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9893" w14:textId="46666B20" w:rsidR="006A043B" w:rsidRPr="002D019A" w:rsidRDefault="00CB53A6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 </w:t>
      </w:r>
      <w:r w:rsidR="004E50C4" w:rsidRPr="002D019A">
        <w:rPr>
          <w:rFonts w:cstheme="minorHAnsi"/>
          <w:b/>
          <w:sz w:val="32"/>
          <w:szCs w:val="24"/>
        </w:rPr>
        <w:t xml:space="preserve">DODATEK Č. </w:t>
      </w:r>
      <w:r w:rsidR="005A2738">
        <w:rPr>
          <w:rFonts w:cstheme="minorHAnsi"/>
          <w:b/>
          <w:sz w:val="32"/>
          <w:szCs w:val="24"/>
        </w:rPr>
        <w:t>1</w:t>
      </w:r>
    </w:p>
    <w:p w14:paraId="206FC858" w14:textId="0EBD6050" w:rsidR="005A2738" w:rsidRDefault="007255F5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>K</w:t>
      </w:r>
      <w:r w:rsidR="005D2C5E">
        <w:rPr>
          <w:rFonts w:cstheme="minorHAnsi"/>
          <w:b/>
          <w:sz w:val="32"/>
          <w:szCs w:val="24"/>
        </w:rPr>
        <w:t>E SMLOUVĚ O VÝPŮJČCE PŘÍSTROJE</w:t>
      </w:r>
      <w:r w:rsidR="005A2738">
        <w:rPr>
          <w:rFonts w:cstheme="minorHAnsi"/>
          <w:b/>
          <w:sz w:val="32"/>
          <w:szCs w:val="24"/>
        </w:rPr>
        <w:t xml:space="preserve"> </w:t>
      </w:r>
    </w:p>
    <w:p w14:paraId="2D3C1559" w14:textId="3EF443A0" w:rsidR="004E50C4" w:rsidRPr="002D019A" w:rsidRDefault="004E50C4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č.j. </w:t>
      </w:r>
      <w:r w:rsidR="007255F5" w:rsidRPr="002D019A">
        <w:rPr>
          <w:rFonts w:cstheme="minorHAnsi"/>
          <w:b/>
          <w:sz w:val="32"/>
          <w:szCs w:val="24"/>
        </w:rPr>
        <w:t>202</w:t>
      </w:r>
      <w:r w:rsidR="005A2738">
        <w:rPr>
          <w:rFonts w:cstheme="minorHAnsi"/>
          <w:b/>
          <w:sz w:val="32"/>
          <w:szCs w:val="24"/>
        </w:rPr>
        <w:t>3</w:t>
      </w:r>
      <w:r w:rsidR="007255F5" w:rsidRPr="002D019A">
        <w:rPr>
          <w:rFonts w:cstheme="minorHAnsi"/>
          <w:b/>
          <w:sz w:val="32"/>
          <w:szCs w:val="24"/>
        </w:rPr>
        <w:t>-</w:t>
      </w:r>
      <w:r w:rsidR="005D2C5E">
        <w:rPr>
          <w:rFonts w:cstheme="minorHAnsi"/>
          <w:b/>
          <w:sz w:val="32"/>
          <w:szCs w:val="24"/>
        </w:rPr>
        <w:t>631</w:t>
      </w:r>
    </w:p>
    <w:p w14:paraId="750BB7EB" w14:textId="6E07E917" w:rsidR="004E50C4" w:rsidRPr="002D019A" w:rsidRDefault="004E50C4" w:rsidP="004E50C4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2D019A">
        <w:rPr>
          <w:rFonts w:cstheme="minorHAnsi"/>
          <w:b/>
          <w:sz w:val="32"/>
          <w:szCs w:val="24"/>
        </w:rPr>
        <w:t xml:space="preserve">ze dne </w:t>
      </w:r>
      <w:r w:rsidR="005D2C5E">
        <w:rPr>
          <w:rFonts w:cstheme="minorHAnsi"/>
          <w:b/>
          <w:sz w:val="32"/>
          <w:szCs w:val="24"/>
        </w:rPr>
        <w:t>19. 5</w:t>
      </w:r>
      <w:r w:rsidR="005A2738">
        <w:rPr>
          <w:rFonts w:cstheme="minorHAnsi"/>
          <w:b/>
          <w:sz w:val="32"/>
          <w:szCs w:val="24"/>
        </w:rPr>
        <w:t>. 2023</w:t>
      </w:r>
    </w:p>
    <w:p w14:paraId="5D9BA23D" w14:textId="65143230" w:rsidR="004E50C4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52D64336" w14:textId="77777777" w:rsidR="005D2C5E" w:rsidRPr="002D019A" w:rsidRDefault="005D2C5E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36ABDF58" w14:textId="647D50D1" w:rsidR="004E50C4" w:rsidRDefault="004E50C4" w:rsidP="004E50C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D019A">
        <w:rPr>
          <w:rFonts w:cstheme="minorHAnsi"/>
          <w:sz w:val="24"/>
          <w:szCs w:val="24"/>
          <w:u w:val="single"/>
        </w:rPr>
        <w:t>Smluvní strany:</w:t>
      </w:r>
    </w:p>
    <w:p w14:paraId="36925504" w14:textId="77777777" w:rsidR="005D2C5E" w:rsidRPr="002D019A" w:rsidRDefault="005D2C5E" w:rsidP="004E50C4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CFA86F1" w14:textId="77777777" w:rsidR="005D2C5E" w:rsidRPr="005D2C5E" w:rsidRDefault="005D2C5E" w:rsidP="005D2C5E">
      <w:pPr>
        <w:spacing w:after="0" w:line="240" w:lineRule="auto"/>
        <w:rPr>
          <w:rFonts w:cstheme="minorHAnsi"/>
          <w:b/>
          <w:bCs/>
          <w:sz w:val="24"/>
          <w:szCs w:val="24"/>
          <w:lang w:bidi="cs-CZ"/>
        </w:rPr>
      </w:pPr>
      <w:r w:rsidRPr="005D2C5E">
        <w:rPr>
          <w:rFonts w:cstheme="minorHAnsi"/>
          <w:b/>
          <w:bCs/>
          <w:sz w:val="24"/>
          <w:szCs w:val="24"/>
          <w:lang w:bidi="cs-CZ"/>
        </w:rPr>
        <w:t>Univerzita Karlova</w:t>
      </w:r>
    </w:p>
    <w:p w14:paraId="6217CCF3" w14:textId="77777777" w:rsidR="005D2C5E" w:rsidRPr="005D2C5E" w:rsidRDefault="005D2C5E" w:rsidP="005D2C5E">
      <w:pPr>
        <w:spacing w:after="0" w:line="240" w:lineRule="auto"/>
        <w:rPr>
          <w:rFonts w:cstheme="minorHAnsi"/>
          <w:b/>
          <w:bCs/>
          <w:sz w:val="24"/>
          <w:szCs w:val="24"/>
          <w:lang w:bidi="cs-CZ"/>
        </w:rPr>
      </w:pPr>
      <w:r w:rsidRPr="005D2C5E">
        <w:rPr>
          <w:rFonts w:cstheme="minorHAnsi"/>
          <w:b/>
          <w:bCs/>
          <w:sz w:val="24"/>
          <w:szCs w:val="24"/>
          <w:lang w:bidi="cs-CZ"/>
        </w:rPr>
        <w:t xml:space="preserve">3. lékařská fakulta Univerzity Karlovy </w:t>
      </w:r>
    </w:p>
    <w:p w14:paraId="461E7ACA" w14:textId="77777777" w:rsidR="005D2C5E" w:rsidRPr="005D2C5E" w:rsidRDefault="005D2C5E" w:rsidP="005D2C5E">
      <w:pPr>
        <w:spacing w:after="0" w:line="240" w:lineRule="auto"/>
        <w:rPr>
          <w:rFonts w:cstheme="minorHAnsi"/>
          <w:sz w:val="24"/>
          <w:szCs w:val="24"/>
          <w:lang w:bidi="cs-CZ"/>
        </w:rPr>
      </w:pPr>
      <w:r w:rsidRPr="005D2C5E">
        <w:rPr>
          <w:rFonts w:cstheme="minorHAnsi"/>
          <w:sz w:val="24"/>
          <w:szCs w:val="24"/>
          <w:lang w:bidi="cs-CZ"/>
        </w:rPr>
        <w:t>Ruská 87, 100 00 Praha 10</w:t>
      </w:r>
    </w:p>
    <w:p w14:paraId="1A598288" w14:textId="77777777" w:rsidR="005D2C5E" w:rsidRPr="005D2C5E" w:rsidRDefault="005D2C5E" w:rsidP="005D2C5E">
      <w:pPr>
        <w:spacing w:after="0" w:line="240" w:lineRule="auto"/>
        <w:rPr>
          <w:rFonts w:cstheme="minorHAnsi"/>
          <w:bCs/>
          <w:sz w:val="24"/>
          <w:szCs w:val="24"/>
          <w:lang w:bidi="cs-CZ"/>
        </w:rPr>
      </w:pPr>
      <w:r w:rsidRPr="005D2C5E">
        <w:rPr>
          <w:rFonts w:cstheme="minorHAnsi"/>
          <w:bCs/>
          <w:sz w:val="24"/>
          <w:szCs w:val="24"/>
          <w:lang w:bidi="cs-CZ"/>
        </w:rPr>
        <w:t>IČ: 00216208, DIČ: CZ00216208</w:t>
      </w:r>
    </w:p>
    <w:p w14:paraId="76F16B80" w14:textId="6BF068D3" w:rsidR="005D2C5E" w:rsidRPr="005D2C5E" w:rsidRDefault="005D2C5E" w:rsidP="005D2C5E">
      <w:pPr>
        <w:spacing w:after="0" w:line="240" w:lineRule="auto"/>
        <w:rPr>
          <w:rFonts w:cstheme="minorHAnsi"/>
          <w:bCs/>
          <w:sz w:val="24"/>
          <w:szCs w:val="24"/>
          <w:lang w:bidi="cs-CZ"/>
        </w:rPr>
      </w:pPr>
      <w:r w:rsidRPr="005D2C5E">
        <w:rPr>
          <w:rFonts w:cstheme="minorHAnsi"/>
          <w:bCs/>
          <w:sz w:val="24"/>
          <w:szCs w:val="24"/>
          <w:lang w:bidi="cs-CZ"/>
        </w:rPr>
        <w:t>Zastoupená</w:t>
      </w:r>
      <w:r>
        <w:rPr>
          <w:rFonts w:cstheme="minorHAnsi"/>
          <w:bCs/>
          <w:sz w:val="24"/>
          <w:szCs w:val="24"/>
          <w:lang w:bidi="cs-CZ"/>
        </w:rPr>
        <w:t>:</w:t>
      </w:r>
      <w:r w:rsidRPr="005D2C5E">
        <w:rPr>
          <w:rFonts w:cstheme="minorHAnsi"/>
          <w:bCs/>
          <w:sz w:val="24"/>
          <w:szCs w:val="24"/>
          <w:lang w:bidi="cs-CZ"/>
        </w:rPr>
        <w:t xml:space="preserve"> </w:t>
      </w:r>
      <w:proofErr w:type="spellStart"/>
      <w:r w:rsidR="00845DFC">
        <w:rPr>
          <w:rFonts w:cstheme="minorHAnsi"/>
          <w:bCs/>
          <w:sz w:val="24"/>
          <w:szCs w:val="24"/>
          <w:lang w:bidi="cs-CZ"/>
        </w:rPr>
        <w:t>xxx</w:t>
      </w:r>
      <w:proofErr w:type="spellEnd"/>
      <w:r w:rsidRPr="005D2C5E">
        <w:rPr>
          <w:rFonts w:cstheme="minorHAnsi"/>
          <w:bCs/>
          <w:sz w:val="24"/>
          <w:szCs w:val="24"/>
          <w:lang w:bidi="cs-CZ"/>
        </w:rPr>
        <w:t>, DrSc. děkanem 3. lékařské fakulty</w:t>
      </w:r>
    </w:p>
    <w:p w14:paraId="26B6145F" w14:textId="77777777" w:rsidR="005D2C5E" w:rsidRPr="005D2C5E" w:rsidRDefault="005D2C5E" w:rsidP="005D2C5E">
      <w:pPr>
        <w:spacing w:after="0" w:line="240" w:lineRule="auto"/>
        <w:rPr>
          <w:rFonts w:cstheme="minorHAnsi"/>
          <w:sz w:val="24"/>
          <w:szCs w:val="24"/>
          <w:lang w:bidi="cs-CZ"/>
        </w:rPr>
      </w:pPr>
      <w:r w:rsidRPr="005D2C5E">
        <w:rPr>
          <w:rFonts w:cstheme="minorHAnsi"/>
          <w:sz w:val="24"/>
          <w:szCs w:val="24"/>
          <w:lang w:bidi="cs-CZ"/>
        </w:rPr>
        <w:t>(dále jen „</w:t>
      </w:r>
      <w:r w:rsidRPr="005D2C5E">
        <w:rPr>
          <w:rFonts w:cstheme="minorHAnsi"/>
          <w:b/>
          <w:sz w:val="24"/>
          <w:szCs w:val="24"/>
          <w:lang w:bidi="cs-CZ"/>
        </w:rPr>
        <w:t>vypůjčitel</w:t>
      </w:r>
      <w:r w:rsidRPr="005D2C5E">
        <w:rPr>
          <w:rFonts w:cstheme="minorHAnsi"/>
          <w:sz w:val="24"/>
          <w:szCs w:val="24"/>
          <w:lang w:bidi="cs-CZ"/>
        </w:rPr>
        <w:t>“ nebo „</w:t>
      </w:r>
      <w:r w:rsidRPr="005D2C5E">
        <w:rPr>
          <w:rFonts w:cstheme="minorHAnsi"/>
          <w:b/>
          <w:bCs/>
          <w:sz w:val="24"/>
          <w:szCs w:val="24"/>
          <w:lang w:bidi="cs-CZ"/>
        </w:rPr>
        <w:t>3. LF UK“</w:t>
      </w:r>
      <w:r w:rsidRPr="005D2C5E">
        <w:rPr>
          <w:rFonts w:cstheme="minorHAnsi"/>
          <w:sz w:val="24"/>
          <w:szCs w:val="24"/>
          <w:lang w:bidi="cs-CZ"/>
        </w:rPr>
        <w:t>)</w:t>
      </w:r>
    </w:p>
    <w:p w14:paraId="7AA3FCFF" w14:textId="77777777" w:rsidR="004E50C4" w:rsidRPr="002D019A" w:rsidRDefault="004E50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54BF2FF2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a</w:t>
      </w:r>
    </w:p>
    <w:p w14:paraId="459F3F24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</w:p>
    <w:p w14:paraId="094614F5" w14:textId="1EAE476E" w:rsidR="005B4921" w:rsidRPr="005B4921" w:rsidRDefault="005B4921" w:rsidP="005B4921">
      <w:pPr>
        <w:spacing w:after="0" w:line="240" w:lineRule="auto"/>
        <w:rPr>
          <w:rFonts w:cstheme="minorHAnsi"/>
          <w:b/>
          <w:sz w:val="24"/>
          <w:szCs w:val="24"/>
        </w:rPr>
      </w:pPr>
      <w:r w:rsidRPr="005B4921">
        <w:rPr>
          <w:rFonts w:cstheme="minorHAnsi"/>
          <w:b/>
          <w:sz w:val="24"/>
          <w:szCs w:val="24"/>
        </w:rPr>
        <w:t>Ústav molekulární genetiky AV ČR, v. v. i.</w:t>
      </w:r>
    </w:p>
    <w:p w14:paraId="609EBC6A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se sídlem: Praha 4, Vídeňská 1083, PSČ 142 20</w:t>
      </w:r>
    </w:p>
    <w:p w14:paraId="44AF1E4D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IČO: 68378050</w:t>
      </w:r>
    </w:p>
    <w:p w14:paraId="0D2A4A1D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DIČ: CZ68378050</w:t>
      </w:r>
    </w:p>
    <w:p w14:paraId="2A6A01B8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zapsaný v rejstříku veřejných výzkumných institucí vedeném Ministerstvem školství, mládeže a tělovýchovy</w:t>
      </w:r>
    </w:p>
    <w:p w14:paraId="3FD0B8C0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 xml:space="preserve">zastoupený RNDr. Petrem </w:t>
      </w:r>
      <w:proofErr w:type="spellStart"/>
      <w:r w:rsidRPr="005B4921">
        <w:rPr>
          <w:rFonts w:cstheme="minorHAnsi"/>
          <w:sz w:val="24"/>
          <w:szCs w:val="24"/>
        </w:rPr>
        <w:t>Dráberem</w:t>
      </w:r>
      <w:proofErr w:type="spellEnd"/>
      <w:r w:rsidRPr="005B4921">
        <w:rPr>
          <w:rFonts w:cstheme="minorHAnsi"/>
          <w:sz w:val="24"/>
          <w:szCs w:val="24"/>
        </w:rPr>
        <w:t>, DrSc., ředitelem</w:t>
      </w:r>
    </w:p>
    <w:p w14:paraId="740446EE" w14:textId="77777777" w:rsidR="005D2C5E" w:rsidRPr="005D2C5E" w:rsidRDefault="005D2C5E" w:rsidP="005D2C5E">
      <w:pPr>
        <w:spacing w:after="0" w:line="240" w:lineRule="auto"/>
        <w:rPr>
          <w:rFonts w:cstheme="minorHAnsi"/>
          <w:sz w:val="24"/>
          <w:szCs w:val="24"/>
          <w:lang w:bidi="cs-CZ"/>
        </w:rPr>
      </w:pPr>
      <w:r w:rsidRPr="005D2C5E">
        <w:rPr>
          <w:rFonts w:cstheme="minorHAnsi"/>
          <w:sz w:val="24"/>
          <w:szCs w:val="24"/>
          <w:lang w:bidi="cs-CZ"/>
        </w:rPr>
        <w:t>(dále jen „</w:t>
      </w:r>
      <w:proofErr w:type="spellStart"/>
      <w:r w:rsidRPr="005D2C5E">
        <w:rPr>
          <w:rFonts w:cstheme="minorHAnsi"/>
          <w:b/>
          <w:sz w:val="24"/>
          <w:szCs w:val="24"/>
          <w:lang w:bidi="cs-CZ"/>
        </w:rPr>
        <w:t>půjčitel</w:t>
      </w:r>
      <w:proofErr w:type="spellEnd"/>
      <w:r w:rsidRPr="005D2C5E">
        <w:rPr>
          <w:rFonts w:cstheme="minorHAnsi"/>
          <w:sz w:val="24"/>
          <w:szCs w:val="24"/>
          <w:lang w:bidi="cs-CZ"/>
        </w:rPr>
        <w:t>“ nebo „</w:t>
      </w:r>
      <w:r w:rsidRPr="005D2C5E">
        <w:rPr>
          <w:rFonts w:cstheme="minorHAnsi"/>
          <w:b/>
          <w:sz w:val="24"/>
          <w:szCs w:val="24"/>
          <w:lang w:bidi="cs-CZ"/>
        </w:rPr>
        <w:t>ÚMG</w:t>
      </w:r>
      <w:r w:rsidRPr="005D2C5E">
        <w:rPr>
          <w:rFonts w:cstheme="minorHAnsi"/>
          <w:sz w:val="24"/>
          <w:szCs w:val="24"/>
          <w:lang w:bidi="cs-CZ"/>
        </w:rPr>
        <w:t>“)</w:t>
      </w:r>
    </w:p>
    <w:p w14:paraId="38B01632" w14:textId="77777777" w:rsidR="005B4921" w:rsidRPr="005B4921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</w:p>
    <w:p w14:paraId="4AA6DFE8" w14:textId="29BB928C" w:rsidR="00232EC4" w:rsidRPr="002D019A" w:rsidRDefault="005B4921" w:rsidP="005B4921">
      <w:pPr>
        <w:spacing w:after="0" w:line="240" w:lineRule="auto"/>
        <w:rPr>
          <w:rFonts w:cstheme="minorHAnsi"/>
          <w:sz w:val="24"/>
          <w:szCs w:val="24"/>
        </w:rPr>
      </w:pPr>
      <w:r w:rsidRPr="005B4921">
        <w:rPr>
          <w:rFonts w:cstheme="minorHAnsi"/>
          <w:sz w:val="24"/>
          <w:szCs w:val="24"/>
        </w:rPr>
        <w:t>(</w:t>
      </w:r>
      <w:r w:rsidR="005D2C5E">
        <w:rPr>
          <w:rFonts w:cstheme="minorHAnsi"/>
          <w:sz w:val="24"/>
          <w:szCs w:val="24"/>
        </w:rPr>
        <w:t>vypůjčitel</w:t>
      </w:r>
      <w:r w:rsidRPr="005B4921">
        <w:rPr>
          <w:rFonts w:cstheme="minorHAnsi"/>
          <w:sz w:val="24"/>
          <w:szCs w:val="24"/>
        </w:rPr>
        <w:t xml:space="preserve"> a </w:t>
      </w:r>
      <w:proofErr w:type="spellStart"/>
      <w:r w:rsidR="005D2C5E">
        <w:rPr>
          <w:rFonts w:cstheme="minorHAnsi"/>
          <w:sz w:val="24"/>
          <w:szCs w:val="24"/>
        </w:rPr>
        <w:t>půjčitel</w:t>
      </w:r>
      <w:proofErr w:type="spellEnd"/>
      <w:r w:rsidRPr="005B4921">
        <w:rPr>
          <w:rFonts w:cstheme="minorHAnsi"/>
          <w:sz w:val="24"/>
          <w:szCs w:val="24"/>
        </w:rPr>
        <w:t xml:space="preserve"> dále společně jen „</w:t>
      </w:r>
      <w:r w:rsidR="005D2C5E">
        <w:rPr>
          <w:rFonts w:cstheme="minorHAnsi"/>
          <w:b/>
          <w:sz w:val="24"/>
          <w:szCs w:val="24"/>
        </w:rPr>
        <w:t>s</w:t>
      </w:r>
      <w:r w:rsidR="005D2C5E" w:rsidRPr="005D2C5E">
        <w:rPr>
          <w:rFonts w:cstheme="minorHAnsi"/>
          <w:b/>
          <w:sz w:val="24"/>
          <w:szCs w:val="24"/>
        </w:rPr>
        <w:t>mluvní</w:t>
      </w:r>
      <w:r w:rsidR="005D2C5E">
        <w:rPr>
          <w:rFonts w:cstheme="minorHAnsi"/>
          <w:sz w:val="24"/>
          <w:szCs w:val="24"/>
        </w:rPr>
        <w:t xml:space="preserve"> </w:t>
      </w:r>
      <w:r w:rsidRPr="005B4921">
        <w:rPr>
          <w:rFonts w:cstheme="minorHAnsi"/>
          <w:b/>
          <w:sz w:val="24"/>
          <w:szCs w:val="24"/>
        </w:rPr>
        <w:t>strany</w:t>
      </w:r>
      <w:r w:rsidRPr="005B4921">
        <w:rPr>
          <w:rFonts w:cstheme="minorHAnsi"/>
          <w:sz w:val="24"/>
          <w:szCs w:val="24"/>
        </w:rPr>
        <w:t>“ a samostatně pak „</w:t>
      </w:r>
      <w:r w:rsidR="005D2C5E">
        <w:rPr>
          <w:rFonts w:cstheme="minorHAnsi"/>
          <w:b/>
          <w:sz w:val="24"/>
          <w:szCs w:val="24"/>
        </w:rPr>
        <w:t>s</w:t>
      </w:r>
      <w:r w:rsidR="005D2C5E" w:rsidRPr="005D2C5E">
        <w:rPr>
          <w:rFonts w:cstheme="minorHAnsi"/>
          <w:b/>
          <w:sz w:val="24"/>
          <w:szCs w:val="24"/>
        </w:rPr>
        <w:t>mluvní</w:t>
      </w:r>
      <w:r w:rsidR="005D2C5E">
        <w:rPr>
          <w:rFonts w:cstheme="minorHAnsi"/>
          <w:sz w:val="24"/>
          <w:szCs w:val="24"/>
        </w:rPr>
        <w:t xml:space="preserve"> </w:t>
      </w:r>
      <w:r w:rsidRPr="005B4921">
        <w:rPr>
          <w:rFonts w:cstheme="minorHAnsi"/>
          <w:b/>
          <w:sz w:val="24"/>
          <w:szCs w:val="24"/>
        </w:rPr>
        <w:t>strana</w:t>
      </w:r>
      <w:r w:rsidRPr="005B4921">
        <w:rPr>
          <w:rFonts w:cstheme="minorHAnsi"/>
          <w:sz w:val="24"/>
          <w:szCs w:val="24"/>
        </w:rPr>
        <w:t>“)</w:t>
      </w:r>
    </w:p>
    <w:p w14:paraId="7EE899EC" w14:textId="5836514E" w:rsidR="00232EC4" w:rsidRDefault="00232EC4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36DA0590" w14:textId="77777777" w:rsidR="005D2C5E" w:rsidRPr="002D019A" w:rsidRDefault="005D2C5E" w:rsidP="004E50C4">
      <w:pPr>
        <w:spacing w:after="0" w:line="240" w:lineRule="auto"/>
        <w:rPr>
          <w:rFonts w:cstheme="minorHAnsi"/>
          <w:sz w:val="24"/>
          <w:szCs w:val="24"/>
        </w:rPr>
      </w:pPr>
    </w:p>
    <w:p w14:paraId="3C660059" w14:textId="77777777" w:rsidR="00232EC4" w:rsidRPr="002D019A" w:rsidRDefault="00232EC4" w:rsidP="00232E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019A">
        <w:rPr>
          <w:rFonts w:cstheme="minorHAnsi"/>
          <w:b/>
          <w:sz w:val="24"/>
          <w:szCs w:val="24"/>
        </w:rPr>
        <w:t>Úvodní ustanovení</w:t>
      </w:r>
    </w:p>
    <w:p w14:paraId="30283BDC" w14:textId="77777777" w:rsidR="00232EC4" w:rsidRPr="002D019A" w:rsidRDefault="00232EC4" w:rsidP="00232EC4">
      <w:pPr>
        <w:spacing w:after="0" w:line="240" w:lineRule="auto"/>
        <w:rPr>
          <w:rFonts w:cstheme="minorHAnsi"/>
          <w:sz w:val="24"/>
          <w:szCs w:val="24"/>
        </w:rPr>
      </w:pPr>
    </w:p>
    <w:p w14:paraId="128D457C" w14:textId="04E4CC43" w:rsidR="00500370" w:rsidRPr="002D019A" w:rsidRDefault="00232EC4" w:rsidP="00253D11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D019A">
        <w:rPr>
          <w:rFonts w:cstheme="minorHAnsi"/>
          <w:sz w:val="24"/>
          <w:szCs w:val="24"/>
        </w:rPr>
        <w:t xml:space="preserve">Smluvní strany uzavřely dne </w:t>
      </w:r>
      <w:r w:rsidR="005D2C5E">
        <w:rPr>
          <w:rFonts w:cstheme="minorHAnsi"/>
          <w:sz w:val="24"/>
          <w:szCs w:val="24"/>
        </w:rPr>
        <w:t xml:space="preserve">19. 5. 2023 Smlouvu o výpůjčce přístroje </w:t>
      </w:r>
      <w:r w:rsidR="005B4921">
        <w:rPr>
          <w:rFonts w:cstheme="minorHAnsi"/>
          <w:sz w:val="24"/>
          <w:szCs w:val="24"/>
        </w:rPr>
        <w:t>(dál</w:t>
      </w:r>
      <w:r w:rsidR="00500370" w:rsidRPr="002D019A">
        <w:rPr>
          <w:rFonts w:cstheme="minorHAnsi"/>
          <w:sz w:val="24"/>
          <w:szCs w:val="24"/>
        </w:rPr>
        <w:t>e jen „Smlouva“)</w:t>
      </w:r>
      <w:r w:rsidRPr="002D019A">
        <w:rPr>
          <w:rFonts w:cstheme="minorHAnsi"/>
          <w:sz w:val="24"/>
          <w:szCs w:val="24"/>
        </w:rPr>
        <w:t>, jejímž předmětem je</w:t>
      </w:r>
      <w:r w:rsidR="005B4921">
        <w:rPr>
          <w:rFonts w:cstheme="minorHAnsi"/>
          <w:sz w:val="24"/>
          <w:szCs w:val="24"/>
        </w:rPr>
        <w:t xml:space="preserve"> </w:t>
      </w:r>
      <w:r w:rsidR="005D2C5E">
        <w:rPr>
          <w:rFonts w:cstheme="minorHAnsi"/>
          <w:sz w:val="24"/>
          <w:szCs w:val="24"/>
        </w:rPr>
        <w:t xml:space="preserve">vypůjčení skříňového mrazáku Panasonic </w:t>
      </w:r>
      <w:r w:rsidR="005D2C5E" w:rsidRPr="005D2C5E">
        <w:rPr>
          <w:rFonts w:cstheme="minorHAnsi"/>
          <w:sz w:val="24"/>
          <w:szCs w:val="24"/>
          <w:lang w:bidi="cs-CZ"/>
        </w:rPr>
        <w:t>MDF-U55V</w:t>
      </w:r>
      <w:r w:rsidR="005D2C5E">
        <w:rPr>
          <w:rFonts w:cstheme="minorHAnsi"/>
          <w:sz w:val="24"/>
          <w:szCs w:val="24"/>
        </w:rPr>
        <w:t>, blíže</w:t>
      </w:r>
      <w:r w:rsidR="00500370" w:rsidRPr="002D019A">
        <w:rPr>
          <w:rFonts w:cstheme="minorHAnsi"/>
          <w:sz w:val="24"/>
          <w:szCs w:val="24"/>
        </w:rPr>
        <w:t xml:space="preserve"> specifikovan</w:t>
      </w:r>
      <w:r w:rsidR="005D2C5E">
        <w:rPr>
          <w:rFonts w:cstheme="minorHAnsi"/>
          <w:sz w:val="24"/>
          <w:szCs w:val="24"/>
        </w:rPr>
        <w:t>ý</w:t>
      </w:r>
      <w:r w:rsidR="005B4921">
        <w:rPr>
          <w:rFonts w:cstheme="minorHAnsi"/>
          <w:sz w:val="24"/>
          <w:szCs w:val="24"/>
        </w:rPr>
        <w:t xml:space="preserve"> </w:t>
      </w:r>
      <w:r w:rsidR="00500370" w:rsidRPr="002D019A">
        <w:rPr>
          <w:rFonts w:cstheme="minorHAnsi"/>
          <w:sz w:val="24"/>
          <w:szCs w:val="24"/>
        </w:rPr>
        <w:t>ve Smlouvě.</w:t>
      </w:r>
    </w:p>
    <w:p w14:paraId="50AF625D" w14:textId="77777777" w:rsidR="00500370" w:rsidRPr="002D019A" w:rsidRDefault="00500370" w:rsidP="00500370">
      <w:pPr>
        <w:pStyle w:val="Odstavecseseznamem"/>
        <w:spacing w:line="24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</w:p>
    <w:p w14:paraId="735D6C17" w14:textId="77777777" w:rsidR="00500370" w:rsidRPr="002D019A" w:rsidRDefault="00500370" w:rsidP="00500370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019A">
        <w:rPr>
          <w:rFonts w:cstheme="minorHAnsi"/>
          <w:b/>
          <w:sz w:val="24"/>
          <w:szCs w:val="24"/>
        </w:rPr>
        <w:t>Předmět dodatku</w:t>
      </w:r>
    </w:p>
    <w:p w14:paraId="6208942E" w14:textId="77777777" w:rsidR="00500370" w:rsidRPr="002D019A" w:rsidRDefault="00500370" w:rsidP="00500370">
      <w:pPr>
        <w:spacing w:after="0" w:line="240" w:lineRule="auto"/>
        <w:rPr>
          <w:rFonts w:cstheme="minorHAnsi"/>
          <w:sz w:val="24"/>
          <w:szCs w:val="24"/>
        </w:rPr>
      </w:pPr>
    </w:p>
    <w:p w14:paraId="7ECBA032" w14:textId="3E7363ED" w:rsidR="00026DCD" w:rsidRDefault="005D2C5E" w:rsidP="00772119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dohodly, že se ruší čl. IV. odst. 1 a nahrazuje se následujícím zněním:</w:t>
      </w:r>
    </w:p>
    <w:p w14:paraId="0F3A3815" w14:textId="7B647701" w:rsidR="005D2C5E" w:rsidRPr="005D2C5E" w:rsidRDefault="005D2C5E" w:rsidP="005D2C5E">
      <w:pPr>
        <w:pStyle w:val="Odstavecseseznamem"/>
        <w:spacing w:after="120" w:line="240" w:lineRule="auto"/>
        <w:ind w:left="617"/>
        <w:contextualSpacing w:val="0"/>
        <w:jc w:val="both"/>
        <w:rPr>
          <w:rFonts w:cstheme="minorHAnsi"/>
          <w:sz w:val="24"/>
          <w:szCs w:val="24"/>
          <w:lang w:bidi="cs-CZ"/>
        </w:rPr>
      </w:pPr>
      <w:r>
        <w:rPr>
          <w:rFonts w:cstheme="minorHAnsi"/>
          <w:sz w:val="24"/>
          <w:szCs w:val="24"/>
        </w:rPr>
        <w:t>„</w:t>
      </w:r>
      <w:r w:rsidRPr="005D2C5E">
        <w:rPr>
          <w:rFonts w:cstheme="minorHAnsi"/>
          <w:sz w:val="24"/>
          <w:szCs w:val="24"/>
          <w:lang w:bidi="cs-CZ"/>
        </w:rPr>
        <w:t xml:space="preserve">Smluvní strany se dohodly, že </w:t>
      </w:r>
      <w:proofErr w:type="spellStart"/>
      <w:r w:rsidRPr="005D2C5E">
        <w:rPr>
          <w:rFonts w:cstheme="minorHAnsi"/>
          <w:sz w:val="24"/>
          <w:szCs w:val="24"/>
          <w:lang w:bidi="cs-CZ"/>
        </w:rPr>
        <w:t>půjčitel</w:t>
      </w:r>
      <w:proofErr w:type="spellEnd"/>
      <w:r w:rsidRPr="005D2C5E">
        <w:rPr>
          <w:rFonts w:cstheme="minorHAnsi"/>
          <w:sz w:val="24"/>
          <w:szCs w:val="24"/>
          <w:lang w:bidi="cs-CZ"/>
        </w:rPr>
        <w:t xml:space="preserve"> přenechá vypůjčiteli přístroj k užívání na dobu určitou, a to do 31. 12. 202</w:t>
      </w:r>
      <w:r>
        <w:rPr>
          <w:rFonts w:cstheme="minorHAnsi"/>
          <w:sz w:val="24"/>
          <w:szCs w:val="24"/>
          <w:lang w:bidi="cs-CZ"/>
        </w:rPr>
        <w:t>7</w:t>
      </w:r>
      <w:r w:rsidRPr="005D2C5E">
        <w:rPr>
          <w:rFonts w:cstheme="minorHAnsi"/>
          <w:sz w:val="24"/>
          <w:szCs w:val="24"/>
          <w:lang w:bidi="cs-CZ"/>
        </w:rPr>
        <w:t>. Smluvní strany výslovně prohlašují, že v případě jejich společného zájmu na prodloužení výpůjčky uzavřou před uplynutím doby dle předchozí věty dodatek, prostřednictvím kterého prodlouží trvání smlouvy.</w:t>
      </w:r>
      <w:r>
        <w:rPr>
          <w:rFonts w:cstheme="minorHAnsi"/>
          <w:sz w:val="24"/>
          <w:szCs w:val="24"/>
          <w:lang w:bidi="cs-CZ"/>
        </w:rPr>
        <w:t>“</w:t>
      </w:r>
      <w:r w:rsidRPr="005D2C5E">
        <w:rPr>
          <w:rFonts w:cstheme="minorHAnsi"/>
          <w:sz w:val="24"/>
          <w:szCs w:val="24"/>
          <w:lang w:bidi="cs-CZ"/>
        </w:rPr>
        <w:t xml:space="preserve"> </w:t>
      </w:r>
    </w:p>
    <w:p w14:paraId="6C45EB38" w14:textId="00DD5E6A" w:rsidR="00093F4E" w:rsidRDefault="00093F4E" w:rsidP="00093F4E">
      <w:pPr>
        <w:pStyle w:val="Odstavecseseznamem"/>
        <w:tabs>
          <w:tab w:val="left" w:pos="1418"/>
        </w:tabs>
        <w:spacing w:after="120" w:line="24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</w:p>
    <w:p w14:paraId="477BBC48" w14:textId="77777777" w:rsidR="005D2C5E" w:rsidRPr="00093F4E" w:rsidRDefault="005D2C5E" w:rsidP="00093F4E">
      <w:pPr>
        <w:pStyle w:val="Odstavecseseznamem"/>
        <w:tabs>
          <w:tab w:val="left" w:pos="1418"/>
        </w:tabs>
        <w:spacing w:after="120" w:line="24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</w:p>
    <w:p w14:paraId="0DE20B8A" w14:textId="23237A84" w:rsidR="00026DCD" w:rsidRPr="00772119" w:rsidRDefault="00026DCD" w:rsidP="00026DC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2119">
        <w:rPr>
          <w:rFonts w:cstheme="minorHAnsi"/>
          <w:b/>
          <w:sz w:val="24"/>
          <w:szCs w:val="24"/>
        </w:rPr>
        <w:lastRenderedPageBreak/>
        <w:t>Závěrečná ustanovení</w:t>
      </w:r>
    </w:p>
    <w:p w14:paraId="231FEEB3" w14:textId="77777777" w:rsidR="00026DCD" w:rsidRPr="00772119" w:rsidRDefault="00026DCD" w:rsidP="00026DCD">
      <w:pPr>
        <w:pStyle w:val="Odstavecseseznamem"/>
        <w:spacing w:after="0" w:line="240" w:lineRule="auto"/>
        <w:rPr>
          <w:rFonts w:cstheme="minorHAnsi"/>
          <w:b/>
          <w:sz w:val="24"/>
          <w:szCs w:val="24"/>
        </w:rPr>
      </w:pPr>
    </w:p>
    <w:p w14:paraId="6A43BB52" w14:textId="0A9426C3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Dodatek nabývá platnosti okamžikem jeho podpisu oběma smluvními stranami a účinnosti dnem jeho uveřejnění v souladu se zákonem č. 340/2015 Sb., o registru smluv, ve znění pozdější předpisů.</w:t>
      </w:r>
    </w:p>
    <w:p w14:paraId="437633E5" w14:textId="77777777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Ostatní ustanovení Smlouvy zůstávají v původním a nezměněném znění.</w:t>
      </w:r>
    </w:p>
    <w:p w14:paraId="28B1C2BE" w14:textId="3CFABBDE" w:rsidR="00026DCD" w:rsidRPr="005D2C5E" w:rsidRDefault="005D2C5E" w:rsidP="007E77F5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5D2C5E">
        <w:rPr>
          <w:rFonts w:cstheme="minorHAnsi"/>
          <w:sz w:val="24"/>
          <w:szCs w:val="24"/>
        </w:rPr>
        <w:t xml:space="preserve">Tento dodatek je vyhotoven ve dvou (2) originálech, z nichž každá strana obdrží po jednom vyhotovení. </w:t>
      </w:r>
      <w:r>
        <w:rPr>
          <w:rFonts w:cstheme="minorHAnsi"/>
          <w:sz w:val="24"/>
          <w:szCs w:val="24"/>
        </w:rPr>
        <w:t xml:space="preserve">Případně je </w:t>
      </w:r>
      <w:r w:rsidR="00135D70" w:rsidRPr="005D2C5E">
        <w:rPr>
          <w:rFonts w:cstheme="minorHAnsi"/>
          <w:sz w:val="24"/>
          <w:szCs w:val="24"/>
        </w:rPr>
        <w:t xml:space="preserve">vyhotoven v jednom elektronickém originálu opatřeném kvalifikovanými elektronickými podpisy obou smluvních stran.   </w:t>
      </w:r>
    </w:p>
    <w:p w14:paraId="4688B1BD" w14:textId="04604D61" w:rsidR="00026DCD" w:rsidRPr="00772119" w:rsidRDefault="00026DCD" w:rsidP="00026DCD">
      <w:pPr>
        <w:pStyle w:val="Odstavecseseznamem"/>
        <w:numPr>
          <w:ilvl w:val="1"/>
          <w:numId w:val="1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>Smluvní strany shodně prohlašují, že tento dodatek byl sepsán dle jejich pravé a svobodné vůle a na důkaz toho jej opatřují svými podpisy.</w:t>
      </w:r>
    </w:p>
    <w:p w14:paraId="41665545" w14:textId="05177AC7" w:rsidR="00026DCD" w:rsidRPr="00772119" w:rsidRDefault="00026DCD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CDD2F8" w14:textId="77777777" w:rsidR="00026DCD" w:rsidRPr="00772119" w:rsidRDefault="00026DCD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8ACE3" w14:textId="5BB919A5" w:rsidR="00093F4E" w:rsidRPr="00CE2A0D" w:rsidRDefault="00093F4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2A0D">
        <w:rPr>
          <w:rFonts w:asciiTheme="minorHAnsi" w:hAnsiTheme="minorHAnsi" w:cstheme="minorHAnsi"/>
          <w:sz w:val="24"/>
          <w:szCs w:val="24"/>
        </w:rPr>
        <w:t>V </w:t>
      </w:r>
      <w:r w:rsidR="005D2C5E">
        <w:rPr>
          <w:rFonts w:asciiTheme="minorHAnsi" w:hAnsiTheme="minorHAnsi" w:cstheme="minorHAnsi"/>
          <w:sz w:val="24"/>
          <w:szCs w:val="24"/>
        </w:rPr>
        <w:t>Praze</w:t>
      </w:r>
      <w:r w:rsidRPr="00CE2A0D">
        <w:rPr>
          <w:rFonts w:asciiTheme="minorHAnsi" w:hAnsiTheme="minorHAnsi" w:cstheme="minorHAnsi"/>
          <w:sz w:val="24"/>
          <w:szCs w:val="24"/>
        </w:rPr>
        <w:t xml:space="preserve"> dne ___________________</w:t>
      </w:r>
      <w:r w:rsidRPr="00CE2A0D">
        <w:rPr>
          <w:rFonts w:asciiTheme="minorHAnsi" w:hAnsiTheme="minorHAnsi" w:cstheme="minorHAnsi"/>
          <w:sz w:val="24"/>
          <w:szCs w:val="24"/>
        </w:rPr>
        <w:tab/>
      </w:r>
      <w:r w:rsidRPr="00CE2A0D">
        <w:rPr>
          <w:rFonts w:asciiTheme="minorHAnsi" w:hAnsiTheme="minorHAnsi" w:cstheme="minorHAnsi"/>
          <w:sz w:val="24"/>
          <w:szCs w:val="24"/>
        </w:rPr>
        <w:tab/>
        <w:t>V Praze dne ____________________</w:t>
      </w:r>
    </w:p>
    <w:p w14:paraId="4A9D549C" w14:textId="77777777" w:rsidR="00093F4E" w:rsidRPr="00CE2A0D" w:rsidRDefault="00093F4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3BDD7" w14:textId="129CBFA8" w:rsidR="00093F4E" w:rsidRDefault="005D2C5E" w:rsidP="00093F4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Univerzita Karlova</w:t>
      </w:r>
      <w:r w:rsidR="00093F4E" w:rsidRPr="00CE2A0D">
        <w:rPr>
          <w:rFonts w:cstheme="minorHAnsi"/>
          <w:sz w:val="24"/>
          <w:szCs w:val="24"/>
        </w:rPr>
        <w:tab/>
      </w:r>
      <w:r w:rsidR="00093F4E" w:rsidRPr="00CE2A0D">
        <w:rPr>
          <w:rFonts w:cstheme="minorHAnsi"/>
          <w:sz w:val="24"/>
          <w:szCs w:val="24"/>
        </w:rPr>
        <w:tab/>
      </w:r>
      <w:r w:rsidR="00093F4E" w:rsidRPr="00CE2A0D">
        <w:rPr>
          <w:rFonts w:cstheme="minorHAnsi"/>
          <w:sz w:val="24"/>
          <w:szCs w:val="24"/>
        </w:rPr>
        <w:tab/>
      </w:r>
      <w:r w:rsidR="00093F4E" w:rsidRPr="00CE2A0D">
        <w:rPr>
          <w:rFonts w:cstheme="minorHAnsi"/>
          <w:sz w:val="24"/>
          <w:szCs w:val="24"/>
        </w:rPr>
        <w:tab/>
      </w:r>
      <w:r w:rsidR="00093F4E" w:rsidRPr="00CE2A0D">
        <w:rPr>
          <w:rFonts w:cstheme="minorHAnsi"/>
          <w:b/>
          <w:bCs/>
          <w:sz w:val="24"/>
          <w:szCs w:val="24"/>
        </w:rPr>
        <w:tab/>
      </w:r>
      <w:r w:rsidR="00093F4E" w:rsidRPr="00CE2A0D">
        <w:rPr>
          <w:rFonts w:cstheme="minorHAnsi"/>
          <w:b/>
          <w:sz w:val="24"/>
          <w:szCs w:val="24"/>
        </w:rPr>
        <w:t>Ústav molekulární genetiky AV ČR, v.</w:t>
      </w:r>
      <w:r w:rsidR="00D72DE9">
        <w:rPr>
          <w:rFonts w:cstheme="minorHAnsi"/>
          <w:b/>
          <w:sz w:val="24"/>
          <w:szCs w:val="24"/>
        </w:rPr>
        <w:t xml:space="preserve"> </w:t>
      </w:r>
      <w:r w:rsidR="00093F4E" w:rsidRPr="00CE2A0D">
        <w:rPr>
          <w:rFonts w:cstheme="minorHAnsi"/>
          <w:b/>
          <w:sz w:val="24"/>
          <w:szCs w:val="24"/>
        </w:rPr>
        <w:t>v.</w:t>
      </w:r>
      <w:r w:rsidR="00D72DE9">
        <w:rPr>
          <w:rFonts w:cstheme="minorHAnsi"/>
          <w:b/>
          <w:sz w:val="24"/>
          <w:szCs w:val="24"/>
        </w:rPr>
        <w:t xml:space="preserve"> </w:t>
      </w:r>
      <w:r w:rsidR="00093F4E" w:rsidRPr="00CE2A0D">
        <w:rPr>
          <w:rFonts w:cstheme="minorHAnsi"/>
          <w:b/>
          <w:sz w:val="24"/>
          <w:szCs w:val="24"/>
        </w:rPr>
        <w:t>i.</w:t>
      </w:r>
    </w:p>
    <w:p w14:paraId="70A767D5" w14:textId="77777777" w:rsidR="005D2C5E" w:rsidRPr="005D2C5E" w:rsidRDefault="005D2C5E" w:rsidP="005D2C5E">
      <w:pPr>
        <w:spacing w:after="0" w:line="240" w:lineRule="auto"/>
        <w:rPr>
          <w:rFonts w:cstheme="minorHAnsi"/>
          <w:b/>
          <w:bCs/>
          <w:sz w:val="24"/>
          <w:szCs w:val="24"/>
          <w:lang w:bidi="cs-CZ"/>
        </w:rPr>
      </w:pPr>
      <w:r w:rsidRPr="005D2C5E">
        <w:rPr>
          <w:rFonts w:cstheme="minorHAnsi"/>
          <w:b/>
          <w:bCs/>
          <w:sz w:val="24"/>
          <w:szCs w:val="24"/>
          <w:lang w:bidi="cs-CZ"/>
        </w:rPr>
        <w:t xml:space="preserve">3. lékařská fakulta Univerzity Karlovy </w:t>
      </w:r>
    </w:p>
    <w:p w14:paraId="227153C5" w14:textId="77777777" w:rsidR="005D2C5E" w:rsidRPr="00CE2A0D" w:rsidRDefault="005D2C5E" w:rsidP="00093F4E">
      <w:pPr>
        <w:jc w:val="both"/>
        <w:rPr>
          <w:rFonts w:cstheme="minorHAnsi"/>
          <w:b/>
          <w:sz w:val="24"/>
          <w:szCs w:val="24"/>
        </w:rPr>
      </w:pPr>
    </w:p>
    <w:p w14:paraId="40569A6D" w14:textId="77777777" w:rsidR="00093F4E" w:rsidRPr="00CE2A0D" w:rsidRDefault="00093F4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6F1FB6" w14:textId="77777777" w:rsidR="00093F4E" w:rsidRPr="00CE2A0D" w:rsidRDefault="00093F4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207A56" w14:textId="77777777" w:rsidR="00093F4E" w:rsidRPr="00CE2A0D" w:rsidRDefault="00093F4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2A0D">
        <w:rPr>
          <w:rFonts w:asciiTheme="minorHAnsi" w:hAnsiTheme="minorHAnsi" w:cstheme="minorHAnsi"/>
          <w:sz w:val="24"/>
          <w:szCs w:val="24"/>
        </w:rPr>
        <w:t>_________________________________</w:t>
      </w:r>
      <w:r w:rsidRPr="00CE2A0D">
        <w:rPr>
          <w:rFonts w:asciiTheme="minorHAnsi" w:hAnsiTheme="minorHAnsi" w:cstheme="minorHAnsi"/>
          <w:sz w:val="24"/>
          <w:szCs w:val="24"/>
        </w:rPr>
        <w:tab/>
      </w:r>
      <w:r w:rsidRPr="00CE2A0D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3001FA54" w14:textId="703A60AB" w:rsidR="00093F4E" w:rsidRPr="00CE2A0D" w:rsidRDefault="00845DFC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bidi="cs-CZ"/>
        </w:rPr>
        <w:t>xxx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bidi="cs-CZ"/>
        </w:rPr>
        <w:t xml:space="preserve">                                                         </w:t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5D2C5E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 xml:space="preserve">RNDr. Petr </w:t>
      </w:r>
      <w:proofErr w:type="spellStart"/>
      <w:r w:rsidR="00093F4E" w:rsidRPr="00CE2A0D">
        <w:rPr>
          <w:rFonts w:asciiTheme="minorHAnsi" w:hAnsiTheme="minorHAnsi" w:cstheme="minorHAnsi"/>
          <w:sz w:val="24"/>
          <w:szCs w:val="24"/>
        </w:rPr>
        <w:t>Dráber</w:t>
      </w:r>
      <w:proofErr w:type="spellEnd"/>
      <w:r w:rsidR="00093F4E" w:rsidRPr="00CE2A0D">
        <w:rPr>
          <w:rFonts w:asciiTheme="minorHAnsi" w:hAnsiTheme="minorHAnsi" w:cstheme="minorHAnsi"/>
          <w:sz w:val="24"/>
          <w:szCs w:val="24"/>
        </w:rPr>
        <w:t>, DrSc.</w:t>
      </w:r>
    </w:p>
    <w:p w14:paraId="56ED2E1F" w14:textId="12E68271" w:rsidR="00093F4E" w:rsidRPr="00CE2A0D" w:rsidRDefault="005D2C5E" w:rsidP="00093F4E">
      <w:pPr>
        <w:pStyle w:val="Zkladntex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děkan</w:t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93F4E" w:rsidRPr="00CE2A0D">
        <w:rPr>
          <w:rFonts w:asciiTheme="minorHAnsi" w:hAnsiTheme="minorHAnsi" w:cstheme="minorHAnsi"/>
          <w:sz w:val="24"/>
          <w:szCs w:val="24"/>
        </w:rPr>
        <w:t xml:space="preserve">ředitel </w:t>
      </w:r>
    </w:p>
    <w:p w14:paraId="31A809A5" w14:textId="77777777" w:rsidR="00F934CF" w:rsidRPr="00772119" w:rsidRDefault="00F934CF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AA926" w14:textId="4EA75D49" w:rsidR="00F934CF" w:rsidRPr="00772119" w:rsidRDefault="00F934CF" w:rsidP="00F934CF">
      <w:pPr>
        <w:spacing w:after="0" w:line="240" w:lineRule="auto"/>
        <w:rPr>
          <w:rFonts w:cstheme="minorHAnsi"/>
          <w:sz w:val="24"/>
          <w:szCs w:val="24"/>
        </w:rPr>
      </w:pPr>
      <w:r w:rsidRPr="00772119">
        <w:rPr>
          <w:rFonts w:cstheme="minorHAnsi"/>
          <w:sz w:val="24"/>
          <w:szCs w:val="24"/>
        </w:rPr>
        <w:t xml:space="preserve"> </w:t>
      </w:r>
    </w:p>
    <w:p w14:paraId="75B291BA" w14:textId="5E8D90D1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F992B1" w14:textId="3C7D784D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5DF84" w14:textId="500ADA72" w:rsidR="00AB3A67" w:rsidRPr="00772119" w:rsidRDefault="00AB3A67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6B2620" w14:textId="68A263E0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E88CE" w14:textId="4C33070D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A24ABF" w14:textId="591A7719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57E1A1" w14:textId="3177DEBE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A8DF29" w14:textId="0F861452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C63AE6" w14:textId="77777777" w:rsidR="008E2D58" w:rsidRPr="00772119" w:rsidRDefault="008E2D58" w:rsidP="00AB3A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7817C9" w14:textId="77777777" w:rsidR="00AB3A67" w:rsidRPr="00793DA8" w:rsidRDefault="00AB3A67" w:rsidP="007721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B3A67" w:rsidRPr="0079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45A"/>
    <w:multiLevelType w:val="multilevel"/>
    <w:tmpl w:val="56DA6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BC31B5"/>
    <w:multiLevelType w:val="hybridMultilevel"/>
    <w:tmpl w:val="B22605DA"/>
    <w:lvl w:ilvl="0" w:tplc="73ECA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A41F46"/>
    <w:multiLevelType w:val="multilevel"/>
    <w:tmpl w:val="E7BE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EC7620"/>
    <w:multiLevelType w:val="multilevel"/>
    <w:tmpl w:val="E7BE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AB2969"/>
    <w:multiLevelType w:val="hybridMultilevel"/>
    <w:tmpl w:val="9BF8FFB0"/>
    <w:lvl w:ilvl="0" w:tplc="8EEA2056">
      <w:start w:val="1"/>
      <w:numFmt w:val="decimal"/>
      <w:lvlText w:val="%1."/>
      <w:lvlJc w:val="left"/>
      <w:pPr>
        <w:ind w:left="617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cs-CZ" w:eastAsia="cs-CZ" w:bidi="cs-CZ"/>
      </w:rPr>
    </w:lvl>
    <w:lvl w:ilvl="1" w:tplc="C97AC192">
      <w:numFmt w:val="bullet"/>
      <w:lvlText w:val="•"/>
      <w:lvlJc w:val="left"/>
      <w:pPr>
        <w:ind w:left="1526" w:hanging="425"/>
      </w:pPr>
      <w:rPr>
        <w:rFonts w:hint="default"/>
        <w:lang w:val="cs-CZ" w:eastAsia="cs-CZ" w:bidi="cs-CZ"/>
      </w:rPr>
    </w:lvl>
    <w:lvl w:ilvl="2" w:tplc="A042A48C">
      <w:numFmt w:val="bullet"/>
      <w:lvlText w:val="•"/>
      <w:lvlJc w:val="left"/>
      <w:pPr>
        <w:ind w:left="2433" w:hanging="425"/>
      </w:pPr>
      <w:rPr>
        <w:rFonts w:hint="default"/>
        <w:lang w:val="cs-CZ" w:eastAsia="cs-CZ" w:bidi="cs-CZ"/>
      </w:rPr>
    </w:lvl>
    <w:lvl w:ilvl="3" w:tplc="2832770E">
      <w:numFmt w:val="bullet"/>
      <w:lvlText w:val="•"/>
      <w:lvlJc w:val="left"/>
      <w:pPr>
        <w:ind w:left="3339" w:hanging="425"/>
      </w:pPr>
      <w:rPr>
        <w:rFonts w:hint="default"/>
        <w:lang w:val="cs-CZ" w:eastAsia="cs-CZ" w:bidi="cs-CZ"/>
      </w:rPr>
    </w:lvl>
    <w:lvl w:ilvl="4" w:tplc="B620938A">
      <w:numFmt w:val="bullet"/>
      <w:lvlText w:val="•"/>
      <w:lvlJc w:val="left"/>
      <w:pPr>
        <w:ind w:left="4246" w:hanging="425"/>
      </w:pPr>
      <w:rPr>
        <w:rFonts w:hint="default"/>
        <w:lang w:val="cs-CZ" w:eastAsia="cs-CZ" w:bidi="cs-CZ"/>
      </w:rPr>
    </w:lvl>
    <w:lvl w:ilvl="5" w:tplc="7BF031A6">
      <w:numFmt w:val="bullet"/>
      <w:lvlText w:val="•"/>
      <w:lvlJc w:val="left"/>
      <w:pPr>
        <w:ind w:left="5153" w:hanging="425"/>
      </w:pPr>
      <w:rPr>
        <w:rFonts w:hint="default"/>
        <w:lang w:val="cs-CZ" w:eastAsia="cs-CZ" w:bidi="cs-CZ"/>
      </w:rPr>
    </w:lvl>
    <w:lvl w:ilvl="6" w:tplc="F3BAD156">
      <w:numFmt w:val="bullet"/>
      <w:lvlText w:val="•"/>
      <w:lvlJc w:val="left"/>
      <w:pPr>
        <w:ind w:left="6059" w:hanging="425"/>
      </w:pPr>
      <w:rPr>
        <w:rFonts w:hint="default"/>
        <w:lang w:val="cs-CZ" w:eastAsia="cs-CZ" w:bidi="cs-CZ"/>
      </w:rPr>
    </w:lvl>
    <w:lvl w:ilvl="7" w:tplc="7A1E5176">
      <w:numFmt w:val="bullet"/>
      <w:lvlText w:val="•"/>
      <w:lvlJc w:val="left"/>
      <w:pPr>
        <w:ind w:left="6966" w:hanging="425"/>
      </w:pPr>
      <w:rPr>
        <w:rFonts w:hint="default"/>
        <w:lang w:val="cs-CZ" w:eastAsia="cs-CZ" w:bidi="cs-CZ"/>
      </w:rPr>
    </w:lvl>
    <w:lvl w:ilvl="8" w:tplc="AB3247D0">
      <w:numFmt w:val="bullet"/>
      <w:lvlText w:val="•"/>
      <w:lvlJc w:val="left"/>
      <w:pPr>
        <w:ind w:left="7873" w:hanging="425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C4"/>
    <w:rsid w:val="00014FCC"/>
    <w:rsid w:val="00026DCD"/>
    <w:rsid w:val="00093F4E"/>
    <w:rsid w:val="001243AC"/>
    <w:rsid w:val="00135D70"/>
    <w:rsid w:val="001B7B53"/>
    <w:rsid w:val="0021674D"/>
    <w:rsid w:val="00232EC4"/>
    <w:rsid w:val="00253D11"/>
    <w:rsid w:val="0028452B"/>
    <w:rsid w:val="002B107D"/>
    <w:rsid w:val="002D019A"/>
    <w:rsid w:val="003D245C"/>
    <w:rsid w:val="0045002F"/>
    <w:rsid w:val="004E50C4"/>
    <w:rsid w:val="00500370"/>
    <w:rsid w:val="0052091F"/>
    <w:rsid w:val="00523E29"/>
    <w:rsid w:val="0054186B"/>
    <w:rsid w:val="005A2738"/>
    <w:rsid w:val="005B4921"/>
    <w:rsid w:val="005D2C5E"/>
    <w:rsid w:val="00625320"/>
    <w:rsid w:val="00650073"/>
    <w:rsid w:val="0068252B"/>
    <w:rsid w:val="006A043B"/>
    <w:rsid w:val="006B215D"/>
    <w:rsid w:val="006C0E08"/>
    <w:rsid w:val="006C6BE3"/>
    <w:rsid w:val="006D16BE"/>
    <w:rsid w:val="007255F5"/>
    <w:rsid w:val="00772119"/>
    <w:rsid w:val="00793DA8"/>
    <w:rsid w:val="007E3448"/>
    <w:rsid w:val="00841C04"/>
    <w:rsid w:val="00845DFC"/>
    <w:rsid w:val="008C25D2"/>
    <w:rsid w:val="008E2D58"/>
    <w:rsid w:val="008E7057"/>
    <w:rsid w:val="00900409"/>
    <w:rsid w:val="009013BD"/>
    <w:rsid w:val="00987488"/>
    <w:rsid w:val="00A90C40"/>
    <w:rsid w:val="00AB3A67"/>
    <w:rsid w:val="00AF5F7C"/>
    <w:rsid w:val="00B76B8C"/>
    <w:rsid w:val="00BA5D73"/>
    <w:rsid w:val="00BB2075"/>
    <w:rsid w:val="00BE328A"/>
    <w:rsid w:val="00C05A0C"/>
    <w:rsid w:val="00C34574"/>
    <w:rsid w:val="00C8745D"/>
    <w:rsid w:val="00C96B39"/>
    <w:rsid w:val="00CB4B0C"/>
    <w:rsid w:val="00CB53A6"/>
    <w:rsid w:val="00CD0CFF"/>
    <w:rsid w:val="00D72DE9"/>
    <w:rsid w:val="00E93E4B"/>
    <w:rsid w:val="00EB1410"/>
    <w:rsid w:val="00EB42E9"/>
    <w:rsid w:val="00EC0619"/>
    <w:rsid w:val="00ED33FE"/>
    <w:rsid w:val="00EF2F82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E23F"/>
  <w15:chartTrackingRefBased/>
  <w15:docId w15:val="{3EF43DBC-6538-423F-8647-5B7D745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E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3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3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3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3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FE"/>
    <w:rPr>
      <w:rFonts w:ascii="Segoe UI" w:hAnsi="Segoe UI" w:cs="Segoe UI"/>
      <w:sz w:val="18"/>
      <w:szCs w:val="18"/>
    </w:rPr>
  </w:style>
  <w:style w:type="paragraph" w:customStyle="1" w:styleId="LEG1">
    <w:name w:val="LEG 1"/>
    <w:basedOn w:val="Normln"/>
    <w:link w:val="LEG1Char"/>
    <w:qFormat/>
    <w:rsid w:val="00026DCD"/>
    <w:pPr>
      <w:widowControl w:val="0"/>
      <w:numPr>
        <w:ilvl w:val="1"/>
        <w:numId w:val="4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bCs/>
      <w:sz w:val="24"/>
      <w:szCs w:val="24"/>
      <w:lang w:eastAsia="cs-CZ"/>
    </w:rPr>
  </w:style>
  <w:style w:type="character" w:customStyle="1" w:styleId="LEG1Char">
    <w:name w:val="LEG 1 Char"/>
    <w:basedOn w:val="Standardnpsmoodstavce"/>
    <w:link w:val="LEG1"/>
    <w:rsid w:val="00026DCD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026DCD"/>
    <w:pPr>
      <w:keepLines w:val="0"/>
      <w:widowControl w:val="0"/>
      <w:numPr>
        <w:numId w:val="4"/>
      </w:numPr>
      <w:autoSpaceDE w:val="0"/>
      <w:autoSpaceDN w:val="0"/>
      <w:adjustRightInd w:val="0"/>
      <w:spacing w:after="180" w:line="240" w:lineRule="auto"/>
      <w:jc w:val="center"/>
    </w:pPr>
    <w:rPr>
      <w:rFonts w:ascii="RotisSerif" w:hAnsi="RotisSerif" w:cs="Arial"/>
      <w:b/>
      <w:bCs/>
      <w:color w:val="000000" w:themeColor="text1"/>
      <w:kern w:val="32"/>
      <w:sz w:val="24"/>
      <w:szCs w:val="24"/>
    </w:rPr>
  </w:style>
  <w:style w:type="character" w:customStyle="1" w:styleId="NadpisLEGChar">
    <w:name w:val="Nadpis LEG Char"/>
    <w:basedOn w:val="Nadpis1Char"/>
    <w:link w:val="NadpisLEG"/>
    <w:rsid w:val="00026DCD"/>
    <w:rPr>
      <w:rFonts w:ascii="RotisSerif" w:eastAsiaTheme="majorEastAsia" w:hAnsi="RotisSerif" w:cs="Arial"/>
      <w:b/>
      <w:bCs/>
      <w:color w:val="000000" w:themeColor="text1"/>
      <w:kern w:val="32"/>
      <w:sz w:val="24"/>
      <w:szCs w:val="24"/>
    </w:rPr>
  </w:style>
  <w:style w:type="paragraph" w:customStyle="1" w:styleId="LEG2">
    <w:name w:val="LEG 2"/>
    <w:basedOn w:val="Normln"/>
    <w:qFormat/>
    <w:rsid w:val="00026DCD"/>
    <w:pPr>
      <w:widowControl w:val="0"/>
      <w:numPr>
        <w:ilvl w:val="2"/>
        <w:numId w:val="4"/>
      </w:numPr>
      <w:autoSpaceDE w:val="0"/>
      <w:autoSpaceDN w:val="0"/>
      <w:adjustRightInd w:val="0"/>
      <w:spacing w:after="180" w:line="240" w:lineRule="auto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qFormat/>
    <w:rsid w:val="00026DCD"/>
    <w:pPr>
      <w:widowControl w:val="0"/>
      <w:numPr>
        <w:ilvl w:val="3"/>
        <w:numId w:val="4"/>
      </w:numPr>
      <w:tabs>
        <w:tab w:val="left" w:pos="2268"/>
      </w:tabs>
      <w:autoSpaceDE w:val="0"/>
      <w:autoSpaceDN w:val="0"/>
      <w:adjustRightInd w:val="0"/>
      <w:spacing w:after="180" w:line="240" w:lineRule="auto"/>
      <w:ind w:left="2880" w:hanging="1170"/>
      <w:jc w:val="both"/>
    </w:pPr>
    <w:rPr>
      <w:rFonts w:ascii="RotisSerif" w:eastAsia="Times New Roman" w:hAnsi="RotisSerif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6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rsid w:val="00093F4E"/>
    <w:pPr>
      <w:suppressAutoHyphens/>
      <w:spacing w:after="120" w:line="276" w:lineRule="auto"/>
    </w:pPr>
    <w:rPr>
      <w:rFonts w:ascii="Arial" w:eastAsia="Calibri" w:hAnsi="Arial" w:cs="Times New Roman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93F4E"/>
    <w:rPr>
      <w:rFonts w:ascii="Arial" w:eastAsia="Calibri" w:hAnsi="Arial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Chmelová</dc:creator>
  <cp:keywords/>
  <dc:description/>
  <cp:lastModifiedBy>Vladimira</cp:lastModifiedBy>
  <cp:revision>2</cp:revision>
  <dcterms:created xsi:type="dcterms:W3CDTF">2024-10-09T10:30:00Z</dcterms:created>
  <dcterms:modified xsi:type="dcterms:W3CDTF">2024-10-09T10:30:00Z</dcterms:modified>
</cp:coreProperties>
</file>