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6F8DC" w14:textId="6ED2662C" w:rsidR="003C36E5" w:rsidRDefault="00B3469A" w:rsidP="00AC0F2D">
      <w:pPr>
        <w:pStyle w:val="Import38"/>
        <w:ind w:left="0" w:firstLine="0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C0F2D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</w:t>
      </w:r>
      <w:r w:rsidR="003C36E5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íslo </w:t>
      </w:r>
      <w:r w:rsidR="007B006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smlouvy</w:t>
      </w:r>
      <w:r w:rsidR="003C36E5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4C0E7A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0232024</w:t>
      </w:r>
    </w:p>
    <w:p w14:paraId="38A6160B" w14:textId="77777777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56A8833B" w14:textId="77777777" w:rsidR="00AC0F2D" w:rsidRDefault="00AC0F2D" w:rsidP="00AC0F2D">
      <w:pPr>
        <w:pStyle w:val="nadpis-smlouva"/>
      </w:pPr>
      <w:r>
        <w:t>KUPNÍ Smlouva</w:t>
      </w:r>
    </w:p>
    <w:p w14:paraId="19BF431B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597E2006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569F6F6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3D80B6FA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DF86D6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0E893D45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42002C6D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1BB51975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0D9E586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0EB2120E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606B641F" w14:textId="77777777" w:rsidR="00AC0F2D" w:rsidRDefault="00AC0F2D" w:rsidP="00AC0F2D">
      <w:pPr>
        <w:pStyle w:val="pole"/>
        <w:rPr>
          <w:rFonts w:cs="Arial"/>
        </w:rPr>
      </w:pPr>
    </w:p>
    <w:p w14:paraId="12ECEC94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63CB226" w14:textId="77777777" w:rsidR="00AC0F2D" w:rsidRDefault="00AC0F2D" w:rsidP="00AC0F2D">
      <w:pPr>
        <w:pStyle w:val="adresa"/>
        <w:rPr>
          <w:rFonts w:cs="Arial"/>
        </w:rPr>
      </w:pPr>
    </w:p>
    <w:p w14:paraId="018B211E" w14:textId="7A913EF5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</w:t>
      </w:r>
      <w:r w:rsidR="00C952DB">
        <w:rPr>
          <w:rFonts w:cs="Arial"/>
          <w:b/>
        </w:rPr>
        <w:t xml:space="preserve">  </w:t>
      </w:r>
      <w:proofErr w:type="gramEnd"/>
      <w:r w:rsidR="00C952DB">
        <w:rPr>
          <w:rFonts w:cs="Arial"/>
          <w:b/>
        </w:rPr>
        <w:t xml:space="preserve">         </w:t>
      </w:r>
      <w:r w:rsidR="006A05ED">
        <w:rPr>
          <w:rFonts w:cs="Arial"/>
          <w:b/>
        </w:rPr>
        <w:t xml:space="preserve"> </w:t>
      </w:r>
      <w:proofErr w:type="spellStart"/>
      <w:r w:rsidR="004C0E7A">
        <w:rPr>
          <w:rFonts w:cs="Arial"/>
          <w:b/>
        </w:rPr>
        <w:t>Interier</w:t>
      </w:r>
      <w:proofErr w:type="spellEnd"/>
      <w:r w:rsidR="004C0E7A">
        <w:rPr>
          <w:rFonts w:cs="Arial"/>
          <w:b/>
        </w:rPr>
        <w:t xml:space="preserve"> Vysočina, s.r.o.</w:t>
      </w:r>
      <w:r w:rsidR="006A05ED">
        <w:rPr>
          <w:rFonts w:cs="Arial"/>
          <w:b/>
        </w:rPr>
        <w:t xml:space="preserve">         </w:t>
      </w:r>
      <w:r w:rsidRPr="006A05ED">
        <w:rPr>
          <w:rFonts w:cs="Arial"/>
        </w:rPr>
        <w:tab/>
      </w:r>
    </w:p>
    <w:p w14:paraId="5182300C" w14:textId="0EE93F0D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6A05ED">
        <w:rPr>
          <w:rFonts w:cs="Arial"/>
        </w:rPr>
        <w:t xml:space="preserve">           </w:t>
      </w:r>
      <w:r w:rsidR="004C0E7A">
        <w:rPr>
          <w:rFonts w:cs="Arial"/>
        </w:rPr>
        <w:t>Kouřimského 2493, 393 01 Pelhřimov</w:t>
      </w:r>
      <w:r w:rsidR="006A05ED">
        <w:rPr>
          <w:rFonts w:cs="Arial"/>
        </w:rPr>
        <w:t xml:space="preserve">   </w:t>
      </w:r>
    </w:p>
    <w:p w14:paraId="0A7A2663" w14:textId="475B793D" w:rsidR="006F51A2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</w:t>
      </w:r>
      <w:r w:rsidR="00E76310">
        <w:rPr>
          <w:rFonts w:cs="Arial"/>
        </w:rPr>
        <w:t xml:space="preserve"> </w:t>
      </w:r>
      <w:r w:rsidR="004C0E7A">
        <w:rPr>
          <w:rFonts w:cs="Arial"/>
        </w:rPr>
        <w:t>Pavel Coufal, jednatel</w:t>
      </w:r>
    </w:p>
    <w:p w14:paraId="0B1F63BB" w14:textId="78B99AF6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C952DB">
        <w:rPr>
          <w:rFonts w:cs="Arial"/>
        </w:rPr>
        <w:t xml:space="preserve"> </w:t>
      </w:r>
      <w:r w:rsidR="004C0E7A" w:rsidRPr="005D6E75">
        <w:rPr>
          <w:rFonts w:cs="Arial"/>
          <w:highlight w:val="black"/>
        </w:rPr>
        <w:t>p.coufal@interier-vysocina.cz</w:t>
      </w:r>
      <w:r w:rsidR="00E76310">
        <w:rPr>
          <w:rFonts w:cs="Arial"/>
        </w:rPr>
        <w:t xml:space="preserve"> </w:t>
      </w:r>
    </w:p>
    <w:p w14:paraId="4E41C683" w14:textId="6202FE1A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AC0F2D" w:rsidRPr="006A05ED">
        <w:rPr>
          <w:rFonts w:cs="Arial"/>
        </w:rPr>
        <w:t xml:space="preserve">Č: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        </w:t>
      </w:r>
      <w:r w:rsidR="00C952DB">
        <w:rPr>
          <w:rFonts w:cs="Arial"/>
        </w:rPr>
        <w:t xml:space="preserve"> </w:t>
      </w:r>
      <w:r w:rsidR="004C0E7A">
        <w:rPr>
          <w:rFonts w:cs="Arial"/>
        </w:rPr>
        <w:t xml:space="preserve">26091518 </w:t>
      </w:r>
      <w:r w:rsidR="00E76310">
        <w:rPr>
          <w:rFonts w:cs="Arial"/>
        </w:rPr>
        <w:t xml:space="preserve"> </w:t>
      </w:r>
    </w:p>
    <w:p w14:paraId="4C6977AA" w14:textId="1D06C86C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E76310">
        <w:rPr>
          <w:rFonts w:cs="Arial"/>
        </w:rPr>
        <w:t xml:space="preserve">     </w:t>
      </w:r>
      <w:r w:rsidR="004C0E7A">
        <w:rPr>
          <w:rFonts w:cs="Arial"/>
        </w:rPr>
        <w:t>CZ26091518</w:t>
      </w:r>
    </w:p>
    <w:p w14:paraId="05209A11" w14:textId="50D93CF6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4C0E7A" w:rsidRPr="005D6E75">
        <w:rPr>
          <w:rFonts w:cs="Arial"/>
          <w:highlight w:val="black"/>
        </w:rPr>
        <w:t>ČSOB Pelhřimov, a.s.</w:t>
      </w:r>
    </w:p>
    <w:p w14:paraId="4EC32177" w14:textId="0236ADEE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</w:t>
      </w:r>
      <w:r w:rsidR="00C952DB">
        <w:rPr>
          <w:rFonts w:cs="Arial"/>
        </w:rPr>
        <w:t xml:space="preserve"> </w:t>
      </w:r>
      <w:r w:rsidR="004C0E7A" w:rsidRPr="005D6E75">
        <w:rPr>
          <w:rFonts w:cs="Arial"/>
          <w:highlight w:val="black"/>
        </w:rPr>
        <w:t>256780346/0300</w:t>
      </w:r>
    </w:p>
    <w:p w14:paraId="2EE7C147" w14:textId="5A95C0B7" w:rsidR="00AC0F2D" w:rsidRDefault="00AC0F2D" w:rsidP="006F51A2">
      <w:pPr>
        <w:pStyle w:val="pole"/>
        <w:rPr>
          <w:rFonts w:cs="Arial"/>
        </w:rPr>
      </w:pPr>
      <w:r w:rsidRPr="006A05ED">
        <w:rPr>
          <w:rFonts w:cs="Arial"/>
        </w:rPr>
        <w:t xml:space="preserve">Kontaktní </w:t>
      </w:r>
      <w:proofErr w:type="gramStart"/>
      <w:r w:rsidRPr="006A05ED">
        <w:rPr>
          <w:rFonts w:cs="Arial"/>
        </w:rPr>
        <w:t>osoba: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</w:t>
      </w:r>
      <w:r w:rsidR="004C0E7A">
        <w:rPr>
          <w:rFonts w:cs="Arial"/>
        </w:rPr>
        <w:t>Pavel Coufal, jednatel</w:t>
      </w:r>
    </w:p>
    <w:p w14:paraId="0BEE7B9D" w14:textId="77777777" w:rsidR="006F51A2" w:rsidRDefault="006F51A2" w:rsidP="006F51A2">
      <w:pPr>
        <w:pStyle w:val="pole"/>
        <w:rPr>
          <w:rFonts w:cs="Arial"/>
        </w:rPr>
      </w:pPr>
    </w:p>
    <w:p w14:paraId="57090010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0F54515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30C11CD2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7B7B7030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498BE1B7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165F022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55E1348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3BA91402" w14:textId="39CD1A1F"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dodávce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ev.</w:t>
      </w:r>
      <w:r w:rsidR="000824B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č. VZ-</w:t>
      </w:r>
      <w:r w:rsidR="009B727C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0824B5">
        <w:rPr>
          <w:rFonts w:ascii="Arial" w:hAnsi="Arial" w:cs="Arial"/>
          <w:b/>
          <w:color w:val="000000"/>
          <w:sz w:val="22"/>
          <w:szCs w:val="22"/>
          <w:u w:val="single"/>
        </w:rPr>
        <w:t>4302</w:t>
      </w:r>
      <w:r w:rsidR="009B727C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0824B5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9B727C">
        <w:rPr>
          <w:rFonts w:ascii="Arial" w:hAnsi="Arial" w:cs="Arial"/>
          <w:b/>
          <w:sz w:val="22"/>
          <w:szCs w:val="22"/>
        </w:rPr>
        <w:t>nábytku</w:t>
      </w:r>
      <w:r>
        <w:rPr>
          <w:rFonts w:ascii="Arial" w:hAnsi="Arial" w:cs="Arial"/>
          <w:b/>
          <w:sz w:val="22"/>
          <w:szCs w:val="22"/>
        </w:rPr>
        <w:t>“</w:t>
      </w:r>
      <w:r w:rsidR="009B727C">
        <w:rPr>
          <w:rFonts w:ascii="Arial" w:hAnsi="Arial" w:cs="Arial"/>
          <w:b/>
          <w:sz w:val="22"/>
          <w:szCs w:val="22"/>
        </w:rPr>
        <w:t xml:space="preserve"> (středisko Krásná Lípa)</w:t>
      </w:r>
    </w:p>
    <w:p w14:paraId="607158F5" w14:textId="4D43D219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9B72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776E8CBC" w14:textId="77777777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D9822A" w14:textId="4B8D0F0E" w:rsidR="00AC0F2D" w:rsidRDefault="00E76310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 viz cenová nabídka ze dne </w:t>
      </w:r>
      <w:r w:rsidR="004C0E7A">
        <w:rPr>
          <w:rFonts w:ascii="Arial" w:hAnsi="Arial" w:cs="Arial"/>
          <w:sz w:val="22"/>
          <w:szCs w:val="22"/>
        </w:rPr>
        <w:t>19.9</w:t>
      </w:r>
      <w:r>
        <w:rPr>
          <w:rFonts w:ascii="Arial" w:hAnsi="Arial" w:cs="Arial"/>
          <w:sz w:val="22"/>
          <w:szCs w:val="22"/>
        </w:rPr>
        <w:t>.202</w:t>
      </w:r>
      <w:r w:rsidR="000824B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která je součástí této smlouvy</w:t>
      </w:r>
    </w:p>
    <w:p w14:paraId="65F24081" w14:textId="50692F3B" w:rsidR="00E76310" w:rsidRDefault="00E76310" w:rsidP="00E763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 cenová nabídka vyhotovena dle přílohy č.6 </w:t>
      </w:r>
      <w:r w:rsidR="004C0E7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Seznam a specifikace poptávaného nábytku, </w:t>
      </w:r>
    </w:p>
    <w:p w14:paraId="590DA2D2" w14:textId="77777777" w:rsidR="00E76310" w:rsidRDefault="00E76310" w:rsidP="00E763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která byla přílohou Výzvy k podání nabídky na plnění veřejné zakázky malého rozsahu na </w:t>
      </w:r>
    </w:p>
    <w:p w14:paraId="654B3538" w14:textId="1F4AA322" w:rsidR="00E76310" w:rsidRDefault="00E76310" w:rsidP="00E763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dodávky s názvem „Nákup nábytku“ (středisko Krásná Lípa), VZ-2</w:t>
      </w:r>
      <w:r w:rsidR="000824B5">
        <w:rPr>
          <w:rFonts w:ascii="Arial" w:hAnsi="Arial" w:cs="Arial"/>
          <w:sz w:val="22"/>
          <w:szCs w:val="22"/>
        </w:rPr>
        <w:t>4302</w:t>
      </w:r>
      <w:r>
        <w:rPr>
          <w:rFonts w:ascii="Arial" w:hAnsi="Arial" w:cs="Arial"/>
          <w:sz w:val="22"/>
          <w:szCs w:val="22"/>
        </w:rPr>
        <w:t>/202</w:t>
      </w:r>
      <w:r w:rsidR="000824B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159122B4" w14:textId="77777777" w:rsidR="0092712E" w:rsidRDefault="0092712E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70B6FE4" w14:textId="3B85C2DB" w:rsidR="00AC0F2D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14:paraId="1CD05559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2B30CE87" w14:textId="5FFCE46D" w:rsidR="003C36E5" w:rsidRDefault="00EB3D0E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</w:t>
      </w:r>
      <w:r w:rsidR="006F51A2">
        <w:rPr>
          <w:rFonts w:ascii="Arial" w:hAnsi="Arial" w:cs="Arial"/>
          <w:sz w:val="22"/>
          <w:szCs w:val="22"/>
        </w:rPr>
        <w:t>ely: vybavení pokojů</w:t>
      </w:r>
      <w:r w:rsidR="00870C0B">
        <w:rPr>
          <w:rFonts w:ascii="Arial" w:hAnsi="Arial" w:cs="Arial"/>
          <w:sz w:val="22"/>
          <w:szCs w:val="22"/>
        </w:rPr>
        <w:t>, předsíní</w:t>
      </w:r>
      <w:r w:rsidR="000824B5">
        <w:rPr>
          <w:rFonts w:ascii="Arial" w:hAnsi="Arial" w:cs="Arial"/>
          <w:sz w:val="22"/>
          <w:szCs w:val="22"/>
        </w:rPr>
        <w:t>, kanceláří</w:t>
      </w:r>
      <w:r w:rsidR="00870C0B">
        <w:rPr>
          <w:rFonts w:ascii="Arial" w:hAnsi="Arial" w:cs="Arial"/>
          <w:sz w:val="22"/>
          <w:szCs w:val="22"/>
        </w:rPr>
        <w:t xml:space="preserve"> a společných prostor pro klienty</w:t>
      </w:r>
      <w:r w:rsidR="000824B5">
        <w:rPr>
          <w:rFonts w:ascii="Arial" w:hAnsi="Arial" w:cs="Arial"/>
          <w:sz w:val="22"/>
          <w:szCs w:val="22"/>
        </w:rPr>
        <w:t xml:space="preserve"> a personál</w:t>
      </w:r>
      <w:r w:rsidR="007B0062">
        <w:rPr>
          <w:rFonts w:ascii="Arial" w:hAnsi="Arial" w:cs="Arial"/>
          <w:sz w:val="22"/>
          <w:szCs w:val="22"/>
        </w:rPr>
        <w:t>.</w:t>
      </w:r>
      <w:r w:rsidR="003C36E5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0A6FD3CF" w14:textId="77777777" w:rsidR="00003A6E" w:rsidRDefault="00003A6E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4036BFF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3252E3A3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30F3C16D" w14:textId="04048B83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0824B5">
        <w:rPr>
          <w:rFonts w:ascii="Arial" w:hAnsi="Arial" w:cs="Arial"/>
          <w:sz w:val="22"/>
          <w:szCs w:val="22"/>
        </w:rPr>
        <w:t xml:space="preserve">v termínu </w:t>
      </w:r>
      <w:r w:rsidR="000824B5" w:rsidRPr="000824B5">
        <w:rPr>
          <w:rFonts w:ascii="Arial" w:hAnsi="Arial" w:cs="Arial"/>
          <w:b/>
          <w:bCs/>
          <w:sz w:val="22"/>
          <w:szCs w:val="22"/>
        </w:rPr>
        <w:t>od 25.11.2024 do</w:t>
      </w:r>
      <w:r w:rsidRPr="000824B5">
        <w:rPr>
          <w:rFonts w:ascii="Arial" w:hAnsi="Arial" w:cs="Arial"/>
          <w:b/>
          <w:bCs/>
          <w:sz w:val="22"/>
          <w:szCs w:val="22"/>
        </w:rPr>
        <w:t xml:space="preserve"> </w:t>
      </w:r>
      <w:r w:rsidR="000824B5" w:rsidRPr="000824B5">
        <w:rPr>
          <w:rFonts w:ascii="Arial" w:hAnsi="Arial" w:cs="Arial"/>
          <w:b/>
          <w:bCs/>
          <w:sz w:val="22"/>
          <w:szCs w:val="22"/>
        </w:rPr>
        <w:t>20</w:t>
      </w:r>
      <w:r w:rsidRPr="000824B5">
        <w:rPr>
          <w:rFonts w:ascii="Arial" w:hAnsi="Arial" w:cs="Arial"/>
          <w:b/>
          <w:bCs/>
          <w:sz w:val="22"/>
          <w:szCs w:val="22"/>
        </w:rPr>
        <w:t>.</w:t>
      </w:r>
      <w:r w:rsidR="00870C0B" w:rsidRPr="000824B5">
        <w:rPr>
          <w:rFonts w:ascii="Arial" w:hAnsi="Arial" w:cs="Arial"/>
          <w:b/>
          <w:bCs/>
          <w:sz w:val="22"/>
          <w:szCs w:val="22"/>
        </w:rPr>
        <w:t>1</w:t>
      </w:r>
      <w:r w:rsidR="000824B5" w:rsidRPr="000824B5">
        <w:rPr>
          <w:rFonts w:ascii="Arial" w:hAnsi="Arial" w:cs="Arial"/>
          <w:b/>
          <w:bCs/>
          <w:sz w:val="22"/>
          <w:szCs w:val="22"/>
        </w:rPr>
        <w:t>2</w:t>
      </w:r>
      <w:r w:rsidRPr="000824B5">
        <w:rPr>
          <w:rFonts w:ascii="Arial" w:hAnsi="Arial" w:cs="Arial"/>
          <w:b/>
          <w:bCs/>
          <w:sz w:val="22"/>
          <w:szCs w:val="22"/>
        </w:rPr>
        <w:t>. 20</w:t>
      </w:r>
      <w:r w:rsidR="003C36E5" w:rsidRPr="000824B5">
        <w:rPr>
          <w:rFonts w:ascii="Arial" w:hAnsi="Arial" w:cs="Arial"/>
          <w:b/>
          <w:bCs/>
          <w:sz w:val="22"/>
          <w:szCs w:val="22"/>
        </w:rPr>
        <w:t>2</w:t>
      </w:r>
      <w:r w:rsidR="000824B5" w:rsidRPr="000824B5">
        <w:rPr>
          <w:rFonts w:ascii="Arial" w:hAnsi="Arial" w:cs="Arial"/>
          <w:b/>
          <w:bCs/>
          <w:sz w:val="22"/>
          <w:szCs w:val="22"/>
        </w:rPr>
        <w:t>4</w:t>
      </w:r>
    </w:p>
    <w:p w14:paraId="2412F2C2" w14:textId="737B4056" w:rsidR="0091695C" w:rsidRDefault="006F51A2" w:rsidP="00870C0B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BE0CA7">
        <w:rPr>
          <w:rFonts w:ascii="Arial" w:hAnsi="Arial" w:cs="Arial"/>
          <w:sz w:val="22"/>
          <w:szCs w:val="22"/>
        </w:rPr>
        <w:t>středisko DPS ul. Nemocniční 1056/19, 407 46 Krásná Lípa</w:t>
      </w:r>
      <w:r w:rsidR="00870C0B">
        <w:rPr>
          <w:rFonts w:ascii="Arial" w:hAnsi="Arial" w:cs="Arial"/>
          <w:sz w:val="22"/>
          <w:szCs w:val="22"/>
        </w:rPr>
        <w:t xml:space="preserve">, pavilon </w:t>
      </w:r>
      <w:r w:rsidR="000824B5">
        <w:rPr>
          <w:rFonts w:ascii="Arial" w:hAnsi="Arial" w:cs="Arial"/>
          <w:sz w:val="22"/>
          <w:szCs w:val="22"/>
        </w:rPr>
        <w:t>A, B</w:t>
      </w:r>
    </w:p>
    <w:p w14:paraId="05F7BEA4" w14:textId="6CF0DFCA" w:rsidR="00BE0CA7" w:rsidRPr="00DF2DAD" w:rsidRDefault="00BE0CA7" w:rsidP="00DF2DAD">
      <w:pPr>
        <w:pStyle w:val="Odstavecseseznamem"/>
        <w:spacing w:before="120" w:after="120"/>
        <w:ind w:left="2247"/>
        <w:jc w:val="both"/>
        <w:rPr>
          <w:rFonts w:ascii="Arial" w:hAnsi="Arial" w:cs="Arial"/>
          <w:sz w:val="22"/>
          <w:szCs w:val="22"/>
        </w:rPr>
      </w:pPr>
    </w:p>
    <w:p w14:paraId="0C595BF8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29EA0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7203B31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0D868D75" w14:textId="1306EC27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Cena bez DPH</w:t>
      </w:r>
      <w:r w:rsidR="0092712E">
        <w:rPr>
          <w:rFonts w:ascii="Arial" w:hAnsi="Arial" w:cs="Arial"/>
          <w:color w:val="000000" w:themeColor="text1"/>
          <w:sz w:val="22"/>
          <w:szCs w:val="22"/>
        </w:rPr>
        <w:t>:</w:t>
      </w:r>
      <w:r w:rsidR="004C0E7A">
        <w:rPr>
          <w:rFonts w:ascii="Arial" w:hAnsi="Arial" w:cs="Arial"/>
          <w:color w:val="000000" w:themeColor="text1"/>
          <w:sz w:val="22"/>
          <w:szCs w:val="22"/>
        </w:rPr>
        <w:t xml:space="preserve"> 927 901,00 </w:t>
      </w:r>
      <w:r w:rsidR="000824B5">
        <w:rPr>
          <w:rFonts w:ascii="Arial" w:hAnsi="Arial" w:cs="Arial"/>
          <w:color w:val="000000" w:themeColor="text1"/>
          <w:sz w:val="22"/>
          <w:szCs w:val="22"/>
        </w:rPr>
        <w:t>Kč</w:t>
      </w:r>
    </w:p>
    <w:p w14:paraId="7DED835D" w14:textId="4E1AFB4D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DPH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21%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="004C0E7A">
        <w:rPr>
          <w:rFonts w:ascii="Arial" w:hAnsi="Arial" w:cs="Arial"/>
          <w:color w:val="000000" w:themeColor="text1"/>
          <w:sz w:val="22"/>
          <w:szCs w:val="22"/>
        </w:rPr>
        <w:t xml:space="preserve"> 194 859,00 K</w:t>
      </w:r>
      <w:r w:rsidR="000824B5">
        <w:rPr>
          <w:rFonts w:ascii="Arial" w:hAnsi="Arial" w:cs="Arial"/>
          <w:color w:val="000000" w:themeColor="text1"/>
          <w:sz w:val="22"/>
          <w:szCs w:val="22"/>
        </w:rPr>
        <w:t>č</w:t>
      </w:r>
    </w:p>
    <w:p w14:paraId="1BD57A07" w14:textId="1609A99C" w:rsidR="00115AB6" w:rsidRPr="0092712E" w:rsidRDefault="00115AB6" w:rsidP="00115AB6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2712E">
        <w:rPr>
          <w:rFonts w:ascii="Arial" w:hAnsi="Arial" w:cs="Arial"/>
          <w:b/>
          <w:bCs/>
          <w:color w:val="000000" w:themeColor="text1"/>
          <w:sz w:val="22"/>
          <w:szCs w:val="22"/>
        </w:rPr>
        <w:t>Cena</w:t>
      </w:r>
      <w:r w:rsidR="000824B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celkem</w:t>
      </w:r>
      <w:r w:rsidRPr="0092712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 DPH </w:t>
      </w:r>
      <w:proofErr w:type="gramStart"/>
      <w:r w:rsidRPr="0092712E">
        <w:rPr>
          <w:rFonts w:ascii="Arial" w:hAnsi="Arial" w:cs="Arial"/>
          <w:b/>
          <w:bCs/>
          <w:color w:val="000000" w:themeColor="text1"/>
          <w:sz w:val="22"/>
          <w:szCs w:val="22"/>
        </w:rPr>
        <w:t>21%</w:t>
      </w:r>
      <w:proofErr w:type="gramEnd"/>
      <w:r w:rsidR="0092712E" w:rsidRPr="0092712E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4C0E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1 122 760,00 </w:t>
      </w:r>
      <w:r w:rsidR="000824B5">
        <w:rPr>
          <w:rFonts w:ascii="Arial" w:hAnsi="Arial" w:cs="Arial"/>
          <w:b/>
          <w:bCs/>
          <w:color w:val="000000" w:themeColor="text1"/>
          <w:sz w:val="22"/>
          <w:szCs w:val="22"/>
        </w:rPr>
        <w:t>Kč</w:t>
      </w:r>
    </w:p>
    <w:p w14:paraId="67B7201A" w14:textId="77777777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100E5AC4" w14:textId="15CB0542" w:rsidR="004C0E7A" w:rsidRDefault="004C0E7A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(slovy: jeden milion sto dvacet dva tisíc sedm set šedesát korun českých)</w:t>
      </w:r>
    </w:p>
    <w:p w14:paraId="0E4B111A" w14:textId="16DE515F" w:rsidR="00115AB6" w:rsidRPr="00CF106C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</w:p>
    <w:p w14:paraId="70DBBBCE" w14:textId="77777777" w:rsidR="00115AB6" w:rsidRPr="00CF106C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10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8C0B1DE" w14:textId="5073381D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DF2DAD">
        <w:rPr>
          <w:rFonts w:ascii="Arial" w:hAnsi="Arial" w:cs="Arial"/>
          <w:sz w:val="22"/>
          <w:szCs w:val="22"/>
        </w:rPr>
        <w:t>2</w:t>
      </w:r>
      <w:r w:rsidR="000824B5">
        <w:rPr>
          <w:rFonts w:ascii="Arial" w:hAnsi="Arial" w:cs="Arial"/>
          <w:sz w:val="22"/>
          <w:szCs w:val="22"/>
        </w:rPr>
        <w:t>4302</w:t>
      </w:r>
      <w:r w:rsidR="00870C0B">
        <w:rPr>
          <w:rFonts w:ascii="Arial" w:hAnsi="Arial" w:cs="Arial"/>
          <w:sz w:val="22"/>
          <w:szCs w:val="22"/>
        </w:rPr>
        <w:t>/</w:t>
      </w:r>
      <w:r w:rsidR="00DF2DAD">
        <w:rPr>
          <w:rFonts w:ascii="Arial" w:hAnsi="Arial" w:cs="Arial"/>
          <w:sz w:val="22"/>
          <w:szCs w:val="22"/>
        </w:rPr>
        <w:t>2</w:t>
      </w:r>
      <w:r w:rsidR="00003A6E">
        <w:rPr>
          <w:rFonts w:ascii="Arial" w:hAnsi="Arial" w:cs="Arial"/>
          <w:sz w:val="22"/>
          <w:szCs w:val="22"/>
        </w:rPr>
        <w:t>0</w:t>
      </w:r>
      <w:r w:rsidR="003C36E5">
        <w:rPr>
          <w:rFonts w:ascii="Arial" w:hAnsi="Arial" w:cs="Arial"/>
          <w:sz w:val="22"/>
          <w:szCs w:val="22"/>
        </w:rPr>
        <w:t>2</w:t>
      </w:r>
      <w:r w:rsidR="000824B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870C0B">
        <w:rPr>
          <w:rFonts w:ascii="Arial" w:hAnsi="Arial" w:cs="Arial"/>
          <w:sz w:val="22"/>
          <w:szCs w:val="22"/>
        </w:rPr>
        <w:t>nábytku</w:t>
      </w:r>
      <w:r w:rsidR="00003A6E">
        <w:rPr>
          <w:rFonts w:ascii="Arial" w:hAnsi="Arial" w:cs="Arial"/>
          <w:sz w:val="22"/>
          <w:szCs w:val="22"/>
        </w:rPr>
        <w:t xml:space="preserve">“ </w:t>
      </w:r>
      <w:r w:rsidR="000824B5">
        <w:rPr>
          <w:rFonts w:ascii="Arial" w:hAnsi="Arial" w:cs="Arial"/>
          <w:sz w:val="22"/>
          <w:szCs w:val="22"/>
        </w:rPr>
        <w:t xml:space="preserve">(středisko Krásná Lípa) </w:t>
      </w:r>
      <w:r>
        <w:rPr>
          <w:rFonts w:ascii="Arial" w:hAnsi="Arial" w:cs="Arial"/>
          <w:sz w:val="22"/>
          <w:szCs w:val="22"/>
        </w:rPr>
        <w:t xml:space="preserve">uvedené v nabídce prodávajícího ze </w:t>
      </w:r>
      <w:r w:rsidRPr="006A05ED">
        <w:rPr>
          <w:rFonts w:ascii="Arial" w:hAnsi="Arial" w:cs="Arial"/>
          <w:sz w:val="22"/>
          <w:szCs w:val="22"/>
        </w:rPr>
        <w:t xml:space="preserve">dne </w:t>
      </w:r>
      <w:r w:rsidR="004C0E7A">
        <w:rPr>
          <w:rFonts w:ascii="Arial" w:hAnsi="Arial" w:cs="Arial"/>
          <w:sz w:val="22"/>
          <w:szCs w:val="22"/>
        </w:rPr>
        <w:t>19</w:t>
      </w:r>
      <w:r w:rsidR="0092712E">
        <w:rPr>
          <w:rFonts w:ascii="Arial" w:hAnsi="Arial" w:cs="Arial"/>
          <w:sz w:val="22"/>
          <w:szCs w:val="22"/>
        </w:rPr>
        <w:t>.</w:t>
      </w:r>
      <w:r w:rsidR="004C0E7A">
        <w:rPr>
          <w:rFonts w:ascii="Arial" w:hAnsi="Arial" w:cs="Arial"/>
          <w:sz w:val="22"/>
          <w:szCs w:val="22"/>
        </w:rPr>
        <w:t>9</w:t>
      </w:r>
      <w:r w:rsidR="0092712E">
        <w:rPr>
          <w:rFonts w:ascii="Arial" w:hAnsi="Arial" w:cs="Arial"/>
          <w:sz w:val="22"/>
          <w:szCs w:val="22"/>
        </w:rPr>
        <w:t>.202</w:t>
      </w:r>
      <w:r w:rsidR="000824B5">
        <w:rPr>
          <w:rFonts w:ascii="Arial" w:hAnsi="Arial" w:cs="Arial"/>
          <w:sz w:val="22"/>
          <w:szCs w:val="22"/>
        </w:rPr>
        <w:t>4</w:t>
      </w:r>
      <w:r w:rsidR="00A379F9">
        <w:rPr>
          <w:rFonts w:ascii="Arial" w:hAnsi="Arial" w:cs="Arial"/>
          <w:sz w:val="22"/>
          <w:szCs w:val="22"/>
        </w:rPr>
        <w:t>.</w:t>
      </w:r>
    </w:p>
    <w:p w14:paraId="53745801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31610DB5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Podkladem pro vystavení faktury je Protokol o předání a převzetí předmětu koupě (dále i jako „Protokol“) stvrzený oběma smluvními stranami.</w:t>
      </w:r>
    </w:p>
    <w:p w14:paraId="7357AF71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05F2885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44649ECF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632D500D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5C64EF4B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273CF1A8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680F729A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33AC5D1B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67CA282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26733CE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splnění závazku prodávajícího dojde odevzdáním předmětu koupě kupujícímu v místě plnění, převzetím kupujícím a potvrzením (podepsáním) Protokolu oběma smluvními stranami. Předmět koupě není předáván a přebírán po částech.</w:t>
      </w:r>
    </w:p>
    <w:p w14:paraId="2DF538E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339593FF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0C5B6473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292935D8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2D035D7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75244D7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CBD3F94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533CC6CA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5DA30BCC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530877D6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06EA27B5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600211DC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740D39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12C178D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73905FE0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04BB048C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5AA1F3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3A7B5459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285FA0FE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77AFEEC3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33679B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28C1ECA1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29F9C07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30319395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78F78933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4B577412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750CAAD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0202947C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38070A20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011C467F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34C92A96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24739C07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02358E3A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5B9E0273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7D0E0E3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505B3B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3CC89617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7632B7E9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2C66866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609FC32E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6C0FA967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191E7C7D" w14:textId="77777777" w:rsidTr="00AC0F2D">
        <w:tc>
          <w:tcPr>
            <w:tcW w:w="354" w:type="dxa"/>
          </w:tcPr>
          <w:p w14:paraId="2FE2D1A0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2B90AEAF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688A34F5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5D7E3880" w14:textId="77777777" w:rsidTr="00AC0F2D">
        <w:tc>
          <w:tcPr>
            <w:tcW w:w="354" w:type="dxa"/>
          </w:tcPr>
          <w:p w14:paraId="419A86F3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6037F350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4A6AAE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7EB696F" w14:textId="7533D5BF" w:rsidR="00475A99" w:rsidRDefault="00475A99" w:rsidP="00475A99">
      <w:pPr>
        <w:jc w:val="both"/>
        <w:rPr>
          <w:rFonts w:ascii="Arial" w:hAnsi="Arial" w:cs="Arial"/>
          <w:sz w:val="22"/>
          <w:szCs w:val="22"/>
        </w:rPr>
      </w:pPr>
    </w:p>
    <w:p w14:paraId="609BFCB1" w14:textId="5B39F953" w:rsidR="0048341E" w:rsidRDefault="0048341E" w:rsidP="00475A99">
      <w:pPr>
        <w:jc w:val="both"/>
        <w:rPr>
          <w:rFonts w:ascii="Arial" w:hAnsi="Arial" w:cs="Arial"/>
          <w:sz w:val="22"/>
          <w:szCs w:val="22"/>
        </w:rPr>
      </w:pPr>
    </w:p>
    <w:p w14:paraId="5A1EDBFD" w14:textId="77777777" w:rsidR="0048341E" w:rsidRDefault="0048341E" w:rsidP="00475A99">
      <w:pPr>
        <w:jc w:val="both"/>
        <w:rPr>
          <w:rFonts w:ascii="Arial" w:hAnsi="Arial" w:cs="Arial"/>
          <w:sz w:val="22"/>
          <w:szCs w:val="22"/>
        </w:rPr>
      </w:pPr>
    </w:p>
    <w:p w14:paraId="3D38811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3BBD514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68E40FA5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10391AA4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79BFB60E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 Prodávající se zavazuje dopravit předmět koupě na místo určení, provést kompletaci,</w:t>
      </w:r>
    </w:p>
    <w:p w14:paraId="4AB824EE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připojení, odzkoušení funkčnosti a proškolení obsluhy.                           </w:t>
      </w:r>
    </w:p>
    <w:p w14:paraId="156DA364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A220082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57A3225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7431232B" w14:textId="6F3C8D12" w:rsidR="008D48FE" w:rsidRDefault="00AC0F2D" w:rsidP="004C0E7A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48341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48341E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4DDFDE9E" w14:textId="77777777" w:rsidR="004C0E7A" w:rsidRDefault="004C0E7A" w:rsidP="004C0E7A">
      <w:pPr>
        <w:pStyle w:val="Zkladntext"/>
        <w:widowControl w:val="0"/>
        <w:autoSpaceDE w:val="0"/>
        <w:autoSpaceDN w:val="0"/>
        <w:adjustRightInd w:val="0"/>
        <w:spacing w:before="120" w:after="120"/>
        <w:ind w:left="502"/>
        <w:rPr>
          <w:rFonts w:ascii="Arial" w:hAnsi="Arial" w:cs="Arial"/>
          <w:sz w:val="22"/>
          <w:szCs w:val="22"/>
        </w:rPr>
      </w:pPr>
    </w:p>
    <w:p w14:paraId="1C1F2E85" w14:textId="77777777" w:rsidR="00096C36" w:rsidRPr="008D48FE" w:rsidRDefault="00096C36" w:rsidP="0067609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8D48FE">
        <w:rPr>
          <w:rFonts w:ascii="Arial" w:hAnsi="Arial" w:cs="Arial"/>
          <w:sz w:val="22"/>
          <w:szCs w:val="22"/>
        </w:rPr>
        <w:lastRenderedPageBreak/>
        <w:t>Tuto smlouvu lze měnit či doplňovat pouze po dohodě smluvních stran formou písemných a číslovaných dodatků.</w:t>
      </w:r>
    </w:p>
    <w:p w14:paraId="73486E9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3CC6B11A" w14:textId="2910A138" w:rsidR="005D08C4" w:rsidRDefault="00096C36" w:rsidP="006F1CD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6F1CDF">
        <w:rPr>
          <w:rFonts w:ascii="Arial" w:hAnsi="Arial" w:cs="Arial"/>
          <w:sz w:val="22"/>
          <w:szCs w:val="22"/>
        </w:rPr>
        <w:t>Tat</w:t>
      </w:r>
      <w:r w:rsidRPr="00AA7ED7">
        <w:rPr>
          <w:rFonts w:ascii="Arial" w:hAnsi="Arial" w:cs="Arial"/>
          <w:sz w:val="22"/>
          <w:szCs w:val="22"/>
        </w:rPr>
        <w:t>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92712E">
        <w:rPr>
          <w:rFonts w:ascii="Arial" w:hAnsi="Arial" w:cs="Arial"/>
          <w:sz w:val="22"/>
          <w:szCs w:val="22"/>
        </w:rPr>
        <w:t>.</w:t>
      </w:r>
      <w:r w:rsidR="00115AB6">
        <w:rPr>
          <w:rFonts w:ascii="Arial" w:hAnsi="Arial" w:cs="Arial"/>
          <w:sz w:val="22"/>
          <w:szCs w:val="22"/>
        </w:rPr>
        <w:t xml:space="preserve"> </w:t>
      </w:r>
    </w:p>
    <w:p w14:paraId="2D85192C" w14:textId="77777777" w:rsidR="00096C36" w:rsidRPr="00EB3D0E" w:rsidRDefault="00096C36" w:rsidP="00D01D8E">
      <w:pPr>
        <w:pStyle w:val="Zkladntext"/>
        <w:widowControl w:val="0"/>
        <w:autoSpaceDE w:val="0"/>
        <w:autoSpaceDN w:val="0"/>
        <w:adjustRightInd w:val="0"/>
        <w:spacing w:before="120" w:after="120"/>
        <w:ind w:left="66"/>
        <w:rPr>
          <w:rFonts w:ascii="Arial" w:hAnsi="Arial" w:cs="Arial"/>
          <w:sz w:val="22"/>
          <w:szCs w:val="22"/>
          <w:highlight w:val="yellow"/>
        </w:rPr>
      </w:pPr>
    </w:p>
    <w:p w14:paraId="662387F2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7C233C62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6ED063E6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4B9568C3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3DE0E492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77AD85CF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8"/>
      </w:tblGrid>
      <w:tr w:rsidR="00AC0F2D" w14:paraId="4093D0E6" w14:textId="77777777" w:rsidTr="00AC0F2D">
        <w:tc>
          <w:tcPr>
            <w:tcW w:w="4606" w:type="dxa"/>
          </w:tcPr>
          <w:p w14:paraId="5A6319A1" w14:textId="61A06604" w:rsidR="00AA7ED7" w:rsidRDefault="00AC0F2D" w:rsidP="0092712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4C0E7A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 w:rsidR="000824B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48341E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="004C0E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8.10.2024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hideMark/>
          </w:tcPr>
          <w:p w14:paraId="259D32E4" w14:textId="567E3E3B" w:rsidR="0048341E" w:rsidRDefault="0048341E" w:rsidP="008D48F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4C0E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Pelhřimově</w:t>
            </w:r>
            <w:r w:rsidR="000824B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dne:</w:t>
            </w:r>
            <w:r w:rsidR="004C0E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8.10.2024</w:t>
            </w:r>
          </w:p>
          <w:p w14:paraId="26DB27D5" w14:textId="6455503C" w:rsidR="00AC0F2D" w:rsidRPr="00AA7ED7" w:rsidRDefault="00AC0F2D" w:rsidP="008D48F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6849B7F0" w14:textId="77777777" w:rsidTr="00AC0F2D">
        <w:tc>
          <w:tcPr>
            <w:tcW w:w="4606" w:type="dxa"/>
            <w:hideMark/>
          </w:tcPr>
          <w:p w14:paraId="01C1DC14" w14:textId="015F5F0E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05249A8D" w14:textId="4F2C004A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5E38FECF" w14:textId="77777777" w:rsidTr="00AC0F2D">
        <w:tc>
          <w:tcPr>
            <w:tcW w:w="4606" w:type="dxa"/>
          </w:tcPr>
          <w:p w14:paraId="6F22632B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154356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5350587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C5EEC87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A4D753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EE574A6" w14:textId="1D855714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Prodávající:</w:t>
            </w:r>
          </w:p>
          <w:p w14:paraId="43B8FAEB" w14:textId="41511DF8" w:rsidR="00AA7ED7" w:rsidRDefault="004C0E7A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Pavel Coufal</w:t>
            </w:r>
          </w:p>
          <w:p w14:paraId="389B6AD7" w14:textId="04FB75CA" w:rsidR="004C0E7A" w:rsidRDefault="004058B4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4C0E7A">
              <w:rPr>
                <w:rFonts w:ascii="Arial" w:hAnsi="Arial" w:cs="Arial"/>
                <w:sz w:val="22"/>
                <w:szCs w:val="22"/>
                <w:lang w:eastAsia="en-US"/>
              </w:rPr>
              <w:t>ednatel společnosti</w:t>
            </w:r>
          </w:p>
          <w:p w14:paraId="14BF746B" w14:textId="6704897C" w:rsidR="0092712E" w:rsidRDefault="0092712E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7ED187" w14:textId="77777777" w:rsidR="00E473DF" w:rsidRPr="00AA7ED7" w:rsidRDefault="00E473DF" w:rsidP="00E473D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B943213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4A54FE32"/>
    <w:lvl w:ilvl="0" w:tplc="8E8297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A645E6B"/>
    <w:multiLevelType w:val="hybridMultilevel"/>
    <w:tmpl w:val="D97C0316"/>
    <w:lvl w:ilvl="0" w:tplc="6608BF98">
      <w:numFmt w:val="bullet"/>
      <w:lvlText w:val="-"/>
      <w:lvlJc w:val="left"/>
      <w:pPr>
        <w:ind w:left="224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7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49576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902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287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175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650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9170255">
    <w:abstractNumId w:val="3"/>
    <w:lvlOverride w:ilvl="0">
      <w:startOverride w:val="1"/>
    </w:lvlOverride>
  </w:num>
  <w:num w:numId="7" w16cid:durableId="815337391">
    <w:abstractNumId w:val="5"/>
    <w:lvlOverride w:ilvl="0">
      <w:startOverride w:val="1"/>
    </w:lvlOverride>
  </w:num>
  <w:num w:numId="8" w16cid:durableId="1109741190">
    <w:abstractNumId w:val="4"/>
    <w:lvlOverride w:ilvl="0">
      <w:startOverride w:val="1"/>
    </w:lvlOverride>
  </w:num>
  <w:num w:numId="9" w16cid:durableId="436759359">
    <w:abstractNumId w:val="1"/>
  </w:num>
  <w:num w:numId="10" w16cid:durableId="1231036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6351069">
    <w:abstractNumId w:val="0"/>
  </w:num>
  <w:num w:numId="12" w16cid:durableId="18315927">
    <w:abstractNumId w:val="2"/>
  </w:num>
  <w:num w:numId="13" w16cid:durableId="1283925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9798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824B5"/>
    <w:rsid w:val="00096C36"/>
    <w:rsid w:val="000A41A6"/>
    <w:rsid w:val="00115AB6"/>
    <w:rsid w:val="0011717F"/>
    <w:rsid w:val="00267FDD"/>
    <w:rsid w:val="002F5037"/>
    <w:rsid w:val="00305395"/>
    <w:rsid w:val="00332084"/>
    <w:rsid w:val="003C36E5"/>
    <w:rsid w:val="004058B4"/>
    <w:rsid w:val="0044217C"/>
    <w:rsid w:val="00475A99"/>
    <w:rsid w:val="00476508"/>
    <w:rsid w:val="0048341E"/>
    <w:rsid w:val="004C0E7A"/>
    <w:rsid w:val="005D08C4"/>
    <w:rsid w:val="005D6E75"/>
    <w:rsid w:val="006A05ED"/>
    <w:rsid w:val="006C16C0"/>
    <w:rsid w:val="006E2A96"/>
    <w:rsid w:val="006F1CDF"/>
    <w:rsid w:val="006F51A2"/>
    <w:rsid w:val="00730C3B"/>
    <w:rsid w:val="0079688F"/>
    <w:rsid w:val="007B0062"/>
    <w:rsid w:val="00870C0B"/>
    <w:rsid w:val="008739DD"/>
    <w:rsid w:val="00893106"/>
    <w:rsid w:val="008D48FE"/>
    <w:rsid w:val="009056CF"/>
    <w:rsid w:val="0091695C"/>
    <w:rsid w:val="0092712E"/>
    <w:rsid w:val="009B727C"/>
    <w:rsid w:val="00A379F9"/>
    <w:rsid w:val="00A55BF0"/>
    <w:rsid w:val="00AA7ED7"/>
    <w:rsid w:val="00AC0F2D"/>
    <w:rsid w:val="00B04D37"/>
    <w:rsid w:val="00B168FF"/>
    <w:rsid w:val="00B3469A"/>
    <w:rsid w:val="00B571CF"/>
    <w:rsid w:val="00B72679"/>
    <w:rsid w:val="00B74718"/>
    <w:rsid w:val="00B86716"/>
    <w:rsid w:val="00BE0CA7"/>
    <w:rsid w:val="00BF6B15"/>
    <w:rsid w:val="00C34488"/>
    <w:rsid w:val="00C678AA"/>
    <w:rsid w:val="00C952DB"/>
    <w:rsid w:val="00D01D8E"/>
    <w:rsid w:val="00D9240F"/>
    <w:rsid w:val="00DF2DAD"/>
    <w:rsid w:val="00E473DF"/>
    <w:rsid w:val="00E76310"/>
    <w:rsid w:val="00E92CE6"/>
    <w:rsid w:val="00EB3D0E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FCB3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C0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5264-72DE-4E7E-A59E-3C7F4ABF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1664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2023-07-14T05:49:00Z</cp:lastPrinted>
  <dcterms:created xsi:type="dcterms:W3CDTF">2024-10-09T08:26:00Z</dcterms:created>
  <dcterms:modified xsi:type="dcterms:W3CDTF">2024-10-09T08:26:00Z</dcterms:modified>
</cp:coreProperties>
</file>