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1D72" w:rsidRPr="000C53DE" w:rsidRDefault="00E41D72" w:rsidP="00603325">
      <w:pPr>
        <w:spacing w:after="0"/>
        <w:jc w:val="center"/>
        <w:rPr>
          <w:rFonts w:ascii="Arial" w:hAnsi="Arial" w:cs="Arial"/>
          <w:b/>
          <w:sz w:val="20"/>
          <w:szCs w:val="20"/>
        </w:rPr>
      </w:pPr>
      <w:r w:rsidRPr="000C53DE">
        <w:rPr>
          <w:rFonts w:ascii="Arial" w:hAnsi="Arial" w:cs="Arial"/>
          <w:b/>
          <w:sz w:val="20"/>
          <w:szCs w:val="20"/>
        </w:rPr>
        <w:t>SMLOUVA O DÍLO</w:t>
      </w:r>
    </w:p>
    <w:p w:rsidR="00E41D72" w:rsidRPr="00E41D72" w:rsidRDefault="00E41D72" w:rsidP="00CC3D1D">
      <w:pPr>
        <w:spacing w:after="0"/>
        <w:jc w:val="center"/>
        <w:rPr>
          <w:rFonts w:ascii="Arial" w:hAnsi="Arial" w:cs="Arial"/>
          <w:b/>
          <w:color w:val="000000" w:themeColor="text1"/>
          <w:sz w:val="20"/>
          <w:szCs w:val="20"/>
        </w:rPr>
      </w:pPr>
      <w:r w:rsidRPr="00CC3D1D">
        <w:rPr>
          <w:rFonts w:ascii="Arial" w:hAnsi="Arial" w:cs="Arial"/>
          <w:b/>
          <w:sz w:val="20"/>
          <w:szCs w:val="20"/>
        </w:rPr>
        <w:t>Evid. č. SD/</w:t>
      </w:r>
      <w:r w:rsidR="00296DD1">
        <w:rPr>
          <w:rFonts w:ascii="Arial" w:hAnsi="Arial" w:cs="Arial"/>
          <w:b/>
          <w:sz w:val="20"/>
          <w:szCs w:val="20"/>
        </w:rPr>
        <w:t>2024</w:t>
      </w:r>
      <w:r w:rsidR="0001557B" w:rsidRPr="00CC3D1D">
        <w:rPr>
          <w:rFonts w:ascii="Arial" w:hAnsi="Arial" w:cs="Arial"/>
          <w:b/>
          <w:sz w:val="20"/>
          <w:szCs w:val="20"/>
        </w:rPr>
        <w:t>/</w:t>
      </w:r>
      <w:r w:rsidR="004A2AD3">
        <w:rPr>
          <w:rFonts w:ascii="Arial" w:hAnsi="Arial" w:cs="Arial"/>
          <w:b/>
          <w:sz w:val="20"/>
          <w:szCs w:val="20"/>
        </w:rPr>
        <w:t>1041</w:t>
      </w:r>
    </w:p>
    <w:p w:rsidR="00E41D72" w:rsidRPr="00E41D72" w:rsidRDefault="00E41D72" w:rsidP="00E41D72">
      <w:pPr>
        <w:jc w:val="both"/>
        <w:rPr>
          <w:rFonts w:ascii="Arial" w:hAnsi="Arial" w:cs="Arial"/>
          <w:b/>
          <w:sz w:val="20"/>
          <w:szCs w:val="20"/>
        </w:rPr>
      </w:pPr>
    </w:p>
    <w:p w:rsidR="00D71A78" w:rsidRPr="00166AA4" w:rsidRDefault="00D71A78" w:rsidP="00D71A78">
      <w:pPr>
        <w:tabs>
          <w:tab w:val="left" w:pos="4962"/>
        </w:tabs>
        <w:jc w:val="both"/>
        <w:rPr>
          <w:rFonts w:ascii="Arial" w:hAnsi="Arial" w:cs="Arial"/>
          <w:b/>
        </w:rPr>
      </w:pPr>
      <w:r w:rsidRPr="00166AA4">
        <w:rPr>
          <w:rFonts w:ascii="Arial" w:hAnsi="Arial" w:cs="Arial"/>
          <w:b/>
        </w:rPr>
        <w:t>Objednatel</w:t>
      </w:r>
      <w:r w:rsidRPr="00166AA4">
        <w:rPr>
          <w:rFonts w:ascii="Arial" w:hAnsi="Arial" w:cs="Arial"/>
          <w:b/>
        </w:rPr>
        <w:tab/>
        <w:t>Dodavatel</w:t>
      </w:r>
    </w:p>
    <w:p w:rsidR="00296DD1" w:rsidRPr="00296DD1" w:rsidRDefault="00296DD1" w:rsidP="00296DD1">
      <w:pPr>
        <w:spacing w:after="0"/>
        <w:jc w:val="both"/>
        <w:rPr>
          <w:rFonts w:ascii="Arial" w:hAnsi="Arial" w:cs="Arial"/>
          <w:sz w:val="20"/>
          <w:szCs w:val="20"/>
        </w:rPr>
      </w:pPr>
      <w:r w:rsidRPr="00296DD1">
        <w:rPr>
          <w:rFonts w:ascii="Arial" w:hAnsi="Arial" w:cs="Arial"/>
          <w:sz w:val="20"/>
          <w:szCs w:val="20"/>
        </w:rPr>
        <w:t>statutární město Jablonec nad Nisou</w:t>
      </w:r>
      <w:r w:rsidRPr="00296DD1">
        <w:rPr>
          <w:rFonts w:ascii="Arial" w:hAnsi="Arial" w:cs="Arial"/>
          <w:sz w:val="20"/>
          <w:szCs w:val="20"/>
        </w:rPr>
        <w:tab/>
      </w:r>
      <w:r>
        <w:rPr>
          <w:rFonts w:ascii="Arial" w:hAnsi="Arial" w:cs="Arial"/>
          <w:sz w:val="20"/>
          <w:szCs w:val="20"/>
        </w:rPr>
        <w:tab/>
      </w:r>
      <w:r>
        <w:rPr>
          <w:rFonts w:ascii="Arial" w:hAnsi="Arial" w:cs="Arial"/>
          <w:sz w:val="20"/>
          <w:szCs w:val="20"/>
        </w:rPr>
        <w:tab/>
      </w:r>
      <w:r w:rsidR="007E46B6">
        <w:rPr>
          <w:rFonts w:ascii="Arial" w:hAnsi="Arial" w:cs="Arial"/>
          <w:sz w:val="20"/>
          <w:szCs w:val="20"/>
        </w:rPr>
        <w:t>Ing. Jan Rosina</w:t>
      </w:r>
    </w:p>
    <w:p w:rsidR="00296DD1" w:rsidRPr="00296DD1" w:rsidRDefault="00296DD1" w:rsidP="00296DD1">
      <w:pPr>
        <w:spacing w:after="0"/>
        <w:jc w:val="both"/>
        <w:rPr>
          <w:rFonts w:ascii="Arial" w:hAnsi="Arial" w:cs="Arial"/>
          <w:sz w:val="20"/>
          <w:szCs w:val="20"/>
        </w:rPr>
      </w:pPr>
      <w:r w:rsidRPr="00296DD1">
        <w:rPr>
          <w:rFonts w:ascii="Arial" w:hAnsi="Arial" w:cs="Arial"/>
          <w:sz w:val="20"/>
          <w:szCs w:val="20"/>
        </w:rPr>
        <w:t>Mírové náměstí 3100/19,466 01 Jablonec n</w:t>
      </w:r>
      <w:r w:rsidR="007E46B6">
        <w:rPr>
          <w:rFonts w:ascii="Arial" w:hAnsi="Arial" w:cs="Arial"/>
          <w:sz w:val="20"/>
          <w:szCs w:val="20"/>
        </w:rPr>
        <w:t>.N.</w:t>
      </w:r>
      <w:r w:rsidR="007E46B6">
        <w:rPr>
          <w:rFonts w:ascii="Arial" w:hAnsi="Arial" w:cs="Arial"/>
          <w:sz w:val="20"/>
          <w:szCs w:val="20"/>
        </w:rPr>
        <w:tab/>
      </w:r>
      <w:r w:rsidRPr="00296DD1">
        <w:rPr>
          <w:rFonts w:ascii="Arial" w:hAnsi="Arial" w:cs="Arial"/>
          <w:sz w:val="20"/>
          <w:szCs w:val="20"/>
        </w:rPr>
        <w:tab/>
      </w:r>
      <w:r w:rsidR="007E46B6">
        <w:rPr>
          <w:rFonts w:ascii="Arial" w:hAnsi="Arial" w:cs="Arial"/>
          <w:sz w:val="20"/>
          <w:szCs w:val="20"/>
        </w:rPr>
        <w:t>Prosečská 1871, 463 11 Liberec – Vratislavice n.N.</w:t>
      </w:r>
    </w:p>
    <w:p w:rsidR="00296DD1" w:rsidRPr="00296DD1" w:rsidRDefault="00296DD1" w:rsidP="00296DD1">
      <w:pPr>
        <w:spacing w:after="0"/>
        <w:jc w:val="both"/>
        <w:rPr>
          <w:rFonts w:ascii="Arial" w:hAnsi="Arial" w:cs="Arial"/>
          <w:sz w:val="20"/>
          <w:szCs w:val="20"/>
        </w:rPr>
      </w:pPr>
      <w:r w:rsidRPr="00296DD1">
        <w:rPr>
          <w:rFonts w:ascii="Arial" w:hAnsi="Arial" w:cs="Arial"/>
          <w:sz w:val="20"/>
          <w:szCs w:val="20"/>
        </w:rPr>
        <w:t>IČ</w:t>
      </w:r>
      <w:r>
        <w:rPr>
          <w:rFonts w:ascii="Arial" w:hAnsi="Arial" w:cs="Arial"/>
          <w:sz w:val="20"/>
          <w:szCs w:val="20"/>
        </w:rPr>
        <w:t>O</w:t>
      </w:r>
      <w:r w:rsidRPr="00296DD1">
        <w:rPr>
          <w:rFonts w:ascii="Arial" w:hAnsi="Arial" w:cs="Arial"/>
          <w:sz w:val="20"/>
          <w:szCs w:val="20"/>
        </w:rPr>
        <w:t>: 00262340</w:t>
      </w:r>
      <w:r w:rsidRPr="00296DD1">
        <w:rPr>
          <w:rFonts w:ascii="Arial" w:hAnsi="Arial" w:cs="Arial"/>
          <w:sz w:val="20"/>
          <w:szCs w:val="20"/>
        </w:rPr>
        <w:tab/>
      </w:r>
      <w:r w:rsidRPr="00296DD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96DD1">
        <w:rPr>
          <w:rFonts w:ascii="Arial" w:hAnsi="Arial" w:cs="Arial"/>
          <w:sz w:val="20"/>
          <w:szCs w:val="20"/>
        </w:rPr>
        <w:t>IČ</w:t>
      </w:r>
      <w:r>
        <w:rPr>
          <w:rFonts w:ascii="Arial" w:hAnsi="Arial" w:cs="Arial"/>
          <w:sz w:val="20"/>
          <w:szCs w:val="20"/>
        </w:rPr>
        <w:t>O</w:t>
      </w:r>
      <w:r w:rsidRPr="00296DD1">
        <w:rPr>
          <w:rFonts w:ascii="Arial" w:hAnsi="Arial" w:cs="Arial"/>
          <w:sz w:val="20"/>
          <w:szCs w:val="20"/>
        </w:rPr>
        <w:t xml:space="preserve">: </w:t>
      </w:r>
      <w:r w:rsidR="007E46B6">
        <w:rPr>
          <w:rFonts w:ascii="Arial" w:hAnsi="Arial" w:cs="Arial"/>
          <w:sz w:val="20"/>
          <w:szCs w:val="20"/>
        </w:rPr>
        <w:t>19984090</w:t>
      </w:r>
    </w:p>
    <w:p w:rsidR="00296DD1" w:rsidRPr="00296DD1" w:rsidRDefault="00296DD1" w:rsidP="00296DD1">
      <w:pPr>
        <w:spacing w:after="0"/>
        <w:jc w:val="both"/>
        <w:rPr>
          <w:rFonts w:ascii="Arial" w:hAnsi="Arial" w:cs="Arial"/>
          <w:sz w:val="20"/>
          <w:szCs w:val="20"/>
        </w:rPr>
      </w:pPr>
      <w:r w:rsidRPr="00296DD1">
        <w:rPr>
          <w:rFonts w:ascii="Arial" w:hAnsi="Arial" w:cs="Arial"/>
          <w:sz w:val="20"/>
          <w:szCs w:val="20"/>
        </w:rPr>
        <w:t>DIČ:CZ00262340</w:t>
      </w:r>
      <w:r w:rsidRPr="00296DD1">
        <w:rPr>
          <w:rFonts w:ascii="Arial" w:hAnsi="Arial" w:cs="Arial"/>
          <w:sz w:val="20"/>
          <w:szCs w:val="20"/>
        </w:rPr>
        <w:tab/>
      </w:r>
      <w:r w:rsidRPr="00296DD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96DD1">
        <w:rPr>
          <w:rFonts w:ascii="Arial" w:hAnsi="Arial" w:cs="Arial"/>
          <w:sz w:val="20"/>
          <w:szCs w:val="20"/>
        </w:rPr>
        <w:t xml:space="preserve">DIČ: </w:t>
      </w:r>
      <w:r w:rsidR="007E46B6">
        <w:rPr>
          <w:rFonts w:ascii="Arial" w:hAnsi="Arial" w:cs="Arial"/>
          <w:sz w:val="20"/>
          <w:szCs w:val="20"/>
        </w:rPr>
        <w:t>neplátce DPH</w:t>
      </w:r>
    </w:p>
    <w:p w:rsidR="00A9673C" w:rsidRPr="000B1475" w:rsidRDefault="00296DD1" w:rsidP="00296DD1">
      <w:pPr>
        <w:spacing w:after="0"/>
        <w:jc w:val="both"/>
        <w:rPr>
          <w:rFonts w:ascii="Arial" w:hAnsi="Arial" w:cs="Arial"/>
          <w:sz w:val="20"/>
          <w:szCs w:val="20"/>
        </w:rPr>
      </w:pPr>
      <w:r w:rsidRPr="00296DD1">
        <w:rPr>
          <w:rFonts w:ascii="Arial" w:hAnsi="Arial" w:cs="Arial"/>
          <w:sz w:val="20"/>
          <w:szCs w:val="20"/>
        </w:rPr>
        <w:t xml:space="preserve">Číslo účtu: </w:t>
      </w:r>
      <w:r w:rsidR="00275E5B">
        <w:rPr>
          <w:rFonts w:ascii="Arial" w:hAnsi="Arial" w:cs="Arial"/>
          <w:sz w:val="20"/>
          <w:szCs w:val="20"/>
        </w:rPr>
        <w:t>121451</w:t>
      </w:r>
      <w:r w:rsidR="00040B82">
        <w:rPr>
          <w:rFonts w:ascii="Arial" w:hAnsi="Arial" w:cs="Arial"/>
          <w:sz w:val="20"/>
          <w:szCs w:val="20"/>
        </w:rPr>
        <w:t>/0100</w:t>
      </w:r>
      <w:r w:rsidRPr="00296DD1">
        <w:rPr>
          <w:rFonts w:ascii="Arial" w:hAnsi="Arial" w:cs="Arial"/>
          <w:sz w:val="20"/>
          <w:szCs w:val="20"/>
        </w:rPr>
        <w:tab/>
      </w:r>
      <w:r>
        <w:rPr>
          <w:rFonts w:ascii="Arial" w:hAnsi="Arial" w:cs="Arial"/>
          <w:sz w:val="20"/>
          <w:szCs w:val="20"/>
        </w:rPr>
        <w:tab/>
      </w:r>
      <w:r>
        <w:rPr>
          <w:rFonts w:ascii="Arial" w:hAnsi="Arial" w:cs="Arial"/>
          <w:sz w:val="20"/>
          <w:szCs w:val="20"/>
        </w:rPr>
        <w:tab/>
      </w:r>
      <w:r w:rsidR="00275E5B">
        <w:rPr>
          <w:rFonts w:ascii="Arial" w:hAnsi="Arial" w:cs="Arial"/>
          <w:sz w:val="20"/>
          <w:szCs w:val="20"/>
        </w:rPr>
        <w:tab/>
      </w:r>
      <w:r w:rsidRPr="000B1475">
        <w:rPr>
          <w:rFonts w:ascii="Arial" w:hAnsi="Arial" w:cs="Arial"/>
          <w:sz w:val="20"/>
          <w:szCs w:val="20"/>
        </w:rPr>
        <w:t>Číslo účtu:</w:t>
      </w:r>
      <w:r w:rsidR="00A9673C" w:rsidRPr="000B1475">
        <w:rPr>
          <w:rFonts w:ascii="Times New Roman" w:hAnsi="Times New Roman" w:cs="Times New Roman"/>
          <w:sz w:val="24"/>
          <w:szCs w:val="24"/>
        </w:rPr>
        <w:t xml:space="preserve"> </w:t>
      </w:r>
      <w:r w:rsidR="000B1475" w:rsidRPr="000B1475">
        <w:rPr>
          <w:rFonts w:ascii="Times New Roman" w:hAnsi="Times New Roman" w:cs="Times New Roman"/>
          <w:sz w:val="24"/>
          <w:szCs w:val="24"/>
        </w:rPr>
        <w:t>5012060003/5500</w:t>
      </w:r>
    </w:p>
    <w:p w:rsidR="00296DD1" w:rsidRPr="00296DD1" w:rsidRDefault="00296DD1" w:rsidP="00296DD1">
      <w:pPr>
        <w:spacing w:after="0"/>
        <w:jc w:val="both"/>
        <w:rPr>
          <w:rFonts w:ascii="Arial" w:hAnsi="Arial" w:cs="Arial"/>
          <w:sz w:val="20"/>
          <w:szCs w:val="20"/>
        </w:rPr>
      </w:pPr>
      <w:r w:rsidRPr="000B1475">
        <w:rPr>
          <w:rFonts w:ascii="Arial" w:hAnsi="Arial" w:cs="Arial"/>
          <w:sz w:val="20"/>
          <w:szCs w:val="20"/>
        </w:rPr>
        <w:t>Bankovní ústav: KB Jablonec nad Nisou</w:t>
      </w:r>
      <w:r w:rsidRPr="000B1475">
        <w:rPr>
          <w:rFonts w:ascii="Arial" w:hAnsi="Arial" w:cs="Arial"/>
          <w:sz w:val="20"/>
          <w:szCs w:val="20"/>
        </w:rPr>
        <w:tab/>
      </w:r>
      <w:r w:rsidRPr="000B1475">
        <w:rPr>
          <w:rFonts w:ascii="Arial" w:hAnsi="Arial" w:cs="Arial"/>
          <w:sz w:val="20"/>
          <w:szCs w:val="20"/>
        </w:rPr>
        <w:tab/>
        <w:t xml:space="preserve">Bankovní ústav: </w:t>
      </w:r>
      <w:r w:rsidR="000B1475" w:rsidRPr="000B1475">
        <w:rPr>
          <w:rFonts w:ascii="Arial" w:hAnsi="Arial" w:cs="Arial"/>
          <w:sz w:val="20"/>
          <w:szCs w:val="20"/>
        </w:rPr>
        <w:t>Raiffeisenbank a.s.</w:t>
      </w:r>
    </w:p>
    <w:p w:rsidR="00296DD1" w:rsidRPr="00296DD1" w:rsidRDefault="00296DD1" w:rsidP="00296DD1">
      <w:pPr>
        <w:spacing w:after="0"/>
        <w:jc w:val="both"/>
        <w:rPr>
          <w:rFonts w:ascii="Arial" w:hAnsi="Arial" w:cs="Arial"/>
          <w:sz w:val="20"/>
          <w:szCs w:val="20"/>
        </w:rPr>
      </w:pPr>
      <w:r w:rsidRPr="00296DD1">
        <w:rPr>
          <w:rFonts w:ascii="Arial" w:hAnsi="Arial" w:cs="Arial"/>
          <w:sz w:val="20"/>
          <w:szCs w:val="20"/>
        </w:rPr>
        <w:t>tel.: 483 357 350</w:t>
      </w:r>
      <w:r w:rsidRPr="00296DD1">
        <w:rPr>
          <w:rFonts w:ascii="Arial" w:hAnsi="Arial" w:cs="Arial"/>
          <w:sz w:val="20"/>
          <w:szCs w:val="20"/>
        </w:rPr>
        <w:tab/>
      </w:r>
      <w:r w:rsidRPr="00296DD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96DD1">
        <w:rPr>
          <w:rFonts w:ascii="Arial" w:hAnsi="Arial" w:cs="Arial"/>
          <w:sz w:val="20"/>
          <w:szCs w:val="20"/>
        </w:rPr>
        <w:t xml:space="preserve">tel.: </w:t>
      </w:r>
      <w:r w:rsidR="007E46B6">
        <w:rPr>
          <w:rFonts w:ascii="Arial" w:hAnsi="Arial" w:cs="Arial"/>
          <w:sz w:val="20"/>
          <w:szCs w:val="20"/>
        </w:rPr>
        <w:t>728 900 825</w:t>
      </w:r>
    </w:p>
    <w:p w:rsidR="00296DD1" w:rsidRPr="00296DD1" w:rsidRDefault="00296DD1" w:rsidP="00296DD1">
      <w:pPr>
        <w:spacing w:after="0"/>
        <w:jc w:val="both"/>
        <w:rPr>
          <w:rFonts w:ascii="Arial" w:hAnsi="Arial" w:cs="Arial"/>
          <w:sz w:val="20"/>
          <w:szCs w:val="20"/>
        </w:rPr>
      </w:pPr>
      <w:r w:rsidRPr="00296DD1">
        <w:rPr>
          <w:rFonts w:ascii="Arial" w:hAnsi="Arial" w:cs="Arial"/>
          <w:sz w:val="20"/>
          <w:szCs w:val="20"/>
        </w:rPr>
        <w:t>e-mail:</w:t>
      </w:r>
      <w:r>
        <w:rPr>
          <w:rFonts w:ascii="Arial" w:hAnsi="Arial" w:cs="Arial"/>
          <w:sz w:val="20"/>
          <w:szCs w:val="20"/>
        </w:rPr>
        <w:t xml:space="preserve"> </w:t>
      </w:r>
      <w:r w:rsidRPr="00296DD1">
        <w:rPr>
          <w:rFonts w:ascii="Arial" w:hAnsi="Arial" w:cs="Arial"/>
          <w:sz w:val="20"/>
          <w:szCs w:val="20"/>
        </w:rPr>
        <w:t>dufkova@mestojablonec.cz</w:t>
      </w:r>
      <w:r w:rsidRPr="00296DD1">
        <w:rPr>
          <w:rFonts w:ascii="Arial" w:hAnsi="Arial" w:cs="Arial"/>
          <w:sz w:val="20"/>
          <w:szCs w:val="20"/>
        </w:rPr>
        <w:tab/>
      </w:r>
      <w:r w:rsidRPr="00296DD1">
        <w:rPr>
          <w:rFonts w:ascii="Arial" w:hAnsi="Arial" w:cs="Arial"/>
          <w:sz w:val="20"/>
          <w:szCs w:val="20"/>
        </w:rPr>
        <w:tab/>
      </w:r>
      <w:r>
        <w:rPr>
          <w:rFonts w:ascii="Arial" w:hAnsi="Arial" w:cs="Arial"/>
          <w:sz w:val="20"/>
          <w:szCs w:val="20"/>
        </w:rPr>
        <w:tab/>
      </w:r>
      <w:r w:rsidRPr="00296DD1">
        <w:rPr>
          <w:rFonts w:ascii="Arial" w:hAnsi="Arial" w:cs="Arial"/>
          <w:sz w:val="20"/>
          <w:szCs w:val="20"/>
        </w:rPr>
        <w:t xml:space="preserve">e-mail: </w:t>
      </w:r>
      <w:r w:rsidR="007E46B6">
        <w:rPr>
          <w:rFonts w:ascii="Arial" w:hAnsi="Arial" w:cs="Arial"/>
          <w:sz w:val="20"/>
          <w:szCs w:val="20"/>
        </w:rPr>
        <w:t>rosina.jan</w:t>
      </w:r>
      <w:r w:rsidRPr="00296DD1">
        <w:rPr>
          <w:rFonts w:ascii="Arial" w:hAnsi="Arial" w:cs="Arial"/>
          <w:sz w:val="20"/>
          <w:szCs w:val="20"/>
        </w:rPr>
        <w:t>@</w:t>
      </w:r>
      <w:r w:rsidR="007E46B6">
        <w:rPr>
          <w:rFonts w:ascii="Arial" w:hAnsi="Arial" w:cs="Arial"/>
          <w:sz w:val="20"/>
          <w:szCs w:val="20"/>
        </w:rPr>
        <w:t>seznam</w:t>
      </w:r>
      <w:r w:rsidR="00A9673C">
        <w:rPr>
          <w:rFonts w:ascii="Arial" w:hAnsi="Arial" w:cs="Arial"/>
          <w:sz w:val="20"/>
          <w:szCs w:val="20"/>
        </w:rPr>
        <w:t>.cz</w:t>
      </w:r>
    </w:p>
    <w:p w:rsidR="00597E31" w:rsidRDefault="00296DD1" w:rsidP="00296DD1">
      <w:pPr>
        <w:spacing w:after="0"/>
        <w:jc w:val="both"/>
        <w:rPr>
          <w:rFonts w:ascii="Arial" w:hAnsi="Arial" w:cs="Arial"/>
          <w:sz w:val="20"/>
          <w:szCs w:val="20"/>
        </w:rPr>
      </w:pPr>
      <w:r w:rsidRPr="00296DD1">
        <w:rPr>
          <w:rFonts w:ascii="Arial" w:hAnsi="Arial" w:cs="Arial"/>
          <w:sz w:val="20"/>
          <w:szCs w:val="20"/>
        </w:rPr>
        <w:t>kontaktní osoba: Ivana Dufková</w:t>
      </w:r>
      <w:r w:rsidRPr="00296DD1">
        <w:rPr>
          <w:rFonts w:ascii="Arial" w:hAnsi="Arial" w:cs="Arial"/>
          <w:sz w:val="20"/>
          <w:szCs w:val="20"/>
        </w:rPr>
        <w:tab/>
      </w:r>
      <w:r w:rsidRPr="00296DD1">
        <w:rPr>
          <w:rFonts w:ascii="Arial" w:hAnsi="Arial" w:cs="Arial"/>
          <w:sz w:val="20"/>
          <w:szCs w:val="20"/>
        </w:rPr>
        <w:tab/>
      </w:r>
      <w:r w:rsidRPr="00296DD1">
        <w:rPr>
          <w:rFonts w:ascii="Arial" w:hAnsi="Arial" w:cs="Arial"/>
          <w:sz w:val="20"/>
          <w:szCs w:val="20"/>
        </w:rPr>
        <w:tab/>
      </w:r>
      <w:r w:rsidRPr="00296DD1">
        <w:rPr>
          <w:rFonts w:ascii="Arial" w:hAnsi="Arial" w:cs="Arial"/>
          <w:sz w:val="20"/>
          <w:szCs w:val="20"/>
        </w:rPr>
        <w:tab/>
        <w:t xml:space="preserve">kontaktní osoba: Ing. </w:t>
      </w:r>
      <w:r w:rsidR="007E46B6">
        <w:rPr>
          <w:rFonts w:ascii="Arial" w:hAnsi="Arial" w:cs="Arial"/>
          <w:sz w:val="20"/>
          <w:szCs w:val="20"/>
        </w:rPr>
        <w:t>Jan Rosina</w:t>
      </w:r>
    </w:p>
    <w:p w:rsidR="00597E31" w:rsidRDefault="00597E31" w:rsidP="00296DD1">
      <w:pPr>
        <w:spacing w:after="0"/>
        <w:jc w:val="both"/>
        <w:rPr>
          <w:rFonts w:ascii="Arial" w:hAnsi="Arial" w:cs="Arial"/>
          <w:sz w:val="20"/>
          <w:szCs w:val="20"/>
        </w:rPr>
      </w:pPr>
    </w:p>
    <w:p w:rsidR="00D71A78" w:rsidRPr="00166AA4" w:rsidRDefault="00D71A78" w:rsidP="00D71A78">
      <w:pPr>
        <w:jc w:val="center"/>
        <w:rPr>
          <w:rFonts w:ascii="Arial" w:hAnsi="Arial" w:cs="Arial"/>
        </w:rPr>
      </w:pPr>
      <w:r w:rsidRPr="00166AA4">
        <w:rPr>
          <w:rFonts w:ascii="Arial" w:hAnsi="Arial" w:cs="Arial"/>
        </w:rPr>
        <w:t>I.</w:t>
      </w:r>
    </w:p>
    <w:p w:rsidR="00D71A78" w:rsidRPr="000C53DE" w:rsidRDefault="00D71A78" w:rsidP="00D71A78">
      <w:pPr>
        <w:jc w:val="center"/>
        <w:rPr>
          <w:rFonts w:ascii="Arial" w:hAnsi="Arial" w:cs="Arial"/>
          <w:sz w:val="20"/>
          <w:szCs w:val="20"/>
        </w:rPr>
      </w:pPr>
      <w:r w:rsidRPr="000C53DE">
        <w:rPr>
          <w:rFonts w:ascii="Arial" w:hAnsi="Arial" w:cs="Arial"/>
          <w:b/>
          <w:sz w:val="20"/>
          <w:szCs w:val="20"/>
        </w:rPr>
        <w:t>Předmět smlouvy</w:t>
      </w:r>
    </w:p>
    <w:p w:rsidR="006423ED" w:rsidRDefault="00BC112A" w:rsidP="00BC112A">
      <w:pPr>
        <w:jc w:val="both"/>
        <w:rPr>
          <w:rFonts w:ascii="Arial" w:hAnsi="Arial" w:cs="Arial"/>
          <w:sz w:val="20"/>
          <w:szCs w:val="20"/>
        </w:rPr>
      </w:pPr>
      <w:r w:rsidRPr="00BC112A">
        <w:rPr>
          <w:rFonts w:ascii="Arial" w:hAnsi="Arial" w:cs="Arial"/>
          <w:sz w:val="20"/>
          <w:szCs w:val="20"/>
        </w:rPr>
        <w:t xml:space="preserve">Objednáváme u Vás </w:t>
      </w:r>
      <w:r w:rsidR="009224F8">
        <w:rPr>
          <w:rFonts w:ascii="Arial" w:hAnsi="Arial" w:cs="Arial"/>
          <w:sz w:val="20"/>
          <w:szCs w:val="20"/>
        </w:rPr>
        <w:t xml:space="preserve">zpracování </w:t>
      </w:r>
      <w:r w:rsidR="00A9673C">
        <w:rPr>
          <w:rFonts w:ascii="Arial" w:hAnsi="Arial" w:cs="Arial"/>
          <w:sz w:val="20"/>
          <w:szCs w:val="20"/>
        </w:rPr>
        <w:t xml:space="preserve">projektové dokumentace ve stupni </w:t>
      </w:r>
      <w:r w:rsidR="007E46B6">
        <w:rPr>
          <w:rFonts w:ascii="Arial" w:hAnsi="Arial" w:cs="Arial"/>
          <w:sz w:val="20"/>
          <w:szCs w:val="20"/>
        </w:rPr>
        <w:t xml:space="preserve">povolení stavby a provádění stavby </w:t>
      </w:r>
      <w:r w:rsidR="00A952E3">
        <w:rPr>
          <w:rFonts w:ascii="Arial" w:hAnsi="Arial" w:cs="Arial"/>
          <w:sz w:val="20"/>
          <w:szCs w:val="20"/>
        </w:rPr>
        <w:t xml:space="preserve">včetně </w:t>
      </w:r>
      <w:r w:rsidR="006423ED">
        <w:rPr>
          <w:rFonts w:ascii="Arial" w:hAnsi="Arial" w:cs="Arial"/>
          <w:sz w:val="20"/>
          <w:szCs w:val="20"/>
        </w:rPr>
        <w:t xml:space="preserve">oceněného a neoceněného soupisu prací </w:t>
      </w:r>
      <w:r w:rsidR="007E46B6">
        <w:rPr>
          <w:rFonts w:ascii="Arial" w:hAnsi="Arial" w:cs="Arial"/>
          <w:sz w:val="20"/>
          <w:szCs w:val="20"/>
        </w:rPr>
        <w:t xml:space="preserve">na akci </w:t>
      </w:r>
      <w:r w:rsidR="007E46B6" w:rsidRPr="007E46B6">
        <w:rPr>
          <w:rFonts w:ascii="Arial" w:hAnsi="Arial" w:cs="Arial"/>
          <w:b/>
          <w:bCs/>
          <w:sz w:val="20"/>
          <w:szCs w:val="20"/>
        </w:rPr>
        <w:t>„Úprava tras pro pěší u střediska Junáku, ul. Vysoká, Jablonec nad Nisou“</w:t>
      </w:r>
      <w:r w:rsidR="00C56C48">
        <w:rPr>
          <w:rFonts w:ascii="Arial" w:hAnsi="Arial" w:cs="Arial"/>
          <w:sz w:val="20"/>
          <w:szCs w:val="20"/>
        </w:rPr>
        <w:t>,</w:t>
      </w:r>
      <w:r w:rsidR="00FC59B2" w:rsidRPr="00FC59B2">
        <w:rPr>
          <w:rFonts w:ascii="Arial" w:hAnsi="Arial" w:cs="Arial"/>
          <w:sz w:val="20"/>
          <w:szCs w:val="20"/>
        </w:rPr>
        <w:t xml:space="preserve"> </w:t>
      </w:r>
      <w:r w:rsidR="00FC59B2" w:rsidRPr="00AE54EA">
        <w:rPr>
          <w:rFonts w:ascii="Arial" w:hAnsi="Arial" w:cs="Arial"/>
          <w:sz w:val="20"/>
          <w:szCs w:val="20"/>
        </w:rPr>
        <w:t>dle cenové nabídky ze dne 10. 9. 2024</w:t>
      </w:r>
      <w:r w:rsidR="009A387F">
        <w:rPr>
          <w:rFonts w:ascii="Arial" w:hAnsi="Arial" w:cs="Arial"/>
          <w:sz w:val="20"/>
          <w:szCs w:val="20"/>
        </w:rPr>
        <w:t>, která tvoří přílohu této smlouvy.</w:t>
      </w:r>
    </w:p>
    <w:p w:rsidR="00AA7A4E" w:rsidRDefault="006423ED" w:rsidP="006423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w:t>
      </w:r>
      <w:r w:rsidRPr="006423ED">
        <w:rPr>
          <w:rFonts w:ascii="Arial" w:hAnsi="Arial" w:cs="Arial"/>
          <w:sz w:val="20"/>
          <w:szCs w:val="20"/>
        </w:rPr>
        <w:t>rojektové dokumentace musí být provedeny v souladu se všemi platnými právními</w:t>
      </w:r>
      <w:r>
        <w:rPr>
          <w:rFonts w:ascii="Arial" w:hAnsi="Arial" w:cs="Arial"/>
          <w:sz w:val="20"/>
          <w:szCs w:val="20"/>
        </w:rPr>
        <w:t xml:space="preserve"> </w:t>
      </w:r>
      <w:r w:rsidRPr="006423ED">
        <w:rPr>
          <w:rFonts w:ascii="Arial" w:hAnsi="Arial" w:cs="Arial"/>
          <w:sz w:val="20"/>
          <w:szCs w:val="20"/>
        </w:rPr>
        <w:t xml:space="preserve">předpisy pro daný typ stavby, především v souladu se zákonem č. </w:t>
      </w:r>
      <w:r>
        <w:rPr>
          <w:rFonts w:ascii="Arial" w:hAnsi="Arial" w:cs="Arial"/>
          <w:sz w:val="20"/>
          <w:szCs w:val="20"/>
        </w:rPr>
        <w:t>283</w:t>
      </w:r>
      <w:r w:rsidRPr="006423ED">
        <w:rPr>
          <w:rFonts w:ascii="Arial" w:hAnsi="Arial" w:cs="Arial"/>
          <w:sz w:val="20"/>
          <w:szCs w:val="20"/>
        </w:rPr>
        <w:t>/20</w:t>
      </w:r>
      <w:r>
        <w:rPr>
          <w:rFonts w:ascii="Arial" w:hAnsi="Arial" w:cs="Arial"/>
          <w:sz w:val="20"/>
          <w:szCs w:val="20"/>
        </w:rPr>
        <w:t>21</w:t>
      </w:r>
      <w:r w:rsidRPr="006423ED">
        <w:rPr>
          <w:rFonts w:ascii="Arial" w:hAnsi="Arial" w:cs="Arial"/>
          <w:sz w:val="20"/>
          <w:szCs w:val="20"/>
        </w:rPr>
        <w:t xml:space="preserve"> Sb., stavebním zákonem, </w:t>
      </w:r>
      <w:hyperlink r:id="rId10" w:history="1">
        <w:r w:rsidR="00AA7A4E">
          <w:rPr>
            <w:rFonts w:ascii="Arial" w:hAnsi="Arial" w:cs="Arial"/>
            <w:sz w:val="20"/>
            <w:szCs w:val="20"/>
          </w:rPr>
          <w:t xml:space="preserve">s </w:t>
        </w:r>
        <w:r w:rsidRPr="006423ED">
          <w:rPr>
            <w:rFonts w:ascii="Arial" w:hAnsi="Arial" w:cs="Arial"/>
            <w:sz w:val="20"/>
            <w:szCs w:val="20"/>
          </w:rPr>
          <w:t>vyhláškou Ministerstva pro místní rozvoj č. 131/2024 Sb., o dokumentaci staveb, ve znění pozdějších předpis</w:t>
        </w:r>
      </w:hyperlink>
      <w:r w:rsidRPr="006423ED">
        <w:rPr>
          <w:rFonts w:ascii="Arial" w:hAnsi="Arial" w:cs="Arial"/>
          <w:sz w:val="20"/>
          <w:szCs w:val="20"/>
        </w:rPr>
        <w:t>, v souladu s vyhláškou Ministerstva pro místní rozvoj č. 169/2016 Sb., O stanovení rozsahu dokumentace veřejné zakázky na stavební práce a soupisu stavebních prací, dodávek a služeb s výkazem výměr</w:t>
      </w:r>
      <w:r w:rsidR="00AA7A4E">
        <w:rPr>
          <w:rFonts w:ascii="Arial" w:hAnsi="Arial" w:cs="Arial"/>
          <w:sz w:val="20"/>
          <w:szCs w:val="20"/>
        </w:rPr>
        <w:t>.</w:t>
      </w:r>
    </w:p>
    <w:p w:rsidR="00AA7A4E" w:rsidRDefault="00AA7A4E" w:rsidP="006423ED">
      <w:pPr>
        <w:autoSpaceDE w:val="0"/>
        <w:autoSpaceDN w:val="0"/>
        <w:adjustRightInd w:val="0"/>
        <w:spacing w:after="0" w:line="240" w:lineRule="auto"/>
        <w:jc w:val="both"/>
        <w:rPr>
          <w:rFonts w:ascii="Arial" w:hAnsi="Arial" w:cs="Arial"/>
          <w:sz w:val="20"/>
          <w:szCs w:val="20"/>
        </w:rPr>
      </w:pPr>
    </w:p>
    <w:p w:rsidR="00BC112A" w:rsidRDefault="00A9673C" w:rsidP="006423ED">
      <w:pPr>
        <w:autoSpaceDE w:val="0"/>
        <w:autoSpaceDN w:val="0"/>
        <w:adjustRightInd w:val="0"/>
        <w:spacing w:after="0" w:line="240" w:lineRule="auto"/>
        <w:jc w:val="both"/>
        <w:rPr>
          <w:rFonts w:ascii="Arial" w:hAnsi="Arial" w:cs="Arial"/>
          <w:sz w:val="20"/>
          <w:szCs w:val="20"/>
        </w:rPr>
      </w:pPr>
      <w:r w:rsidRPr="00FC59B2">
        <w:rPr>
          <w:rFonts w:ascii="Arial" w:hAnsi="Arial" w:cs="Arial"/>
          <w:sz w:val="20"/>
          <w:szCs w:val="20"/>
        </w:rPr>
        <w:t>PD</w:t>
      </w:r>
      <w:r w:rsidR="00BC112A" w:rsidRPr="00FC59B2">
        <w:rPr>
          <w:rFonts w:ascii="Arial" w:hAnsi="Arial" w:cs="Arial"/>
          <w:sz w:val="20"/>
          <w:szCs w:val="20"/>
        </w:rPr>
        <w:t xml:space="preserve"> bude předána v tištěné podobě v počtu </w:t>
      </w:r>
      <w:r w:rsidR="007E46B6">
        <w:rPr>
          <w:rFonts w:ascii="Arial" w:hAnsi="Arial" w:cs="Arial"/>
          <w:sz w:val="20"/>
          <w:szCs w:val="20"/>
        </w:rPr>
        <w:t>4</w:t>
      </w:r>
      <w:r w:rsidR="00BC112A" w:rsidRPr="00FC59B2">
        <w:rPr>
          <w:rFonts w:ascii="Arial" w:hAnsi="Arial" w:cs="Arial"/>
          <w:sz w:val="20"/>
          <w:szCs w:val="20"/>
        </w:rPr>
        <w:t xml:space="preserve"> výtisků + 1x v el. podobě ve formátu pdf.</w:t>
      </w:r>
    </w:p>
    <w:p w:rsidR="00AE54EA" w:rsidRPr="00FC59B2" w:rsidRDefault="00AE54EA" w:rsidP="006423ED">
      <w:pPr>
        <w:spacing w:before="120"/>
        <w:jc w:val="both"/>
        <w:rPr>
          <w:rFonts w:ascii="Arial" w:hAnsi="Arial" w:cs="Arial"/>
          <w:sz w:val="20"/>
          <w:szCs w:val="20"/>
        </w:rPr>
      </w:pPr>
    </w:p>
    <w:p w:rsidR="00D71A78" w:rsidRPr="000C53DE" w:rsidRDefault="00D71A78" w:rsidP="00D71A78">
      <w:pPr>
        <w:jc w:val="center"/>
        <w:rPr>
          <w:rFonts w:ascii="Arial" w:hAnsi="Arial" w:cs="Arial"/>
          <w:sz w:val="20"/>
          <w:szCs w:val="20"/>
        </w:rPr>
      </w:pPr>
      <w:r w:rsidRPr="000C53DE">
        <w:rPr>
          <w:rFonts w:ascii="Arial" w:hAnsi="Arial" w:cs="Arial"/>
          <w:sz w:val="20"/>
          <w:szCs w:val="20"/>
        </w:rPr>
        <w:t>II.</w:t>
      </w:r>
    </w:p>
    <w:p w:rsidR="00D71A78" w:rsidRPr="000C53DE" w:rsidRDefault="00D71A78" w:rsidP="00D71A78">
      <w:pPr>
        <w:jc w:val="center"/>
        <w:rPr>
          <w:rFonts w:ascii="Arial" w:hAnsi="Arial" w:cs="Arial"/>
          <w:sz w:val="20"/>
          <w:szCs w:val="20"/>
        </w:rPr>
      </w:pPr>
      <w:r w:rsidRPr="000C53DE">
        <w:rPr>
          <w:rFonts w:ascii="Arial" w:hAnsi="Arial" w:cs="Arial"/>
          <w:sz w:val="20"/>
          <w:szCs w:val="20"/>
        </w:rPr>
        <w:t>Termín plnění/dodání</w:t>
      </w:r>
    </w:p>
    <w:p w:rsidR="00F811C6" w:rsidRDefault="00F811C6" w:rsidP="00A87B4A">
      <w:pPr>
        <w:spacing w:line="276" w:lineRule="auto"/>
        <w:jc w:val="both"/>
        <w:rPr>
          <w:rFonts w:ascii="Arial" w:hAnsi="Arial" w:cs="Arial"/>
          <w:sz w:val="20"/>
          <w:szCs w:val="20"/>
        </w:rPr>
      </w:pPr>
      <w:r>
        <w:rPr>
          <w:rFonts w:ascii="Arial" w:hAnsi="Arial" w:cs="Arial"/>
          <w:sz w:val="20"/>
          <w:szCs w:val="20"/>
        </w:rPr>
        <w:t xml:space="preserve">Termín zahájení projekčních prací </w:t>
      </w:r>
      <w:r>
        <w:rPr>
          <w:rFonts w:ascii="Arial" w:hAnsi="Arial" w:cs="Arial"/>
          <w:sz w:val="20"/>
          <w:szCs w:val="20"/>
        </w:rPr>
        <w:tab/>
      </w:r>
      <w:r>
        <w:rPr>
          <w:rFonts w:ascii="Arial" w:hAnsi="Arial" w:cs="Arial"/>
          <w:sz w:val="20"/>
          <w:szCs w:val="20"/>
        </w:rPr>
        <w:tab/>
        <w:t>listopad 2024</w:t>
      </w:r>
    </w:p>
    <w:p w:rsidR="00F811C6" w:rsidRDefault="00F811C6" w:rsidP="00A87B4A">
      <w:pPr>
        <w:spacing w:line="276" w:lineRule="auto"/>
        <w:jc w:val="both"/>
        <w:rPr>
          <w:rFonts w:ascii="Arial" w:hAnsi="Arial" w:cs="Arial"/>
          <w:sz w:val="20"/>
          <w:szCs w:val="20"/>
        </w:rPr>
      </w:pPr>
      <w:r w:rsidRPr="000B1475">
        <w:rPr>
          <w:rFonts w:ascii="Arial" w:hAnsi="Arial" w:cs="Arial"/>
          <w:sz w:val="20"/>
          <w:szCs w:val="20"/>
        </w:rPr>
        <w:t>Odevzdání konceptu PD</w:t>
      </w:r>
      <w:r w:rsidRPr="000B1475">
        <w:rPr>
          <w:rFonts w:ascii="Arial" w:hAnsi="Arial" w:cs="Arial"/>
          <w:sz w:val="20"/>
          <w:szCs w:val="20"/>
        </w:rPr>
        <w:tab/>
      </w:r>
      <w:r w:rsidRPr="000B1475">
        <w:rPr>
          <w:rFonts w:ascii="Arial" w:hAnsi="Arial" w:cs="Arial"/>
          <w:sz w:val="20"/>
          <w:szCs w:val="20"/>
        </w:rPr>
        <w:tab/>
      </w:r>
      <w:r w:rsidRPr="000B1475">
        <w:rPr>
          <w:rFonts w:ascii="Arial" w:hAnsi="Arial" w:cs="Arial"/>
          <w:sz w:val="20"/>
          <w:szCs w:val="20"/>
        </w:rPr>
        <w:tab/>
      </w:r>
      <w:r w:rsidR="000B1475" w:rsidRPr="000B1475">
        <w:rPr>
          <w:rFonts w:ascii="Arial" w:hAnsi="Arial" w:cs="Arial"/>
          <w:sz w:val="20"/>
          <w:szCs w:val="20"/>
        </w:rPr>
        <w:t>do 15 týdnů od podpisu smlouvy</w:t>
      </w:r>
    </w:p>
    <w:p w:rsidR="00D71A78" w:rsidRDefault="00F04676" w:rsidP="00A87B4A">
      <w:pPr>
        <w:spacing w:line="276" w:lineRule="auto"/>
        <w:jc w:val="both"/>
        <w:rPr>
          <w:rFonts w:ascii="Arial" w:hAnsi="Arial" w:cs="Arial"/>
          <w:b/>
          <w:sz w:val="20"/>
          <w:szCs w:val="20"/>
        </w:rPr>
      </w:pPr>
      <w:r>
        <w:rPr>
          <w:rFonts w:ascii="Arial" w:hAnsi="Arial" w:cs="Arial"/>
          <w:sz w:val="20"/>
          <w:szCs w:val="20"/>
        </w:rPr>
        <w:t>O</w:t>
      </w:r>
      <w:r w:rsidR="001632FE">
        <w:rPr>
          <w:rFonts w:ascii="Arial" w:hAnsi="Arial" w:cs="Arial"/>
          <w:sz w:val="20"/>
          <w:szCs w:val="20"/>
        </w:rPr>
        <w:t xml:space="preserve">devzdání </w:t>
      </w:r>
      <w:r w:rsidR="00F811C6">
        <w:rPr>
          <w:rFonts w:ascii="Arial" w:hAnsi="Arial" w:cs="Arial"/>
          <w:sz w:val="20"/>
          <w:szCs w:val="20"/>
        </w:rPr>
        <w:t>čistopisu PD včetně rozpočtu</w:t>
      </w:r>
      <w:r w:rsidR="00F811C6">
        <w:rPr>
          <w:rFonts w:ascii="Arial" w:hAnsi="Arial" w:cs="Arial"/>
          <w:sz w:val="20"/>
          <w:szCs w:val="20"/>
        </w:rPr>
        <w:tab/>
        <w:t>do 18 týdnů od odsouhlaseného konceptu</w:t>
      </w:r>
    </w:p>
    <w:p w:rsidR="00FC59B2" w:rsidRPr="001632FE" w:rsidRDefault="00FC59B2" w:rsidP="00D71A78">
      <w:pPr>
        <w:spacing w:line="360" w:lineRule="auto"/>
        <w:jc w:val="both"/>
        <w:rPr>
          <w:rFonts w:ascii="Arial" w:hAnsi="Arial" w:cs="Arial"/>
          <w:b/>
          <w:sz w:val="20"/>
          <w:szCs w:val="20"/>
        </w:rPr>
      </w:pPr>
    </w:p>
    <w:p w:rsidR="00D71A78" w:rsidRPr="000C53DE" w:rsidRDefault="00D71A78" w:rsidP="00D71A78">
      <w:pPr>
        <w:jc w:val="center"/>
        <w:rPr>
          <w:rFonts w:ascii="Arial" w:hAnsi="Arial" w:cs="Arial"/>
          <w:sz w:val="20"/>
          <w:szCs w:val="20"/>
        </w:rPr>
      </w:pPr>
      <w:r w:rsidRPr="000C53DE">
        <w:rPr>
          <w:rFonts w:ascii="Arial" w:hAnsi="Arial" w:cs="Arial"/>
          <w:sz w:val="20"/>
          <w:szCs w:val="20"/>
        </w:rPr>
        <w:t>III.</w:t>
      </w:r>
    </w:p>
    <w:p w:rsidR="00D71A78" w:rsidRPr="000C53DE" w:rsidRDefault="00D71A78" w:rsidP="00D71A78">
      <w:pPr>
        <w:jc w:val="center"/>
        <w:rPr>
          <w:rFonts w:ascii="Arial" w:hAnsi="Arial" w:cs="Arial"/>
          <w:sz w:val="20"/>
          <w:szCs w:val="20"/>
        </w:rPr>
      </w:pPr>
      <w:r w:rsidRPr="000C53DE">
        <w:rPr>
          <w:rFonts w:ascii="Arial" w:hAnsi="Arial" w:cs="Arial"/>
          <w:sz w:val="20"/>
          <w:szCs w:val="20"/>
        </w:rPr>
        <w:t>Cena a platební podmínky</w:t>
      </w:r>
    </w:p>
    <w:p w:rsidR="00D71A78" w:rsidRPr="000A5005" w:rsidRDefault="000A5005" w:rsidP="000A5005">
      <w:pPr>
        <w:rPr>
          <w:rFonts w:ascii="Arial" w:hAnsi="Arial" w:cs="Arial"/>
          <w:sz w:val="20"/>
          <w:szCs w:val="20"/>
        </w:rPr>
      </w:pPr>
      <w:r w:rsidRPr="000A5005">
        <w:rPr>
          <w:rFonts w:ascii="Arial" w:hAnsi="Arial" w:cs="Arial"/>
          <w:sz w:val="20"/>
          <w:szCs w:val="20"/>
        </w:rPr>
        <w:t>1)</w:t>
      </w:r>
      <w:r>
        <w:rPr>
          <w:rFonts w:ascii="Arial" w:hAnsi="Arial" w:cs="Arial"/>
          <w:sz w:val="20"/>
          <w:szCs w:val="20"/>
        </w:rPr>
        <w:t xml:space="preserve"> </w:t>
      </w:r>
      <w:r w:rsidR="00D71A78" w:rsidRPr="000A5005">
        <w:rPr>
          <w:rFonts w:ascii="Arial" w:hAnsi="Arial" w:cs="Arial"/>
          <w:sz w:val="20"/>
          <w:szCs w:val="20"/>
        </w:rPr>
        <w:t xml:space="preserve">Celková cena díla: </w:t>
      </w:r>
      <w:r w:rsidR="007E46B6">
        <w:rPr>
          <w:rFonts w:ascii="Arial" w:hAnsi="Arial" w:cs="Arial"/>
          <w:sz w:val="20"/>
          <w:szCs w:val="20"/>
        </w:rPr>
        <w:t>71 400</w:t>
      </w:r>
      <w:r w:rsidR="00D71A78" w:rsidRPr="000A5005">
        <w:rPr>
          <w:rFonts w:ascii="Arial" w:hAnsi="Arial" w:cs="Arial"/>
          <w:sz w:val="20"/>
          <w:szCs w:val="20"/>
        </w:rPr>
        <w:t xml:space="preserve"> Kč </w:t>
      </w:r>
      <w:r w:rsidR="007E46B6">
        <w:rPr>
          <w:rFonts w:ascii="Arial" w:hAnsi="Arial" w:cs="Arial"/>
          <w:sz w:val="20"/>
          <w:szCs w:val="20"/>
        </w:rPr>
        <w:t>(neplátce DPH)</w:t>
      </w:r>
    </w:p>
    <w:p w:rsidR="000A5005" w:rsidRPr="000A5005" w:rsidRDefault="000A5005" w:rsidP="000A5005">
      <w:pPr>
        <w:rPr>
          <w:rFonts w:ascii="Arial" w:hAnsi="Arial" w:cs="Arial"/>
          <w:b/>
          <w:bCs/>
          <w:sz w:val="20"/>
          <w:szCs w:val="20"/>
        </w:rPr>
      </w:pPr>
      <w:r>
        <w:rPr>
          <w:rFonts w:ascii="Arial" w:hAnsi="Arial" w:cs="Arial"/>
          <w:sz w:val="20"/>
          <w:szCs w:val="20"/>
        </w:rPr>
        <w:t xml:space="preserve">2) </w:t>
      </w:r>
      <w:r w:rsidRPr="000A5005">
        <w:rPr>
          <w:rFonts w:ascii="Arial" w:hAnsi="Arial" w:cs="Arial"/>
          <w:sz w:val="20"/>
          <w:szCs w:val="20"/>
        </w:rPr>
        <w:t xml:space="preserve">Faktura bude zasílána výhradně elektronicky přes </w:t>
      </w:r>
      <w:r w:rsidRPr="000A5005">
        <w:rPr>
          <w:rFonts w:ascii="Arial" w:hAnsi="Arial" w:cs="Arial"/>
          <w:b/>
          <w:bCs/>
          <w:sz w:val="20"/>
          <w:szCs w:val="20"/>
        </w:rPr>
        <w:t>datovou schránku</w:t>
      </w:r>
      <w:r w:rsidRPr="000A5005">
        <w:rPr>
          <w:rFonts w:ascii="Arial" w:hAnsi="Arial" w:cs="Arial"/>
          <w:sz w:val="20"/>
          <w:szCs w:val="20"/>
        </w:rPr>
        <w:t xml:space="preserve"> (ID: wufbr2a) nebo </w:t>
      </w:r>
      <w:hyperlink r:id="rId11" w:history="1">
        <w:r w:rsidRPr="000A5005">
          <w:rPr>
            <w:rStyle w:val="Hypertextovodkaz"/>
            <w:rFonts w:ascii="Arial" w:hAnsi="Arial" w:cs="Arial"/>
            <w:b/>
            <w:bCs/>
            <w:color w:val="auto"/>
            <w:sz w:val="20"/>
            <w:szCs w:val="20"/>
          </w:rPr>
          <w:t>epodatelna@mestojablonec.cz</w:t>
        </w:r>
      </w:hyperlink>
    </w:p>
    <w:p w:rsidR="000A5005" w:rsidRPr="000A5005" w:rsidRDefault="000A5005" w:rsidP="000A5005">
      <w:pPr>
        <w:jc w:val="both"/>
        <w:rPr>
          <w:rFonts w:ascii="Arial" w:hAnsi="Arial" w:cs="Arial"/>
          <w:sz w:val="20"/>
          <w:szCs w:val="20"/>
        </w:rPr>
      </w:pPr>
      <w:r>
        <w:rPr>
          <w:rFonts w:ascii="Arial" w:hAnsi="Arial" w:cs="Arial"/>
          <w:sz w:val="20"/>
          <w:szCs w:val="20"/>
        </w:rPr>
        <w:t xml:space="preserve">3) </w:t>
      </w:r>
      <w:r w:rsidRPr="000A5005">
        <w:rPr>
          <w:rFonts w:ascii="Arial" w:hAnsi="Arial" w:cs="Arial"/>
          <w:sz w:val="20"/>
          <w:szCs w:val="20"/>
        </w:rPr>
        <w:t>Při 14denní splatnosti, (tj. minimální splatnost faktury), musí být faktura doručena na MMJN Jablonec n. N. nejpozději do 3 dnů od data vystavení.</w:t>
      </w:r>
    </w:p>
    <w:p w:rsidR="000A5005" w:rsidRPr="000A5005" w:rsidRDefault="000A5005" w:rsidP="000A5005">
      <w:pPr>
        <w:rPr>
          <w:rFonts w:ascii="Arial" w:hAnsi="Arial" w:cs="Arial"/>
          <w:sz w:val="20"/>
          <w:szCs w:val="20"/>
        </w:rPr>
      </w:pPr>
      <w:r>
        <w:rPr>
          <w:rFonts w:ascii="Arial" w:hAnsi="Arial" w:cs="Arial"/>
          <w:sz w:val="20"/>
          <w:szCs w:val="20"/>
        </w:rPr>
        <w:lastRenderedPageBreak/>
        <w:t xml:space="preserve">4) </w:t>
      </w:r>
      <w:r w:rsidRPr="000A5005">
        <w:rPr>
          <w:rFonts w:ascii="Arial" w:hAnsi="Arial" w:cs="Arial"/>
          <w:sz w:val="20"/>
          <w:szCs w:val="20"/>
        </w:rPr>
        <w:t>Při delší splatnosti musí být faktura doručena nejpozději do 14 dnů před lhůtou splatnosti.</w:t>
      </w:r>
    </w:p>
    <w:p w:rsidR="009224F8" w:rsidRDefault="009224F8" w:rsidP="00D71A78">
      <w:pPr>
        <w:jc w:val="center"/>
        <w:rPr>
          <w:rFonts w:ascii="Arial" w:hAnsi="Arial" w:cs="Arial"/>
          <w:sz w:val="20"/>
          <w:szCs w:val="20"/>
        </w:rPr>
      </w:pPr>
    </w:p>
    <w:p w:rsidR="00D71A78" w:rsidRPr="000C53DE" w:rsidRDefault="00D71A78" w:rsidP="00D71A78">
      <w:pPr>
        <w:jc w:val="center"/>
        <w:rPr>
          <w:rFonts w:ascii="Arial" w:hAnsi="Arial" w:cs="Arial"/>
          <w:sz w:val="20"/>
          <w:szCs w:val="20"/>
        </w:rPr>
      </w:pPr>
      <w:r w:rsidRPr="000C53DE">
        <w:rPr>
          <w:rFonts w:ascii="Arial" w:hAnsi="Arial" w:cs="Arial"/>
          <w:sz w:val="20"/>
          <w:szCs w:val="20"/>
        </w:rPr>
        <w:t>IV.</w:t>
      </w:r>
    </w:p>
    <w:p w:rsidR="00D71A78" w:rsidRPr="000C53DE" w:rsidRDefault="00D71A78" w:rsidP="00D71A78">
      <w:pPr>
        <w:jc w:val="center"/>
        <w:rPr>
          <w:rFonts w:ascii="Arial" w:hAnsi="Arial" w:cs="Arial"/>
          <w:sz w:val="20"/>
          <w:szCs w:val="20"/>
        </w:rPr>
      </w:pPr>
      <w:r w:rsidRPr="000C53DE">
        <w:rPr>
          <w:rFonts w:ascii="Arial" w:hAnsi="Arial" w:cs="Arial"/>
          <w:sz w:val="20"/>
          <w:szCs w:val="20"/>
        </w:rPr>
        <w:t>Záruční doba</w:t>
      </w:r>
    </w:p>
    <w:p w:rsidR="00D71A78" w:rsidRPr="000C53DE" w:rsidRDefault="00D71A78" w:rsidP="00D71A78">
      <w:pPr>
        <w:jc w:val="both"/>
        <w:rPr>
          <w:rFonts w:ascii="Arial" w:hAnsi="Arial" w:cs="Arial"/>
          <w:sz w:val="20"/>
          <w:szCs w:val="20"/>
        </w:rPr>
      </w:pPr>
      <w:r w:rsidRPr="000C53DE">
        <w:rPr>
          <w:rFonts w:ascii="Arial" w:hAnsi="Arial" w:cs="Arial"/>
          <w:sz w:val="20"/>
          <w:szCs w:val="20"/>
        </w:rPr>
        <w:t xml:space="preserve">K provedenému dílu poskytuje dodavatel záruční dobu v délce </w:t>
      </w:r>
      <w:r w:rsidR="008B7193">
        <w:rPr>
          <w:rFonts w:ascii="Arial" w:hAnsi="Arial" w:cs="Arial"/>
          <w:sz w:val="20"/>
          <w:szCs w:val="20"/>
        </w:rPr>
        <w:t>24</w:t>
      </w:r>
      <w:r w:rsidRPr="000C53DE">
        <w:rPr>
          <w:rFonts w:ascii="Arial" w:hAnsi="Arial" w:cs="Arial"/>
          <w:sz w:val="20"/>
          <w:szCs w:val="20"/>
        </w:rPr>
        <w:t xml:space="preserve"> měsíců.</w:t>
      </w:r>
    </w:p>
    <w:p w:rsidR="00D71A78" w:rsidRPr="000C53DE" w:rsidRDefault="00D71A78" w:rsidP="00D71A78">
      <w:pPr>
        <w:jc w:val="both"/>
        <w:rPr>
          <w:rFonts w:ascii="Arial" w:hAnsi="Arial" w:cs="Arial"/>
          <w:sz w:val="20"/>
          <w:szCs w:val="20"/>
        </w:rPr>
      </w:pPr>
    </w:p>
    <w:p w:rsidR="00D71A78" w:rsidRPr="000C53DE" w:rsidRDefault="00D71A78" w:rsidP="00D71A78">
      <w:pPr>
        <w:jc w:val="center"/>
        <w:rPr>
          <w:rFonts w:ascii="Arial" w:hAnsi="Arial" w:cs="Arial"/>
          <w:sz w:val="20"/>
          <w:szCs w:val="20"/>
        </w:rPr>
      </w:pPr>
      <w:r w:rsidRPr="000C53DE">
        <w:rPr>
          <w:rFonts w:ascii="Arial" w:hAnsi="Arial" w:cs="Arial"/>
          <w:sz w:val="20"/>
          <w:szCs w:val="20"/>
        </w:rPr>
        <w:t>V.</w:t>
      </w:r>
    </w:p>
    <w:p w:rsidR="00D71A78" w:rsidRPr="000C53DE" w:rsidRDefault="00D71A78" w:rsidP="00D71A78">
      <w:pPr>
        <w:jc w:val="center"/>
        <w:rPr>
          <w:rFonts w:ascii="Arial" w:hAnsi="Arial" w:cs="Arial"/>
          <w:sz w:val="20"/>
          <w:szCs w:val="20"/>
        </w:rPr>
      </w:pPr>
      <w:r w:rsidRPr="000C53DE">
        <w:rPr>
          <w:rFonts w:ascii="Arial" w:hAnsi="Arial" w:cs="Arial"/>
          <w:sz w:val="20"/>
          <w:szCs w:val="20"/>
        </w:rPr>
        <w:t>Závěrečná ustanovení</w:t>
      </w:r>
    </w:p>
    <w:p w:rsidR="00D71A78" w:rsidRPr="000C53DE" w:rsidRDefault="00D71A78" w:rsidP="00D71A78">
      <w:pPr>
        <w:jc w:val="both"/>
        <w:rPr>
          <w:rFonts w:ascii="Arial" w:hAnsi="Arial" w:cs="Arial"/>
          <w:sz w:val="20"/>
          <w:szCs w:val="20"/>
        </w:rPr>
      </w:pPr>
      <w:r w:rsidRPr="000C53DE">
        <w:rPr>
          <w:rFonts w:ascii="Arial" w:hAnsi="Arial" w:cs="Arial"/>
          <w:sz w:val="20"/>
          <w:szCs w:val="20"/>
        </w:rPr>
        <w:t>1) Vztahy dle této smlouvy se řídí zák. č. 89/2012 Sb., občanský zákoník.</w:t>
      </w:r>
    </w:p>
    <w:p w:rsidR="00D71A78" w:rsidRDefault="00D71A78" w:rsidP="00D71A78">
      <w:pPr>
        <w:jc w:val="both"/>
        <w:rPr>
          <w:rFonts w:ascii="Arial" w:hAnsi="Arial" w:cs="Arial"/>
          <w:sz w:val="20"/>
          <w:szCs w:val="20"/>
        </w:rPr>
      </w:pPr>
      <w:r w:rsidRPr="000C53DE">
        <w:rPr>
          <w:rFonts w:ascii="Arial" w:hAnsi="Arial" w:cs="Arial"/>
          <w:sz w:val="20"/>
          <w:szCs w:val="20"/>
        </w:rPr>
        <w:t>2) Tuto smlouvu lze měnit či doplňovat pouze písemnými dodatky podepsanými oběma stranami.</w:t>
      </w:r>
    </w:p>
    <w:p w:rsidR="00ED79FD" w:rsidRDefault="00ED79FD" w:rsidP="00ED79FD">
      <w:pPr>
        <w:jc w:val="both"/>
        <w:rPr>
          <w:rFonts w:ascii="Arial" w:hAnsi="Arial" w:cs="Arial"/>
          <w:sz w:val="20"/>
          <w:szCs w:val="20"/>
        </w:rPr>
      </w:pPr>
      <w:r>
        <w:rPr>
          <w:rFonts w:ascii="Arial" w:hAnsi="Arial" w:cs="Arial"/>
          <w:sz w:val="20"/>
          <w:szCs w:val="20"/>
        </w:rPr>
        <w:t>3) Smluvní strany se dohodly, že smluvní pokuta za nedodržení závazku dle článku II. Termín plnění této smlouvy ze strany dodavatele činí 0,25 % z celkové ceny díla bez DPH za každý započatý den prodlení. Obě smluvní strany se výslovně dohodly, že objednatel je oprávněn započíst jakoukoliv pohledávku smluvní pokuty oproti nároku dodavatele na uhrazení faktury, popř. proti jiné pohledávce dodavatele za objednatelem.</w:t>
      </w:r>
    </w:p>
    <w:p w:rsidR="00D71A78" w:rsidRPr="000C53DE" w:rsidRDefault="00ED79FD" w:rsidP="00D71A78">
      <w:pPr>
        <w:jc w:val="both"/>
        <w:rPr>
          <w:rFonts w:ascii="Arial" w:hAnsi="Arial" w:cs="Arial"/>
          <w:sz w:val="20"/>
          <w:szCs w:val="20"/>
        </w:rPr>
      </w:pPr>
      <w:r>
        <w:rPr>
          <w:rFonts w:ascii="Arial" w:hAnsi="Arial" w:cs="Arial"/>
          <w:sz w:val="20"/>
          <w:szCs w:val="20"/>
        </w:rPr>
        <w:t>4</w:t>
      </w:r>
      <w:r w:rsidR="00D71A78" w:rsidRPr="000C53DE">
        <w:rPr>
          <w:rFonts w:ascii="Arial" w:hAnsi="Arial" w:cs="Arial"/>
          <w:sz w:val="20"/>
          <w:szCs w:val="20"/>
        </w:rPr>
        <w:t xml:space="preserve">) Smluvní strany berou na vědomí, že tato smlouva a její případné dodatky budou zveřejněny v registru smluv podle zákona. č. 340/2015 Sb., o zvláštních podmínkách účinnosti některých smluv, uveřejňování těchto smluv a o registru smluv (zákon o registru smluv).  </w:t>
      </w:r>
    </w:p>
    <w:p w:rsidR="00D71A78" w:rsidRPr="000C53DE" w:rsidRDefault="00ED79FD" w:rsidP="00D71A78">
      <w:pPr>
        <w:jc w:val="both"/>
        <w:rPr>
          <w:rFonts w:ascii="Arial" w:hAnsi="Arial" w:cs="Arial"/>
          <w:sz w:val="20"/>
          <w:szCs w:val="20"/>
        </w:rPr>
      </w:pPr>
      <w:r>
        <w:rPr>
          <w:rFonts w:ascii="Arial" w:hAnsi="Arial" w:cs="Arial"/>
          <w:sz w:val="20"/>
          <w:szCs w:val="20"/>
        </w:rPr>
        <w:t>5</w:t>
      </w:r>
      <w:r w:rsidR="00D71A78" w:rsidRPr="000C53DE">
        <w:rPr>
          <w:rFonts w:ascii="Arial" w:hAnsi="Arial" w:cs="Arial"/>
          <w:sz w:val="20"/>
          <w:szCs w:val="20"/>
        </w:rPr>
        <w:t>)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D71A78" w:rsidRPr="000C53DE" w:rsidRDefault="00ED79FD" w:rsidP="00D71A78">
      <w:pPr>
        <w:jc w:val="both"/>
        <w:rPr>
          <w:rFonts w:ascii="Arial" w:hAnsi="Arial" w:cs="Arial"/>
          <w:sz w:val="20"/>
          <w:szCs w:val="20"/>
        </w:rPr>
      </w:pPr>
      <w:r>
        <w:rPr>
          <w:rFonts w:ascii="Arial" w:hAnsi="Arial" w:cs="Arial"/>
          <w:sz w:val="20"/>
          <w:szCs w:val="20"/>
        </w:rPr>
        <w:t>6</w:t>
      </w:r>
      <w:r w:rsidR="00D71A78" w:rsidRPr="000C53DE">
        <w:rPr>
          <w:rFonts w:ascii="Arial" w:hAnsi="Arial" w:cs="Arial"/>
          <w:sz w:val="20"/>
          <w:szCs w:val="20"/>
        </w:rPr>
        <w:t>) Smlouva nabývá účinnosti nejdříve dnem uveřejnění v registru smluv v souladu s § 6 odst. 1 zákona č. 340/2015 Sb., o zvláštních podmínkách účinnosti některých smluv, uveřejňování těchto smluv a o registru smluv (zákon o registru smluv).</w:t>
      </w:r>
    </w:p>
    <w:p w:rsidR="006721D7" w:rsidRPr="006721D7" w:rsidRDefault="00ED79FD" w:rsidP="006721D7">
      <w:pPr>
        <w:pStyle w:val="Normal3"/>
        <w:tabs>
          <w:tab w:val="clear" w:pos="709"/>
        </w:tabs>
        <w:spacing w:before="0" w:after="0"/>
        <w:ind w:left="23" w:hanging="23"/>
        <w:rPr>
          <w:rFonts w:eastAsiaTheme="minorHAnsi" w:cs="Arial"/>
          <w:bCs w:val="0"/>
          <w:sz w:val="20"/>
          <w:szCs w:val="20"/>
          <w:lang w:eastAsia="en-US"/>
        </w:rPr>
      </w:pPr>
      <w:r>
        <w:rPr>
          <w:rFonts w:cs="Arial"/>
          <w:sz w:val="20"/>
          <w:szCs w:val="20"/>
        </w:rPr>
        <w:t>7</w:t>
      </w:r>
      <w:r w:rsidR="00D71A78" w:rsidRPr="000C53DE">
        <w:rPr>
          <w:rFonts w:cs="Arial"/>
          <w:sz w:val="20"/>
          <w:szCs w:val="20"/>
        </w:rPr>
        <w:t xml:space="preserve">) </w:t>
      </w:r>
      <w:r w:rsidR="006721D7" w:rsidRPr="006721D7">
        <w:rPr>
          <w:rFonts w:eastAsiaTheme="minorHAnsi" w:cs="Arial"/>
          <w:bCs w:val="0"/>
          <w:sz w:val="20"/>
          <w:szCs w:val="20"/>
          <w:lang w:eastAsia="en-US"/>
        </w:rPr>
        <w:t xml:space="preserve">Smlouva je vyhotovena ve 3 stejnopisech, které mají platnost a závaznost originálu. Objednatel obdrží 2 vyhotovení a 1 vyhotovení obdrží </w:t>
      </w:r>
      <w:r w:rsidR="006721D7">
        <w:rPr>
          <w:rFonts w:eastAsiaTheme="minorHAnsi" w:cs="Arial"/>
          <w:bCs w:val="0"/>
          <w:sz w:val="20"/>
          <w:szCs w:val="20"/>
          <w:lang w:eastAsia="en-US"/>
        </w:rPr>
        <w:t>dodavatel</w:t>
      </w:r>
      <w:r w:rsidR="006721D7" w:rsidRPr="006721D7">
        <w:rPr>
          <w:rFonts w:eastAsiaTheme="minorHAnsi" w:cs="Arial"/>
          <w:bCs w:val="0"/>
          <w:sz w:val="20"/>
          <w:szCs w:val="20"/>
          <w:lang w:eastAsia="en-US"/>
        </w:rPr>
        <w:t>. To neplatí v případě, pokud je smlouva sepsána elektronicky a podepsána zaručenými elektronickými podpisy.</w:t>
      </w:r>
    </w:p>
    <w:p w:rsidR="00A56D18" w:rsidRDefault="00A56D18" w:rsidP="006721D7">
      <w:pPr>
        <w:widowControl w:val="0"/>
        <w:suppressAutoHyphens/>
        <w:jc w:val="both"/>
        <w:rPr>
          <w:rFonts w:ascii="Arial" w:hAnsi="Arial" w:cs="Arial"/>
          <w:sz w:val="20"/>
          <w:szCs w:val="20"/>
        </w:rPr>
      </w:pPr>
    </w:p>
    <w:p w:rsidR="00D71A78" w:rsidRPr="000C53DE" w:rsidRDefault="00D71A78" w:rsidP="00D71A78">
      <w:pPr>
        <w:jc w:val="both"/>
        <w:rPr>
          <w:rFonts w:ascii="Arial" w:hAnsi="Arial" w:cs="Arial"/>
          <w:iCs/>
          <w:sz w:val="20"/>
          <w:szCs w:val="20"/>
        </w:rPr>
      </w:pPr>
      <w:r w:rsidRPr="000C53DE">
        <w:rPr>
          <w:rFonts w:ascii="Arial" w:hAnsi="Arial" w:cs="Arial"/>
          <w:iCs/>
          <w:sz w:val="20"/>
          <w:szCs w:val="20"/>
        </w:rPr>
        <w:t>V Jablonci nad Nisou dne:</w:t>
      </w:r>
      <w:r w:rsidR="00F54587">
        <w:rPr>
          <w:rFonts w:ascii="Arial" w:hAnsi="Arial" w:cs="Arial"/>
          <w:iCs/>
          <w:sz w:val="20"/>
          <w:szCs w:val="20"/>
        </w:rPr>
        <w:t xml:space="preserve"> 8. 10. 2024</w:t>
      </w:r>
      <w:r w:rsidRPr="000C53DE">
        <w:rPr>
          <w:rFonts w:ascii="Arial" w:hAnsi="Arial" w:cs="Arial"/>
          <w:iCs/>
          <w:sz w:val="20"/>
          <w:szCs w:val="20"/>
        </w:rPr>
        <w:tab/>
      </w:r>
      <w:r w:rsidRPr="000C53DE">
        <w:rPr>
          <w:rFonts w:ascii="Arial" w:hAnsi="Arial" w:cs="Arial"/>
          <w:iCs/>
          <w:sz w:val="20"/>
          <w:szCs w:val="20"/>
        </w:rPr>
        <w:tab/>
      </w:r>
      <w:r w:rsidR="00605270">
        <w:rPr>
          <w:rFonts w:ascii="Arial" w:hAnsi="Arial" w:cs="Arial"/>
          <w:iCs/>
          <w:sz w:val="20"/>
          <w:szCs w:val="20"/>
        </w:rPr>
        <w:tab/>
      </w:r>
      <w:r w:rsidRPr="000C53DE">
        <w:rPr>
          <w:rFonts w:ascii="Arial" w:hAnsi="Arial" w:cs="Arial"/>
          <w:iCs/>
          <w:sz w:val="20"/>
          <w:szCs w:val="20"/>
        </w:rPr>
        <w:t>V</w:t>
      </w:r>
      <w:r w:rsidR="0001557B">
        <w:rPr>
          <w:rFonts w:ascii="Arial" w:hAnsi="Arial" w:cs="Arial"/>
          <w:iCs/>
          <w:sz w:val="20"/>
          <w:szCs w:val="20"/>
        </w:rPr>
        <w:t> </w:t>
      </w:r>
      <w:r w:rsidR="007E46B6">
        <w:rPr>
          <w:rFonts w:ascii="Arial" w:hAnsi="Arial" w:cs="Arial"/>
          <w:iCs/>
          <w:sz w:val="20"/>
          <w:szCs w:val="20"/>
        </w:rPr>
        <w:t>Liberci</w:t>
      </w:r>
      <w:r w:rsidR="000C53DE">
        <w:rPr>
          <w:rFonts w:ascii="Arial" w:hAnsi="Arial" w:cs="Arial"/>
          <w:iCs/>
          <w:sz w:val="20"/>
          <w:szCs w:val="20"/>
        </w:rPr>
        <w:t xml:space="preserve"> </w:t>
      </w:r>
      <w:r w:rsidRPr="000C53DE">
        <w:rPr>
          <w:rFonts w:ascii="Arial" w:hAnsi="Arial" w:cs="Arial"/>
          <w:iCs/>
          <w:sz w:val="20"/>
          <w:szCs w:val="20"/>
        </w:rPr>
        <w:t xml:space="preserve">dne: </w:t>
      </w:r>
      <w:r w:rsidR="00F54587">
        <w:rPr>
          <w:rFonts w:ascii="Arial" w:hAnsi="Arial" w:cs="Arial"/>
          <w:iCs/>
          <w:sz w:val="20"/>
          <w:szCs w:val="20"/>
        </w:rPr>
        <w:t>7. 10. 2024</w:t>
      </w:r>
    </w:p>
    <w:p w:rsidR="00D71A78" w:rsidRPr="000C53DE" w:rsidRDefault="00D71A78" w:rsidP="00D71A78">
      <w:pPr>
        <w:tabs>
          <w:tab w:val="center" w:pos="6804"/>
        </w:tabs>
        <w:jc w:val="both"/>
        <w:rPr>
          <w:rFonts w:ascii="Arial" w:hAnsi="Arial" w:cs="Arial"/>
          <w:i/>
          <w:iCs/>
          <w:sz w:val="20"/>
          <w:szCs w:val="20"/>
        </w:rPr>
      </w:pPr>
      <w:r w:rsidRPr="000C53DE">
        <w:rPr>
          <w:rFonts w:ascii="Arial" w:hAnsi="Arial" w:cs="Arial"/>
          <w:i/>
          <w:iCs/>
          <w:sz w:val="20"/>
          <w:szCs w:val="20"/>
        </w:rPr>
        <w:tab/>
      </w:r>
    </w:p>
    <w:p w:rsidR="00674E4C" w:rsidRPr="000C53DE" w:rsidRDefault="00674E4C" w:rsidP="00D71A78">
      <w:pPr>
        <w:tabs>
          <w:tab w:val="center" w:pos="6804"/>
        </w:tabs>
        <w:jc w:val="both"/>
        <w:rPr>
          <w:rFonts w:ascii="Arial" w:hAnsi="Arial" w:cs="Arial"/>
          <w:i/>
          <w:iCs/>
          <w:sz w:val="20"/>
          <w:szCs w:val="20"/>
        </w:rPr>
      </w:pPr>
    </w:p>
    <w:p w:rsidR="00D71A78" w:rsidRPr="000C53DE" w:rsidRDefault="00D71A78" w:rsidP="00D71A78">
      <w:pPr>
        <w:tabs>
          <w:tab w:val="center" w:pos="6804"/>
        </w:tabs>
        <w:jc w:val="both"/>
        <w:rPr>
          <w:rFonts w:ascii="Arial" w:hAnsi="Arial" w:cs="Arial"/>
          <w:sz w:val="20"/>
          <w:szCs w:val="20"/>
        </w:rPr>
      </w:pPr>
      <w:r w:rsidRPr="000C53DE">
        <w:rPr>
          <w:rFonts w:ascii="Arial" w:hAnsi="Arial" w:cs="Arial"/>
          <w:i/>
          <w:iCs/>
          <w:sz w:val="20"/>
          <w:szCs w:val="20"/>
        </w:rPr>
        <w:t xml:space="preserve">…………………………….…         </w:t>
      </w:r>
      <w:r w:rsidRPr="000C53DE">
        <w:rPr>
          <w:rFonts w:ascii="Arial" w:hAnsi="Arial" w:cs="Arial"/>
          <w:iCs/>
          <w:sz w:val="20"/>
          <w:szCs w:val="20"/>
        </w:rPr>
        <w:t xml:space="preserve">                </w:t>
      </w:r>
      <w:r w:rsidR="004A0D3A">
        <w:rPr>
          <w:rFonts w:ascii="Arial" w:hAnsi="Arial" w:cs="Arial"/>
          <w:iCs/>
          <w:sz w:val="20"/>
          <w:szCs w:val="20"/>
        </w:rPr>
        <w:t xml:space="preserve">                     </w:t>
      </w:r>
      <w:r w:rsidRPr="000C53DE">
        <w:rPr>
          <w:rFonts w:ascii="Arial" w:hAnsi="Arial" w:cs="Arial"/>
          <w:iCs/>
          <w:sz w:val="20"/>
          <w:szCs w:val="20"/>
        </w:rPr>
        <w:t>…………………………………………..</w:t>
      </w:r>
    </w:p>
    <w:p w:rsidR="00D71A78" w:rsidRPr="000C53DE" w:rsidRDefault="00D71A78" w:rsidP="00C7351A">
      <w:pPr>
        <w:spacing w:after="0"/>
        <w:rPr>
          <w:rFonts w:ascii="Arial" w:hAnsi="Arial" w:cs="Arial"/>
          <w:sz w:val="20"/>
          <w:szCs w:val="20"/>
        </w:rPr>
      </w:pPr>
      <w:r w:rsidRPr="000C53DE">
        <w:rPr>
          <w:rFonts w:ascii="Arial" w:hAnsi="Arial" w:cs="Arial"/>
          <w:sz w:val="20"/>
          <w:szCs w:val="20"/>
        </w:rPr>
        <w:t xml:space="preserve">za objednatele                                               </w:t>
      </w:r>
      <w:r w:rsidR="004A0D3A">
        <w:rPr>
          <w:rFonts w:ascii="Arial" w:hAnsi="Arial" w:cs="Arial"/>
          <w:sz w:val="20"/>
          <w:szCs w:val="20"/>
        </w:rPr>
        <w:t xml:space="preserve">                    </w:t>
      </w:r>
      <w:r w:rsidRPr="000C53DE">
        <w:rPr>
          <w:rFonts w:ascii="Arial" w:hAnsi="Arial" w:cs="Arial"/>
          <w:sz w:val="20"/>
          <w:szCs w:val="20"/>
        </w:rPr>
        <w:t>za dodavatele</w:t>
      </w:r>
    </w:p>
    <w:p w:rsidR="00D71A78" w:rsidRPr="000C53DE" w:rsidRDefault="0001557B" w:rsidP="00C7351A">
      <w:pPr>
        <w:spacing w:after="0"/>
        <w:rPr>
          <w:rFonts w:ascii="Arial" w:hAnsi="Arial" w:cs="Arial"/>
          <w:iCs/>
          <w:sz w:val="20"/>
          <w:szCs w:val="20"/>
        </w:rPr>
      </w:pPr>
      <w:r>
        <w:rPr>
          <w:rFonts w:ascii="Arial" w:hAnsi="Arial" w:cs="Arial"/>
          <w:iCs/>
          <w:sz w:val="20"/>
          <w:szCs w:val="20"/>
        </w:rPr>
        <w:t>Jaroslav Bernat</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007E46B6">
        <w:rPr>
          <w:rFonts w:ascii="Arial" w:hAnsi="Arial" w:cs="Arial"/>
          <w:iCs/>
          <w:sz w:val="20"/>
          <w:szCs w:val="20"/>
        </w:rPr>
        <w:t xml:space="preserve"> Ing. Jan Rosina</w:t>
      </w:r>
    </w:p>
    <w:p w:rsidR="00D71A78" w:rsidRPr="000C53DE" w:rsidRDefault="0001557B" w:rsidP="000C53DE">
      <w:pPr>
        <w:spacing w:after="0"/>
        <w:rPr>
          <w:rFonts w:ascii="Arial" w:hAnsi="Arial" w:cs="Arial"/>
          <w:iCs/>
          <w:sz w:val="20"/>
          <w:szCs w:val="20"/>
        </w:rPr>
      </w:pPr>
      <w:r>
        <w:rPr>
          <w:rFonts w:ascii="Arial" w:hAnsi="Arial" w:cs="Arial"/>
          <w:iCs/>
          <w:sz w:val="20"/>
          <w:szCs w:val="20"/>
        </w:rPr>
        <w:t>vedoucí odboru investic</w:t>
      </w:r>
      <w:r w:rsidR="00AB574F">
        <w:rPr>
          <w:rFonts w:ascii="Arial" w:hAnsi="Arial" w:cs="Arial"/>
          <w:iCs/>
          <w:sz w:val="20"/>
          <w:szCs w:val="20"/>
        </w:rPr>
        <w:tab/>
      </w:r>
      <w:r w:rsidR="00AB574F">
        <w:rPr>
          <w:rFonts w:ascii="Arial" w:hAnsi="Arial" w:cs="Arial"/>
          <w:iCs/>
          <w:sz w:val="20"/>
          <w:szCs w:val="20"/>
        </w:rPr>
        <w:tab/>
      </w:r>
      <w:r w:rsidR="00AB574F">
        <w:rPr>
          <w:rFonts w:ascii="Arial" w:hAnsi="Arial" w:cs="Arial"/>
          <w:iCs/>
          <w:sz w:val="20"/>
          <w:szCs w:val="20"/>
        </w:rPr>
        <w:tab/>
      </w:r>
      <w:r w:rsidR="00AB574F">
        <w:rPr>
          <w:rFonts w:ascii="Arial" w:hAnsi="Arial" w:cs="Arial"/>
          <w:iCs/>
          <w:sz w:val="20"/>
          <w:szCs w:val="20"/>
        </w:rPr>
        <w:tab/>
      </w:r>
      <w:r w:rsidR="00AB574F">
        <w:rPr>
          <w:rFonts w:ascii="Arial" w:hAnsi="Arial" w:cs="Arial"/>
          <w:iCs/>
          <w:sz w:val="20"/>
          <w:szCs w:val="20"/>
        </w:rPr>
        <w:tab/>
      </w:r>
    </w:p>
    <w:p w:rsidR="00D71A78" w:rsidRPr="000C53DE" w:rsidRDefault="00D71A78" w:rsidP="00D71A78">
      <w:pPr>
        <w:rPr>
          <w:rFonts w:ascii="Arial" w:hAnsi="Arial" w:cs="Arial"/>
          <w:iCs/>
          <w:sz w:val="20"/>
          <w:szCs w:val="20"/>
        </w:rPr>
      </w:pPr>
      <w:r w:rsidRPr="000C53DE">
        <w:rPr>
          <w:rFonts w:ascii="Arial" w:hAnsi="Arial" w:cs="Arial"/>
          <w:iCs/>
          <w:sz w:val="20"/>
          <w:szCs w:val="20"/>
        </w:rPr>
        <w:tab/>
      </w:r>
      <w:r w:rsidRPr="000C53DE">
        <w:rPr>
          <w:rFonts w:ascii="Arial" w:hAnsi="Arial" w:cs="Arial"/>
          <w:iCs/>
          <w:sz w:val="20"/>
          <w:szCs w:val="20"/>
        </w:rPr>
        <w:tab/>
      </w:r>
      <w:r w:rsidRPr="000C53DE">
        <w:rPr>
          <w:rFonts w:ascii="Arial" w:hAnsi="Arial" w:cs="Arial"/>
          <w:iCs/>
          <w:sz w:val="20"/>
          <w:szCs w:val="20"/>
        </w:rPr>
        <w:tab/>
      </w:r>
      <w:r w:rsidRPr="000C53DE">
        <w:rPr>
          <w:rFonts w:ascii="Arial" w:hAnsi="Arial" w:cs="Arial"/>
          <w:iCs/>
          <w:sz w:val="20"/>
          <w:szCs w:val="20"/>
        </w:rPr>
        <w:tab/>
      </w:r>
      <w:r w:rsidRPr="000C53DE">
        <w:rPr>
          <w:rFonts w:ascii="Arial" w:hAnsi="Arial" w:cs="Arial"/>
          <w:iCs/>
          <w:sz w:val="20"/>
          <w:szCs w:val="20"/>
        </w:rPr>
        <w:tab/>
      </w:r>
      <w:r w:rsidRPr="000C53DE">
        <w:rPr>
          <w:rFonts w:ascii="Arial" w:hAnsi="Arial" w:cs="Arial"/>
          <w:iCs/>
          <w:sz w:val="20"/>
          <w:szCs w:val="20"/>
        </w:rPr>
        <w:tab/>
      </w:r>
      <w:r w:rsidRPr="000C53DE">
        <w:rPr>
          <w:rFonts w:ascii="Arial" w:hAnsi="Arial" w:cs="Arial"/>
          <w:iCs/>
          <w:sz w:val="20"/>
          <w:szCs w:val="20"/>
        </w:rPr>
        <w:tab/>
      </w:r>
      <w:r w:rsidRPr="000C53DE">
        <w:rPr>
          <w:rFonts w:ascii="Arial" w:hAnsi="Arial" w:cs="Arial"/>
          <w:iCs/>
          <w:sz w:val="20"/>
          <w:szCs w:val="20"/>
        </w:rPr>
        <w:tab/>
      </w:r>
      <w:r w:rsidRPr="000C53DE">
        <w:rPr>
          <w:rFonts w:ascii="Arial" w:hAnsi="Arial" w:cs="Arial"/>
          <w:iCs/>
          <w:sz w:val="20"/>
          <w:szCs w:val="20"/>
        </w:rPr>
        <w:tab/>
      </w:r>
    </w:p>
    <w:p w:rsidR="00D71A78" w:rsidRDefault="00D71A78" w:rsidP="00D71A78">
      <w:pPr>
        <w:rPr>
          <w:rFonts w:ascii="Arial" w:hAnsi="Arial" w:cs="Arial"/>
          <w:sz w:val="20"/>
          <w:szCs w:val="20"/>
        </w:rPr>
      </w:pPr>
    </w:p>
    <w:p w:rsidR="00674E4C" w:rsidRDefault="00674E4C" w:rsidP="00D71A78">
      <w:pPr>
        <w:rPr>
          <w:rFonts w:ascii="Arial" w:hAnsi="Arial" w:cs="Arial"/>
          <w:sz w:val="20"/>
          <w:szCs w:val="20"/>
        </w:rPr>
      </w:pPr>
    </w:p>
    <w:p w:rsidR="00D71A78" w:rsidRPr="000C53DE" w:rsidRDefault="00D71A78" w:rsidP="00D71A78">
      <w:pPr>
        <w:rPr>
          <w:rFonts w:ascii="Arial" w:hAnsi="Arial" w:cs="Arial"/>
          <w:sz w:val="20"/>
          <w:szCs w:val="20"/>
        </w:rPr>
      </w:pPr>
      <w:r w:rsidRPr="000C53DE">
        <w:rPr>
          <w:rFonts w:ascii="Arial" w:hAnsi="Arial" w:cs="Arial"/>
          <w:sz w:val="20"/>
          <w:szCs w:val="20"/>
        </w:rPr>
        <w:t>…………………………………</w:t>
      </w:r>
    </w:p>
    <w:p w:rsidR="00D71A78" w:rsidRPr="000C53DE" w:rsidRDefault="00D71A78" w:rsidP="000C53DE">
      <w:pPr>
        <w:spacing w:after="0"/>
        <w:rPr>
          <w:rFonts w:ascii="Arial" w:hAnsi="Arial" w:cs="Arial"/>
          <w:sz w:val="20"/>
          <w:szCs w:val="20"/>
        </w:rPr>
      </w:pPr>
      <w:r w:rsidRPr="000C53DE">
        <w:rPr>
          <w:rFonts w:ascii="Arial" w:hAnsi="Arial" w:cs="Arial"/>
          <w:iCs/>
          <w:sz w:val="20"/>
          <w:szCs w:val="20"/>
        </w:rPr>
        <w:t>Ing. Pavel Sluka</w:t>
      </w:r>
    </w:p>
    <w:p w:rsidR="00D71A78" w:rsidRPr="00ED79FD" w:rsidRDefault="00D71A78" w:rsidP="000C53DE">
      <w:pPr>
        <w:spacing w:after="0"/>
        <w:rPr>
          <w:rFonts w:ascii="Arial" w:hAnsi="Arial" w:cs="Arial"/>
          <w:iCs/>
          <w:sz w:val="20"/>
          <w:szCs w:val="20"/>
        </w:rPr>
      </w:pPr>
      <w:r w:rsidRPr="000C53DE">
        <w:rPr>
          <w:rFonts w:ascii="Arial" w:hAnsi="Arial" w:cs="Arial"/>
          <w:iCs/>
          <w:sz w:val="20"/>
          <w:szCs w:val="20"/>
        </w:rPr>
        <w:t>vedoucí oddělení přípravy a realizace</w:t>
      </w:r>
      <w:r w:rsidR="00ED79FD">
        <w:rPr>
          <w:rFonts w:ascii="Arial" w:hAnsi="Arial" w:cs="Arial"/>
          <w:iCs/>
          <w:sz w:val="20"/>
          <w:szCs w:val="20"/>
        </w:rPr>
        <w:t xml:space="preserve"> </w:t>
      </w:r>
      <w:r w:rsidRPr="000C53DE">
        <w:rPr>
          <w:rFonts w:ascii="Arial" w:hAnsi="Arial" w:cs="Arial"/>
          <w:iCs/>
          <w:sz w:val="20"/>
          <w:szCs w:val="20"/>
        </w:rPr>
        <w:t>investic, za věcnou správnost</w:t>
      </w:r>
    </w:p>
    <w:sectPr w:rsidR="00D71A78" w:rsidRPr="00ED79FD" w:rsidSect="00ED79FD">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44B5" w:rsidRDefault="006F44B5" w:rsidP="004E1371">
      <w:pPr>
        <w:spacing w:after="0" w:line="240" w:lineRule="auto"/>
      </w:pPr>
      <w:r>
        <w:separator/>
      </w:r>
    </w:p>
  </w:endnote>
  <w:endnote w:type="continuationSeparator" w:id="0">
    <w:p w:rsidR="006F44B5" w:rsidRDefault="006F44B5"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371" w:rsidRDefault="004E1371" w:rsidP="004E1371">
    <w:pPr>
      <w:pStyle w:val="Zpat"/>
      <w:rPr>
        <w:rFonts w:ascii="Arial" w:hAnsi="Arial" w:cs="Arial"/>
        <w:sz w:val="18"/>
        <w:szCs w:val="18"/>
      </w:rPr>
    </w:pPr>
  </w:p>
  <w:p w:rsidR="004E1371" w:rsidRPr="004E1371" w:rsidRDefault="004459FC" w:rsidP="004E1371">
    <w:pPr>
      <w:pStyle w:val="Zpat"/>
      <w:rPr>
        <w:rFonts w:ascii="Arial" w:hAnsi="Arial" w:cs="Arial"/>
        <w:sz w:val="18"/>
        <w:szCs w:val="18"/>
      </w:rPr>
    </w:pPr>
    <w:r>
      <w:rPr>
        <w:rFonts w:ascii="Arial" w:hAnsi="Arial" w:cs="Arial"/>
        <w:sz w:val="18"/>
        <w:szCs w:val="18"/>
      </w:rPr>
      <w:t>statutární město Jablonec nad Nisou</w:t>
    </w:r>
  </w:p>
  <w:p w:rsidR="004E1371" w:rsidRPr="004E1371" w:rsidRDefault="005859F3" w:rsidP="004E1371">
    <w:pPr>
      <w:pStyle w:val="Zpat"/>
      <w:rPr>
        <w:rFonts w:ascii="Arial" w:hAnsi="Arial" w:cs="Arial"/>
        <w:sz w:val="18"/>
        <w:szCs w:val="18"/>
      </w:rPr>
    </w:pPr>
    <w:r>
      <w:rPr>
        <w:rFonts w:ascii="Arial" w:hAnsi="Arial" w:cs="Arial"/>
        <w:sz w:val="18"/>
        <w:szCs w:val="18"/>
      </w:rPr>
      <w:t>Mírové náměstí 3100/19</w:t>
    </w:r>
    <w:r w:rsidR="004E1371" w:rsidRPr="004E1371">
      <w:rPr>
        <w:rFonts w:ascii="Arial" w:hAnsi="Arial" w:cs="Arial"/>
        <w:sz w:val="18"/>
        <w:szCs w:val="18"/>
      </w:rPr>
      <w:t>, 466 01 Jablonec nad Nisou</w:t>
    </w:r>
  </w:p>
  <w:p w:rsidR="004E1371" w:rsidRPr="004E1371" w:rsidRDefault="00AF2A93"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rsidR="004E1371" w:rsidRDefault="004E1371" w:rsidP="004E1371">
    <w:pPr>
      <w:pStyle w:val="Zpat"/>
    </w:pPr>
    <w:r w:rsidRPr="004E1371">
      <w:rPr>
        <w:rFonts w:ascii="Arial" w:hAnsi="Arial" w:cs="Arial"/>
        <w:sz w:val="18"/>
        <w:szCs w:val="18"/>
      </w:rPr>
      <w:t>www.mestojablonec.cz | ID datové schránky: wufbr2a | e-podatelna: epodatelna@mestojablonec.cz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371" w:rsidRDefault="004E1371" w:rsidP="004E1371">
    <w:pPr>
      <w:pStyle w:val="Zpat"/>
      <w:rPr>
        <w:rFonts w:ascii="Arial" w:hAnsi="Arial" w:cs="Arial"/>
        <w:sz w:val="18"/>
        <w:szCs w:val="18"/>
      </w:rPr>
    </w:pPr>
  </w:p>
  <w:p w:rsidR="004E1371" w:rsidRPr="004E1371" w:rsidRDefault="004459FC" w:rsidP="004E1371">
    <w:pPr>
      <w:pStyle w:val="Zpat"/>
      <w:rPr>
        <w:rFonts w:ascii="Arial" w:hAnsi="Arial" w:cs="Arial"/>
        <w:sz w:val="18"/>
        <w:szCs w:val="18"/>
      </w:rPr>
    </w:pPr>
    <w:r>
      <w:rPr>
        <w:rFonts w:ascii="Arial" w:hAnsi="Arial" w:cs="Arial"/>
        <w:sz w:val="18"/>
        <w:szCs w:val="18"/>
      </w:rPr>
      <w:t>statutární město Jablonec nad Nisou</w:t>
    </w:r>
  </w:p>
  <w:p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rsidR="004E1371" w:rsidRPr="004E1371" w:rsidRDefault="00AF2A93"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44B5" w:rsidRDefault="006F44B5" w:rsidP="004E1371">
      <w:pPr>
        <w:spacing w:after="0" w:line="240" w:lineRule="auto"/>
      </w:pPr>
      <w:r>
        <w:separator/>
      </w:r>
    </w:p>
  </w:footnote>
  <w:footnote w:type="continuationSeparator" w:id="0">
    <w:p w:rsidR="006F44B5" w:rsidRDefault="006F44B5"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1371" w:rsidRDefault="00AC5F3B">
    <w:pPr>
      <w:pStyle w:val="Zhlav"/>
      <w:rPr>
        <w:rFonts w:ascii="Arial" w:hAnsi="Arial" w:cs="Arial"/>
      </w:rPr>
    </w:pPr>
    <w:r>
      <w:rPr>
        <w:rFonts w:ascii="Arial" w:hAnsi="Arial" w:cs="Arial"/>
        <w:noProof/>
        <w:lang w:eastAsia="cs-CZ"/>
      </w:rPr>
      <w:drawing>
        <wp:inline distT="0" distB="0" distL="0" distR="0">
          <wp:extent cx="5760720" cy="720725"/>
          <wp:effectExtent l="0" t="0" r="0" b="3175"/>
          <wp:docPr id="1" name="Obrázek 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7783"/>
    <w:multiLevelType w:val="hybridMultilevel"/>
    <w:tmpl w:val="FCF01C4A"/>
    <w:lvl w:ilvl="0" w:tplc="040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0743E7"/>
    <w:multiLevelType w:val="hybridMultilevel"/>
    <w:tmpl w:val="3CB66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A40B11"/>
    <w:multiLevelType w:val="hybridMultilevel"/>
    <w:tmpl w:val="F15269D8"/>
    <w:lvl w:ilvl="0" w:tplc="B636A5B0">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0E4376D"/>
    <w:multiLevelType w:val="hybridMultilevel"/>
    <w:tmpl w:val="14485F9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C03861"/>
    <w:multiLevelType w:val="hybridMultilevel"/>
    <w:tmpl w:val="B6B282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875222"/>
    <w:multiLevelType w:val="hybridMultilevel"/>
    <w:tmpl w:val="CDD84D9C"/>
    <w:lvl w:ilvl="0" w:tplc="040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772B2A"/>
    <w:multiLevelType w:val="hybridMultilevel"/>
    <w:tmpl w:val="23FA995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1542483">
    <w:abstractNumId w:val="6"/>
  </w:num>
  <w:num w:numId="2" w16cid:durableId="1548026143">
    <w:abstractNumId w:val="3"/>
  </w:num>
  <w:num w:numId="3" w16cid:durableId="13113828">
    <w:abstractNumId w:val="2"/>
  </w:num>
  <w:num w:numId="4" w16cid:durableId="1591348513">
    <w:abstractNumId w:val="4"/>
  </w:num>
  <w:num w:numId="5" w16cid:durableId="721057391">
    <w:abstractNumId w:val="5"/>
  </w:num>
  <w:num w:numId="6" w16cid:durableId="1278752653">
    <w:abstractNumId w:val="0"/>
  </w:num>
  <w:num w:numId="7" w16cid:durableId="115286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1371"/>
    <w:rsid w:val="0001557B"/>
    <w:rsid w:val="0002297D"/>
    <w:rsid w:val="00040B82"/>
    <w:rsid w:val="00057994"/>
    <w:rsid w:val="00081D19"/>
    <w:rsid w:val="00092517"/>
    <w:rsid w:val="000A5005"/>
    <w:rsid w:val="000B1475"/>
    <w:rsid w:val="000C53DE"/>
    <w:rsid w:val="000C55A4"/>
    <w:rsid w:val="000F42C7"/>
    <w:rsid w:val="001419BC"/>
    <w:rsid w:val="001632FE"/>
    <w:rsid w:val="0019094E"/>
    <w:rsid w:val="001D2F48"/>
    <w:rsid w:val="0027264D"/>
    <w:rsid w:val="00275E5B"/>
    <w:rsid w:val="00296DD1"/>
    <w:rsid w:val="00392232"/>
    <w:rsid w:val="003A17E2"/>
    <w:rsid w:val="00444547"/>
    <w:rsid w:val="004459FC"/>
    <w:rsid w:val="00472982"/>
    <w:rsid w:val="00482A30"/>
    <w:rsid w:val="004A0D3A"/>
    <w:rsid w:val="004A2AD3"/>
    <w:rsid w:val="004A7C2D"/>
    <w:rsid w:val="004C36A3"/>
    <w:rsid w:val="004E1371"/>
    <w:rsid w:val="004E59EC"/>
    <w:rsid w:val="0055412A"/>
    <w:rsid w:val="00560156"/>
    <w:rsid w:val="005859F3"/>
    <w:rsid w:val="00587D68"/>
    <w:rsid w:val="00597E31"/>
    <w:rsid w:val="005E035A"/>
    <w:rsid w:val="00603325"/>
    <w:rsid w:val="00605270"/>
    <w:rsid w:val="006423ED"/>
    <w:rsid w:val="006721D7"/>
    <w:rsid w:val="00674E4C"/>
    <w:rsid w:val="006A4CB1"/>
    <w:rsid w:val="006F44B5"/>
    <w:rsid w:val="0070060F"/>
    <w:rsid w:val="00725346"/>
    <w:rsid w:val="00777F77"/>
    <w:rsid w:val="007D2D45"/>
    <w:rsid w:val="007E3A74"/>
    <w:rsid w:val="007E46B6"/>
    <w:rsid w:val="00841FEF"/>
    <w:rsid w:val="00886A52"/>
    <w:rsid w:val="008B5297"/>
    <w:rsid w:val="008B7193"/>
    <w:rsid w:val="00911871"/>
    <w:rsid w:val="009224F8"/>
    <w:rsid w:val="009A05A1"/>
    <w:rsid w:val="009A387F"/>
    <w:rsid w:val="00A56D18"/>
    <w:rsid w:val="00A87B4A"/>
    <w:rsid w:val="00A952E3"/>
    <w:rsid w:val="00A9673C"/>
    <w:rsid w:val="00AA7A4E"/>
    <w:rsid w:val="00AB574F"/>
    <w:rsid w:val="00AC5F3B"/>
    <w:rsid w:val="00AE54EA"/>
    <w:rsid w:val="00AF2A93"/>
    <w:rsid w:val="00BC112A"/>
    <w:rsid w:val="00BE5843"/>
    <w:rsid w:val="00C06442"/>
    <w:rsid w:val="00C20892"/>
    <w:rsid w:val="00C56C48"/>
    <w:rsid w:val="00C579A0"/>
    <w:rsid w:val="00C7351A"/>
    <w:rsid w:val="00CC3D1D"/>
    <w:rsid w:val="00CE1D0C"/>
    <w:rsid w:val="00D2040B"/>
    <w:rsid w:val="00D2642F"/>
    <w:rsid w:val="00D71A78"/>
    <w:rsid w:val="00D84614"/>
    <w:rsid w:val="00DA2C2F"/>
    <w:rsid w:val="00DB1D02"/>
    <w:rsid w:val="00E41D72"/>
    <w:rsid w:val="00E81C9D"/>
    <w:rsid w:val="00E838E5"/>
    <w:rsid w:val="00EB326D"/>
    <w:rsid w:val="00ED3B5F"/>
    <w:rsid w:val="00ED79FD"/>
    <w:rsid w:val="00F04676"/>
    <w:rsid w:val="00F41F43"/>
    <w:rsid w:val="00F54587"/>
    <w:rsid w:val="00F56A45"/>
    <w:rsid w:val="00F811C6"/>
    <w:rsid w:val="00FC59B2"/>
    <w:rsid w:val="00FC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8B198"/>
  <w15:docId w15:val="{332C20BE-ADA0-47CC-B958-187AD2E2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1D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paragraph" w:styleId="Odstavecseseznamem">
    <w:name w:val="List Paragraph"/>
    <w:basedOn w:val="Normln"/>
    <w:uiPriority w:val="34"/>
    <w:qFormat/>
    <w:rsid w:val="000A5005"/>
    <w:pPr>
      <w:ind w:left="720"/>
      <w:contextualSpacing/>
    </w:pPr>
  </w:style>
  <w:style w:type="character" w:styleId="Hypertextovodkaz">
    <w:name w:val="Hyperlink"/>
    <w:basedOn w:val="Standardnpsmoodstavce"/>
    <w:uiPriority w:val="99"/>
    <w:unhideWhenUsed/>
    <w:rsid w:val="000A5005"/>
    <w:rPr>
      <w:color w:val="0563C1" w:themeColor="hyperlink"/>
      <w:u w:val="single"/>
    </w:rPr>
  </w:style>
  <w:style w:type="character" w:customStyle="1" w:styleId="Nevyeenzmnka1">
    <w:name w:val="Nevyřešená zmínka1"/>
    <w:basedOn w:val="Standardnpsmoodstavce"/>
    <w:uiPriority w:val="99"/>
    <w:semiHidden/>
    <w:unhideWhenUsed/>
    <w:rsid w:val="000A5005"/>
    <w:rPr>
      <w:color w:val="605E5C"/>
      <w:shd w:val="clear" w:color="auto" w:fill="E1DFDD"/>
    </w:rPr>
  </w:style>
  <w:style w:type="paragraph" w:customStyle="1" w:styleId="Normal3">
    <w:name w:val="Normal 3"/>
    <w:basedOn w:val="Normln"/>
    <w:rsid w:val="006721D7"/>
    <w:pPr>
      <w:tabs>
        <w:tab w:val="left" w:pos="709"/>
      </w:tabs>
      <w:autoSpaceDE w:val="0"/>
      <w:autoSpaceDN w:val="0"/>
      <w:spacing w:before="60" w:after="120" w:line="240" w:lineRule="auto"/>
      <w:ind w:left="2126"/>
      <w:jc w:val="both"/>
    </w:pPr>
    <w:rPr>
      <w:rFonts w:ascii="Arial" w:eastAsia="Calibri" w:hAnsi="Arial" w:cs="Times New Roman"/>
      <w:bCs/>
      <w:lang w:eastAsia="cs-CZ"/>
    </w:rPr>
  </w:style>
  <w:style w:type="paragraph" w:styleId="Textbubliny">
    <w:name w:val="Balloon Text"/>
    <w:basedOn w:val="Normln"/>
    <w:link w:val="TextbublinyChar"/>
    <w:uiPriority w:val="99"/>
    <w:semiHidden/>
    <w:unhideWhenUsed/>
    <w:rsid w:val="000B14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1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odatelna@mestojablonec.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akonyprolidi.cz/cs/2021-2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8079A-3C9E-409E-B8D3-B6DDFDE22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B61383-25DA-4A40-BBA4-FFD41CBA1E99}">
  <ds:schemaRefs>
    <ds:schemaRef ds:uri="http://schemas.microsoft.com/sharepoint/v3/contenttype/forms"/>
  </ds:schemaRefs>
</ds:datastoreItem>
</file>

<file path=customXml/itemProps3.xml><?xml version="1.0" encoding="utf-8"?>
<ds:datastoreItem xmlns:ds="http://schemas.openxmlformats.org/officeDocument/2006/customXml" ds:itemID="{DA9FF1D8-5FF6-438A-9D0C-6E4DB5BFF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3773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 Jablonec n.N.</dc:creator>
  <cp:lastModifiedBy>Dufková, Ivana </cp:lastModifiedBy>
  <cp:revision>5</cp:revision>
  <cp:lastPrinted>2024-05-14T11:48:00Z</cp:lastPrinted>
  <dcterms:created xsi:type="dcterms:W3CDTF">2024-09-29T19:00:00Z</dcterms:created>
  <dcterms:modified xsi:type="dcterms:W3CDTF">2024-10-09T06:06:00Z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