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C1079E" w14:textId="77777777" w:rsidR="003C259C" w:rsidRDefault="003C259C"/>
    <w:tbl>
      <w:tblPr>
        <w:tblStyle w:val="NormalTable"/>
        <w:tblW w:w="9910" w:type="dxa"/>
        <w:tblLook w:val="04A0" w:firstRow="1" w:lastRow="0" w:firstColumn="1" w:lastColumn="0" w:noHBand="0" w:noVBand="1"/>
      </w:tblPr>
      <w:tblGrid>
        <w:gridCol w:w="5394"/>
        <w:gridCol w:w="4516"/>
      </w:tblGrid>
      <w:tr w:rsidR="003C259C" w14:paraId="13865E8C" w14:textId="77777777">
        <w:trPr>
          <w:trHeight w:val="1432"/>
        </w:trPr>
        <w:tc>
          <w:tcPr>
            <w:tcW w:w="5394" w:type="dxa"/>
          </w:tcPr>
          <w:p w14:paraId="104DF59E" w14:textId="77777777" w:rsidR="003C259C" w:rsidRDefault="006379B9">
            <w:pPr>
              <w:pStyle w:val="NoList1"/>
              <w:tabs>
                <w:tab w:val="left" w:pos="885"/>
              </w:tabs>
              <w:rPr>
                <w:rFonts w:ascii="Arial" w:eastAsia="Arial" w:hAnsi="Arial" w:cs="Arial"/>
                <w:caps/>
                <w:spacing w:val="8"/>
                <w:lang w:val="cs-CZ"/>
              </w:rPr>
            </w:pPr>
            <w:r>
              <w:rPr>
                <w:rFonts w:ascii="Arial" w:eastAsia="Arial" w:hAnsi="Arial" w:cs="Arial"/>
                <w:spacing w:val="8"/>
                <w:lang w:val="cs-CZ"/>
              </w:rPr>
              <w:t>Sp. zn.:</w:t>
            </w:r>
            <w:r>
              <w:rPr>
                <w:rFonts w:ascii="Arial" w:eastAsia="Arial" w:hAnsi="Arial" w:cs="Arial"/>
                <w:spacing w:val="8"/>
                <w:lang w:val="cs-CZ"/>
              </w:rPr>
              <w:tab/>
            </w:r>
            <w:r>
              <w:rPr>
                <w:rFonts w:ascii="Arial" w:eastAsia="Arial" w:hAnsi="Arial" w:cs="Arial"/>
                <w:lang w:val="cs-CZ"/>
              </w:rPr>
              <w:fldChar w:fldCharType="begin"/>
            </w:r>
            <w:r>
              <w:rPr>
                <w:rFonts w:ascii="Arial" w:eastAsia="Arial" w:hAnsi="Arial" w:cs="Arial"/>
                <w:lang w:val="cs-CZ"/>
              </w:rPr>
              <w:instrText xml:space="preserve"> DOCVARIABLE  dms_spisova_znacka  \* MERGEFORMAT </w:instrText>
            </w:r>
            <w:r>
              <w:rPr>
                <w:rFonts w:ascii="Arial" w:eastAsia="Arial" w:hAnsi="Arial" w:cs="Arial"/>
                <w:lang w:val="cs-CZ"/>
              </w:rPr>
              <w:fldChar w:fldCharType="separate"/>
            </w:r>
            <w:r>
              <w:rPr>
                <w:rFonts w:ascii="Arial" w:eastAsia="Arial" w:hAnsi="Arial" w:cs="Arial"/>
                <w:bCs/>
                <w:lang w:val="cs-CZ"/>
              </w:rPr>
              <w:t>MZE-51841/2023-12122</w:t>
            </w:r>
            <w:r>
              <w:rPr>
                <w:rFonts w:ascii="Arial" w:eastAsia="Arial" w:hAnsi="Arial" w:cs="Arial"/>
                <w:lang w:val="cs-CZ"/>
              </w:rPr>
              <w:fldChar w:fldCharType="end"/>
            </w:r>
          </w:p>
          <w:p w14:paraId="19D4713D" w14:textId="77777777" w:rsidR="003C259C" w:rsidRDefault="006379B9">
            <w:pPr>
              <w:pStyle w:val="NoList1"/>
              <w:tabs>
                <w:tab w:val="left" w:pos="885"/>
              </w:tabs>
              <w:rPr>
                <w:rFonts w:ascii="Arial" w:eastAsia="Arial" w:hAnsi="Arial" w:cs="Arial"/>
                <w:spacing w:val="8"/>
                <w:lang w:val="cs-CZ"/>
              </w:rPr>
            </w:pPr>
            <w:r>
              <w:rPr>
                <w:rFonts w:ascii="Arial" w:eastAsia="Arial" w:hAnsi="Arial" w:cs="Arial"/>
                <w:caps/>
                <w:spacing w:val="8"/>
                <w:lang w:val="cs-CZ"/>
              </w:rPr>
              <w:t>Č</w:t>
            </w:r>
            <w:r>
              <w:rPr>
                <w:rFonts w:ascii="Arial" w:eastAsia="Arial" w:hAnsi="Arial" w:cs="Arial"/>
                <w:spacing w:val="8"/>
                <w:lang w:val="cs-CZ"/>
              </w:rPr>
              <w:t>. j.</w:t>
            </w:r>
            <w:r>
              <w:rPr>
                <w:rFonts w:ascii="Arial" w:eastAsia="Arial" w:hAnsi="Arial" w:cs="Arial"/>
                <w:caps/>
                <w:spacing w:val="8"/>
                <w:lang w:val="cs-CZ"/>
              </w:rPr>
              <w:t>:</w:t>
            </w:r>
            <w:r>
              <w:rPr>
                <w:rFonts w:ascii="Arial" w:eastAsia="Arial" w:hAnsi="Arial" w:cs="Arial"/>
                <w:caps/>
                <w:spacing w:val="8"/>
                <w:lang w:val="cs-CZ"/>
              </w:rPr>
              <w:tab/>
            </w:r>
            <w:r>
              <w:rPr>
                <w:rFonts w:ascii="Arial" w:eastAsia="Arial" w:hAnsi="Arial" w:cs="Arial"/>
                <w:lang w:val="cs-CZ"/>
              </w:rPr>
              <w:fldChar w:fldCharType="begin"/>
            </w:r>
            <w:r>
              <w:rPr>
                <w:rFonts w:ascii="Arial" w:eastAsia="Arial" w:hAnsi="Arial" w:cs="Arial"/>
                <w:lang w:val="cs-CZ"/>
              </w:rPr>
              <w:instrText xml:space="preserve"> DOCVARIABLE  dms_cj  \* MERGEFORMAT </w:instrText>
            </w:r>
            <w:r>
              <w:rPr>
                <w:rFonts w:ascii="Arial" w:eastAsia="Arial" w:hAnsi="Arial" w:cs="Arial"/>
                <w:lang w:val="cs-CZ"/>
              </w:rPr>
              <w:fldChar w:fldCharType="separate"/>
            </w:r>
            <w:r>
              <w:rPr>
                <w:rFonts w:ascii="Arial" w:eastAsia="Arial" w:hAnsi="Arial" w:cs="Arial"/>
                <w:bCs/>
                <w:lang w:val="cs-CZ"/>
              </w:rPr>
              <w:t>MZE-56835/2024-12122</w:t>
            </w:r>
            <w:r>
              <w:rPr>
                <w:rFonts w:ascii="Arial" w:eastAsia="Arial" w:hAnsi="Arial" w:cs="Arial"/>
                <w:lang w:val="cs-CZ"/>
              </w:rPr>
              <w:fldChar w:fldCharType="end"/>
            </w:r>
          </w:p>
          <w:p w14:paraId="0608E58A" w14:textId="77777777" w:rsidR="003C259C" w:rsidRDefault="003C259C">
            <w:pPr>
              <w:rPr>
                <w:szCs w:val="22"/>
                <w:lang w:eastAsia="ar-SA"/>
              </w:rPr>
            </w:pPr>
          </w:p>
        </w:tc>
        <w:tc>
          <w:tcPr>
            <w:tcW w:w="4516" w:type="dxa"/>
            <w:hideMark/>
          </w:tcPr>
          <w:p w14:paraId="1E5A9156" w14:textId="77777777" w:rsidR="003C259C" w:rsidRDefault="006379B9">
            <w:pPr>
              <w:jc w:val="right"/>
              <w:rPr>
                <w:rFonts w:ascii="Calibri" w:eastAsia="Calibri" w:hAnsi="Calibri" w:cs="Calibri"/>
                <w:spacing w:val="8"/>
              </w:rPr>
            </w:pPr>
            <w:r>
              <w:rPr>
                <w:noProof/>
              </w:rPr>
              <mc:AlternateContent>
                <mc:Choice Requires="wps">
                  <w:drawing>
                    <wp:inline distT="0" distB="0" distL="0" distR="0" wp14:anchorId="78C41F8C" wp14:editId="16FB2F9A">
                      <wp:extent cx="1746000" cy="736600"/>
                      <wp:effectExtent l="0" t="0" r="0" b="0"/>
                      <wp:docPr id="3" name="Rectangle"/>
                      <wp:cNvGraphicFramePr/>
                      <a:graphic xmlns:a="http://schemas.openxmlformats.org/drawingml/2006/main">
                        <a:graphicData uri="http://schemas.microsoft.com/office/word/2010/wordprocessingShape">
                          <wps:wsp>
                            <wps:cNvSpPr/>
                            <wps:spPr>
                              <a:xfrm>
                                <a:off x="0" y="0"/>
                                <a:ext cx="1746000" cy="736600"/>
                              </a:xfrm>
                              <a:prstGeom prst="rect">
                                <a:avLst/>
                              </a:prstGeom>
                              <a:solidFill>
                                <a:srgbClr val="FFFFFF">
                                  <a:alpha val="100000"/>
                                </a:srgbClr>
                              </a:solidFill>
                              <a:ln w="12700" cap="flat" cmpd="sng">
                                <a:prstDash val="solid"/>
                                <a:round/>
                              </a:ln>
                            </wps:spPr>
                            <wps:txbx>
                              <w:txbxContent>
                                <w:p w14:paraId="332B8F17" w14:textId="77777777" w:rsidR="003C259C" w:rsidRDefault="006379B9">
                                  <w:pPr>
                                    <w:jc w:val="center"/>
                                  </w:pPr>
                                  <w:r>
                                    <w:rPr>
                                      <w:rFonts w:eastAsia="Arial" w:cs="Arial"/>
                                      <w:sz w:val="18"/>
                                    </w:rPr>
                                    <w:t>MZE-56835/2024-12122</w:t>
                                  </w:r>
                                </w:p>
                                <w:p w14:paraId="291D3575" w14:textId="77777777" w:rsidR="003C259C" w:rsidRDefault="006379B9">
                                  <w:pPr>
                                    <w:jc w:val="center"/>
                                  </w:pPr>
                                  <w:r>
                                    <w:rPr>
                                      <w:noProof/>
                                    </w:rPr>
                                    <w:drawing>
                                      <wp:inline distT="0" distB="0" distL="0" distR="0" wp14:anchorId="1DF70127" wp14:editId="27F40A4A">
                                        <wp:extent cx="1733550" cy="285750"/>
                                        <wp:effectExtent l="0" t="0" r="0" b="0"/>
                                        <wp:docPr id="4" name="Picture 6"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1733550" cy="285750"/>
                                                </a:xfrm>
                                                <a:prstGeom prst="rect">
                                                  <a:avLst/>
                                                </a:prstGeom>
                                              </pic:spPr>
                                            </pic:pic>
                                          </a:graphicData>
                                        </a:graphic>
                                      </wp:inline>
                                    </w:drawing>
                                  </w:r>
                                </w:p>
                                <w:p w14:paraId="609883A6" w14:textId="77777777" w:rsidR="003C259C" w:rsidRDefault="006379B9">
                                  <w:pPr>
                                    <w:jc w:val="center"/>
                                  </w:pPr>
                                  <w:r>
                                    <w:rPr>
                                      <w:rFonts w:eastAsia="Arial" w:cs="Arial"/>
                                      <w:sz w:val="18"/>
                                    </w:rPr>
                                    <w:t>mzedms028131231</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inline>
                  </w:drawing>
                </mc:Choice>
                <mc:Fallback xmlns:c="http://schemas.openxmlformats.org/drawingml/2006/chart">
                  <w:pict>
                    <v:shape id="Rectangle" type="#_x0000_t202" style="margin-left:0pt;margin-top:0pt;width:137.5pt;height:58pt;;v-text-anchor:top;mso-left-percent:-10001;mso-top-percent:-10001;mso-wrap-distance-left:0pt;mso-wrap-distance-top:0pt;mso-wrap-distance-right:0pt;mso-wrap-distance-bottom:0pt;mso-wrap-style:square" fillcolor="#FFFFFF" strokecolor="#000000" strokeweight="1pt" stroked="f">
                      <w10:wrap type="none"/>
                      <v:textbox style="" inset="0pt,3.6pt,0pt,3.6pt">
                        <w:txbxContent>
                          <w:p>
                            <w:pPr>
                              <w:pBdr/>
                              <w:spacing/>
                              <w:jc w:val="center"/>
                              <w:rPr/>
                            </w:pPr>
                            <w:r>
                              <w:rPr>
                                <w:rFonts w:eastAsia="Arial" w:cs="Arial"/>
                                <w:sz w:val="18"/>
                              </w:rPr>
                              <w:t xml:space="preserve">MZE-56835/2024-12122</w:t>
                            </w:r>
                          </w:p>
                          <w:p>
                            <w:pPr>
                              <w:pBdr/>
                              <w:spacing/>
                              <w:jc w:val="center"/>
                              <w:rPr/>
                            </w:pPr>
                            <w:r>
                              <w:rPr>
                                <w:noProof/>
                              </w:rPr>
                              <w:drawing>
                                <wp:inline>
                                  <wp:extent cx="1733550" cy="285750"/>
                                  <wp:effectExtent xmlns:wp="http://schemas.openxmlformats.org/drawingml/2006/wordprocessingDrawing" l="0" t="0" r="0" b="0"/>
                                  <wp:docPr id="5" descr="dms_carovy_kod" name="Picture 6"/>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
                                          <a:srcRect/>
                                          <a:stretch>
                                            <a:fillRect/>
                                          </a:stretch>
                                        </pic:blipFill>
                                        <pic:spPr bwMode="auto">
                                          <a:xfrm>
                                            <a:off x="0" y="0"/>
                                            <a:ext cx="1733550" cy="285750"/>
                                          </a:xfrm>
                                          <a:prstGeom prst="rect">
                                            <a:avLst/>
                                          </a:prstGeom>
                                        </pic:spPr>
                                      </pic:pic>
                                    </a:graphicData>
                                  </a:graphic>
                                </wp:inline>
                              </w:drawing>
                            </w:r>
                          </w:p>
                          <w:p>
                            <w:pPr>
                              <w:pBdr/>
                              <w:spacing/>
                              <w:jc w:val="center"/>
                              <w:rPr/>
                            </w:pPr>
                            <w:r>
                              <w:rPr>
                                <w:rFonts w:eastAsia="Arial" w:cs="Arial"/>
                                <w:sz w:val="18"/>
                              </w:rPr>
                              <w:t xml:space="preserve">mzedms028131231</w:t>
                            </w:r>
                          </w:p>
                        </w:txbxContent>
                      </v:textbox>
                    </v:shape>
                  </w:pict>
                </mc:Fallback>
              </mc:AlternateContent>
            </w:r>
          </w:p>
        </w:tc>
      </w:tr>
    </w:tbl>
    <w:p w14:paraId="24E5CD38" w14:textId="77777777" w:rsidR="003C259C" w:rsidRDefault="003C259C">
      <w:pPr>
        <w:spacing w:after="0"/>
        <w:jc w:val="center"/>
        <w:rPr>
          <w:rFonts w:cs="Arial"/>
          <w:b/>
          <w:sz w:val="36"/>
          <w:szCs w:val="36"/>
        </w:rPr>
      </w:pPr>
    </w:p>
    <w:p w14:paraId="1EFEA534" w14:textId="77777777" w:rsidR="003C259C" w:rsidRDefault="006379B9">
      <w:pPr>
        <w:tabs>
          <w:tab w:val="left" w:pos="6946"/>
        </w:tabs>
        <w:spacing w:after="0"/>
        <w:jc w:val="center"/>
        <w:rPr>
          <w:rFonts w:cs="Arial"/>
          <w:b/>
          <w:color w:val="FF0000"/>
          <w:sz w:val="36"/>
          <w:szCs w:val="36"/>
        </w:rPr>
      </w:pPr>
      <w:r>
        <w:rPr>
          <w:rFonts w:cs="Arial"/>
          <w:b/>
          <w:sz w:val="36"/>
          <w:szCs w:val="36"/>
        </w:rPr>
        <w:t>Požadavek na změnu (RfC)</w:t>
      </w:r>
      <w:r>
        <w:rPr>
          <w:rStyle w:val="Odkaznavysvtlivky"/>
          <w:rFonts w:cs="Arial"/>
          <w:b/>
          <w:sz w:val="36"/>
          <w:szCs w:val="36"/>
        </w:rPr>
        <w:endnoteReference w:id="1"/>
      </w:r>
      <w:r>
        <w:rPr>
          <w:rFonts w:cs="Arial"/>
          <w:b/>
          <w:sz w:val="36"/>
          <w:szCs w:val="36"/>
        </w:rPr>
        <w:t xml:space="preserve"> – Z39285</w:t>
      </w:r>
    </w:p>
    <w:p w14:paraId="2A1476C9" w14:textId="77777777" w:rsidR="003C259C" w:rsidRDefault="003C259C">
      <w:pPr>
        <w:tabs>
          <w:tab w:val="left" w:pos="6946"/>
        </w:tabs>
        <w:spacing w:after="0"/>
        <w:jc w:val="center"/>
        <w:rPr>
          <w:rFonts w:cs="Arial"/>
          <w:b/>
          <w:caps/>
          <w:szCs w:val="22"/>
        </w:rPr>
      </w:pPr>
    </w:p>
    <w:p w14:paraId="6E1DCE04" w14:textId="77777777" w:rsidR="003C259C" w:rsidRDefault="003C259C">
      <w:pPr>
        <w:spacing w:after="0"/>
        <w:jc w:val="center"/>
        <w:rPr>
          <w:rFonts w:cs="Arial"/>
          <w:b/>
          <w:caps/>
          <w:szCs w:val="22"/>
        </w:rPr>
      </w:pPr>
    </w:p>
    <w:p w14:paraId="087556DC" w14:textId="77777777" w:rsidR="003C259C" w:rsidRDefault="006379B9">
      <w:pPr>
        <w:rPr>
          <w:rFonts w:cs="Arial"/>
          <w:b/>
          <w:caps/>
          <w:szCs w:val="22"/>
        </w:rPr>
      </w:pPr>
      <w:r>
        <w:rPr>
          <w:rFonts w:cs="Arial"/>
          <w:b/>
          <w:caps/>
          <w:szCs w:val="22"/>
        </w:rPr>
        <w:t>a – věcné zadání</w:t>
      </w:r>
    </w:p>
    <w:p w14:paraId="1891DC83" w14:textId="77777777" w:rsidR="003C259C" w:rsidRDefault="006379B9">
      <w:pPr>
        <w:pStyle w:val="Nadpis1"/>
        <w:tabs>
          <w:tab w:val="clear" w:pos="540"/>
        </w:tabs>
        <w:ind w:left="284" w:hanging="284"/>
        <w:rPr>
          <w:rFonts w:cs="Arial"/>
          <w:sz w:val="22"/>
          <w:szCs w:val="22"/>
        </w:rPr>
      </w:pPr>
      <w:r>
        <w:rPr>
          <w:rFonts w:cs="Arial"/>
          <w:sz w:val="22"/>
          <w:szCs w:val="22"/>
        </w:rPr>
        <w:t>Základní informace</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3C259C" w14:paraId="3F2A97B8" w14:textId="77777777">
        <w:tc>
          <w:tcPr>
            <w:tcW w:w="1701" w:type="dxa"/>
            <w:tcBorders>
              <w:top w:val="single" w:sz="8" w:space="0" w:color="auto"/>
              <w:left w:val="single" w:sz="8" w:space="0" w:color="auto"/>
              <w:bottom w:val="single" w:sz="8" w:space="0" w:color="auto"/>
            </w:tcBorders>
            <w:vAlign w:val="center"/>
          </w:tcPr>
          <w:p w14:paraId="2EC555F9" w14:textId="77777777" w:rsidR="003C259C" w:rsidRDefault="006379B9">
            <w:pPr>
              <w:pStyle w:val="Tabulka"/>
              <w:rPr>
                <w:rStyle w:val="Siln"/>
                <w:szCs w:val="22"/>
              </w:rPr>
            </w:pPr>
            <w:r>
              <w:rPr>
                <w:b/>
                <w:szCs w:val="22"/>
              </w:rPr>
              <w:t>ID PK MZe</w:t>
            </w:r>
            <w:r>
              <w:rPr>
                <w:rStyle w:val="Odkaznavysvtlivky"/>
                <w:szCs w:val="22"/>
              </w:rPr>
              <w:endnoteReference w:id="2"/>
            </w:r>
            <w:r>
              <w:rPr>
                <w:b/>
                <w:szCs w:val="22"/>
              </w:rPr>
              <w:t>:</w:t>
            </w:r>
          </w:p>
        </w:tc>
        <w:tc>
          <w:tcPr>
            <w:tcW w:w="1095" w:type="dxa"/>
            <w:vAlign w:val="center"/>
          </w:tcPr>
          <w:p w14:paraId="637FF6C4" w14:textId="77777777" w:rsidR="003C259C" w:rsidRDefault="006379B9">
            <w:pPr>
              <w:pStyle w:val="Tabulka"/>
              <w:rPr>
                <w:szCs w:val="22"/>
              </w:rPr>
            </w:pPr>
            <w:r>
              <w:rPr>
                <w:szCs w:val="22"/>
              </w:rPr>
              <w:t>877</w:t>
            </w:r>
          </w:p>
        </w:tc>
      </w:tr>
    </w:tbl>
    <w:p w14:paraId="600B3181" w14:textId="77777777" w:rsidR="003C259C" w:rsidRDefault="003C259C">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975"/>
        <w:gridCol w:w="1417"/>
        <w:gridCol w:w="1720"/>
        <w:gridCol w:w="3383"/>
        <w:gridCol w:w="1423"/>
      </w:tblGrid>
      <w:tr w:rsidR="003C259C" w14:paraId="7F669DFF" w14:textId="77777777">
        <w:tc>
          <w:tcPr>
            <w:tcW w:w="1975" w:type="dxa"/>
            <w:tcBorders>
              <w:top w:val="single" w:sz="8" w:space="0" w:color="auto"/>
              <w:left w:val="single" w:sz="8" w:space="0" w:color="auto"/>
            </w:tcBorders>
            <w:vAlign w:val="center"/>
          </w:tcPr>
          <w:p w14:paraId="2876FC87" w14:textId="77777777" w:rsidR="003C259C" w:rsidRDefault="006379B9">
            <w:pPr>
              <w:pStyle w:val="Tabulka"/>
              <w:rPr>
                <w:rStyle w:val="Siln"/>
                <w:b w:val="0"/>
                <w:szCs w:val="22"/>
              </w:rPr>
            </w:pPr>
            <w:r>
              <w:rPr>
                <w:b/>
                <w:szCs w:val="22"/>
              </w:rPr>
              <w:t>Název změny</w:t>
            </w:r>
            <w:r>
              <w:rPr>
                <w:rStyle w:val="Odkaznavysvtlivky"/>
                <w:szCs w:val="22"/>
              </w:rPr>
              <w:endnoteReference w:id="3"/>
            </w:r>
            <w:r>
              <w:rPr>
                <w:b/>
                <w:szCs w:val="22"/>
              </w:rPr>
              <w:t>:</w:t>
            </w:r>
          </w:p>
        </w:tc>
        <w:tc>
          <w:tcPr>
            <w:tcW w:w="7943" w:type="dxa"/>
            <w:gridSpan w:val="4"/>
            <w:tcBorders>
              <w:top w:val="single" w:sz="8" w:space="0" w:color="auto"/>
              <w:right w:val="single" w:sz="8" w:space="0" w:color="auto"/>
            </w:tcBorders>
            <w:vAlign w:val="center"/>
          </w:tcPr>
          <w:p w14:paraId="77C298A3" w14:textId="77777777" w:rsidR="003C259C" w:rsidRDefault="006379B9">
            <w:pPr>
              <w:pStyle w:val="Tabulka"/>
              <w:rPr>
                <w:b/>
                <w:szCs w:val="22"/>
              </w:rPr>
            </w:pPr>
            <w:r>
              <w:rPr>
                <w:b/>
                <w:szCs w:val="22"/>
              </w:rPr>
              <w:t>Implementace kontroly střídání plodin (DZES7A)</w:t>
            </w:r>
          </w:p>
        </w:tc>
      </w:tr>
      <w:tr w:rsidR="003C259C" w14:paraId="4E583488" w14:textId="77777777">
        <w:tc>
          <w:tcPr>
            <w:tcW w:w="3392" w:type="dxa"/>
            <w:gridSpan w:val="2"/>
            <w:tcBorders>
              <w:left w:val="single" w:sz="8" w:space="0" w:color="auto"/>
              <w:bottom w:val="single" w:sz="8" w:space="0" w:color="auto"/>
            </w:tcBorders>
            <w:vAlign w:val="center"/>
          </w:tcPr>
          <w:p w14:paraId="1EC83859" w14:textId="77777777" w:rsidR="003C259C" w:rsidRDefault="006379B9">
            <w:pPr>
              <w:pStyle w:val="Tabulka"/>
              <w:rPr>
                <w:rStyle w:val="Siln"/>
                <w:b w:val="0"/>
                <w:szCs w:val="22"/>
              </w:rPr>
            </w:pPr>
            <w:r>
              <w:rPr>
                <w:rStyle w:val="Siln"/>
                <w:szCs w:val="22"/>
              </w:rPr>
              <w:t>Datum předložení požadavku:</w:t>
            </w:r>
          </w:p>
        </w:tc>
        <w:sdt>
          <w:sdtPr>
            <w:rPr>
              <w:szCs w:val="22"/>
            </w:rPr>
            <w:id w:val="1670597228"/>
            <w:placeholder>
              <w:docPart w:val="6B1E28FFED02461C808119D0D941794F"/>
            </w:placeholder>
            <w:date w:fullDate="2024-06-10T00:00:00Z">
              <w:dateFormat w:val="d.M.yyyy"/>
              <w:lid w:val="cs-CZ"/>
              <w:storeMappedDataAs w:val="dateTime"/>
              <w:calendar w:val="gregorian"/>
            </w:date>
          </w:sdtPr>
          <w:sdtEndPr/>
          <w:sdtContent>
            <w:tc>
              <w:tcPr>
                <w:tcW w:w="1720" w:type="dxa"/>
                <w:tcBorders>
                  <w:bottom w:val="single" w:sz="8" w:space="0" w:color="auto"/>
                  <w:right w:val="dotted" w:sz="4" w:space="0" w:color="auto"/>
                </w:tcBorders>
                <w:vAlign w:val="center"/>
              </w:tcPr>
              <w:p w14:paraId="022679CA" w14:textId="77777777" w:rsidR="003C259C" w:rsidRDefault="006379B9">
                <w:pPr>
                  <w:pStyle w:val="Tabulka"/>
                  <w:rPr>
                    <w:szCs w:val="22"/>
                  </w:rPr>
                </w:pPr>
                <w:r>
                  <w:rPr>
                    <w:szCs w:val="22"/>
                  </w:rPr>
                  <w:t>10.6.2024</w:t>
                </w:r>
              </w:p>
            </w:tc>
          </w:sdtContent>
        </w:sdt>
        <w:tc>
          <w:tcPr>
            <w:tcW w:w="3383" w:type="dxa"/>
            <w:tcBorders>
              <w:left w:val="dotted" w:sz="4" w:space="0" w:color="auto"/>
              <w:bottom w:val="single" w:sz="8" w:space="0" w:color="auto"/>
            </w:tcBorders>
            <w:vAlign w:val="center"/>
          </w:tcPr>
          <w:p w14:paraId="191AEA7D" w14:textId="77777777" w:rsidR="003C259C" w:rsidRDefault="006379B9">
            <w:pPr>
              <w:pStyle w:val="Tabulka"/>
              <w:rPr>
                <w:rStyle w:val="Siln"/>
                <w:b w:val="0"/>
                <w:szCs w:val="22"/>
              </w:rPr>
            </w:pPr>
            <w:r>
              <w:rPr>
                <w:rStyle w:val="Siln"/>
                <w:szCs w:val="22"/>
              </w:rPr>
              <w:t>Požadované datum nasazení:</w:t>
            </w:r>
          </w:p>
        </w:tc>
        <w:sdt>
          <w:sdtPr>
            <w:rPr>
              <w:szCs w:val="22"/>
            </w:rPr>
            <w:id w:val="-1745104504"/>
            <w:placeholder>
              <w:docPart w:val="60AF16FCC47245BE98FD22E01088AB2A"/>
            </w:placeholder>
            <w:date w:fullDate="2024-09-06T00:00:00Z">
              <w:dateFormat w:val="d.M.yyyy"/>
              <w:lid w:val="cs-CZ"/>
              <w:storeMappedDataAs w:val="dateTime"/>
              <w:calendar w:val="gregorian"/>
            </w:date>
          </w:sdtPr>
          <w:sdtEndPr/>
          <w:sdtContent>
            <w:tc>
              <w:tcPr>
                <w:tcW w:w="1423" w:type="dxa"/>
                <w:tcBorders>
                  <w:bottom w:val="single" w:sz="8" w:space="0" w:color="auto"/>
                  <w:right w:val="single" w:sz="8" w:space="0" w:color="auto"/>
                </w:tcBorders>
                <w:vAlign w:val="center"/>
              </w:tcPr>
              <w:p w14:paraId="38A2886B" w14:textId="77777777" w:rsidR="003C259C" w:rsidRDefault="006379B9">
                <w:pPr>
                  <w:pStyle w:val="Tabulka"/>
                  <w:rPr>
                    <w:szCs w:val="22"/>
                  </w:rPr>
                </w:pPr>
                <w:r>
                  <w:rPr>
                    <w:szCs w:val="22"/>
                  </w:rPr>
                  <w:t>6.9.2024</w:t>
                </w:r>
              </w:p>
            </w:tc>
          </w:sdtContent>
        </w:sdt>
      </w:tr>
    </w:tbl>
    <w:p w14:paraId="28E42012" w14:textId="77777777" w:rsidR="003C259C" w:rsidRDefault="003C259C">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58"/>
        <w:gridCol w:w="2948"/>
        <w:gridCol w:w="1305"/>
        <w:gridCol w:w="3407"/>
      </w:tblGrid>
      <w:tr w:rsidR="003C259C" w14:paraId="17B6064D" w14:textId="77777777">
        <w:tc>
          <w:tcPr>
            <w:tcW w:w="2258" w:type="dxa"/>
            <w:tcBorders>
              <w:top w:val="single" w:sz="8" w:space="0" w:color="auto"/>
              <w:left w:val="single" w:sz="8" w:space="0" w:color="auto"/>
              <w:bottom w:val="single" w:sz="8" w:space="0" w:color="auto"/>
            </w:tcBorders>
            <w:vAlign w:val="center"/>
          </w:tcPr>
          <w:p w14:paraId="52AF2423" w14:textId="77777777" w:rsidR="003C259C" w:rsidRDefault="006379B9">
            <w:pPr>
              <w:pStyle w:val="Tabulka"/>
              <w:rPr>
                <w:szCs w:val="22"/>
              </w:rPr>
            </w:pPr>
            <w:r>
              <w:rPr>
                <w:rStyle w:val="Siln"/>
                <w:szCs w:val="22"/>
              </w:rPr>
              <w:t>Kategorie změny</w:t>
            </w:r>
            <w:r>
              <w:rPr>
                <w:rStyle w:val="Odkaznavysvtlivky"/>
                <w:bCs w:val="0"/>
                <w:szCs w:val="22"/>
              </w:rPr>
              <w:endnoteReference w:id="4"/>
            </w:r>
            <w:r>
              <w:rPr>
                <w:rStyle w:val="Siln"/>
                <w:szCs w:val="22"/>
              </w:rPr>
              <w:t>:</w:t>
            </w:r>
          </w:p>
        </w:tc>
        <w:tc>
          <w:tcPr>
            <w:tcW w:w="2948" w:type="dxa"/>
            <w:tcBorders>
              <w:top w:val="single" w:sz="8" w:space="0" w:color="auto"/>
              <w:bottom w:val="single" w:sz="8" w:space="0" w:color="auto"/>
              <w:right w:val="dotted" w:sz="4" w:space="0" w:color="auto"/>
            </w:tcBorders>
            <w:vAlign w:val="center"/>
          </w:tcPr>
          <w:p w14:paraId="240A2523" w14:textId="77777777" w:rsidR="003C259C" w:rsidRDefault="006379B9">
            <w:pPr>
              <w:pStyle w:val="Tabulka"/>
              <w:rPr>
                <w:sz w:val="20"/>
                <w:szCs w:val="20"/>
              </w:rPr>
            </w:pPr>
            <w:r>
              <w:rPr>
                <w:sz w:val="20"/>
                <w:szCs w:val="20"/>
              </w:rPr>
              <w:t xml:space="preserve">Normální  </w:t>
            </w:r>
            <w:sdt>
              <w:sdtPr>
                <w:rPr>
                  <w:sz w:val="20"/>
                  <w:szCs w:val="20"/>
                </w:rPr>
                <w:id w:val="2000844830"/>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Urgentní  </w:t>
            </w:r>
            <w:sdt>
              <w:sdtPr>
                <w:rPr>
                  <w:sz w:val="20"/>
                  <w:szCs w:val="20"/>
                </w:rPr>
                <w:id w:val="189840224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1305" w:type="dxa"/>
            <w:tcBorders>
              <w:top w:val="single" w:sz="8" w:space="0" w:color="auto"/>
              <w:left w:val="dotted" w:sz="4" w:space="0" w:color="auto"/>
              <w:bottom w:val="single" w:sz="8" w:space="0" w:color="auto"/>
            </w:tcBorders>
            <w:vAlign w:val="center"/>
          </w:tcPr>
          <w:p w14:paraId="343F8210" w14:textId="77777777" w:rsidR="003C259C" w:rsidRDefault="006379B9">
            <w:pPr>
              <w:pStyle w:val="Tabulka"/>
              <w:rPr>
                <w:rStyle w:val="Siln"/>
                <w:b w:val="0"/>
                <w:szCs w:val="22"/>
              </w:rPr>
            </w:pPr>
            <w:r>
              <w:rPr>
                <w:b/>
                <w:szCs w:val="22"/>
              </w:rPr>
              <w:t>Priorita</w:t>
            </w:r>
            <w:r>
              <w:rPr>
                <w:rStyle w:val="Odkaznavysvtlivky"/>
                <w:szCs w:val="22"/>
              </w:rPr>
              <w:endnoteReference w:id="5"/>
            </w:r>
            <w:r>
              <w:rPr>
                <w:b/>
                <w:szCs w:val="22"/>
              </w:rPr>
              <w:t>:</w:t>
            </w:r>
          </w:p>
        </w:tc>
        <w:tc>
          <w:tcPr>
            <w:tcW w:w="3407" w:type="dxa"/>
            <w:tcBorders>
              <w:top w:val="single" w:sz="8" w:space="0" w:color="auto"/>
              <w:bottom w:val="single" w:sz="8" w:space="0" w:color="auto"/>
              <w:right w:val="single" w:sz="8" w:space="0" w:color="auto"/>
            </w:tcBorders>
            <w:vAlign w:val="center"/>
          </w:tcPr>
          <w:p w14:paraId="036D6B32" w14:textId="77777777" w:rsidR="003C259C" w:rsidRDefault="006379B9">
            <w:pPr>
              <w:pStyle w:val="Tabulka"/>
              <w:rPr>
                <w:sz w:val="20"/>
                <w:szCs w:val="20"/>
              </w:rPr>
            </w:pPr>
            <w:r>
              <w:rPr>
                <w:sz w:val="20"/>
                <w:szCs w:val="20"/>
              </w:rPr>
              <w:t xml:space="preserve">Vysoká  </w:t>
            </w:r>
            <w:sdt>
              <w:sdtPr>
                <w:rPr>
                  <w:sz w:val="20"/>
                  <w:szCs w:val="20"/>
                </w:rPr>
                <w:id w:val="-1597013222"/>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Střední  </w:t>
            </w:r>
            <w:sdt>
              <w:sdtPr>
                <w:rPr>
                  <w:sz w:val="20"/>
                  <w:szCs w:val="20"/>
                </w:rPr>
                <w:id w:val="-583538484"/>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Nízká </w:t>
            </w:r>
            <w:sdt>
              <w:sdtPr>
                <w:rPr>
                  <w:sz w:val="20"/>
                  <w:szCs w:val="20"/>
                </w:rPr>
                <w:id w:val="1212920309"/>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bl>
    <w:p w14:paraId="3D1C8719" w14:textId="77777777" w:rsidR="003C259C" w:rsidRDefault="003C259C">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3"/>
        <w:gridCol w:w="1911"/>
        <w:gridCol w:w="1491"/>
        <w:gridCol w:w="5533"/>
      </w:tblGrid>
      <w:tr w:rsidR="003C259C" w14:paraId="662452F2" w14:textId="77777777">
        <w:tc>
          <w:tcPr>
            <w:tcW w:w="983" w:type="dxa"/>
            <w:vMerge w:val="restart"/>
            <w:tcBorders>
              <w:top w:val="single" w:sz="8" w:space="0" w:color="auto"/>
              <w:left w:val="single" w:sz="8" w:space="0" w:color="auto"/>
            </w:tcBorders>
            <w:vAlign w:val="center"/>
          </w:tcPr>
          <w:p w14:paraId="0A779CBB" w14:textId="77777777" w:rsidR="003C259C" w:rsidRDefault="006379B9">
            <w:pPr>
              <w:pStyle w:val="Tabulka"/>
              <w:rPr>
                <w:szCs w:val="22"/>
              </w:rPr>
            </w:pPr>
            <w:r>
              <w:rPr>
                <w:b/>
                <w:szCs w:val="22"/>
              </w:rPr>
              <w:t>Oblas</w:t>
            </w:r>
            <w:r>
              <w:rPr>
                <w:szCs w:val="22"/>
              </w:rPr>
              <w:t>t</w:t>
            </w:r>
            <w:r>
              <w:rPr>
                <w:b/>
                <w:szCs w:val="22"/>
              </w:rPr>
              <w:t>:</w:t>
            </w:r>
          </w:p>
        </w:tc>
        <w:tc>
          <w:tcPr>
            <w:tcW w:w="1911" w:type="dxa"/>
            <w:vMerge w:val="restart"/>
            <w:tcBorders>
              <w:top w:val="single" w:sz="8" w:space="0" w:color="auto"/>
            </w:tcBorders>
            <w:vAlign w:val="center"/>
          </w:tcPr>
          <w:p w14:paraId="29C472D3" w14:textId="77777777" w:rsidR="003C259C" w:rsidRDefault="006379B9">
            <w:pPr>
              <w:pStyle w:val="Tabulka"/>
              <w:rPr>
                <w:szCs w:val="22"/>
              </w:rPr>
            </w:pPr>
            <w:r>
              <w:rPr>
                <w:szCs w:val="22"/>
              </w:rPr>
              <w:t xml:space="preserve">Aplikace  </w:t>
            </w:r>
            <w:sdt>
              <w:sdtPr>
                <w:rPr>
                  <w:szCs w:val="22"/>
                </w:rPr>
                <w:id w:val="518970006"/>
                <w14:checkbox>
                  <w14:checked w14:val="1"/>
                  <w14:checkedState w14:val="2612" w14:font="MS Gothic"/>
                  <w14:uncheckedState w14:val="2610" w14:font="MS Gothic"/>
                </w14:checkbox>
              </w:sdtPr>
              <w:sdtEndPr/>
              <w:sdtContent>
                <w:r>
                  <w:rPr>
                    <w:rFonts w:ascii="MS Gothic" w:eastAsia="MS Gothic" w:hAnsi="MS Gothic" w:hint="eastAsia"/>
                    <w:szCs w:val="22"/>
                  </w:rPr>
                  <w:t>☒</w:t>
                </w:r>
              </w:sdtContent>
            </w:sdt>
            <w:r>
              <w:rPr>
                <w:szCs w:val="22"/>
              </w:rPr>
              <w:t xml:space="preserve">       </w:t>
            </w:r>
          </w:p>
        </w:tc>
        <w:tc>
          <w:tcPr>
            <w:tcW w:w="1491" w:type="dxa"/>
            <w:tcBorders>
              <w:top w:val="single" w:sz="8" w:space="0" w:color="auto"/>
            </w:tcBorders>
            <w:vAlign w:val="center"/>
          </w:tcPr>
          <w:p w14:paraId="7075C7AA" w14:textId="77777777" w:rsidR="003C259C" w:rsidRDefault="006379B9">
            <w:pPr>
              <w:pStyle w:val="Tabulka"/>
              <w:rPr>
                <w:szCs w:val="22"/>
              </w:rPr>
            </w:pPr>
            <w:r>
              <w:rPr>
                <w:b/>
                <w:szCs w:val="22"/>
              </w:rPr>
              <w:t>Zkratka</w:t>
            </w:r>
            <w:r>
              <w:rPr>
                <w:rStyle w:val="Odkaznavysvtlivky"/>
                <w:szCs w:val="22"/>
              </w:rPr>
              <w:endnoteReference w:id="6"/>
            </w:r>
            <w:r>
              <w:rPr>
                <w:b/>
                <w:szCs w:val="22"/>
              </w:rPr>
              <w:t>:</w:t>
            </w:r>
            <w:r>
              <w:rPr>
                <w:szCs w:val="22"/>
              </w:rPr>
              <w:t xml:space="preserve"> </w:t>
            </w:r>
          </w:p>
        </w:tc>
        <w:tc>
          <w:tcPr>
            <w:tcW w:w="5533" w:type="dxa"/>
            <w:tcBorders>
              <w:top w:val="single" w:sz="8" w:space="0" w:color="auto"/>
              <w:right w:val="single" w:sz="8" w:space="0" w:color="auto"/>
            </w:tcBorders>
            <w:vAlign w:val="center"/>
          </w:tcPr>
          <w:p w14:paraId="7179BBBE" w14:textId="77777777" w:rsidR="003C259C" w:rsidRDefault="006379B9">
            <w:pPr>
              <w:pStyle w:val="Tabulka"/>
              <w:rPr>
                <w:szCs w:val="22"/>
              </w:rPr>
            </w:pPr>
            <w:r>
              <w:rPr>
                <w:szCs w:val="22"/>
              </w:rPr>
              <w:t>LPIS</w:t>
            </w:r>
          </w:p>
        </w:tc>
      </w:tr>
      <w:tr w:rsidR="003C259C" w14:paraId="70388882" w14:textId="77777777">
        <w:tc>
          <w:tcPr>
            <w:tcW w:w="983" w:type="dxa"/>
            <w:vMerge/>
            <w:tcBorders>
              <w:left w:val="single" w:sz="8" w:space="0" w:color="auto"/>
            </w:tcBorders>
            <w:vAlign w:val="center"/>
          </w:tcPr>
          <w:p w14:paraId="1A8EEF8C" w14:textId="77777777" w:rsidR="003C259C" w:rsidRDefault="003C259C">
            <w:pPr>
              <w:pStyle w:val="Tabulka"/>
              <w:rPr>
                <w:szCs w:val="22"/>
              </w:rPr>
            </w:pPr>
          </w:p>
        </w:tc>
        <w:tc>
          <w:tcPr>
            <w:tcW w:w="1911" w:type="dxa"/>
            <w:vMerge/>
            <w:tcBorders>
              <w:bottom w:val="dotted" w:sz="4" w:space="0" w:color="auto"/>
            </w:tcBorders>
            <w:vAlign w:val="center"/>
          </w:tcPr>
          <w:p w14:paraId="78889B55" w14:textId="77777777" w:rsidR="003C259C" w:rsidRDefault="003C259C">
            <w:pPr>
              <w:pStyle w:val="Tabulka"/>
              <w:rPr>
                <w:szCs w:val="22"/>
              </w:rPr>
            </w:pPr>
          </w:p>
        </w:tc>
        <w:tc>
          <w:tcPr>
            <w:tcW w:w="1491" w:type="dxa"/>
            <w:tcBorders>
              <w:bottom w:val="dotted" w:sz="4" w:space="0" w:color="auto"/>
            </w:tcBorders>
            <w:vAlign w:val="center"/>
          </w:tcPr>
          <w:p w14:paraId="2BBC050A" w14:textId="77777777" w:rsidR="003C259C" w:rsidRDefault="006379B9">
            <w:pPr>
              <w:pStyle w:val="Tabulka"/>
              <w:rPr>
                <w:szCs w:val="22"/>
              </w:rPr>
            </w:pPr>
            <w:r>
              <w:rPr>
                <w:b/>
                <w:szCs w:val="22"/>
              </w:rPr>
              <w:t>Typ požadavku:</w:t>
            </w:r>
            <w:r>
              <w:rPr>
                <w:szCs w:val="22"/>
              </w:rPr>
              <w:t xml:space="preserve"> </w:t>
            </w:r>
          </w:p>
        </w:tc>
        <w:tc>
          <w:tcPr>
            <w:tcW w:w="5533" w:type="dxa"/>
            <w:tcBorders>
              <w:bottom w:val="dotted" w:sz="4" w:space="0" w:color="auto"/>
              <w:right w:val="single" w:sz="8" w:space="0" w:color="auto"/>
            </w:tcBorders>
            <w:vAlign w:val="center"/>
          </w:tcPr>
          <w:p w14:paraId="671A1F88" w14:textId="77777777" w:rsidR="003C259C" w:rsidRDefault="006379B9">
            <w:pPr>
              <w:pStyle w:val="Tabulka"/>
              <w:rPr>
                <w:sz w:val="20"/>
                <w:szCs w:val="20"/>
              </w:rPr>
            </w:pPr>
            <w:r>
              <w:rPr>
                <w:sz w:val="20"/>
                <w:szCs w:val="20"/>
              </w:rPr>
              <w:t>Legislativní</w:t>
            </w:r>
            <w:r>
              <w:rPr>
                <w:rStyle w:val="Odkaznavysvtlivky"/>
                <w:sz w:val="20"/>
                <w:szCs w:val="20"/>
              </w:rPr>
              <w:endnoteReference w:id="7"/>
            </w:r>
            <w:r>
              <w:rPr>
                <w:sz w:val="20"/>
                <w:szCs w:val="20"/>
              </w:rPr>
              <w:t xml:space="preserve"> </w:t>
            </w:r>
            <w:sdt>
              <w:sdtPr>
                <w:rPr>
                  <w:sz w:val="20"/>
                  <w:szCs w:val="20"/>
                </w:rPr>
                <w:id w:val="-182132265"/>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Zlepšení </w:t>
            </w:r>
            <w:sdt>
              <w:sdtPr>
                <w:rPr>
                  <w:sz w:val="20"/>
                  <w:szCs w:val="20"/>
                </w:rPr>
                <w:id w:val="341600154"/>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Bezpečnost </w:t>
            </w:r>
            <w:sdt>
              <w:sdtPr>
                <w:rPr>
                  <w:sz w:val="20"/>
                  <w:szCs w:val="20"/>
                </w:rPr>
                <w:id w:val="82770955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r w:rsidR="003C259C" w14:paraId="4E3737CA" w14:textId="77777777">
        <w:tc>
          <w:tcPr>
            <w:tcW w:w="983" w:type="dxa"/>
            <w:vMerge/>
            <w:tcBorders>
              <w:left w:val="single" w:sz="8" w:space="0" w:color="auto"/>
              <w:bottom w:val="single" w:sz="8" w:space="0" w:color="auto"/>
            </w:tcBorders>
            <w:vAlign w:val="center"/>
          </w:tcPr>
          <w:p w14:paraId="43D9D6D7" w14:textId="77777777" w:rsidR="003C259C" w:rsidRDefault="003C259C">
            <w:pPr>
              <w:pStyle w:val="Tabulka"/>
              <w:rPr>
                <w:szCs w:val="22"/>
              </w:rPr>
            </w:pPr>
          </w:p>
        </w:tc>
        <w:tc>
          <w:tcPr>
            <w:tcW w:w="1911" w:type="dxa"/>
            <w:tcBorders>
              <w:top w:val="dotted" w:sz="4" w:space="0" w:color="auto"/>
              <w:bottom w:val="single" w:sz="8" w:space="0" w:color="auto"/>
            </w:tcBorders>
            <w:vAlign w:val="center"/>
          </w:tcPr>
          <w:p w14:paraId="1713DA70" w14:textId="77777777" w:rsidR="003C259C" w:rsidRDefault="006379B9">
            <w:pPr>
              <w:pStyle w:val="Tabulka"/>
              <w:rPr>
                <w:szCs w:val="22"/>
              </w:rPr>
            </w:pPr>
            <w:r>
              <w:rPr>
                <w:szCs w:val="22"/>
              </w:rPr>
              <w:t xml:space="preserve">Infrastruktura  </w:t>
            </w:r>
            <w:sdt>
              <w:sdtPr>
                <w:rPr>
                  <w:szCs w:val="22"/>
                </w:rPr>
                <w:id w:val="811757770"/>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p>
        </w:tc>
        <w:tc>
          <w:tcPr>
            <w:tcW w:w="1491" w:type="dxa"/>
            <w:tcBorders>
              <w:top w:val="dotted" w:sz="4" w:space="0" w:color="auto"/>
              <w:bottom w:val="single" w:sz="8" w:space="0" w:color="auto"/>
            </w:tcBorders>
            <w:vAlign w:val="center"/>
          </w:tcPr>
          <w:p w14:paraId="6FAFB67A" w14:textId="77777777" w:rsidR="003C259C" w:rsidRDefault="006379B9">
            <w:pPr>
              <w:pStyle w:val="Tabulka"/>
              <w:rPr>
                <w:szCs w:val="22"/>
              </w:rPr>
            </w:pPr>
            <w:r>
              <w:rPr>
                <w:b/>
                <w:szCs w:val="22"/>
              </w:rPr>
              <w:t>Typ požadavku:</w:t>
            </w:r>
          </w:p>
        </w:tc>
        <w:tc>
          <w:tcPr>
            <w:tcW w:w="5533" w:type="dxa"/>
            <w:tcBorders>
              <w:top w:val="dotted" w:sz="4" w:space="0" w:color="auto"/>
              <w:bottom w:val="single" w:sz="8" w:space="0" w:color="auto"/>
              <w:right w:val="single" w:sz="8" w:space="0" w:color="auto"/>
            </w:tcBorders>
            <w:vAlign w:val="center"/>
          </w:tcPr>
          <w:p w14:paraId="42F86493" w14:textId="77777777" w:rsidR="003C259C" w:rsidRDefault="006379B9">
            <w:pPr>
              <w:pStyle w:val="Tabulka"/>
              <w:rPr>
                <w:sz w:val="20"/>
                <w:szCs w:val="20"/>
                <w:highlight w:val="yellow"/>
              </w:rPr>
            </w:pPr>
            <w:r>
              <w:rPr>
                <w:sz w:val="20"/>
                <w:szCs w:val="20"/>
              </w:rPr>
              <w:t xml:space="preserve">Nová komponenta </w:t>
            </w:r>
            <w:sdt>
              <w:sdtPr>
                <w:rPr>
                  <w:sz w:val="20"/>
                  <w:szCs w:val="20"/>
                </w:rPr>
                <w:id w:val="-106331948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Upgrade </w:t>
            </w:r>
            <w:sdt>
              <w:sdtPr>
                <w:rPr>
                  <w:sz w:val="20"/>
                  <w:szCs w:val="20"/>
                </w:rPr>
                <w:id w:val="-158628870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Bezpečnost  </w:t>
            </w:r>
            <w:sdt>
              <w:sdtPr>
                <w:rPr>
                  <w:sz w:val="20"/>
                  <w:szCs w:val="20"/>
                </w:rPr>
                <w:id w:val="43632789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Zlepšení  </w:t>
            </w:r>
            <w:sdt>
              <w:sdtPr>
                <w:rPr>
                  <w:sz w:val="20"/>
                  <w:szCs w:val="20"/>
                </w:rPr>
                <w:id w:val="-1512838830"/>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Obnova  </w:t>
            </w:r>
            <w:sdt>
              <w:sdtPr>
                <w:rPr>
                  <w:sz w:val="20"/>
                  <w:szCs w:val="20"/>
                </w:rPr>
                <w:id w:val="197471122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bl>
    <w:p w14:paraId="376418CD" w14:textId="77777777" w:rsidR="003C259C" w:rsidRDefault="003C259C">
      <w:pPr>
        <w:rPr>
          <w:rFonts w:cs="Arial"/>
          <w:szCs w:val="22"/>
        </w:rPr>
      </w:pPr>
    </w:p>
    <w:tbl>
      <w:tblPr>
        <w:tblStyle w:val="Mkatabulky"/>
        <w:tblW w:w="990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537"/>
        <w:gridCol w:w="1843"/>
        <w:gridCol w:w="1417"/>
        <w:gridCol w:w="1418"/>
        <w:gridCol w:w="2693"/>
      </w:tblGrid>
      <w:tr w:rsidR="003C259C" w14:paraId="52FAA4E0" w14:textId="77777777">
        <w:tc>
          <w:tcPr>
            <w:tcW w:w="2537" w:type="dxa"/>
            <w:tcBorders>
              <w:top w:val="single" w:sz="8" w:space="0" w:color="auto"/>
              <w:left w:val="single" w:sz="8" w:space="0" w:color="auto"/>
              <w:bottom w:val="single" w:sz="8" w:space="0" w:color="auto"/>
            </w:tcBorders>
            <w:vAlign w:val="center"/>
          </w:tcPr>
          <w:p w14:paraId="161830D7" w14:textId="77777777" w:rsidR="003C259C" w:rsidRDefault="006379B9">
            <w:pPr>
              <w:pStyle w:val="Tabulka"/>
              <w:rPr>
                <w:b/>
                <w:szCs w:val="22"/>
              </w:rPr>
            </w:pPr>
            <w:r>
              <w:rPr>
                <w:b/>
                <w:szCs w:val="22"/>
              </w:rPr>
              <w:t>Role</w:t>
            </w:r>
          </w:p>
        </w:tc>
        <w:tc>
          <w:tcPr>
            <w:tcW w:w="1843" w:type="dxa"/>
            <w:tcBorders>
              <w:top w:val="single" w:sz="8" w:space="0" w:color="auto"/>
              <w:bottom w:val="single" w:sz="8" w:space="0" w:color="auto"/>
            </w:tcBorders>
            <w:vAlign w:val="center"/>
          </w:tcPr>
          <w:p w14:paraId="39165CB5" w14:textId="77777777" w:rsidR="003C259C" w:rsidRDefault="006379B9">
            <w:pPr>
              <w:pStyle w:val="Tabulka"/>
              <w:rPr>
                <w:b/>
                <w:szCs w:val="22"/>
              </w:rPr>
            </w:pPr>
            <w:r>
              <w:rPr>
                <w:b/>
                <w:szCs w:val="22"/>
              </w:rPr>
              <w:t xml:space="preserve">Jméno </w:t>
            </w:r>
          </w:p>
        </w:tc>
        <w:tc>
          <w:tcPr>
            <w:tcW w:w="1417" w:type="dxa"/>
            <w:tcBorders>
              <w:top w:val="single" w:sz="8" w:space="0" w:color="auto"/>
              <w:bottom w:val="single" w:sz="8" w:space="0" w:color="auto"/>
            </w:tcBorders>
            <w:vAlign w:val="center"/>
          </w:tcPr>
          <w:p w14:paraId="29EF52DD" w14:textId="77777777" w:rsidR="003C259C" w:rsidRDefault="006379B9">
            <w:pPr>
              <w:pStyle w:val="Tabulka"/>
              <w:rPr>
                <w:rStyle w:val="Siln"/>
                <w:b w:val="0"/>
                <w:szCs w:val="22"/>
              </w:rPr>
            </w:pPr>
            <w:r>
              <w:rPr>
                <w:b/>
                <w:szCs w:val="22"/>
              </w:rPr>
              <w:t>Organizace /útvar</w:t>
            </w:r>
          </w:p>
        </w:tc>
        <w:tc>
          <w:tcPr>
            <w:tcW w:w="1418" w:type="dxa"/>
            <w:tcBorders>
              <w:top w:val="single" w:sz="8" w:space="0" w:color="auto"/>
              <w:bottom w:val="single" w:sz="8" w:space="0" w:color="auto"/>
            </w:tcBorders>
            <w:vAlign w:val="center"/>
          </w:tcPr>
          <w:p w14:paraId="5D4AAA38" w14:textId="77777777" w:rsidR="003C259C" w:rsidRDefault="006379B9">
            <w:pPr>
              <w:pStyle w:val="Tabulka"/>
              <w:rPr>
                <w:b/>
                <w:szCs w:val="22"/>
              </w:rPr>
            </w:pPr>
            <w:r>
              <w:rPr>
                <w:b/>
                <w:szCs w:val="22"/>
              </w:rPr>
              <w:t>Telefon</w:t>
            </w:r>
          </w:p>
        </w:tc>
        <w:tc>
          <w:tcPr>
            <w:tcW w:w="2693" w:type="dxa"/>
            <w:tcBorders>
              <w:top w:val="single" w:sz="8" w:space="0" w:color="auto"/>
              <w:bottom w:val="single" w:sz="8" w:space="0" w:color="auto"/>
              <w:right w:val="single" w:sz="8" w:space="0" w:color="auto"/>
            </w:tcBorders>
            <w:vAlign w:val="center"/>
          </w:tcPr>
          <w:p w14:paraId="1471208E" w14:textId="77777777" w:rsidR="003C259C" w:rsidRDefault="006379B9">
            <w:pPr>
              <w:pStyle w:val="Tabulka"/>
              <w:rPr>
                <w:b/>
                <w:szCs w:val="22"/>
              </w:rPr>
            </w:pPr>
            <w:r>
              <w:rPr>
                <w:b/>
                <w:szCs w:val="22"/>
              </w:rPr>
              <w:t>E-mail</w:t>
            </w:r>
          </w:p>
        </w:tc>
      </w:tr>
      <w:tr w:rsidR="003C259C" w14:paraId="1D80CACF" w14:textId="77777777">
        <w:trPr>
          <w:trHeight w:hRule="exact" w:val="20"/>
        </w:trPr>
        <w:tc>
          <w:tcPr>
            <w:tcW w:w="2537" w:type="dxa"/>
            <w:tcBorders>
              <w:top w:val="single" w:sz="8" w:space="0" w:color="auto"/>
              <w:left w:val="dotted" w:sz="4" w:space="0" w:color="auto"/>
            </w:tcBorders>
            <w:vAlign w:val="center"/>
          </w:tcPr>
          <w:p w14:paraId="7494158A" w14:textId="77777777" w:rsidR="003C259C" w:rsidRDefault="003C259C">
            <w:pPr>
              <w:pStyle w:val="Tabulka"/>
              <w:rPr>
                <w:b/>
                <w:szCs w:val="22"/>
              </w:rPr>
            </w:pPr>
          </w:p>
        </w:tc>
        <w:tc>
          <w:tcPr>
            <w:tcW w:w="1843" w:type="dxa"/>
            <w:tcBorders>
              <w:top w:val="single" w:sz="8" w:space="0" w:color="auto"/>
            </w:tcBorders>
            <w:vAlign w:val="center"/>
          </w:tcPr>
          <w:p w14:paraId="700B4C1C" w14:textId="77777777" w:rsidR="003C259C" w:rsidRDefault="003C259C">
            <w:pPr>
              <w:pStyle w:val="Tabulka"/>
              <w:rPr>
                <w:sz w:val="20"/>
                <w:szCs w:val="20"/>
              </w:rPr>
            </w:pPr>
          </w:p>
        </w:tc>
        <w:tc>
          <w:tcPr>
            <w:tcW w:w="1417" w:type="dxa"/>
            <w:tcBorders>
              <w:top w:val="single" w:sz="8" w:space="0" w:color="auto"/>
            </w:tcBorders>
            <w:vAlign w:val="center"/>
          </w:tcPr>
          <w:p w14:paraId="7C73CD79" w14:textId="77777777" w:rsidR="003C259C" w:rsidRDefault="003C259C">
            <w:pPr>
              <w:pStyle w:val="Tabulka"/>
              <w:rPr>
                <w:rStyle w:val="Siln"/>
                <w:b w:val="0"/>
                <w:sz w:val="20"/>
                <w:szCs w:val="20"/>
              </w:rPr>
            </w:pPr>
          </w:p>
        </w:tc>
        <w:tc>
          <w:tcPr>
            <w:tcW w:w="1418" w:type="dxa"/>
            <w:tcBorders>
              <w:top w:val="single" w:sz="8" w:space="0" w:color="auto"/>
            </w:tcBorders>
            <w:vAlign w:val="center"/>
          </w:tcPr>
          <w:p w14:paraId="019E8C2E" w14:textId="77777777" w:rsidR="003C259C" w:rsidRDefault="003C259C">
            <w:pPr>
              <w:pStyle w:val="Tabulka"/>
              <w:rPr>
                <w:sz w:val="20"/>
                <w:szCs w:val="20"/>
              </w:rPr>
            </w:pPr>
          </w:p>
        </w:tc>
        <w:tc>
          <w:tcPr>
            <w:tcW w:w="2693" w:type="dxa"/>
            <w:tcBorders>
              <w:top w:val="single" w:sz="8" w:space="0" w:color="auto"/>
              <w:right w:val="dotted" w:sz="4" w:space="0" w:color="auto"/>
            </w:tcBorders>
            <w:vAlign w:val="center"/>
          </w:tcPr>
          <w:p w14:paraId="3A745F82" w14:textId="77777777" w:rsidR="003C259C" w:rsidRDefault="003C259C">
            <w:pPr>
              <w:pStyle w:val="Tabulka"/>
              <w:rPr>
                <w:sz w:val="20"/>
                <w:szCs w:val="20"/>
              </w:rPr>
            </w:pPr>
          </w:p>
        </w:tc>
      </w:tr>
      <w:tr w:rsidR="003C259C" w14:paraId="2722CD59" w14:textId="77777777">
        <w:tc>
          <w:tcPr>
            <w:tcW w:w="2537" w:type="dxa"/>
            <w:tcBorders>
              <w:top w:val="dotted" w:sz="4" w:space="0" w:color="auto"/>
              <w:left w:val="dotted" w:sz="4" w:space="0" w:color="auto"/>
            </w:tcBorders>
            <w:vAlign w:val="center"/>
          </w:tcPr>
          <w:p w14:paraId="70F11833" w14:textId="77777777" w:rsidR="003C259C" w:rsidRDefault="006379B9">
            <w:pPr>
              <w:pStyle w:val="Tabulka"/>
              <w:rPr>
                <w:szCs w:val="22"/>
              </w:rPr>
            </w:pPr>
            <w:r>
              <w:rPr>
                <w:szCs w:val="22"/>
              </w:rPr>
              <w:t>Žadatel/věcný garant</w:t>
            </w:r>
          </w:p>
        </w:tc>
        <w:tc>
          <w:tcPr>
            <w:tcW w:w="1843" w:type="dxa"/>
            <w:tcBorders>
              <w:top w:val="dotted" w:sz="4" w:space="0" w:color="auto"/>
            </w:tcBorders>
            <w:vAlign w:val="center"/>
          </w:tcPr>
          <w:p w14:paraId="6C3A54C9" w14:textId="77777777" w:rsidR="003C259C" w:rsidRDefault="006379B9">
            <w:pPr>
              <w:pStyle w:val="Tabulka"/>
              <w:rPr>
                <w:bCs w:val="0"/>
                <w:sz w:val="20"/>
                <w:szCs w:val="20"/>
              </w:rPr>
            </w:pPr>
            <w:r>
              <w:rPr>
                <w:bCs w:val="0"/>
                <w:sz w:val="20"/>
                <w:szCs w:val="20"/>
              </w:rPr>
              <w:t>Josef Miškovský</w:t>
            </w:r>
          </w:p>
        </w:tc>
        <w:tc>
          <w:tcPr>
            <w:tcW w:w="1417" w:type="dxa"/>
            <w:tcBorders>
              <w:top w:val="dotted" w:sz="4" w:space="0" w:color="auto"/>
            </w:tcBorders>
          </w:tcPr>
          <w:p w14:paraId="14D39164" w14:textId="77777777" w:rsidR="003C259C" w:rsidRDefault="006379B9">
            <w:pPr>
              <w:pStyle w:val="Tabulka"/>
              <w:rPr>
                <w:rStyle w:val="Siln"/>
                <w:b w:val="0"/>
                <w:sz w:val="20"/>
                <w:szCs w:val="20"/>
              </w:rPr>
            </w:pPr>
            <w:r>
              <w:rPr>
                <w:rStyle w:val="Siln"/>
                <w:b w:val="0"/>
                <w:sz w:val="20"/>
                <w:szCs w:val="20"/>
              </w:rPr>
              <w:t>SZIF</w:t>
            </w:r>
          </w:p>
        </w:tc>
        <w:tc>
          <w:tcPr>
            <w:tcW w:w="1418" w:type="dxa"/>
            <w:tcBorders>
              <w:top w:val="dotted" w:sz="4" w:space="0" w:color="auto"/>
            </w:tcBorders>
            <w:vAlign w:val="center"/>
          </w:tcPr>
          <w:p w14:paraId="137D723D" w14:textId="77777777" w:rsidR="003C259C" w:rsidRDefault="003C259C">
            <w:pPr>
              <w:pStyle w:val="Tabulka"/>
              <w:rPr>
                <w:sz w:val="20"/>
                <w:szCs w:val="20"/>
              </w:rPr>
            </w:pPr>
          </w:p>
        </w:tc>
        <w:tc>
          <w:tcPr>
            <w:tcW w:w="2693" w:type="dxa"/>
            <w:tcBorders>
              <w:top w:val="dotted" w:sz="4" w:space="0" w:color="auto"/>
              <w:right w:val="dotted" w:sz="4" w:space="0" w:color="auto"/>
            </w:tcBorders>
            <w:vAlign w:val="center"/>
          </w:tcPr>
          <w:p w14:paraId="4E943785" w14:textId="77777777" w:rsidR="003C259C" w:rsidRDefault="006379B9">
            <w:pPr>
              <w:pStyle w:val="Tabulka"/>
              <w:rPr>
                <w:sz w:val="20"/>
                <w:szCs w:val="20"/>
              </w:rPr>
            </w:pPr>
            <w:r>
              <w:rPr>
                <w:sz w:val="20"/>
                <w:szCs w:val="20"/>
              </w:rPr>
              <w:t>Josef.miskovsky@szif.cz</w:t>
            </w:r>
          </w:p>
        </w:tc>
      </w:tr>
      <w:tr w:rsidR="003C259C" w14:paraId="66E2FC5C" w14:textId="77777777">
        <w:tc>
          <w:tcPr>
            <w:tcW w:w="2537" w:type="dxa"/>
            <w:tcBorders>
              <w:top w:val="dotted" w:sz="4" w:space="0" w:color="auto"/>
              <w:left w:val="dotted" w:sz="4" w:space="0" w:color="auto"/>
            </w:tcBorders>
            <w:vAlign w:val="center"/>
          </w:tcPr>
          <w:p w14:paraId="7D2C959D" w14:textId="77777777" w:rsidR="003C259C" w:rsidRDefault="006379B9">
            <w:pPr>
              <w:pStyle w:val="Tabulka"/>
              <w:rPr>
                <w:szCs w:val="22"/>
              </w:rPr>
            </w:pPr>
            <w:r>
              <w:rPr>
                <w:szCs w:val="22"/>
              </w:rPr>
              <w:t>Žadatel/věcný garant</w:t>
            </w:r>
          </w:p>
        </w:tc>
        <w:tc>
          <w:tcPr>
            <w:tcW w:w="1843" w:type="dxa"/>
            <w:tcBorders>
              <w:top w:val="dotted" w:sz="4" w:space="0" w:color="auto"/>
            </w:tcBorders>
            <w:vAlign w:val="center"/>
          </w:tcPr>
          <w:p w14:paraId="32749069" w14:textId="77777777" w:rsidR="003C259C" w:rsidRDefault="006379B9">
            <w:pPr>
              <w:pStyle w:val="Tabulka"/>
              <w:rPr>
                <w:rFonts w:ascii="ArialMT2" w:hAnsi="ArialMT2" w:cs="ArialMT2"/>
                <w:sz w:val="20"/>
                <w:szCs w:val="20"/>
                <w:lang w:eastAsia="cs-CZ"/>
              </w:rPr>
            </w:pPr>
            <w:r>
              <w:rPr>
                <w:rFonts w:ascii="ArialMT2" w:hAnsi="ArialMT2" w:cs="ArialMT2"/>
                <w:sz w:val="20"/>
                <w:szCs w:val="20"/>
                <w:lang w:eastAsia="cs-CZ"/>
              </w:rPr>
              <w:t>Kateřina Bělinová</w:t>
            </w:r>
          </w:p>
        </w:tc>
        <w:tc>
          <w:tcPr>
            <w:tcW w:w="1417" w:type="dxa"/>
            <w:tcBorders>
              <w:top w:val="dotted" w:sz="4" w:space="0" w:color="auto"/>
            </w:tcBorders>
          </w:tcPr>
          <w:p w14:paraId="3CD4E708" w14:textId="77777777" w:rsidR="003C259C" w:rsidRDefault="006379B9">
            <w:pPr>
              <w:pStyle w:val="Tabulka"/>
              <w:rPr>
                <w:rStyle w:val="Siln"/>
                <w:b w:val="0"/>
                <w:sz w:val="20"/>
                <w:szCs w:val="20"/>
              </w:rPr>
            </w:pPr>
            <w:r>
              <w:rPr>
                <w:rStyle w:val="Siln"/>
                <w:b w:val="0"/>
                <w:sz w:val="20"/>
                <w:szCs w:val="20"/>
              </w:rPr>
              <w:t>MZe/14140</w:t>
            </w:r>
          </w:p>
        </w:tc>
        <w:tc>
          <w:tcPr>
            <w:tcW w:w="1418" w:type="dxa"/>
            <w:tcBorders>
              <w:top w:val="dotted" w:sz="4" w:space="0" w:color="auto"/>
            </w:tcBorders>
            <w:vAlign w:val="center"/>
          </w:tcPr>
          <w:p w14:paraId="4EB00468" w14:textId="77777777" w:rsidR="003C259C" w:rsidRDefault="006379B9">
            <w:pPr>
              <w:pStyle w:val="Tabulka"/>
              <w:rPr>
                <w:sz w:val="20"/>
                <w:szCs w:val="20"/>
              </w:rPr>
            </w:pPr>
            <w:r>
              <w:rPr>
                <w:sz w:val="20"/>
                <w:szCs w:val="20"/>
              </w:rPr>
              <w:t>221 812 849</w:t>
            </w:r>
          </w:p>
        </w:tc>
        <w:tc>
          <w:tcPr>
            <w:tcW w:w="2693" w:type="dxa"/>
            <w:tcBorders>
              <w:top w:val="dotted" w:sz="4" w:space="0" w:color="auto"/>
              <w:right w:val="dotted" w:sz="4" w:space="0" w:color="auto"/>
            </w:tcBorders>
            <w:vAlign w:val="center"/>
          </w:tcPr>
          <w:p w14:paraId="51A5F634" w14:textId="77777777" w:rsidR="003C259C" w:rsidRDefault="006379B9">
            <w:pPr>
              <w:pStyle w:val="Tabulka"/>
              <w:rPr>
                <w:sz w:val="20"/>
                <w:szCs w:val="20"/>
              </w:rPr>
            </w:pPr>
            <w:hyperlink r:id="rId14" w:history="1">
              <w:r>
                <w:rPr>
                  <w:rStyle w:val="Hypertextovodkaz"/>
                  <w:sz w:val="20"/>
                  <w:szCs w:val="20"/>
                </w:rPr>
                <w:t>Katerina.Belinova@mze.gov.cz</w:t>
              </w:r>
            </w:hyperlink>
          </w:p>
        </w:tc>
      </w:tr>
      <w:tr w:rsidR="003C259C" w14:paraId="3B796F74" w14:textId="77777777">
        <w:tc>
          <w:tcPr>
            <w:tcW w:w="2537" w:type="dxa"/>
            <w:tcBorders>
              <w:left w:val="dotted" w:sz="4" w:space="0" w:color="auto"/>
            </w:tcBorders>
            <w:vAlign w:val="center"/>
          </w:tcPr>
          <w:p w14:paraId="2CF83C9A" w14:textId="77777777" w:rsidR="003C259C" w:rsidRDefault="006379B9">
            <w:pPr>
              <w:pStyle w:val="Tabulka"/>
              <w:rPr>
                <w:szCs w:val="22"/>
              </w:rPr>
            </w:pPr>
            <w:r>
              <w:rPr>
                <w:szCs w:val="22"/>
              </w:rPr>
              <w:t>Koordinátor změny:</w:t>
            </w:r>
          </w:p>
        </w:tc>
        <w:tc>
          <w:tcPr>
            <w:tcW w:w="1843" w:type="dxa"/>
            <w:vAlign w:val="center"/>
          </w:tcPr>
          <w:p w14:paraId="4A3997FE" w14:textId="77777777" w:rsidR="003C259C" w:rsidRDefault="006379B9">
            <w:pPr>
              <w:pStyle w:val="Tabulka"/>
              <w:rPr>
                <w:rFonts w:ascii="ArialMT2" w:hAnsi="ArialMT2" w:cs="ArialMT2"/>
                <w:sz w:val="20"/>
                <w:szCs w:val="20"/>
                <w:lang w:eastAsia="cs-CZ"/>
              </w:rPr>
            </w:pPr>
            <w:r>
              <w:rPr>
                <w:sz w:val="20"/>
                <w:szCs w:val="20"/>
              </w:rPr>
              <w:t>Jiří Bukovský</w:t>
            </w:r>
          </w:p>
        </w:tc>
        <w:tc>
          <w:tcPr>
            <w:tcW w:w="1417" w:type="dxa"/>
            <w:vAlign w:val="center"/>
          </w:tcPr>
          <w:p w14:paraId="1E88C005" w14:textId="77777777" w:rsidR="003C259C" w:rsidRDefault="006379B9">
            <w:pPr>
              <w:pStyle w:val="Tabulka"/>
              <w:rPr>
                <w:rStyle w:val="Siln"/>
                <w:b w:val="0"/>
                <w:sz w:val="20"/>
                <w:szCs w:val="20"/>
              </w:rPr>
            </w:pPr>
            <w:r>
              <w:rPr>
                <w:rStyle w:val="Siln"/>
                <w:b w:val="0"/>
                <w:sz w:val="20"/>
                <w:szCs w:val="20"/>
              </w:rPr>
              <w:t>MZe</w:t>
            </w:r>
          </w:p>
        </w:tc>
        <w:tc>
          <w:tcPr>
            <w:tcW w:w="1418" w:type="dxa"/>
            <w:vAlign w:val="center"/>
          </w:tcPr>
          <w:p w14:paraId="7F3B43FF" w14:textId="77777777" w:rsidR="003C259C" w:rsidRDefault="006379B9">
            <w:pPr>
              <w:pStyle w:val="Tabulka"/>
              <w:rPr>
                <w:sz w:val="20"/>
                <w:szCs w:val="20"/>
              </w:rPr>
            </w:pPr>
            <w:r>
              <w:rPr>
                <w:sz w:val="20"/>
                <w:szCs w:val="20"/>
              </w:rPr>
              <w:t>221 812 710</w:t>
            </w:r>
          </w:p>
        </w:tc>
        <w:tc>
          <w:tcPr>
            <w:tcW w:w="2693" w:type="dxa"/>
            <w:tcBorders>
              <w:right w:val="dotted" w:sz="4" w:space="0" w:color="auto"/>
            </w:tcBorders>
            <w:vAlign w:val="center"/>
          </w:tcPr>
          <w:p w14:paraId="1FAC9915" w14:textId="77777777" w:rsidR="003C259C" w:rsidRDefault="006379B9">
            <w:pPr>
              <w:pStyle w:val="Tabulka"/>
              <w:rPr>
                <w:sz w:val="20"/>
                <w:szCs w:val="20"/>
              </w:rPr>
            </w:pPr>
            <w:r>
              <w:rPr>
                <w:sz w:val="20"/>
                <w:szCs w:val="20"/>
              </w:rPr>
              <w:t>Jiri.Bukovsky@mze.cz</w:t>
            </w:r>
          </w:p>
        </w:tc>
      </w:tr>
      <w:tr w:rsidR="003C259C" w14:paraId="03A13BAB" w14:textId="77777777">
        <w:tc>
          <w:tcPr>
            <w:tcW w:w="2537" w:type="dxa"/>
            <w:tcBorders>
              <w:left w:val="dotted" w:sz="4" w:space="0" w:color="auto"/>
            </w:tcBorders>
            <w:vAlign w:val="center"/>
          </w:tcPr>
          <w:p w14:paraId="3CB59127" w14:textId="77777777" w:rsidR="003C259C" w:rsidRDefault="006379B9">
            <w:pPr>
              <w:pStyle w:val="Tabulka"/>
              <w:rPr>
                <w:szCs w:val="22"/>
              </w:rPr>
            </w:pPr>
            <w:r>
              <w:rPr>
                <w:szCs w:val="22"/>
              </w:rPr>
              <w:t>Poskytovatel/Dodavatel:</w:t>
            </w:r>
          </w:p>
        </w:tc>
        <w:tc>
          <w:tcPr>
            <w:tcW w:w="1843" w:type="dxa"/>
            <w:vAlign w:val="center"/>
          </w:tcPr>
          <w:p w14:paraId="1C8E611C" w14:textId="749ADE90" w:rsidR="003C259C" w:rsidRDefault="005A0E6F">
            <w:pPr>
              <w:pStyle w:val="Tabulka"/>
              <w:rPr>
                <w:sz w:val="20"/>
                <w:szCs w:val="20"/>
              </w:rPr>
            </w:pPr>
            <w:r>
              <w:rPr>
                <w:sz w:val="20"/>
                <w:szCs w:val="20"/>
              </w:rPr>
              <w:t>xxx</w:t>
            </w:r>
          </w:p>
        </w:tc>
        <w:tc>
          <w:tcPr>
            <w:tcW w:w="1417" w:type="dxa"/>
            <w:vAlign w:val="center"/>
          </w:tcPr>
          <w:p w14:paraId="1D301DC8" w14:textId="77777777" w:rsidR="003C259C" w:rsidRDefault="006379B9">
            <w:pPr>
              <w:pStyle w:val="Tabulka"/>
              <w:rPr>
                <w:rStyle w:val="Siln"/>
                <w:b w:val="0"/>
                <w:sz w:val="20"/>
                <w:szCs w:val="20"/>
              </w:rPr>
            </w:pPr>
            <w:r>
              <w:rPr>
                <w:rStyle w:val="Siln"/>
                <w:b w:val="0"/>
                <w:sz w:val="20"/>
                <w:szCs w:val="20"/>
              </w:rPr>
              <w:t>O2its</w:t>
            </w:r>
          </w:p>
        </w:tc>
        <w:tc>
          <w:tcPr>
            <w:tcW w:w="1418" w:type="dxa"/>
            <w:vAlign w:val="center"/>
          </w:tcPr>
          <w:p w14:paraId="59F33462" w14:textId="0188F50D" w:rsidR="003C259C" w:rsidRDefault="005A0E6F">
            <w:pPr>
              <w:pStyle w:val="Tabulka"/>
              <w:rPr>
                <w:sz w:val="20"/>
                <w:szCs w:val="20"/>
              </w:rPr>
            </w:pPr>
            <w:r>
              <w:rPr>
                <w:sz w:val="20"/>
                <w:szCs w:val="20"/>
              </w:rPr>
              <w:t>xxx</w:t>
            </w:r>
          </w:p>
        </w:tc>
        <w:tc>
          <w:tcPr>
            <w:tcW w:w="2693" w:type="dxa"/>
            <w:tcBorders>
              <w:right w:val="dotted" w:sz="4" w:space="0" w:color="auto"/>
            </w:tcBorders>
            <w:vAlign w:val="center"/>
          </w:tcPr>
          <w:p w14:paraId="622D6C51" w14:textId="032D5CB9" w:rsidR="003C259C" w:rsidRDefault="005A0E6F">
            <w:pPr>
              <w:pStyle w:val="Tabulka"/>
              <w:rPr>
                <w:sz w:val="20"/>
                <w:szCs w:val="20"/>
              </w:rPr>
            </w:pPr>
            <w:r>
              <w:rPr>
                <w:sz w:val="20"/>
                <w:szCs w:val="20"/>
              </w:rPr>
              <w:t>xxx</w:t>
            </w:r>
          </w:p>
        </w:tc>
      </w:tr>
    </w:tbl>
    <w:p w14:paraId="5B7AB33C" w14:textId="77777777" w:rsidR="003C259C" w:rsidRDefault="003C259C">
      <w:pPr>
        <w:rPr>
          <w:rFonts w:cs="Arial"/>
          <w:szCs w:val="22"/>
        </w:rPr>
      </w:pPr>
    </w:p>
    <w:tbl>
      <w:tblPr>
        <w:tblStyle w:val="Mkatabulky"/>
        <w:tblW w:w="9903"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681"/>
        <w:gridCol w:w="4111"/>
        <w:gridCol w:w="1418"/>
        <w:gridCol w:w="2693"/>
      </w:tblGrid>
      <w:tr w:rsidR="003C259C" w14:paraId="5804E4FA" w14:textId="77777777">
        <w:trPr>
          <w:trHeight w:val="397"/>
        </w:trPr>
        <w:tc>
          <w:tcPr>
            <w:tcW w:w="1681" w:type="dxa"/>
            <w:vAlign w:val="center"/>
          </w:tcPr>
          <w:p w14:paraId="0D3AF3C5" w14:textId="77777777" w:rsidR="003C259C" w:rsidRDefault="006379B9">
            <w:pPr>
              <w:pStyle w:val="Tabulka"/>
              <w:rPr>
                <w:szCs w:val="22"/>
              </w:rPr>
            </w:pPr>
            <w:r>
              <w:rPr>
                <w:b/>
                <w:szCs w:val="22"/>
              </w:rPr>
              <w:t>Smlouva č.</w:t>
            </w:r>
            <w:r>
              <w:rPr>
                <w:rStyle w:val="Odkaznavysvtlivky"/>
                <w:szCs w:val="22"/>
              </w:rPr>
              <w:endnoteReference w:id="8"/>
            </w:r>
            <w:r>
              <w:rPr>
                <w:b/>
                <w:szCs w:val="22"/>
              </w:rPr>
              <w:t>:</w:t>
            </w:r>
          </w:p>
        </w:tc>
        <w:tc>
          <w:tcPr>
            <w:tcW w:w="4111" w:type="dxa"/>
            <w:tcBorders>
              <w:top w:val="single" w:sz="8" w:space="0" w:color="auto"/>
              <w:bottom w:val="single" w:sz="8" w:space="0" w:color="auto"/>
              <w:right w:val="dotted" w:sz="4" w:space="0" w:color="auto"/>
            </w:tcBorders>
            <w:vAlign w:val="center"/>
          </w:tcPr>
          <w:p w14:paraId="29A6806B" w14:textId="77777777" w:rsidR="003C259C" w:rsidRDefault="006379B9">
            <w:pPr>
              <w:pStyle w:val="Tabulka"/>
              <w:rPr>
                <w:szCs w:val="22"/>
              </w:rPr>
            </w:pPr>
            <w:r>
              <w:rPr>
                <w:szCs w:val="22"/>
              </w:rPr>
              <w:t>S2023-0014, DMS: 390-2023-12120</w:t>
            </w:r>
          </w:p>
        </w:tc>
        <w:tc>
          <w:tcPr>
            <w:tcW w:w="1418" w:type="dxa"/>
            <w:tcBorders>
              <w:top w:val="single" w:sz="8" w:space="0" w:color="auto"/>
              <w:left w:val="dotted" w:sz="4" w:space="0" w:color="auto"/>
              <w:bottom w:val="single" w:sz="8" w:space="0" w:color="auto"/>
            </w:tcBorders>
            <w:vAlign w:val="center"/>
          </w:tcPr>
          <w:p w14:paraId="73995705" w14:textId="77777777" w:rsidR="003C259C" w:rsidRDefault="006379B9">
            <w:pPr>
              <w:pStyle w:val="Tabulka"/>
              <w:rPr>
                <w:rStyle w:val="Siln"/>
                <w:b w:val="0"/>
                <w:szCs w:val="22"/>
              </w:rPr>
            </w:pPr>
            <w:r>
              <w:rPr>
                <w:rStyle w:val="Siln"/>
                <w:szCs w:val="22"/>
              </w:rPr>
              <w:t>KL:</w:t>
            </w:r>
          </w:p>
        </w:tc>
        <w:tc>
          <w:tcPr>
            <w:tcW w:w="2693" w:type="dxa"/>
            <w:vAlign w:val="center"/>
          </w:tcPr>
          <w:p w14:paraId="5CAC45F6" w14:textId="77777777" w:rsidR="003C259C" w:rsidRDefault="006379B9">
            <w:pPr>
              <w:pStyle w:val="Tabulka"/>
              <w:rPr>
                <w:szCs w:val="22"/>
              </w:rPr>
            </w:pPr>
            <w:r>
              <w:rPr>
                <w:szCs w:val="22"/>
              </w:rPr>
              <w:t>KL HR-001</w:t>
            </w:r>
          </w:p>
        </w:tc>
      </w:tr>
    </w:tbl>
    <w:p w14:paraId="4ED13944" w14:textId="77777777" w:rsidR="003C259C" w:rsidRDefault="003C259C">
      <w:pPr>
        <w:rPr>
          <w:rFonts w:cs="Arial"/>
          <w:szCs w:val="22"/>
        </w:rPr>
      </w:pPr>
    </w:p>
    <w:p w14:paraId="4B8EB580" w14:textId="77777777" w:rsidR="003C259C" w:rsidRDefault="006379B9">
      <w:pPr>
        <w:pStyle w:val="Nadpis1"/>
        <w:tabs>
          <w:tab w:val="clear" w:pos="540"/>
        </w:tabs>
        <w:ind w:left="284" w:hanging="284"/>
        <w:rPr>
          <w:rFonts w:cs="Arial"/>
          <w:sz w:val="22"/>
          <w:szCs w:val="22"/>
        </w:rPr>
      </w:pPr>
      <w:r>
        <w:rPr>
          <w:rFonts w:cs="Arial"/>
          <w:sz w:val="22"/>
          <w:szCs w:val="22"/>
        </w:rPr>
        <w:t>Stručný popis a odůvodnění požadavku</w:t>
      </w:r>
    </w:p>
    <w:p w14:paraId="3CD5DA80" w14:textId="77777777" w:rsidR="003C259C" w:rsidRDefault="003C259C"/>
    <w:p w14:paraId="732C22A9" w14:textId="77777777" w:rsidR="003C259C" w:rsidRDefault="006379B9">
      <w:pPr>
        <w:pStyle w:val="Nadpis2"/>
      </w:pPr>
      <w:r>
        <w:t>Popis požadavku</w:t>
      </w:r>
    </w:p>
    <w:p w14:paraId="7F3A9624" w14:textId="77777777" w:rsidR="003C259C" w:rsidRDefault="006379B9">
      <w:pPr>
        <w:spacing w:after="120"/>
        <w:jc w:val="both"/>
      </w:pPr>
      <w:r>
        <w:t>Předmětem požadavku je implementace nástroje pro kontrolu DZES7A střídání plodin.</w:t>
      </w:r>
    </w:p>
    <w:p w14:paraId="059EE0E3" w14:textId="77777777" w:rsidR="003C259C" w:rsidRDefault="006379B9">
      <w:pPr>
        <w:spacing w:after="120"/>
        <w:jc w:val="both"/>
      </w:pPr>
      <w:r>
        <w:t>Úprava bude využívat mechanismus pro kontrolu vytvořený v rámci předtisků s tím, že pro účely finální kontroly budou realizovány tyto kroky:</w:t>
      </w:r>
    </w:p>
    <w:p w14:paraId="3B26170B" w14:textId="77777777" w:rsidR="003C259C" w:rsidRDefault="006379B9">
      <w:pPr>
        <w:pStyle w:val="Odstavecseseznamem"/>
        <w:numPr>
          <w:ilvl w:val="0"/>
          <w:numId w:val="8"/>
        </w:numPr>
        <w:spacing w:after="120"/>
        <w:jc w:val="both"/>
      </w:pPr>
      <w:r>
        <w:lastRenderedPageBreak/>
        <w:t>Implementace hromadného nápočtu pro definovanou množinu JI</w:t>
      </w:r>
    </w:p>
    <w:p w14:paraId="3F4ECBC6" w14:textId="77777777" w:rsidR="003C259C" w:rsidRDefault="006379B9">
      <w:pPr>
        <w:pStyle w:val="Odstavecseseznamem"/>
        <w:numPr>
          <w:ilvl w:val="0"/>
          <w:numId w:val="8"/>
        </w:numPr>
        <w:spacing w:after="120"/>
        <w:jc w:val="both"/>
      </w:pPr>
      <w:r>
        <w:t>Vizualizace nápočtu v prostředí LPIS</w:t>
      </w:r>
    </w:p>
    <w:p w14:paraId="4CEC4F68" w14:textId="77777777" w:rsidR="003C259C" w:rsidRDefault="006379B9">
      <w:pPr>
        <w:pStyle w:val="Odstavecseseznamem"/>
        <w:numPr>
          <w:ilvl w:val="0"/>
          <w:numId w:val="8"/>
        </w:numPr>
        <w:spacing w:after="120"/>
        <w:jc w:val="both"/>
      </w:pPr>
      <w:r>
        <w:t>Export do XLS pro účely administrace</w:t>
      </w:r>
    </w:p>
    <w:p w14:paraId="20AF38E0" w14:textId="77777777" w:rsidR="003C259C" w:rsidRDefault="006379B9">
      <w:pPr>
        <w:pStyle w:val="Odstavecseseznamem"/>
        <w:spacing w:after="120"/>
        <w:jc w:val="both"/>
      </w:pPr>
      <w:r>
        <w:br/>
        <w:t xml:space="preserve"> </w:t>
      </w:r>
    </w:p>
    <w:p w14:paraId="7D25B905" w14:textId="77777777" w:rsidR="003C259C" w:rsidRDefault="003C259C">
      <w:pPr>
        <w:spacing w:after="120"/>
        <w:jc w:val="both"/>
      </w:pPr>
    </w:p>
    <w:p w14:paraId="2B37F83E" w14:textId="77777777" w:rsidR="003C259C" w:rsidRDefault="006379B9">
      <w:pPr>
        <w:pStyle w:val="Nadpis2"/>
        <w:jc w:val="both"/>
      </w:pPr>
      <w:r>
        <w:t>Odůvodnění požadované změny (změny právních předpisů, přínosy)</w:t>
      </w:r>
    </w:p>
    <w:p w14:paraId="1D3B2D14" w14:textId="77777777" w:rsidR="003C259C" w:rsidRDefault="006379B9">
      <w:pPr>
        <w:jc w:val="both"/>
      </w:pPr>
      <w:r>
        <w:t>Požadavek reaguje na potřebu vyhodnocovat střídání plodin v rámci SZP2023+. Rok 2024 je prvním rokem, za který se tento standard vyhodnocuje v rámci kontrol podmíněnosti.</w:t>
      </w:r>
    </w:p>
    <w:p w14:paraId="023D27D8" w14:textId="77777777" w:rsidR="003C259C" w:rsidRDefault="006379B9">
      <w:pPr>
        <w:pStyle w:val="Nadpis2"/>
      </w:pPr>
      <w:r>
        <w:t>Rizika nerealizace</w:t>
      </w:r>
    </w:p>
    <w:p w14:paraId="7F2E3932" w14:textId="77777777" w:rsidR="003C259C" w:rsidRDefault="006379B9">
      <w:pPr>
        <w:autoSpaceDE w:val="0"/>
        <w:autoSpaceDN w:val="0"/>
        <w:adjustRightInd w:val="0"/>
        <w:jc w:val="both"/>
        <w:rPr>
          <w:b/>
          <w:color w:val="FF0000"/>
        </w:rPr>
      </w:pPr>
      <w:r>
        <w:rPr>
          <w:rFonts w:cs="Arial"/>
          <w:szCs w:val="22"/>
          <w:lang w:eastAsia="cs-CZ"/>
        </w:rPr>
        <w:t>Nebude možné racionálně zkontrolovat podmínky DZES7A Střídání plodin.</w:t>
      </w:r>
    </w:p>
    <w:p w14:paraId="2B55280E" w14:textId="77777777" w:rsidR="003C259C" w:rsidRDefault="006379B9">
      <w:pPr>
        <w:pStyle w:val="Nadpis1"/>
      </w:pPr>
      <w:r>
        <w:t>Podrobný popis požadavku</w:t>
      </w:r>
    </w:p>
    <w:p w14:paraId="77E397E4" w14:textId="44C64F02" w:rsidR="005A0E6F" w:rsidRPr="005A0E6F" w:rsidRDefault="005A0E6F" w:rsidP="005A0E6F">
      <w:r>
        <w:t>xxx</w:t>
      </w:r>
    </w:p>
    <w:p w14:paraId="6A13521E" w14:textId="77777777" w:rsidR="003C259C" w:rsidRDefault="006379B9">
      <w:pPr>
        <w:pStyle w:val="Nadpis1"/>
        <w:tabs>
          <w:tab w:val="clear" w:pos="540"/>
        </w:tabs>
        <w:ind w:left="284" w:hanging="284"/>
        <w:rPr>
          <w:rFonts w:cs="Arial"/>
          <w:sz w:val="22"/>
          <w:szCs w:val="22"/>
        </w:rPr>
      </w:pPr>
      <w:r>
        <w:rPr>
          <w:rFonts w:cs="Arial"/>
          <w:sz w:val="22"/>
          <w:szCs w:val="22"/>
        </w:rPr>
        <w:t>Dopady na IS MZe</w:t>
      </w:r>
    </w:p>
    <w:p w14:paraId="02423B3E" w14:textId="77777777" w:rsidR="003C259C" w:rsidRDefault="006379B9">
      <w:pPr>
        <w:rPr>
          <w:sz w:val="16"/>
          <w:szCs w:val="16"/>
        </w:rPr>
      </w:pPr>
      <w:r>
        <w:rPr>
          <w:sz w:val="16"/>
          <w:szCs w:val="16"/>
        </w:rPr>
        <w:t>(V případě předpokládaných či možných dopadů změny na infrastrukturu nebo na bezpečnost je třeba si vyžádat stanovisko relevantních specialistů, tj. provozního, bezpečnostního garanta, příp. architekta.).</w:t>
      </w:r>
    </w:p>
    <w:p w14:paraId="41E7740B" w14:textId="77777777" w:rsidR="003C259C" w:rsidRDefault="006379B9">
      <w:pPr>
        <w:pStyle w:val="Nadpis2"/>
      </w:pPr>
      <w:r>
        <w:t>Na provoz a infrastrukturu</w:t>
      </w:r>
    </w:p>
    <w:p w14:paraId="675B9E84" w14:textId="77777777" w:rsidR="003C259C" w:rsidRDefault="006379B9">
      <w:r>
        <w:t>Nejsou známy</w:t>
      </w:r>
    </w:p>
    <w:p w14:paraId="40DD1A99" w14:textId="77777777" w:rsidR="003C259C" w:rsidRDefault="006379B9">
      <w:pPr>
        <w:pStyle w:val="Nadpis2"/>
      </w:pPr>
      <w:r>
        <w:t>Na bezpečnost</w:t>
      </w:r>
    </w:p>
    <w:p w14:paraId="7D5247F4" w14:textId="77777777" w:rsidR="003C259C" w:rsidRDefault="006379B9">
      <w:r>
        <w:t>Nejsou známy</w:t>
      </w:r>
    </w:p>
    <w:p w14:paraId="589F5CD1" w14:textId="77777777" w:rsidR="003C259C" w:rsidRDefault="006379B9">
      <w:pPr>
        <w:pStyle w:val="Nadpis2"/>
      </w:pPr>
      <w:r>
        <w:t>Na součinnost s dalšími systémy</w:t>
      </w:r>
    </w:p>
    <w:p w14:paraId="74B89D75" w14:textId="77777777" w:rsidR="003C259C" w:rsidRDefault="006379B9">
      <w:r>
        <w:t>Nejsou známy</w:t>
      </w:r>
    </w:p>
    <w:p w14:paraId="697D820B" w14:textId="77777777" w:rsidR="003C259C" w:rsidRDefault="006379B9">
      <w:pPr>
        <w:pStyle w:val="Nadpis2"/>
      </w:pPr>
      <w:r>
        <w:t>Požadavky na součinnost AgriBus a EPO</w:t>
      </w:r>
    </w:p>
    <w:p w14:paraId="0EF2D99C" w14:textId="77777777" w:rsidR="003C259C" w:rsidRDefault="006379B9">
      <w:r>
        <w:t>Bez dopadů.</w:t>
      </w:r>
    </w:p>
    <w:p w14:paraId="1592E195" w14:textId="77777777" w:rsidR="003C259C" w:rsidRDefault="006379B9">
      <w:pPr>
        <w:rPr>
          <w:sz w:val="16"/>
          <w:szCs w:val="16"/>
        </w:rPr>
      </w:pPr>
      <w:r>
        <w:rPr>
          <w:sz w:val="16"/>
          <w:szCs w:val="16"/>
        </w:rPr>
        <w:t>(Pokud existují požadavky na součinnost Agribus, uveďte specifikaci služby ve formě strukturovaného požadavku (request) a odpovědi (response) s vyznačenou změnou.)</w:t>
      </w:r>
    </w:p>
    <w:p w14:paraId="3EE4D58A" w14:textId="77777777" w:rsidR="003C259C" w:rsidRDefault="006379B9">
      <w:pPr>
        <w:pStyle w:val="Nadpis2"/>
      </w:pPr>
      <w:r>
        <w:t>Požadavek na podporu provozu naimplementované změny</w:t>
      </w:r>
    </w:p>
    <w:p w14:paraId="6BE0E2C0" w14:textId="77777777" w:rsidR="003C259C" w:rsidRDefault="006379B9">
      <w:pPr>
        <w:rPr>
          <w:b/>
          <w:sz w:val="16"/>
          <w:szCs w:val="16"/>
        </w:rPr>
      </w:pPr>
      <w:r>
        <w:rPr>
          <w:sz w:val="16"/>
          <w:szCs w:val="16"/>
        </w:rPr>
        <w:t>(Uveďte, zda zařadit změnu do stávající provozní smlouvy, konkrétní požadavky na požadované služby, SLA.)</w:t>
      </w:r>
    </w:p>
    <w:p w14:paraId="2D67D4DD" w14:textId="77777777" w:rsidR="003C259C" w:rsidRDefault="006379B9">
      <w:pPr>
        <w:pStyle w:val="Nadpis2"/>
      </w:pPr>
      <w:r>
        <w:t>Požadavek na úpravu dohledového nástroje</w:t>
      </w:r>
    </w:p>
    <w:p w14:paraId="035DF888" w14:textId="77777777" w:rsidR="003C259C" w:rsidRDefault="006379B9">
      <w:pPr>
        <w:rPr>
          <w:b/>
          <w:sz w:val="16"/>
          <w:szCs w:val="16"/>
        </w:rPr>
      </w:pPr>
      <w:r>
        <w:rPr>
          <w:sz w:val="16"/>
          <w:szCs w:val="16"/>
        </w:rPr>
        <w:t>(Uveďte, zda a jakým způsobem je požadována úprava dohledových nástrojů.)</w:t>
      </w:r>
    </w:p>
    <w:p w14:paraId="47142F81" w14:textId="77777777" w:rsidR="003C259C" w:rsidRDefault="003C259C"/>
    <w:p w14:paraId="6C6F473F" w14:textId="77777777" w:rsidR="003C259C" w:rsidRDefault="003C259C"/>
    <w:p w14:paraId="040D1E7F" w14:textId="77777777" w:rsidR="003C259C" w:rsidRDefault="003C259C"/>
    <w:p w14:paraId="0657A31D" w14:textId="77777777" w:rsidR="003C259C" w:rsidRDefault="003C259C"/>
    <w:p w14:paraId="6B19531E" w14:textId="77777777" w:rsidR="003C259C" w:rsidRDefault="003C259C"/>
    <w:p w14:paraId="45969FF5" w14:textId="77777777" w:rsidR="003C259C" w:rsidRDefault="003C259C"/>
    <w:p w14:paraId="3E834FCC" w14:textId="77777777" w:rsidR="003C259C" w:rsidRDefault="003C259C"/>
    <w:p w14:paraId="4E991E20" w14:textId="77777777" w:rsidR="003C259C" w:rsidRDefault="003C259C"/>
    <w:p w14:paraId="6325835F" w14:textId="77777777" w:rsidR="003C259C" w:rsidRDefault="003C259C"/>
    <w:p w14:paraId="312DB3DF" w14:textId="77777777" w:rsidR="003C259C" w:rsidRDefault="003C259C"/>
    <w:p w14:paraId="415A3C1E" w14:textId="77777777" w:rsidR="003C259C" w:rsidRDefault="003C259C"/>
    <w:p w14:paraId="3DC11707" w14:textId="77777777" w:rsidR="003C259C" w:rsidRDefault="003C259C"/>
    <w:p w14:paraId="339D3000" w14:textId="77777777" w:rsidR="003C259C" w:rsidRDefault="003C259C"/>
    <w:p w14:paraId="30473C47" w14:textId="77777777" w:rsidR="003C259C" w:rsidRDefault="006379B9">
      <w:pPr>
        <w:pStyle w:val="Nadpis1"/>
        <w:tabs>
          <w:tab w:val="clear" w:pos="540"/>
        </w:tabs>
        <w:ind w:left="284" w:hanging="284"/>
        <w:rPr>
          <w:rFonts w:cs="Arial"/>
          <w:sz w:val="22"/>
          <w:szCs w:val="22"/>
        </w:rPr>
      </w:pPr>
      <w:r>
        <w:rPr>
          <w:rFonts w:cs="Arial"/>
          <w:sz w:val="22"/>
          <w:szCs w:val="22"/>
        </w:rPr>
        <w:t>Požadavek na dokumentaci</w:t>
      </w:r>
      <w:r>
        <w:rPr>
          <w:rFonts w:cs="Arial"/>
          <w:b w:val="0"/>
          <w:sz w:val="22"/>
          <w:szCs w:val="22"/>
          <w:vertAlign w:val="superscript"/>
        </w:rPr>
        <w:endnoteReference w:id="9"/>
      </w:r>
    </w:p>
    <w:tbl>
      <w:tblPr>
        <w:tblW w:w="9781" w:type="dxa"/>
        <w:tblInd w:w="1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113" w:type="dxa"/>
        </w:tblCellMar>
        <w:tblLook w:val="04A0" w:firstRow="1" w:lastRow="0" w:firstColumn="1" w:lastColumn="0" w:noHBand="0" w:noVBand="1"/>
      </w:tblPr>
      <w:tblGrid>
        <w:gridCol w:w="588"/>
        <w:gridCol w:w="4657"/>
        <w:gridCol w:w="1276"/>
        <w:gridCol w:w="850"/>
        <w:gridCol w:w="851"/>
        <w:gridCol w:w="1559"/>
      </w:tblGrid>
      <w:tr w:rsidR="003C259C" w14:paraId="0069E6FC" w14:textId="77777777">
        <w:trPr>
          <w:trHeight w:val="263"/>
        </w:trPr>
        <w:tc>
          <w:tcPr>
            <w:tcW w:w="588" w:type="dxa"/>
            <w:vMerge w:val="restart"/>
            <w:tcBorders>
              <w:top w:val="single" w:sz="8" w:space="0" w:color="auto"/>
              <w:left w:val="single" w:sz="8" w:space="0" w:color="auto"/>
              <w:right w:val="single" w:sz="8" w:space="0" w:color="auto"/>
            </w:tcBorders>
            <w:shd w:val="clear" w:color="auto" w:fill="auto"/>
            <w:noWrap/>
            <w:vAlign w:val="center"/>
            <w:hideMark/>
          </w:tcPr>
          <w:p w14:paraId="37E04630" w14:textId="77777777" w:rsidR="003C259C" w:rsidRDefault="006379B9">
            <w:pPr>
              <w:rPr>
                <w:b/>
                <w:bCs/>
                <w:color w:val="000000"/>
                <w:szCs w:val="22"/>
                <w:lang w:eastAsia="cs-CZ"/>
              </w:rPr>
            </w:pPr>
            <w:r>
              <w:rPr>
                <w:b/>
                <w:bCs/>
                <w:color w:val="000000"/>
                <w:szCs w:val="22"/>
                <w:lang w:eastAsia="cs-CZ"/>
              </w:rPr>
              <w:t>ID</w:t>
            </w:r>
          </w:p>
        </w:tc>
        <w:tc>
          <w:tcPr>
            <w:tcW w:w="4657" w:type="dxa"/>
            <w:vMerge w:val="restart"/>
            <w:tcBorders>
              <w:top w:val="single" w:sz="8" w:space="0" w:color="auto"/>
              <w:left w:val="single" w:sz="8" w:space="0" w:color="auto"/>
              <w:right w:val="single" w:sz="8" w:space="0" w:color="auto"/>
            </w:tcBorders>
            <w:shd w:val="clear" w:color="auto" w:fill="auto"/>
            <w:noWrap/>
            <w:vAlign w:val="center"/>
            <w:hideMark/>
          </w:tcPr>
          <w:p w14:paraId="31F16379" w14:textId="77777777" w:rsidR="003C259C" w:rsidRDefault="006379B9">
            <w:pPr>
              <w:rPr>
                <w:b/>
                <w:bCs/>
                <w:color w:val="000000"/>
                <w:szCs w:val="22"/>
                <w:lang w:eastAsia="cs-CZ"/>
              </w:rPr>
            </w:pPr>
            <w:r>
              <w:rPr>
                <w:b/>
                <w:bCs/>
                <w:color w:val="000000"/>
                <w:szCs w:val="22"/>
                <w:lang w:eastAsia="cs-CZ"/>
              </w:rPr>
              <w:t>Dokument</w:t>
            </w:r>
          </w:p>
        </w:tc>
        <w:tc>
          <w:tcPr>
            <w:tcW w:w="2977" w:type="dxa"/>
            <w:gridSpan w:val="3"/>
            <w:tcBorders>
              <w:top w:val="single" w:sz="8" w:space="0" w:color="auto"/>
              <w:left w:val="single" w:sz="8" w:space="0" w:color="auto"/>
              <w:bottom w:val="single" w:sz="8" w:space="0" w:color="auto"/>
              <w:right w:val="single" w:sz="8" w:space="0" w:color="auto"/>
            </w:tcBorders>
          </w:tcPr>
          <w:p w14:paraId="1481F01A" w14:textId="77777777" w:rsidR="003C259C" w:rsidRDefault="006379B9">
            <w:pPr>
              <w:rPr>
                <w:bCs/>
                <w:color w:val="000000"/>
                <w:szCs w:val="22"/>
                <w:lang w:eastAsia="cs-CZ"/>
              </w:rPr>
            </w:pPr>
            <w:r>
              <w:rPr>
                <w:b/>
                <w:bCs/>
                <w:color w:val="000000"/>
                <w:szCs w:val="22"/>
                <w:lang w:eastAsia="cs-CZ"/>
              </w:rPr>
              <w:t xml:space="preserve">Formát výstupu </w:t>
            </w:r>
            <w:r>
              <w:rPr>
                <w:bCs/>
                <w:color w:val="000000"/>
                <w:szCs w:val="22"/>
                <w:lang w:eastAsia="cs-CZ"/>
              </w:rPr>
              <w:t>(ano/ne)</w:t>
            </w:r>
          </w:p>
        </w:tc>
        <w:tc>
          <w:tcPr>
            <w:tcW w:w="1559" w:type="dxa"/>
            <w:vMerge w:val="restart"/>
            <w:tcBorders>
              <w:top w:val="single" w:sz="8" w:space="0" w:color="auto"/>
              <w:left w:val="single" w:sz="8" w:space="0" w:color="auto"/>
              <w:right w:val="single" w:sz="8" w:space="0" w:color="auto"/>
            </w:tcBorders>
            <w:vAlign w:val="center"/>
          </w:tcPr>
          <w:p w14:paraId="57E4D270" w14:textId="77777777" w:rsidR="003C259C" w:rsidRDefault="006379B9">
            <w:pPr>
              <w:rPr>
                <w:b/>
                <w:bCs/>
                <w:color w:val="000000"/>
                <w:szCs w:val="22"/>
                <w:lang w:eastAsia="cs-CZ"/>
              </w:rPr>
            </w:pPr>
            <w:r>
              <w:rPr>
                <w:b/>
                <w:bCs/>
                <w:color w:val="000000"/>
                <w:szCs w:val="22"/>
                <w:lang w:eastAsia="cs-CZ"/>
              </w:rPr>
              <w:t>Garant</w:t>
            </w:r>
            <w:r>
              <w:rPr>
                <w:rStyle w:val="Odkaznavysvtlivky"/>
                <w:b/>
                <w:bCs/>
                <w:color w:val="000000"/>
                <w:szCs w:val="22"/>
                <w:lang w:eastAsia="cs-CZ"/>
              </w:rPr>
              <w:endnoteReference w:id="10"/>
            </w:r>
          </w:p>
        </w:tc>
      </w:tr>
      <w:tr w:rsidR="003C259C" w14:paraId="1E65732C" w14:textId="77777777">
        <w:trPr>
          <w:trHeight w:val="263"/>
        </w:trPr>
        <w:tc>
          <w:tcPr>
            <w:tcW w:w="588" w:type="dxa"/>
            <w:vMerge/>
            <w:tcBorders>
              <w:left w:val="single" w:sz="8" w:space="0" w:color="auto"/>
              <w:bottom w:val="single" w:sz="8" w:space="0" w:color="auto"/>
              <w:right w:val="single" w:sz="8" w:space="0" w:color="auto"/>
            </w:tcBorders>
            <w:shd w:val="clear" w:color="auto" w:fill="auto"/>
            <w:noWrap/>
            <w:vAlign w:val="center"/>
          </w:tcPr>
          <w:p w14:paraId="79CF1248" w14:textId="77777777" w:rsidR="003C259C" w:rsidRDefault="003C259C">
            <w:pPr>
              <w:rPr>
                <w:b/>
                <w:bCs/>
                <w:color w:val="000000"/>
                <w:szCs w:val="22"/>
                <w:lang w:eastAsia="cs-CZ"/>
              </w:rPr>
            </w:pPr>
          </w:p>
        </w:tc>
        <w:tc>
          <w:tcPr>
            <w:tcW w:w="4657" w:type="dxa"/>
            <w:vMerge/>
            <w:tcBorders>
              <w:left w:val="single" w:sz="8" w:space="0" w:color="auto"/>
              <w:bottom w:val="single" w:sz="8" w:space="0" w:color="auto"/>
              <w:right w:val="single" w:sz="8" w:space="0" w:color="auto"/>
            </w:tcBorders>
            <w:shd w:val="clear" w:color="auto" w:fill="auto"/>
            <w:noWrap/>
            <w:vAlign w:val="center"/>
          </w:tcPr>
          <w:p w14:paraId="17FD51F7" w14:textId="77777777" w:rsidR="003C259C" w:rsidRDefault="003C259C">
            <w:pPr>
              <w:rPr>
                <w:b/>
                <w:bCs/>
                <w:color w:val="000000"/>
                <w:szCs w:val="22"/>
                <w:lang w:eastAsia="cs-CZ"/>
              </w:rPr>
            </w:pPr>
          </w:p>
        </w:tc>
        <w:tc>
          <w:tcPr>
            <w:tcW w:w="1276" w:type="dxa"/>
            <w:tcBorders>
              <w:top w:val="single" w:sz="8" w:space="0" w:color="auto"/>
              <w:left w:val="single" w:sz="8" w:space="0" w:color="auto"/>
              <w:bottom w:val="single" w:sz="8" w:space="0" w:color="auto"/>
              <w:right w:val="single" w:sz="8" w:space="0" w:color="auto"/>
            </w:tcBorders>
          </w:tcPr>
          <w:p w14:paraId="6C3E31B1" w14:textId="77777777" w:rsidR="003C259C" w:rsidRDefault="006379B9">
            <w:pPr>
              <w:rPr>
                <w:bCs/>
                <w:color w:val="000000"/>
                <w:szCs w:val="22"/>
                <w:lang w:eastAsia="cs-CZ"/>
              </w:rPr>
            </w:pPr>
            <w:r>
              <w:rPr>
                <w:bCs/>
                <w:color w:val="000000"/>
                <w:szCs w:val="22"/>
                <w:lang w:eastAsia="cs-CZ"/>
              </w:rPr>
              <w:t>el. úložiště</w:t>
            </w:r>
          </w:p>
        </w:tc>
        <w:tc>
          <w:tcPr>
            <w:tcW w:w="850" w:type="dxa"/>
            <w:tcBorders>
              <w:top w:val="single" w:sz="8" w:space="0" w:color="auto"/>
              <w:left w:val="single" w:sz="8" w:space="0" w:color="auto"/>
              <w:bottom w:val="single" w:sz="8" w:space="0" w:color="auto"/>
              <w:right w:val="single" w:sz="8" w:space="0" w:color="auto"/>
            </w:tcBorders>
          </w:tcPr>
          <w:p w14:paraId="29053FA6" w14:textId="77777777" w:rsidR="003C259C" w:rsidRDefault="006379B9">
            <w:pPr>
              <w:rPr>
                <w:bCs/>
                <w:color w:val="000000"/>
                <w:szCs w:val="22"/>
                <w:lang w:eastAsia="cs-CZ"/>
              </w:rPr>
            </w:pPr>
            <w:r>
              <w:rPr>
                <w:bCs/>
                <w:color w:val="000000"/>
                <w:szCs w:val="22"/>
                <w:lang w:eastAsia="cs-CZ"/>
              </w:rPr>
              <w:t>papír</w:t>
            </w:r>
          </w:p>
        </w:tc>
        <w:tc>
          <w:tcPr>
            <w:tcW w:w="851" w:type="dxa"/>
            <w:tcBorders>
              <w:left w:val="single" w:sz="8" w:space="0" w:color="auto"/>
              <w:bottom w:val="single" w:sz="8" w:space="0" w:color="auto"/>
              <w:right w:val="single" w:sz="8" w:space="0" w:color="auto"/>
            </w:tcBorders>
          </w:tcPr>
          <w:p w14:paraId="49678FF5" w14:textId="77777777" w:rsidR="003C259C" w:rsidRDefault="006379B9">
            <w:pPr>
              <w:rPr>
                <w:bCs/>
                <w:color w:val="000000"/>
                <w:szCs w:val="22"/>
                <w:lang w:eastAsia="cs-CZ"/>
              </w:rPr>
            </w:pPr>
            <w:r>
              <w:rPr>
                <w:bCs/>
                <w:color w:val="000000"/>
                <w:szCs w:val="22"/>
                <w:lang w:eastAsia="cs-CZ"/>
              </w:rPr>
              <w:t>CD</w:t>
            </w:r>
          </w:p>
        </w:tc>
        <w:tc>
          <w:tcPr>
            <w:tcW w:w="1559" w:type="dxa"/>
            <w:vMerge/>
            <w:tcBorders>
              <w:left w:val="single" w:sz="8" w:space="0" w:color="auto"/>
              <w:bottom w:val="single" w:sz="8" w:space="0" w:color="auto"/>
              <w:right w:val="single" w:sz="8" w:space="0" w:color="auto"/>
            </w:tcBorders>
          </w:tcPr>
          <w:p w14:paraId="250A7CE0" w14:textId="77777777" w:rsidR="003C259C" w:rsidRDefault="003C259C">
            <w:pPr>
              <w:rPr>
                <w:bCs/>
                <w:color w:val="000000"/>
                <w:szCs w:val="22"/>
                <w:lang w:eastAsia="cs-CZ"/>
              </w:rPr>
            </w:pPr>
          </w:p>
        </w:tc>
      </w:tr>
      <w:tr w:rsidR="003C259C" w14:paraId="3D3E7412" w14:textId="77777777">
        <w:trPr>
          <w:trHeight w:val="284"/>
        </w:trPr>
        <w:tc>
          <w:tcPr>
            <w:tcW w:w="5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350011A3" w14:textId="77777777" w:rsidR="003C259C" w:rsidRDefault="003C259C">
            <w:pPr>
              <w:pStyle w:val="Odstavecseseznamem"/>
              <w:numPr>
                <w:ilvl w:val="0"/>
                <w:numId w:val="5"/>
              </w:numPr>
              <w:spacing w:after="0"/>
              <w:jc w:val="right"/>
              <w:rPr>
                <w:rFonts w:cs="Arial"/>
                <w:color w:val="000000"/>
                <w:szCs w:val="22"/>
                <w:lang w:eastAsia="cs-CZ"/>
              </w:rPr>
            </w:pPr>
          </w:p>
        </w:tc>
        <w:tc>
          <w:tcPr>
            <w:tcW w:w="4657" w:type="dxa"/>
            <w:tcBorders>
              <w:top w:val="single" w:sz="8" w:space="0" w:color="auto"/>
              <w:left w:val="dotted" w:sz="4" w:space="0" w:color="auto"/>
              <w:bottom w:val="dotted" w:sz="4" w:space="0" w:color="auto"/>
              <w:right w:val="dotted" w:sz="4" w:space="0" w:color="auto"/>
            </w:tcBorders>
            <w:shd w:val="clear" w:color="auto" w:fill="auto"/>
            <w:noWrap/>
            <w:vAlign w:val="center"/>
            <w:hideMark/>
          </w:tcPr>
          <w:p w14:paraId="5EB16BF6" w14:textId="77777777" w:rsidR="003C259C" w:rsidRDefault="006379B9">
            <w:pPr>
              <w:rPr>
                <w:color w:val="000000"/>
                <w:szCs w:val="22"/>
                <w:lang w:eastAsia="cs-CZ"/>
              </w:rPr>
            </w:pPr>
            <w:r>
              <w:rPr>
                <w:color w:val="000000"/>
                <w:szCs w:val="22"/>
                <w:lang w:eastAsia="cs-CZ"/>
              </w:rPr>
              <w:t>Analýza navrhnutého řešení – implementační dokument</w:t>
            </w:r>
          </w:p>
        </w:tc>
        <w:tc>
          <w:tcPr>
            <w:tcW w:w="1276" w:type="dxa"/>
            <w:tcBorders>
              <w:top w:val="single" w:sz="8" w:space="0" w:color="auto"/>
              <w:left w:val="dotted" w:sz="4" w:space="0" w:color="auto"/>
              <w:bottom w:val="dotted" w:sz="4" w:space="0" w:color="auto"/>
              <w:right w:val="dotted" w:sz="4" w:space="0" w:color="auto"/>
            </w:tcBorders>
            <w:vAlign w:val="center"/>
          </w:tcPr>
          <w:p w14:paraId="57879CB9" w14:textId="77777777" w:rsidR="003C259C" w:rsidRDefault="006379B9">
            <w:pPr>
              <w:rPr>
                <w:color w:val="000000"/>
                <w:szCs w:val="22"/>
                <w:lang w:eastAsia="cs-CZ"/>
              </w:rPr>
            </w:pPr>
            <w:r>
              <w:rPr>
                <w:color w:val="000000"/>
                <w:szCs w:val="22"/>
                <w:lang w:eastAsia="cs-CZ"/>
              </w:rPr>
              <w:t>ANO</w:t>
            </w:r>
          </w:p>
        </w:tc>
        <w:tc>
          <w:tcPr>
            <w:tcW w:w="850" w:type="dxa"/>
            <w:tcBorders>
              <w:top w:val="single" w:sz="8" w:space="0" w:color="auto"/>
              <w:left w:val="dotted" w:sz="4" w:space="0" w:color="auto"/>
              <w:bottom w:val="dotted" w:sz="4" w:space="0" w:color="auto"/>
              <w:right w:val="dotted" w:sz="4" w:space="0" w:color="auto"/>
            </w:tcBorders>
            <w:vAlign w:val="center"/>
          </w:tcPr>
          <w:p w14:paraId="089455AE" w14:textId="77777777" w:rsidR="003C259C" w:rsidRDefault="006379B9">
            <w:pPr>
              <w:rPr>
                <w:color w:val="000000"/>
                <w:szCs w:val="22"/>
                <w:lang w:eastAsia="cs-CZ"/>
              </w:rPr>
            </w:pPr>
            <w:r>
              <w:rPr>
                <w:color w:val="000000"/>
                <w:szCs w:val="22"/>
                <w:lang w:eastAsia="cs-CZ"/>
              </w:rPr>
              <w:t>NE</w:t>
            </w:r>
          </w:p>
        </w:tc>
        <w:tc>
          <w:tcPr>
            <w:tcW w:w="851" w:type="dxa"/>
            <w:tcBorders>
              <w:top w:val="single" w:sz="8" w:space="0" w:color="auto"/>
              <w:left w:val="dotted" w:sz="4" w:space="0" w:color="auto"/>
              <w:bottom w:val="dotted" w:sz="4" w:space="0" w:color="auto"/>
              <w:right w:val="dotted" w:sz="4" w:space="0" w:color="auto"/>
            </w:tcBorders>
            <w:vAlign w:val="center"/>
          </w:tcPr>
          <w:p w14:paraId="3DA799FA" w14:textId="77777777" w:rsidR="003C259C" w:rsidRDefault="006379B9">
            <w:pPr>
              <w:rPr>
                <w:color w:val="000000"/>
                <w:szCs w:val="22"/>
                <w:lang w:eastAsia="cs-CZ"/>
              </w:rPr>
            </w:pPr>
            <w:r>
              <w:rPr>
                <w:color w:val="000000"/>
                <w:szCs w:val="22"/>
                <w:lang w:eastAsia="cs-CZ"/>
              </w:rPr>
              <w:t>NE</w:t>
            </w:r>
          </w:p>
        </w:tc>
        <w:tc>
          <w:tcPr>
            <w:tcW w:w="1559" w:type="dxa"/>
            <w:tcBorders>
              <w:top w:val="single" w:sz="8" w:space="0" w:color="auto"/>
              <w:left w:val="dotted" w:sz="4" w:space="0" w:color="auto"/>
              <w:bottom w:val="dotted" w:sz="4" w:space="0" w:color="auto"/>
              <w:right w:val="dotted" w:sz="4" w:space="0" w:color="auto"/>
            </w:tcBorders>
            <w:vAlign w:val="center"/>
          </w:tcPr>
          <w:p w14:paraId="61CAD446" w14:textId="77777777" w:rsidR="003C259C" w:rsidRDefault="003C259C">
            <w:pPr>
              <w:rPr>
                <w:color w:val="000000"/>
                <w:szCs w:val="22"/>
                <w:lang w:eastAsia="cs-CZ"/>
              </w:rPr>
            </w:pPr>
          </w:p>
        </w:tc>
      </w:tr>
      <w:tr w:rsidR="003C259C" w14:paraId="4C8F44B5"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FF7ACEF" w14:textId="77777777" w:rsidR="003C259C" w:rsidRDefault="003C259C">
            <w:pPr>
              <w:pStyle w:val="Odstavecseseznamem"/>
              <w:numPr>
                <w:ilvl w:val="0"/>
                <w:numId w:val="5"/>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BB210DB" w14:textId="77777777" w:rsidR="003C259C" w:rsidRDefault="006379B9">
            <w:pPr>
              <w:rPr>
                <w:color w:val="000000"/>
                <w:szCs w:val="22"/>
                <w:lang w:eastAsia="cs-CZ"/>
              </w:rPr>
            </w:pPr>
            <w:r>
              <w:rPr>
                <w:color w:val="000000"/>
                <w:szCs w:val="22"/>
                <w:lang w:eastAsia="cs-CZ"/>
              </w:rPr>
              <w:t>Dokumentace dle specifikace Závazná metodika návrhu a dokumentace architektury MZe</w:t>
            </w:r>
            <w:r>
              <w:rPr>
                <w:rStyle w:val="Odkaznavysvtlivky"/>
                <w:color w:val="000000"/>
                <w:szCs w:val="22"/>
                <w:lang w:eastAsia="cs-CZ"/>
              </w:rPr>
              <w:endnoteReference w:id="11"/>
            </w:r>
          </w:p>
        </w:tc>
        <w:tc>
          <w:tcPr>
            <w:tcW w:w="1276" w:type="dxa"/>
            <w:tcBorders>
              <w:top w:val="dotted" w:sz="4" w:space="0" w:color="auto"/>
              <w:left w:val="dotted" w:sz="4" w:space="0" w:color="auto"/>
              <w:bottom w:val="dotted" w:sz="4" w:space="0" w:color="auto"/>
              <w:right w:val="dotted" w:sz="4" w:space="0" w:color="auto"/>
            </w:tcBorders>
            <w:vAlign w:val="center"/>
          </w:tcPr>
          <w:p w14:paraId="793D9F0F" w14:textId="77777777" w:rsidR="003C259C" w:rsidRDefault="006379B9">
            <w:pPr>
              <w:rPr>
                <w:color w:val="000000"/>
                <w:szCs w:val="22"/>
                <w:lang w:eastAsia="cs-CZ"/>
              </w:rPr>
            </w:pPr>
            <w:r>
              <w:rPr>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4C0C0C3E" w14:textId="77777777" w:rsidR="003C259C" w:rsidRDefault="006379B9">
            <w:pPr>
              <w:rPr>
                <w:color w:val="000000"/>
                <w:szCs w:val="22"/>
                <w:lang w:eastAsia="cs-CZ"/>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053E81DD" w14:textId="77777777" w:rsidR="003C259C" w:rsidRDefault="006379B9">
            <w:pPr>
              <w:rPr>
                <w:color w:val="000000"/>
                <w:szCs w:val="22"/>
                <w:lang w:eastAsia="cs-CZ"/>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4A08BEDF" w14:textId="77777777" w:rsidR="003C259C" w:rsidRDefault="003C259C">
            <w:pPr>
              <w:rPr>
                <w:color w:val="000000"/>
                <w:szCs w:val="22"/>
                <w:lang w:eastAsia="cs-CZ"/>
              </w:rPr>
            </w:pPr>
          </w:p>
        </w:tc>
      </w:tr>
      <w:tr w:rsidR="003C259C" w14:paraId="25C53399"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F4BA979" w14:textId="77777777" w:rsidR="003C259C" w:rsidRDefault="003C259C">
            <w:pPr>
              <w:pStyle w:val="Odstavecseseznamem"/>
              <w:numPr>
                <w:ilvl w:val="0"/>
                <w:numId w:val="5"/>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4B15902" w14:textId="77777777" w:rsidR="003C259C" w:rsidRDefault="006379B9">
            <w:pPr>
              <w:rPr>
                <w:color w:val="000000"/>
                <w:szCs w:val="22"/>
                <w:lang w:eastAsia="cs-CZ"/>
              </w:rPr>
            </w:pPr>
            <w:r>
              <w:rPr>
                <w:color w:val="000000"/>
                <w:szCs w:val="22"/>
                <w:lang w:eastAsia="cs-CZ"/>
              </w:rPr>
              <w:t>Testovací scénář, protokol o otestování</w:t>
            </w:r>
          </w:p>
        </w:tc>
        <w:tc>
          <w:tcPr>
            <w:tcW w:w="1276" w:type="dxa"/>
            <w:tcBorders>
              <w:top w:val="dotted" w:sz="4" w:space="0" w:color="auto"/>
              <w:left w:val="dotted" w:sz="4" w:space="0" w:color="auto"/>
              <w:bottom w:val="dotted" w:sz="4" w:space="0" w:color="auto"/>
              <w:right w:val="dotted" w:sz="4" w:space="0" w:color="auto"/>
            </w:tcBorders>
            <w:vAlign w:val="center"/>
          </w:tcPr>
          <w:p w14:paraId="22B0513C" w14:textId="77777777" w:rsidR="003C259C" w:rsidRDefault="006379B9">
            <w:pPr>
              <w:rPr>
                <w:color w:val="000000"/>
                <w:szCs w:val="22"/>
                <w:lang w:eastAsia="cs-CZ"/>
              </w:rPr>
            </w:pPr>
            <w:r>
              <w:rPr>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6129246A" w14:textId="77777777" w:rsidR="003C259C" w:rsidRDefault="006379B9">
            <w:pPr>
              <w:rPr>
                <w:color w:val="000000"/>
                <w:szCs w:val="22"/>
                <w:lang w:eastAsia="cs-CZ"/>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0266EA80" w14:textId="77777777" w:rsidR="003C259C" w:rsidRDefault="006379B9">
            <w:pPr>
              <w:rPr>
                <w:color w:val="000000"/>
                <w:szCs w:val="22"/>
                <w:lang w:eastAsia="cs-CZ"/>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413EEADF" w14:textId="77777777" w:rsidR="003C259C" w:rsidRDefault="003C259C">
            <w:pPr>
              <w:rPr>
                <w:color w:val="000000"/>
                <w:szCs w:val="22"/>
                <w:lang w:eastAsia="cs-CZ"/>
              </w:rPr>
            </w:pPr>
          </w:p>
        </w:tc>
      </w:tr>
      <w:tr w:rsidR="003C259C" w14:paraId="6A22198B"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959431C" w14:textId="77777777" w:rsidR="003C259C" w:rsidRDefault="003C259C">
            <w:pPr>
              <w:pStyle w:val="Odstavecseseznamem"/>
              <w:numPr>
                <w:ilvl w:val="0"/>
                <w:numId w:val="5"/>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0704A70" w14:textId="77777777" w:rsidR="003C259C" w:rsidRDefault="006379B9">
            <w:pPr>
              <w:rPr>
                <w:color w:val="000000"/>
                <w:szCs w:val="22"/>
                <w:lang w:eastAsia="cs-CZ"/>
              </w:rPr>
            </w:pPr>
            <w:r>
              <w:rPr>
                <w:color w:val="000000"/>
                <w:szCs w:val="22"/>
                <w:lang w:eastAsia="cs-CZ"/>
              </w:rPr>
              <w:t>Uživatelská příručka</w:t>
            </w:r>
          </w:p>
        </w:tc>
        <w:tc>
          <w:tcPr>
            <w:tcW w:w="1276" w:type="dxa"/>
            <w:tcBorders>
              <w:top w:val="dotted" w:sz="4" w:space="0" w:color="auto"/>
              <w:left w:val="dotted" w:sz="4" w:space="0" w:color="auto"/>
              <w:bottom w:val="dotted" w:sz="4" w:space="0" w:color="auto"/>
              <w:right w:val="dotted" w:sz="4" w:space="0" w:color="auto"/>
            </w:tcBorders>
            <w:vAlign w:val="center"/>
          </w:tcPr>
          <w:p w14:paraId="3EE4662E" w14:textId="77777777" w:rsidR="003C259C" w:rsidRDefault="006379B9">
            <w:pPr>
              <w:rPr>
                <w:color w:val="000000"/>
                <w:szCs w:val="22"/>
                <w:lang w:eastAsia="cs-CZ"/>
              </w:rPr>
            </w:pPr>
            <w:r>
              <w:rPr>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5B30D517" w14:textId="77777777" w:rsidR="003C259C" w:rsidRDefault="006379B9">
            <w:pPr>
              <w:rPr>
                <w:color w:val="000000"/>
                <w:szCs w:val="22"/>
                <w:lang w:eastAsia="cs-CZ"/>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7B6BC026" w14:textId="77777777" w:rsidR="003C259C" w:rsidRDefault="006379B9">
            <w:pPr>
              <w:rPr>
                <w:color w:val="000000"/>
                <w:szCs w:val="22"/>
                <w:lang w:eastAsia="cs-CZ"/>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6FB7681D" w14:textId="77777777" w:rsidR="003C259C" w:rsidRDefault="006379B9">
            <w:pPr>
              <w:rPr>
                <w:color w:val="000000"/>
                <w:szCs w:val="22"/>
                <w:lang w:eastAsia="cs-CZ"/>
              </w:rPr>
            </w:pPr>
            <w:r>
              <w:rPr>
                <w:color w:val="000000"/>
                <w:szCs w:val="22"/>
                <w:lang w:eastAsia="cs-CZ"/>
              </w:rPr>
              <w:t>Věcný garant</w:t>
            </w:r>
          </w:p>
        </w:tc>
      </w:tr>
      <w:tr w:rsidR="003C259C" w14:paraId="0F8B1773"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93AD0D3" w14:textId="77777777" w:rsidR="003C259C" w:rsidRDefault="003C259C">
            <w:pPr>
              <w:pStyle w:val="Odstavecseseznamem"/>
              <w:numPr>
                <w:ilvl w:val="0"/>
                <w:numId w:val="5"/>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069F4A3" w14:textId="77777777" w:rsidR="003C259C" w:rsidRDefault="006379B9">
            <w:pPr>
              <w:rPr>
                <w:color w:val="000000"/>
                <w:szCs w:val="22"/>
                <w:lang w:eastAsia="cs-CZ"/>
              </w:rPr>
            </w:pPr>
            <w:r>
              <w:rPr>
                <w:color w:val="000000"/>
                <w:szCs w:val="22"/>
                <w:lang w:eastAsia="cs-CZ"/>
              </w:rPr>
              <w:t>Provozně technická dokumentace (systémová a bezpečnostní dokumentace)</w:t>
            </w:r>
          </w:p>
        </w:tc>
        <w:tc>
          <w:tcPr>
            <w:tcW w:w="1276" w:type="dxa"/>
            <w:tcBorders>
              <w:top w:val="dotted" w:sz="4" w:space="0" w:color="auto"/>
              <w:left w:val="dotted" w:sz="4" w:space="0" w:color="auto"/>
              <w:bottom w:val="dotted" w:sz="4" w:space="0" w:color="auto"/>
              <w:right w:val="dotted" w:sz="4" w:space="0" w:color="auto"/>
            </w:tcBorders>
            <w:vAlign w:val="center"/>
          </w:tcPr>
          <w:p w14:paraId="1BDADDB8" w14:textId="77777777" w:rsidR="003C259C" w:rsidRDefault="006379B9">
            <w:pPr>
              <w:rPr>
                <w:color w:val="000000"/>
                <w:szCs w:val="22"/>
                <w:lang w:eastAsia="cs-CZ"/>
              </w:rPr>
            </w:pPr>
            <w:r>
              <w:rPr>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3678A0C7" w14:textId="77777777" w:rsidR="003C259C" w:rsidRDefault="006379B9">
            <w:pPr>
              <w:rPr>
                <w:color w:val="000000"/>
                <w:szCs w:val="22"/>
                <w:lang w:eastAsia="cs-CZ"/>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4CBCD054" w14:textId="77777777" w:rsidR="003C259C" w:rsidRDefault="006379B9">
            <w:pPr>
              <w:rPr>
                <w:color w:val="000000"/>
                <w:szCs w:val="22"/>
                <w:lang w:eastAsia="cs-CZ"/>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0290FEC9" w14:textId="77777777" w:rsidR="003C259C" w:rsidRDefault="006379B9">
            <w:pPr>
              <w:rPr>
                <w:color w:val="000000"/>
                <w:szCs w:val="22"/>
                <w:lang w:eastAsia="cs-CZ"/>
              </w:rPr>
            </w:pPr>
            <w:r>
              <w:rPr>
                <w:color w:val="000000"/>
                <w:szCs w:val="22"/>
                <w:lang w:eastAsia="cs-CZ"/>
              </w:rPr>
              <w:t>OKB, OPPT</w:t>
            </w:r>
            <w:r>
              <w:rPr>
                <w:rStyle w:val="Odkaznavysvtlivky"/>
                <w:color w:val="000000"/>
                <w:szCs w:val="22"/>
                <w:lang w:eastAsia="cs-CZ"/>
              </w:rPr>
              <w:endnoteReference w:id="12"/>
            </w:r>
          </w:p>
        </w:tc>
      </w:tr>
      <w:tr w:rsidR="003C259C" w14:paraId="5E7B7861"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60F539F" w14:textId="77777777" w:rsidR="003C259C" w:rsidRDefault="003C259C">
            <w:pPr>
              <w:pStyle w:val="Odstavecseseznamem"/>
              <w:numPr>
                <w:ilvl w:val="0"/>
                <w:numId w:val="5"/>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507D81F" w14:textId="77777777" w:rsidR="003C259C" w:rsidRDefault="006379B9">
            <w:pPr>
              <w:rPr>
                <w:color w:val="000000"/>
                <w:szCs w:val="22"/>
                <w:lang w:eastAsia="cs-CZ"/>
              </w:rPr>
            </w:pPr>
            <w:r>
              <w:rPr>
                <w:color w:val="000000"/>
                <w:szCs w:val="22"/>
                <w:lang w:eastAsia="cs-CZ"/>
              </w:rPr>
              <w:t>Zdrojový kód a měněné konfigurační soubory</w:t>
            </w:r>
          </w:p>
        </w:tc>
        <w:tc>
          <w:tcPr>
            <w:tcW w:w="1276" w:type="dxa"/>
            <w:tcBorders>
              <w:top w:val="dotted" w:sz="4" w:space="0" w:color="auto"/>
              <w:left w:val="dotted" w:sz="4" w:space="0" w:color="auto"/>
              <w:bottom w:val="dotted" w:sz="4" w:space="0" w:color="auto"/>
              <w:right w:val="dotted" w:sz="4" w:space="0" w:color="auto"/>
            </w:tcBorders>
            <w:vAlign w:val="center"/>
          </w:tcPr>
          <w:p w14:paraId="48FB038A" w14:textId="77777777" w:rsidR="003C259C" w:rsidRDefault="006379B9">
            <w:pPr>
              <w:rPr>
                <w:rStyle w:val="Odkaznakoment1"/>
                <w:rFonts w:eastAsia="Calibri"/>
                <w:sz w:val="20"/>
                <w:szCs w:val="20"/>
              </w:rPr>
            </w:pPr>
            <w:r>
              <w:rPr>
                <w:rStyle w:val="Odkaznakoment1"/>
                <w:rFonts w:eastAsia="Calibri"/>
                <w:sz w:val="20"/>
                <w:szCs w:val="20"/>
              </w:rPr>
              <w:t>ANO</w:t>
            </w:r>
          </w:p>
        </w:tc>
        <w:tc>
          <w:tcPr>
            <w:tcW w:w="850" w:type="dxa"/>
            <w:tcBorders>
              <w:top w:val="dotted" w:sz="4" w:space="0" w:color="auto"/>
              <w:left w:val="dotted" w:sz="4" w:space="0" w:color="auto"/>
              <w:bottom w:val="dotted" w:sz="4" w:space="0" w:color="auto"/>
              <w:right w:val="dotted" w:sz="4" w:space="0" w:color="auto"/>
            </w:tcBorders>
            <w:vAlign w:val="center"/>
          </w:tcPr>
          <w:p w14:paraId="60C39CB9" w14:textId="77777777" w:rsidR="003C259C" w:rsidRDefault="006379B9">
            <w:pPr>
              <w:rPr>
                <w:rStyle w:val="Odkaznakoment1"/>
                <w:rFonts w:eastAsia="Calibri"/>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4B604C02" w14:textId="77777777" w:rsidR="003C259C" w:rsidRDefault="006379B9">
            <w:pPr>
              <w:rPr>
                <w:rStyle w:val="Odkaznakoment1"/>
                <w:rFonts w:eastAsia="Calibri"/>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4850CAA8" w14:textId="77777777" w:rsidR="003C259C" w:rsidRDefault="003C259C">
            <w:pPr>
              <w:rPr>
                <w:rStyle w:val="Odkaznakoment1"/>
                <w:rFonts w:eastAsia="Calibri"/>
              </w:rPr>
            </w:pPr>
          </w:p>
        </w:tc>
      </w:tr>
      <w:tr w:rsidR="003C259C" w14:paraId="07996BC9"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1C609EA" w14:textId="77777777" w:rsidR="003C259C" w:rsidRDefault="003C259C">
            <w:pPr>
              <w:pStyle w:val="Odstavecseseznamem"/>
              <w:numPr>
                <w:ilvl w:val="0"/>
                <w:numId w:val="5"/>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5772654" w14:textId="77777777" w:rsidR="003C259C" w:rsidRDefault="006379B9">
            <w:pPr>
              <w:rPr>
                <w:color w:val="000000"/>
                <w:szCs w:val="22"/>
                <w:lang w:eastAsia="cs-CZ"/>
              </w:rPr>
            </w:pPr>
            <w:r>
              <w:rPr>
                <w:color w:val="000000"/>
                <w:szCs w:val="22"/>
                <w:lang w:eastAsia="cs-CZ"/>
              </w:rPr>
              <w:t>Webové služby (v případě změny) - technická dokumentace dotčených webových služeb (WSDL, povolené hodnoty včetně popisu významu, případně odkazy na externí číselníky, vnitřní logika služby, chybové kódy s popisem, popis logování na úrovni služby)</w:t>
            </w:r>
          </w:p>
        </w:tc>
        <w:tc>
          <w:tcPr>
            <w:tcW w:w="1276" w:type="dxa"/>
            <w:tcBorders>
              <w:top w:val="dotted" w:sz="4" w:space="0" w:color="auto"/>
              <w:left w:val="dotted" w:sz="4" w:space="0" w:color="auto"/>
              <w:bottom w:val="dotted" w:sz="4" w:space="0" w:color="auto"/>
              <w:right w:val="dotted" w:sz="4" w:space="0" w:color="auto"/>
            </w:tcBorders>
            <w:vAlign w:val="center"/>
          </w:tcPr>
          <w:p w14:paraId="270659EE" w14:textId="77777777" w:rsidR="003C259C" w:rsidRDefault="006379B9">
            <w:pPr>
              <w:rPr>
                <w:rStyle w:val="Odkaznakoment1"/>
                <w:rFonts w:eastAsia="Calibri"/>
                <w:sz w:val="20"/>
                <w:szCs w:val="20"/>
              </w:rPr>
            </w:pPr>
            <w:r>
              <w:rPr>
                <w:rStyle w:val="Odkaznakoment1"/>
                <w:rFonts w:eastAsia="Calibri"/>
                <w:sz w:val="20"/>
                <w:szCs w:val="20"/>
              </w:rPr>
              <w:t>ANO</w:t>
            </w:r>
          </w:p>
        </w:tc>
        <w:tc>
          <w:tcPr>
            <w:tcW w:w="850" w:type="dxa"/>
            <w:tcBorders>
              <w:top w:val="dotted" w:sz="4" w:space="0" w:color="auto"/>
              <w:left w:val="dotted" w:sz="4" w:space="0" w:color="auto"/>
              <w:bottom w:val="dotted" w:sz="4" w:space="0" w:color="auto"/>
              <w:right w:val="dotted" w:sz="4" w:space="0" w:color="auto"/>
            </w:tcBorders>
            <w:vAlign w:val="center"/>
          </w:tcPr>
          <w:p w14:paraId="39B4CB24" w14:textId="77777777" w:rsidR="003C259C" w:rsidRDefault="006379B9">
            <w:pPr>
              <w:rPr>
                <w:rStyle w:val="Odkaznakoment1"/>
                <w:rFonts w:eastAsia="Calibri"/>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67E1E916" w14:textId="77777777" w:rsidR="003C259C" w:rsidRDefault="006379B9">
            <w:pPr>
              <w:rPr>
                <w:rStyle w:val="Odkaznakoment1"/>
                <w:rFonts w:eastAsia="Calibri"/>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60B7D5FE" w14:textId="77777777" w:rsidR="003C259C" w:rsidRDefault="003C259C">
            <w:pPr>
              <w:rPr>
                <w:rStyle w:val="Odkaznakoment1"/>
                <w:rFonts w:eastAsia="Calibri"/>
              </w:rPr>
            </w:pPr>
          </w:p>
        </w:tc>
      </w:tr>
      <w:tr w:rsidR="003C259C" w14:paraId="51E98C00"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3C8B0D3" w14:textId="77777777" w:rsidR="003C259C" w:rsidRDefault="003C259C">
            <w:pPr>
              <w:pStyle w:val="Odstavecseseznamem"/>
              <w:numPr>
                <w:ilvl w:val="0"/>
                <w:numId w:val="5"/>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53447F8" w14:textId="77777777" w:rsidR="003C259C" w:rsidRDefault="006379B9">
            <w:pPr>
              <w:rPr>
                <w:color w:val="000000"/>
                <w:szCs w:val="22"/>
                <w:lang w:eastAsia="cs-CZ"/>
              </w:rPr>
            </w:pPr>
            <w:r>
              <w:rPr>
                <w:color w:val="000000"/>
                <w:szCs w:val="22"/>
                <w:lang w:eastAsia="cs-CZ"/>
              </w:rPr>
              <w:t>Dohledové scénáře (úprava stávajících/nové scénáře)</w:t>
            </w:r>
            <w:r>
              <w:rPr>
                <w:rStyle w:val="Odkaznavysvtlivky"/>
                <w:color w:val="000000"/>
                <w:szCs w:val="22"/>
                <w:lang w:eastAsia="cs-CZ"/>
              </w:rPr>
              <w:endnoteReference w:id="13"/>
            </w:r>
          </w:p>
        </w:tc>
        <w:tc>
          <w:tcPr>
            <w:tcW w:w="1276" w:type="dxa"/>
            <w:tcBorders>
              <w:top w:val="dotted" w:sz="4" w:space="0" w:color="auto"/>
              <w:left w:val="dotted" w:sz="4" w:space="0" w:color="auto"/>
              <w:bottom w:val="dotted" w:sz="4" w:space="0" w:color="auto"/>
              <w:right w:val="dotted" w:sz="4" w:space="0" w:color="auto"/>
            </w:tcBorders>
            <w:vAlign w:val="center"/>
          </w:tcPr>
          <w:p w14:paraId="21B9F393" w14:textId="77777777" w:rsidR="003C259C" w:rsidRDefault="006379B9">
            <w:pPr>
              <w:rPr>
                <w:rStyle w:val="Odkaznakoment1"/>
                <w:rFonts w:eastAsia="Calibri"/>
                <w:sz w:val="20"/>
                <w:szCs w:val="20"/>
              </w:rPr>
            </w:pPr>
            <w:r>
              <w:rPr>
                <w:rStyle w:val="Odkaznakoment1"/>
                <w:rFonts w:eastAsia="Calibri"/>
                <w:sz w:val="20"/>
                <w:szCs w:val="20"/>
              </w:rPr>
              <w:t>ANO</w:t>
            </w:r>
          </w:p>
        </w:tc>
        <w:tc>
          <w:tcPr>
            <w:tcW w:w="850" w:type="dxa"/>
            <w:tcBorders>
              <w:top w:val="dotted" w:sz="4" w:space="0" w:color="auto"/>
              <w:left w:val="dotted" w:sz="4" w:space="0" w:color="auto"/>
              <w:bottom w:val="dotted" w:sz="4" w:space="0" w:color="auto"/>
              <w:right w:val="dotted" w:sz="4" w:space="0" w:color="auto"/>
            </w:tcBorders>
            <w:vAlign w:val="center"/>
          </w:tcPr>
          <w:p w14:paraId="75C21941" w14:textId="77777777" w:rsidR="003C259C" w:rsidRDefault="006379B9">
            <w:pPr>
              <w:rPr>
                <w:rStyle w:val="Odkaznakoment1"/>
                <w:rFonts w:eastAsia="Calibri"/>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324FBE10" w14:textId="77777777" w:rsidR="003C259C" w:rsidRDefault="006379B9">
            <w:pPr>
              <w:rPr>
                <w:rStyle w:val="Odkaznakoment1"/>
                <w:rFonts w:eastAsia="Calibri"/>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383B3192" w14:textId="77777777" w:rsidR="003C259C" w:rsidRDefault="003C259C">
            <w:pPr>
              <w:rPr>
                <w:rStyle w:val="Odkaznakoment1"/>
                <w:rFonts w:eastAsia="Calibri"/>
              </w:rPr>
            </w:pPr>
          </w:p>
        </w:tc>
      </w:tr>
    </w:tbl>
    <w:p w14:paraId="07ACAD4D" w14:textId="77777777" w:rsidR="003C259C" w:rsidRDefault="003C259C"/>
    <w:p w14:paraId="06811986" w14:textId="77777777" w:rsidR="003C259C" w:rsidRDefault="006379B9">
      <w:pPr>
        <w:rPr>
          <w:b/>
        </w:rPr>
      </w:pPr>
      <w:r>
        <w:rPr>
          <w:b/>
        </w:rPr>
        <w:t>ROZSAH TECHNICKÉ DOKUMENTACE</w:t>
      </w:r>
    </w:p>
    <w:p w14:paraId="21BCE626" w14:textId="77777777" w:rsidR="003C259C" w:rsidRDefault="006379B9">
      <w:pPr>
        <w:pStyle w:val="Odstavecseseznamem"/>
        <w:numPr>
          <w:ilvl w:val="0"/>
          <w:numId w:val="1"/>
        </w:numPr>
        <w:spacing w:after="120"/>
        <w:ind w:left="1060" w:hanging="703"/>
        <w:contextualSpacing w:val="0"/>
        <w:rPr>
          <w:b/>
        </w:rPr>
      </w:pPr>
      <w:r>
        <w:rPr>
          <w:b/>
        </w:rPr>
        <w:t xml:space="preserve">Sparx EA modelu (zejména ArchiMate modelu) </w:t>
      </w:r>
    </w:p>
    <w:p w14:paraId="66D609AF" w14:textId="77777777" w:rsidR="003C259C" w:rsidRDefault="006379B9">
      <w:pPr>
        <w:pStyle w:val="Odstavecseseznamem"/>
        <w:ind w:left="1065"/>
      </w:pPr>
      <w:r>
        <w:t>V případě, že v rámci implementace dojde k jeho změnám oproti návrhu architektury připravenému jako součást analýzy, provede se aktualizace modelu. Sparx EA model by měl zahrnovat:</w:t>
      </w:r>
    </w:p>
    <w:p w14:paraId="3C3E5C29" w14:textId="77777777" w:rsidR="003C259C" w:rsidRDefault="006379B9">
      <w:pPr>
        <w:pStyle w:val="Odstavecseseznamem"/>
        <w:numPr>
          <w:ilvl w:val="1"/>
          <w:numId w:val="1"/>
        </w:numPr>
        <w:ind w:left="1418" w:hanging="338"/>
      </w:pPr>
      <w:r>
        <w:t>aplikační komponenty tvořící řešení, případně dílčí komponenty v podobě ArchiMate Application Component,</w:t>
      </w:r>
    </w:p>
    <w:p w14:paraId="3F6265B7" w14:textId="77777777" w:rsidR="003C259C" w:rsidRDefault="006379B9">
      <w:pPr>
        <w:pStyle w:val="Odstavecseseznamem"/>
        <w:numPr>
          <w:ilvl w:val="1"/>
          <w:numId w:val="1"/>
        </w:numPr>
        <w:ind w:left="1418" w:hanging="338"/>
      </w:pPr>
      <w:r>
        <w:t>vymezení relevantních dílčích funkcionalit jako ArchiMate koncepty, Application Function přidělené k příslušné aplikační komponentě (Application Component),</w:t>
      </w:r>
    </w:p>
    <w:p w14:paraId="3CE4E8A2" w14:textId="77777777" w:rsidR="003C259C" w:rsidRDefault="006379B9">
      <w:pPr>
        <w:pStyle w:val="Odstavecseseznamem"/>
        <w:numPr>
          <w:ilvl w:val="1"/>
          <w:numId w:val="1"/>
        </w:numPr>
        <w:ind w:left="1418" w:hanging="338"/>
      </w:pPr>
      <w:r>
        <w:t>prvky webových služeb reprezentované ArchiMate Application Service,</w:t>
      </w:r>
    </w:p>
    <w:p w14:paraId="34BD6FCF" w14:textId="77777777" w:rsidR="003C259C" w:rsidRDefault="006379B9">
      <w:pPr>
        <w:pStyle w:val="Odstavecseseznamem"/>
        <w:numPr>
          <w:ilvl w:val="1"/>
          <w:numId w:val="1"/>
        </w:numPr>
        <w:ind w:left="1418" w:hanging="338"/>
      </w:pPr>
      <w:r>
        <w:t>hlavní datové objekty a číselníky reprezentovány ArchiMate Data Object,</w:t>
      </w:r>
    </w:p>
    <w:p w14:paraId="627733AF" w14:textId="77777777" w:rsidR="003C259C" w:rsidRDefault="006379B9">
      <w:pPr>
        <w:pStyle w:val="Odstavecseseznamem"/>
        <w:numPr>
          <w:ilvl w:val="1"/>
          <w:numId w:val="1"/>
        </w:numPr>
        <w:ind w:left="1418" w:hanging="338"/>
      </w:pPr>
      <w:r>
        <w:t>activity model/diagramy anebo sekvenční model/diagramy logiky zpracování definovaných typů dokumentů,</w:t>
      </w:r>
    </w:p>
    <w:p w14:paraId="1206B876" w14:textId="77777777" w:rsidR="003C259C" w:rsidRDefault="006379B9">
      <w:pPr>
        <w:pStyle w:val="Odstavecseseznamem"/>
        <w:numPr>
          <w:ilvl w:val="1"/>
          <w:numId w:val="1"/>
        </w:numPr>
        <w:ind w:left="1418" w:hanging="338"/>
      </w:pPr>
      <w:r>
        <w:t>popis použitých rolí v systému a jejich navázání na související funkcionality (uživatelské role ve formě ArchiMate konceptu Data Object a využití rolí v rámci funkcionalit/ Application Function vazbou ArchiMate Access),</w:t>
      </w:r>
    </w:p>
    <w:p w14:paraId="26DF5252" w14:textId="77777777" w:rsidR="003C259C" w:rsidRDefault="006379B9">
      <w:pPr>
        <w:pStyle w:val="Odstavecseseznamem"/>
        <w:numPr>
          <w:ilvl w:val="1"/>
          <w:numId w:val="1"/>
        </w:numPr>
        <w:ind w:left="1418" w:hanging="338"/>
      </w:pPr>
      <w:r>
        <w:t>doplnění modelu o integrace na externí systémy (konzumace integračních funkcionalit, služeb a rozhraní), znázorněné ArchiMate vazbou Used by.</w:t>
      </w:r>
    </w:p>
    <w:p w14:paraId="6065EA41" w14:textId="77777777" w:rsidR="003C259C" w:rsidRDefault="003C259C"/>
    <w:p w14:paraId="40D8B0FB" w14:textId="77777777" w:rsidR="003C259C" w:rsidRDefault="006379B9">
      <w:pPr>
        <w:pStyle w:val="Odstavecseseznamem"/>
        <w:numPr>
          <w:ilvl w:val="0"/>
          <w:numId w:val="1"/>
        </w:numPr>
        <w:spacing w:after="120"/>
        <w:ind w:left="1060" w:hanging="703"/>
        <w:contextualSpacing w:val="0"/>
        <w:rPr>
          <w:b/>
        </w:rPr>
      </w:pPr>
      <w:r>
        <w:rPr>
          <w:b/>
        </w:rPr>
        <w:t>Bezpečnostní dokumentace</w:t>
      </w:r>
    </w:p>
    <w:p w14:paraId="540A6034" w14:textId="77777777" w:rsidR="003C259C" w:rsidRDefault="006379B9">
      <w:pPr>
        <w:pStyle w:val="Odstavecseseznamem"/>
        <w:ind w:left="1065"/>
      </w:pPr>
      <w:r>
        <w:t>Jde o přehled bezpečnostních opatření, který jen odkazuje, kde v technické dokumentaci se nalézá jejich popis</w:t>
      </w:r>
    </w:p>
    <w:p w14:paraId="2D198E9F" w14:textId="77777777" w:rsidR="003C259C" w:rsidRDefault="006379B9">
      <w:pPr>
        <w:pStyle w:val="Odstavecseseznamem"/>
        <w:ind w:left="1065"/>
      </w:pPr>
      <w:r>
        <w:t>Jedná se především o popis těchto bezpečnostních opatření (jsou-li relevantní):</w:t>
      </w:r>
    </w:p>
    <w:p w14:paraId="48813A89" w14:textId="77777777" w:rsidR="003C259C" w:rsidRDefault="006379B9">
      <w:pPr>
        <w:pStyle w:val="Odstavecseseznamem"/>
        <w:numPr>
          <w:ilvl w:val="1"/>
          <w:numId w:val="1"/>
        </w:numPr>
        <w:ind w:left="1418" w:hanging="338"/>
      </w:pPr>
      <w:r>
        <w:t>řízení přístupu, role, autentizace a autorizace, druhy a správa účtů,</w:t>
      </w:r>
    </w:p>
    <w:p w14:paraId="20AF6C45" w14:textId="77777777" w:rsidR="003C259C" w:rsidRDefault="006379B9">
      <w:pPr>
        <w:pStyle w:val="Odstavecseseznamem"/>
        <w:numPr>
          <w:ilvl w:val="1"/>
          <w:numId w:val="1"/>
        </w:numPr>
        <w:ind w:left="1418" w:hanging="338"/>
      </w:pPr>
      <w:r>
        <w:t>omezení oprávnění (princip minimálních oprávnění),</w:t>
      </w:r>
    </w:p>
    <w:p w14:paraId="04D94606" w14:textId="77777777" w:rsidR="003C259C" w:rsidRDefault="006379B9">
      <w:pPr>
        <w:pStyle w:val="Odstavecseseznamem"/>
        <w:numPr>
          <w:ilvl w:val="1"/>
          <w:numId w:val="1"/>
        </w:numPr>
        <w:ind w:left="1418" w:hanging="338"/>
      </w:pPr>
      <w:r>
        <w:t>proces řízení účtů (přidělování/odebírání, vytváření/rušení),</w:t>
      </w:r>
    </w:p>
    <w:p w14:paraId="1E5FF513" w14:textId="77777777" w:rsidR="003C259C" w:rsidRDefault="006379B9">
      <w:pPr>
        <w:pStyle w:val="Odstavecseseznamem"/>
        <w:numPr>
          <w:ilvl w:val="1"/>
          <w:numId w:val="1"/>
        </w:numPr>
        <w:ind w:left="1418" w:hanging="338"/>
      </w:pPr>
      <w:r>
        <w:t>auditní mechanismy, napojení na SIEM (Syslog, SNP TRAP, Textový soubor, JDBC, Microsoft Event Log…),</w:t>
      </w:r>
    </w:p>
    <w:p w14:paraId="6249A9C6" w14:textId="77777777" w:rsidR="003C259C" w:rsidRDefault="006379B9">
      <w:pPr>
        <w:pStyle w:val="Odstavecseseznamem"/>
        <w:numPr>
          <w:ilvl w:val="1"/>
          <w:numId w:val="1"/>
        </w:numPr>
        <w:ind w:left="1418" w:hanging="338"/>
      </w:pPr>
      <w:r>
        <w:t>šifrování,</w:t>
      </w:r>
    </w:p>
    <w:p w14:paraId="3F0302E5" w14:textId="77777777" w:rsidR="003C259C" w:rsidRDefault="006379B9">
      <w:pPr>
        <w:pStyle w:val="Odstavecseseznamem"/>
        <w:numPr>
          <w:ilvl w:val="1"/>
          <w:numId w:val="1"/>
        </w:numPr>
        <w:ind w:left="1418" w:hanging="338"/>
      </w:pPr>
      <w:r>
        <w:t>zabezpečení webového rozhraní, je-li součástí systému,</w:t>
      </w:r>
    </w:p>
    <w:p w14:paraId="7192EF98" w14:textId="77777777" w:rsidR="003C259C" w:rsidRDefault="006379B9">
      <w:pPr>
        <w:pStyle w:val="Odstavecseseznamem"/>
        <w:numPr>
          <w:ilvl w:val="1"/>
          <w:numId w:val="1"/>
        </w:numPr>
        <w:ind w:left="1418" w:hanging="338"/>
      </w:pPr>
      <w:r>
        <w:t>certifikační autority a PKI,</w:t>
      </w:r>
    </w:p>
    <w:p w14:paraId="2CFE8358" w14:textId="77777777" w:rsidR="003C259C" w:rsidRDefault="006379B9">
      <w:pPr>
        <w:pStyle w:val="Odstavecseseznamem"/>
        <w:numPr>
          <w:ilvl w:val="1"/>
          <w:numId w:val="1"/>
        </w:numPr>
        <w:ind w:left="1418" w:hanging="338"/>
      </w:pPr>
      <w:r>
        <w:lastRenderedPageBreak/>
        <w:t>zajištění integrity dat,</w:t>
      </w:r>
    </w:p>
    <w:p w14:paraId="3B019AD0" w14:textId="77777777" w:rsidR="003C259C" w:rsidRDefault="006379B9">
      <w:pPr>
        <w:pStyle w:val="Odstavecseseznamem"/>
        <w:numPr>
          <w:ilvl w:val="1"/>
          <w:numId w:val="1"/>
        </w:numPr>
        <w:ind w:left="1418" w:hanging="338"/>
      </w:pPr>
      <w:r>
        <w:t>zajištění dostupnosti dat (redundance, cluster, HA…),</w:t>
      </w:r>
    </w:p>
    <w:p w14:paraId="479D0138" w14:textId="77777777" w:rsidR="003C259C" w:rsidRDefault="006379B9">
      <w:pPr>
        <w:pStyle w:val="Odstavecseseznamem"/>
        <w:numPr>
          <w:ilvl w:val="1"/>
          <w:numId w:val="1"/>
        </w:numPr>
        <w:ind w:left="1418" w:hanging="338"/>
      </w:pPr>
      <w:r>
        <w:t>zálohování, způsob, rozvrh,</w:t>
      </w:r>
    </w:p>
    <w:p w14:paraId="6D448B25" w14:textId="77777777" w:rsidR="003C259C" w:rsidRDefault="006379B9">
      <w:pPr>
        <w:pStyle w:val="Odstavecseseznamem"/>
        <w:numPr>
          <w:ilvl w:val="1"/>
          <w:numId w:val="1"/>
        </w:numPr>
        <w:ind w:left="1418" w:hanging="338"/>
      </w:pPr>
      <w:r>
        <w:t>obnovení ze zálohy (DRP) včetně předpokládané doby obnovy,</w:t>
      </w:r>
    </w:p>
    <w:p w14:paraId="799B076B" w14:textId="77777777" w:rsidR="003C259C" w:rsidRDefault="006379B9">
      <w:pPr>
        <w:pStyle w:val="Odstavecseseznamem"/>
        <w:numPr>
          <w:ilvl w:val="1"/>
          <w:numId w:val="1"/>
        </w:numPr>
        <w:ind w:left="1418" w:hanging="338"/>
      </w:pPr>
      <w:r>
        <w:t>předpokládá se, že existuje síťové schéma, komunikační schéma a zdrojový kód.</w:t>
      </w:r>
    </w:p>
    <w:p w14:paraId="4B78932D" w14:textId="77777777" w:rsidR="003C259C" w:rsidRDefault="006379B9">
      <w:pPr>
        <w:pStyle w:val="Nadpis3"/>
      </w:pPr>
      <w:r>
        <w:t xml:space="preserve"> Dohledové scénáře jsou požadovány, pokud Dodavatel potvrdí dopad na dohledové scénáře/nástroj. </w:t>
      </w:r>
    </w:p>
    <w:p w14:paraId="6BB2F033" w14:textId="28C5DD93" w:rsidR="003C259C" w:rsidRDefault="006379B9">
      <w:pPr>
        <w:ind w:right="-427"/>
        <w:rPr>
          <w:sz w:val="18"/>
          <w:szCs w:val="18"/>
        </w:rPr>
      </w:pPr>
      <w:r>
        <w:rPr>
          <w:sz w:val="18"/>
          <w:szCs w:val="18"/>
        </w:rPr>
        <w:t>U dokumentů, které již existují, se má za to, že je požadována jejich aktualizace. Pokud se požaduje zpracování nového dokumentu namísto aktualizace stávajícího, uveďte toto explicitně za názvem daného dokumentu, např. „Uživatelská příručka – nový“.</w:t>
      </w:r>
    </w:p>
    <w:p w14:paraId="4AB5BFF9" w14:textId="0F83D16C" w:rsidR="003C259C" w:rsidRDefault="006379B9">
      <w:pPr>
        <w:ind w:right="-427"/>
        <w:rPr>
          <w:sz w:val="18"/>
          <w:szCs w:val="18"/>
        </w:rPr>
      </w:pPr>
      <w:r>
        <w:rPr>
          <w:sz w:val="18"/>
          <w:szCs w:val="18"/>
        </w:rPr>
        <w:t xml:space="preserve">Provozně-technická dokumentace bude zpracována dle vzorového dokumentu, který je připojen – otevřete dvojklikem: </w:t>
      </w:r>
      <w:r w:rsidR="005A0E6F">
        <w:rPr>
          <w:sz w:val="18"/>
          <w:szCs w:val="18"/>
        </w:rPr>
        <w:t>xxx</w:t>
      </w:r>
      <w:r>
        <w:rPr>
          <w:sz w:val="18"/>
          <w:szCs w:val="18"/>
        </w:rPr>
        <w:t xml:space="preserve">      </w:t>
      </w:r>
    </w:p>
    <w:p w14:paraId="39929F94" w14:textId="77777777" w:rsidR="003C259C" w:rsidRDefault="006379B9">
      <w:pPr>
        <w:pStyle w:val="Nadpis1"/>
        <w:tabs>
          <w:tab w:val="clear" w:pos="540"/>
        </w:tabs>
        <w:ind w:left="284" w:hanging="284"/>
        <w:rPr>
          <w:rFonts w:cs="Arial"/>
          <w:sz w:val="22"/>
          <w:szCs w:val="22"/>
        </w:rPr>
      </w:pPr>
      <w:r>
        <w:rPr>
          <w:rFonts w:cs="Arial"/>
          <w:sz w:val="22"/>
          <w:szCs w:val="22"/>
        </w:rPr>
        <w:t>Akceptační kritéria</w:t>
      </w:r>
    </w:p>
    <w:p w14:paraId="4900CEBA" w14:textId="77777777" w:rsidR="003C259C" w:rsidRDefault="006379B9">
      <w:pPr>
        <w:spacing w:after="0"/>
        <w:rPr>
          <w:rFonts w:cs="Arial"/>
          <w:color w:val="000000"/>
          <w:szCs w:val="22"/>
          <w:lang w:eastAsia="cs-CZ"/>
        </w:rPr>
      </w:pPr>
      <w:r>
        <w:rPr>
          <w:rFonts w:cs="Arial"/>
          <w:color w:val="000000"/>
          <w:szCs w:val="22"/>
          <w:lang w:eastAsia="cs-CZ"/>
        </w:rPr>
        <w:t xml:space="preserve">Plnění v rámci požadavku na změnu bude akceptováno, jestliže budou akceptovány dokumenty uvedené v tabulce výše v bodu 5, budou předloženy podepsané protokoly o uživatelském testování a splněna případná další kritéria uvedená v tomto bodu. </w:t>
      </w:r>
    </w:p>
    <w:p w14:paraId="3F0786DE" w14:textId="77777777" w:rsidR="003C259C" w:rsidRDefault="003C259C">
      <w:pPr>
        <w:spacing w:after="0"/>
        <w:rPr>
          <w:rFonts w:cs="Arial"/>
          <w:szCs w:val="22"/>
        </w:rPr>
      </w:pPr>
    </w:p>
    <w:p w14:paraId="1ECDCF90" w14:textId="77777777" w:rsidR="003C259C" w:rsidRDefault="006379B9">
      <w:pPr>
        <w:pStyle w:val="Nadpis1"/>
        <w:tabs>
          <w:tab w:val="clear" w:pos="540"/>
        </w:tabs>
        <w:ind w:left="284" w:hanging="284"/>
        <w:rPr>
          <w:rFonts w:cs="Arial"/>
          <w:sz w:val="22"/>
          <w:szCs w:val="22"/>
        </w:rPr>
      </w:pPr>
      <w:r>
        <w:rPr>
          <w:rFonts w:cs="Arial"/>
          <w:sz w:val="22"/>
          <w:szCs w:val="22"/>
        </w:rPr>
        <w:t>Základní milníky</w:t>
      </w:r>
    </w:p>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7655"/>
        <w:gridCol w:w="2116"/>
      </w:tblGrid>
      <w:tr w:rsidR="003C259C" w14:paraId="2633BA5B" w14:textId="77777777">
        <w:trPr>
          <w:trHeight w:val="300"/>
        </w:trPr>
        <w:tc>
          <w:tcPr>
            <w:tcW w:w="765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8A083C7" w14:textId="77777777" w:rsidR="003C259C" w:rsidRDefault="006379B9">
            <w:pPr>
              <w:spacing w:after="0"/>
              <w:rPr>
                <w:rFonts w:cs="Arial"/>
                <w:b/>
                <w:bCs/>
                <w:color w:val="000000"/>
                <w:szCs w:val="22"/>
                <w:lang w:eastAsia="cs-CZ"/>
              </w:rPr>
            </w:pPr>
            <w:r>
              <w:rPr>
                <w:rFonts w:cs="Arial"/>
                <w:b/>
                <w:bCs/>
                <w:color w:val="000000"/>
                <w:szCs w:val="22"/>
                <w:lang w:eastAsia="cs-CZ"/>
              </w:rPr>
              <w:t>Milník</w:t>
            </w:r>
          </w:p>
        </w:tc>
        <w:tc>
          <w:tcPr>
            <w:tcW w:w="2116" w:type="dxa"/>
            <w:tcBorders>
              <w:top w:val="single" w:sz="8" w:space="0" w:color="auto"/>
              <w:left w:val="single" w:sz="8" w:space="0" w:color="auto"/>
              <w:bottom w:val="single" w:sz="8" w:space="0" w:color="auto"/>
              <w:right w:val="single" w:sz="8" w:space="0" w:color="auto"/>
            </w:tcBorders>
            <w:shd w:val="clear" w:color="auto" w:fill="auto"/>
            <w:vAlign w:val="center"/>
          </w:tcPr>
          <w:p w14:paraId="20EC598A" w14:textId="77777777" w:rsidR="003C259C" w:rsidRDefault="006379B9">
            <w:pPr>
              <w:spacing w:after="0"/>
              <w:rPr>
                <w:rFonts w:cs="Arial"/>
                <w:b/>
                <w:bCs/>
                <w:color w:val="000000"/>
                <w:szCs w:val="22"/>
                <w:lang w:eastAsia="cs-CZ"/>
              </w:rPr>
            </w:pPr>
            <w:r>
              <w:rPr>
                <w:rFonts w:cs="Arial"/>
                <w:b/>
                <w:bCs/>
                <w:color w:val="000000"/>
                <w:szCs w:val="22"/>
                <w:lang w:eastAsia="cs-CZ"/>
              </w:rPr>
              <w:t>Termín</w:t>
            </w:r>
          </w:p>
        </w:tc>
      </w:tr>
      <w:tr w:rsidR="003C259C" w14:paraId="735556C8" w14:textId="77777777">
        <w:trPr>
          <w:trHeight w:val="284"/>
        </w:trPr>
        <w:tc>
          <w:tcPr>
            <w:tcW w:w="7655" w:type="dxa"/>
            <w:shd w:val="clear" w:color="auto" w:fill="auto"/>
            <w:noWrap/>
            <w:vAlign w:val="center"/>
          </w:tcPr>
          <w:p w14:paraId="298109E1" w14:textId="77777777" w:rsidR="003C259C" w:rsidRDefault="006379B9">
            <w:pPr>
              <w:spacing w:after="0"/>
              <w:rPr>
                <w:rFonts w:cs="Arial"/>
                <w:color w:val="000000"/>
                <w:szCs w:val="22"/>
                <w:lang w:eastAsia="cs-CZ"/>
              </w:rPr>
            </w:pPr>
            <w:r>
              <w:rPr>
                <w:rFonts w:cs="Arial"/>
                <w:color w:val="000000"/>
                <w:szCs w:val="22"/>
                <w:lang w:eastAsia="cs-CZ"/>
              </w:rPr>
              <w:t xml:space="preserve">Zahájení prací </w:t>
            </w:r>
          </w:p>
        </w:tc>
        <w:tc>
          <w:tcPr>
            <w:tcW w:w="2116" w:type="dxa"/>
            <w:shd w:val="clear" w:color="auto" w:fill="auto"/>
            <w:vAlign w:val="center"/>
          </w:tcPr>
          <w:p w14:paraId="5664C7E4" w14:textId="77777777" w:rsidR="003C259C" w:rsidRDefault="006379B9">
            <w:pPr>
              <w:spacing w:after="0"/>
              <w:ind w:left="360"/>
              <w:rPr>
                <w:rFonts w:cs="Arial"/>
                <w:color w:val="000000"/>
                <w:szCs w:val="22"/>
                <w:lang w:eastAsia="cs-CZ"/>
              </w:rPr>
            </w:pPr>
            <w:r>
              <w:rPr>
                <w:rFonts w:cs="Arial"/>
                <w:color w:val="000000"/>
                <w:szCs w:val="22"/>
                <w:lang w:eastAsia="cs-CZ"/>
              </w:rPr>
              <w:t>po objednání</w:t>
            </w:r>
          </w:p>
        </w:tc>
      </w:tr>
      <w:tr w:rsidR="003C259C" w14:paraId="245B0513" w14:textId="77777777">
        <w:trPr>
          <w:trHeight w:val="284"/>
        </w:trPr>
        <w:tc>
          <w:tcPr>
            <w:tcW w:w="7655" w:type="dxa"/>
            <w:shd w:val="clear" w:color="auto" w:fill="auto"/>
            <w:noWrap/>
            <w:vAlign w:val="center"/>
          </w:tcPr>
          <w:p w14:paraId="2BEF3882" w14:textId="77777777" w:rsidR="003C259C" w:rsidRDefault="006379B9">
            <w:pPr>
              <w:spacing w:after="0"/>
              <w:rPr>
                <w:rFonts w:cs="Arial"/>
                <w:color w:val="000000"/>
                <w:szCs w:val="22"/>
                <w:lang w:eastAsia="cs-CZ"/>
              </w:rPr>
            </w:pPr>
            <w:r>
              <w:rPr>
                <w:rFonts w:cs="Arial"/>
                <w:color w:val="000000"/>
                <w:szCs w:val="22"/>
                <w:lang w:eastAsia="cs-CZ"/>
              </w:rPr>
              <w:t>Nasazení na test</w:t>
            </w:r>
          </w:p>
        </w:tc>
        <w:tc>
          <w:tcPr>
            <w:tcW w:w="2116" w:type="dxa"/>
            <w:shd w:val="clear" w:color="auto" w:fill="auto"/>
            <w:vAlign w:val="center"/>
          </w:tcPr>
          <w:p w14:paraId="1357A4D4" w14:textId="77777777" w:rsidR="003C259C" w:rsidRDefault="006379B9">
            <w:pPr>
              <w:spacing w:after="0"/>
              <w:jc w:val="center"/>
              <w:rPr>
                <w:rFonts w:cs="Arial"/>
                <w:color w:val="000000"/>
                <w:szCs w:val="22"/>
                <w:lang w:eastAsia="cs-CZ"/>
              </w:rPr>
            </w:pPr>
            <w:r>
              <w:rPr>
                <w:rFonts w:cs="Arial"/>
                <w:color w:val="000000"/>
                <w:szCs w:val="22"/>
                <w:lang w:eastAsia="cs-CZ"/>
              </w:rPr>
              <w:t>15.8.2024</w:t>
            </w:r>
          </w:p>
        </w:tc>
      </w:tr>
      <w:tr w:rsidR="003C259C" w14:paraId="1B0DE5FD" w14:textId="77777777">
        <w:trPr>
          <w:trHeight w:val="284"/>
        </w:trPr>
        <w:tc>
          <w:tcPr>
            <w:tcW w:w="7655" w:type="dxa"/>
            <w:shd w:val="clear" w:color="auto" w:fill="auto"/>
            <w:noWrap/>
            <w:vAlign w:val="center"/>
          </w:tcPr>
          <w:p w14:paraId="52DE7C3F" w14:textId="77777777" w:rsidR="003C259C" w:rsidRDefault="006379B9">
            <w:pPr>
              <w:spacing w:after="0"/>
              <w:rPr>
                <w:rFonts w:cs="Arial"/>
                <w:color w:val="000000"/>
                <w:szCs w:val="22"/>
                <w:lang w:eastAsia="cs-CZ"/>
              </w:rPr>
            </w:pPr>
            <w:r>
              <w:rPr>
                <w:rFonts w:cs="Arial"/>
                <w:color w:val="000000"/>
                <w:szCs w:val="22"/>
                <w:lang w:eastAsia="cs-CZ"/>
              </w:rPr>
              <w:t>Nasazení na provoz</w:t>
            </w:r>
          </w:p>
        </w:tc>
        <w:tc>
          <w:tcPr>
            <w:tcW w:w="2116" w:type="dxa"/>
            <w:shd w:val="clear" w:color="auto" w:fill="auto"/>
            <w:vAlign w:val="center"/>
          </w:tcPr>
          <w:p w14:paraId="3C516EA1" w14:textId="77777777" w:rsidR="003C259C" w:rsidRDefault="006379B9">
            <w:pPr>
              <w:spacing w:after="0"/>
              <w:jc w:val="center"/>
              <w:rPr>
                <w:rFonts w:cs="Arial"/>
                <w:color w:val="000000"/>
                <w:szCs w:val="22"/>
                <w:lang w:eastAsia="cs-CZ"/>
              </w:rPr>
            </w:pPr>
            <w:r>
              <w:rPr>
                <w:rFonts w:cs="Arial"/>
                <w:color w:val="000000"/>
                <w:szCs w:val="22"/>
                <w:lang w:eastAsia="cs-CZ"/>
              </w:rPr>
              <w:t>8.9.2024</w:t>
            </w:r>
          </w:p>
        </w:tc>
      </w:tr>
      <w:tr w:rsidR="003C259C" w14:paraId="7F4D5155" w14:textId="77777777">
        <w:trPr>
          <w:trHeight w:val="284"/>
        </w:trPr>
        <w:tc>
          <w:tcPr>
            <w:tcW w:w="7655" w:type="dxa"/>
            <w:shd w:val="clear" w:color="auto" w:fill="auto"/>
            <w:noWrap/>
            <w:vAlign w:val="center"/>
          </w:tcPr>
          <w:p w14:paraId="7F3CEA08" w14:textId="77777777" w:rsidR="003C259C" w:rsidRDefault="006379B9">
            <w:pPr>
              <w:spacing w:after="0"/>
              <w:rPr>
                <w:rFonts w:cs="Arial"/>
                <w:color w:val="000000"/>
                <w:szCs w:val="22"/>
                <w:lang w:eastAsia="cs-CZ"/>
              </w:rPr>
            </w:pPr>
            <w:r>
              <w:rPr>
                <w:rFonts w:cs="Arial"/>
                <w:color w:val="000000"/>
                <w:szCs w:val="22"/>
                <w:lang w:eastAsia="cs-CZ"/>
              </w:rPr>
              <w:t>Akceptace</w:t>
            </w:r>
          </w:p>
        </w:tc>
        <w:tc>
          <w:tcPr>
            <w:tcW w:w="2116" w:type="dxa"/>
            <w:shd w:val="clear" w:color="auto" w:fill="auto"/>
            <w:vAlign w:val="center"/>
          </w:tcPr>
          <w:p w14:paraId="5EEB2DEA" w14:textId="77777777" w:rsidR="003C259C" w:rsidRDefault="006379B9">
            <w:pPr>
              <w:spacing w:after="0"/>
              <w:jc w:val="center"/>
              <w:rPr>
                <w:rFonts w:cs="Arial"/>
                <w:color w:val="000000"/>
                <w:szCs w:val="22"/>
                <w:lang w:eastAsia="cs-CZ"/>
              </w:rPr>
            </w:pPr>
            <w:r>
              <w:rPr>
                <w:rFonts w:cs="Arial"/>
                <w:color w:val="000000"/>
                <w:szCs w:val="22"/>
                <w:lang w:eastAsia="cs-CZ"/>
              </w:rPr>
              <w:t>30.11.2024</w:t>
            </w:r>
          </w:p>
        </w:tc>
      </w:tr>
    </w:tbl>
    <w:p w14:paraId="54361639" w14:textId="77777777" w:rsidR="003C259C" w:rsidRDefault="003C259C">
      <w:pPr>
        <w:spacing w:after="0"/>
        <w:rPr>
          <w:rFonts w:cs="Arial"/>
          <w:szCs w:val="22"/>
        </w:rPr>
      </w:pPr>
    </w:p>
    <w:p w14:paraId="39FF7BB9" w14:textId="77777777" w:rsidR="003C259C" w:rsidRDefault="006379B9">
      <w:pPr>
        <w:pStyle w:val="Nadpis1"/>
        <w:tabs>
          <w:tab w:val="clear" w:pos="540"/>
        </w:tabs>
        <w:ind w:left="284" w:hanging="284"/>
        <w:rPr>
          <w:rFonts w:cs="Arial"/>
          <w:sz w:val="22"/>
          <w:szCs w:val="22"/>
        </w:rPr>
      </w:pPr>
      <w:r>
        <w:rPr>
          <w:rFonts w:cs="Arial"/>
          <w:sz w:val="22"/>
          <w:szCs w:val="22"/>
        </w:rPr>
        <w:t>Přílohy</w:t>
      </w:r>
    </w:p>
    <w:p w14:paraId="193A3B15" w14:textId="77777777" w:rsidR="003C259C" w:rsidRDefault="006379B9">
      <w:pPr>
        <w:spacing w:after="0"/>
        <w:ind w:left="426"/>
        <w:rPr>
          <w:rFonts w:cs="Arial"/>
          <w:szCs w:val="22"/>
        </w:rPr>
      </w:pPr>
      <w:r>
        <w:rPr>
          <w:rFonts w:cs="Arial"/>
          <w:szCs w:val="22"/>
        </w:rPr>
        <w:t>1.</w:t>
      </w:r>
    </w:p>
    <w:p w14:paraId="69F9440E" w14:textId="77777777" w:rsidR="003C259C" w:rsidRDefault="006379B9">
      <w:pPr>
        <w:spacing w:after="0"/>
        <w:ind w:left="426"/>
        <w:rPr>
          <w:rFonts w:cs="Arial"/>
          <w:szCs w:val="22"/>
        </w:rPr>
      </w:pPr>
      <w:r>
        <w:rPr>
          <w:rFonts w:cs="Arial"/>
          <w:szCs w:val="22"/>
        </w:rPr>
        <w:t>2.</w:t>
      </w:r>
    </w:p>
    <w:p w14:paraId="1AB4CC77" w14:textId="77777777" w:rsidR="003C259C" w:rsidRDefault="003C259C">
      <w:pPr>
        <w:spacing w:after="0"/>
        <w:rPr>
          <w:rFonts w:cs="Arial"/>
          <w:szCs w:val="22"/>
        </w:rPr>
      </w:pPr>
    </w:p>
    <w:p w14:paraId="2514C2FB" w14:textId="77777777" w:rsidR="003C259C" w:rsidRDefault="006379B9">
      <w:pPr>
        <w:pStyle w:val="Nadpis1"/>
        <w:tabs>
          <w:tab w:val="clear" w:pos="540"/>
        </w:tabs>
        <w:ind w:left="284" w:hanging="284"/>
        <w:rPr>
          <w:rFonts w:cs="Arial"/>
          <w:sz w:val="22"/>
          <w:szCs w:val="22"/>
        </w:rPr>
      </w:pPr>
      <w:r>
        <w:rPr>
          <w:rFonts w:cs="Arial"/>
          <w:sz w:val="22"/>
          <w:szCs w:val="22"/>
        </w:rPr>
        <w:t>Podpisová doložka</w:t>
      </w:r>
    </w:p>
    <w:tbl>
      <w:tblPr>
        <w:tblStyle w:val="Mkatabulky"/>
        <w:tblW w:w="9252" w:type="dxa"/>
        <w:tblLook w:val="04A0" w:firstRow="1" w:lastRow="0" w:firstColumn="1" w:lastColumn="0" w:noHBand="0" w:noVBand="1"/>
      </w:tblPr>
      <w:tblGrid>
        <w:gridCol w:w="3271"/>
        <w:gridCol w:w="2990"/>
        <w:gridCol w:w="2991"/>
      </w:tblGrid>
      <w:tr w:rsidR="003C259C" w14:paraId="13677A8B" w14:textId="77777777">
        <w:trPr>
          <w:trHeight w:val="640"/>
        </w:trPr>
        <w:tc>
          <w:tcPr>
            <w:tcW w:w="3271" w:type="dxa"/>
            <w:vAlign w:val="center"/>
          </w:tcPr>
          <w:p w14:paraId="2888D12E" w14:textId="77777777" w:rsidR="003C259C" w:rsidRDefault="006379B9">
            <w:pPr>
              <w:rPr>
                <w:b/>
              </w:rPr>
            </w:pPr>
            <w:r>
              <w:rPr>
                <w:b/>
              </w:rPr>
              <w:t>Role</w:t>
            </w:r>
          </w:p>
        </w:tc>
        <w:tc>
          <w:tcPr>
            <w:tcW w:w="2990" w:type="dxa"/>
            <w:vAlign w:val="center"/>
          </w:tcPr>
          <w:p w14:paraId="23CD9BD1" w14:textId="77777777" w:rsidR="003C259C" w:rsidRDefault="006379B9">
            <w:pPr>
              <w:rPr>
                <w:b/>
              </w:rPr>
            </w:pPr>
            <w:r>
              <w:rPr>
                <w:b/>
              </w:rPr>
              <w:t>Jméno</w:t>
            </w:r>
          </w:p>
        </w:tc>
        <w:tc>
          <w:tcPr>
            <w:tcW w:w="2991" w:type="dxa"/>
            <w:vAlign w:val="center"/>
          </w:tcPr>
          <w:p w14:paraId="21DF6D0E" w14:textId="77777777" w:rsidR="003C259C" w:rsidRDefault="006379B9">
            <w:pPr>
              <w:rPr>
                <w:b/>
              </w:rPr>
            </w:pPr>
            <w:r>
              <w:rPr>
                <w:b/>
              </w:rPr>
              <w:t>Podpis</w:t>
            </w:r>
          </w:p>
        </w:tc>
      </w:tr>
      <w:tr w:rsidR="003C259C" w14:paraId="4B86B894" w14:textId="77777777">
        <w:trPr>
          <w:trHeight w:val="873"/>
        </w:trPr>
        <w:tc>
          <w:tcPr>
            <w:tcW w:w="3271" w:type="dxa"/>
            <w:vAlign w:val="center"/>
          </w:tcPr>
          <w:p w14:paraId="03D4F2C7" w14:textId="77777777" w:rsidR="003C259C" w:rsidRDefault="006379B9">
            <w:r>
              <w:rPr>
                <w:szCs w:val="22"/>
              </w:rPr>
              <w:t>Žadatel/věcný garant</w:t>
            </w:r>
          </w:p>
        </w:tc>
        <w:tc>
          <w:tcPr>
            <w:tcW w:w="2990" w:type="dxa"/>
            <w:vAlign w:val="center"/>
          </w:tcPr>
          <w:p w14:paraId="1B726C53" w14:textId="77777777" w:rsidR="003C259C" w:rsidRDefault="006379B9">
            <w:r>
              <w:t>Josef Miškovský</w:t>
            </w:r>
          </w:p>
        </w:tc>
        <w:tc>
          <w:tcPr>
            <w:tcW w:w="2991" w:type="dxa"/>
            <w:vAlign w:val="center"/>
          </w:tcPr>
          <w:p w14:paraId="0FB27031" w14:textId="77777777" w:rsidR="003C259C" w:rsidRDefault="003C259C"/>
        </w:tc>
      </w:tr>
      <w:tr w:rsidR="003C259C" w14:paraId="446E7B61" w14:textId="77777777">
        <w:trPr>
          <w:trHeight w:val="873"/>
        </w:trPr>
        <w:tc>
          <w:tcPr>
            <w:tcW w:w="3271" w:type="dxa"/>
            <w:vAlign w:val="center"/>
          </w:tcPr>
          <w:p w14:paraId="0A63E920" w14:textId="77777777" w:rsidR="003C259C" w:rsidRDefault="006379B9">
            <w:r>
              <w:rPr>
                <w:szCs w:val="22"/>
              </w:rPr>
              <w:t>Metodický garant</w:t>
            </w:r>
          </w:p>
        </w:tc>
        <w:tc>
          <w:tcPr>
            <w:tcW w:w="2990" w:type="dxa"/>
            <w:vAlign w:val="center"/>
          </w:tcPr>
          <w:p w14:paraId="35F31E8F" w14:textId="77777777" w:rsidR="003C259C" w:rsidRDefault="006379B9">
            <w:r>
              <w:t>Kateřina Bělinová</w:t>
            </w:r>
          </w:p>
        </w:tc>
        <w:tc>
          <w:tcPr>
            <w:tcW w:w="2991" w:type="dxa"/>
            <w:vAlign w:val="center"/>
          </w:tcPr>
          <w:p w14:paraId="4AE814B0" w14:textId="77777777" w:rsidR="003C259C" w:rsidRDefault="003C259C"/>
        </w:tc>
      </w:tr>
      <w:tr w:rsidR="003C259C" w14:paraId="6369235A" w14:textId="77777777">
        <w:trPr>
          <w:trHeight w:val="873"/>
        </w:trPr>
        <w:tc>
          <w:tcPr>
            <w:tcW w:w="3271" w:type="dxa"/>
            <w:vAlign w:val="center"/>
          </w:tcPr>
          <w:p w14:paraId="5D80111A" w14:textId="77777777" w:rsidR="003C259C" w:rsidRDefault="006379B9">
            <w:r>
              <w:t>Koordinátor změny</w:t>
            </w:r>
          </w:p>
        </w:tc>
        <w:tc>
          <w:tcPr>
            <w:tcW w:w="2990" w:type="dxa"/>
            <w:vAlign w:val="center"/>
          </w:tcPr>
          <w:p w14:paraId="151CFC9F" w14:textId="77777777" w:rsidR="003C259C" w:rsidRDefault="006379B9">
            <w:r>
              <w:t>Jiří Bukovský</w:t>
            </w:r>
          </w:p>
        </w:tc>
        <w:tc>
          <w:tcPr>
            <w:tcW w:w="2991" w:type="dxa"/>
            <w:vAlign w:val="center"/>
          </w:tcPr>
          <w:p w14:paraId="14142200" w14:textId="77777777" w:rsidR="003C259C" w:rsidRDefault="003C259C"/>
        </w:tc>
      </w:tr>
    </w:tbl>
    <w:p w14:paraId="537E2D3A" w14:textId="77777777" w:rsidR="003C259C" w:rsidRDefault="006379B9">
      <w:pPr>
        <w:spacing w:before="60"/>
        <w:rPr>
          <w:sz w:val="16"/>
          <w:szCs w:val="16"/>
        </w:rPr>
      </w:pPr>
      <w:r>
        <w:rPr>
          <w:sz w:val="16"/>
          <w:szCs w:val="16"/>
        </w:rPr>
        <w:t>(Pozn.: Oprávněná osoba se uvede v případě, že je uvedena ve smlouvě.)</w:t>
      </w:r>
    </w:p>
    <w:p w14:paraId="2A99FBBD" w14:textId="77777777" w:rsidR="003C259C" w:rsidRDefault="006379B9">
      <w:pPr>
        <w:spacing w:after="0"/>
        <w:rPr>
          <w:rFonts w:cs="Arial"/>
          <w:b/>
          <w:caps/>
          <w:szCs w:val="22"/>
        </w:rPr>
      </w:pPr>
      <w:r>
        <w:rPr>
          <w:rFonts w:cs="Arial"/>
          <w:b/>
          <w:caps/>
          <w:szCs w:val="22"/>
        </w:rPr>
        <w:br w:type="page"/>
      </w:r>
    </w:p>
    <w:p w14:paraId="705B4A30" w14:textId="77777777" w:rsidR="003C259C" w:rsidRDefault="006379B9">
      <w:pPr>
        <w:spacing w:after="0"/>
        <w:rPr>
          <w:rFonts w:cs="Arial"/>
          <w:b/>
          <w:caps/>
          <w:szCs w:val="22"/>
        </w:rPr>
      </w:pPr>
      <w:r>
        <w:rPr>
          <w:rFonts w:cs="Arial"/>
          <w:b/>
          <w:caps/>
          <w:szCs w:val="22"/>
        </w:rPr>
        <w:lastRenderedPageBreak/>
        <w:t>B – nabídkA řešení k požadavku Z39285</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3C259C" w14:paraId="58188635" w14:textId="77777777">
        <w:tc>
          <w:tcPr>
            <w:tcW w:w="1701" w:type="dxa"/>
            <w:tcBorders>
              <w:top w:val="single" w:sz="8" w:space="0" w:color="auto"/>
              <w:left w:val="single" w:sz="8" w:space="0" w:color="auto"/>
              <w:bottom w:val="single" w:sz="8" w:space="0" w:color="auto"/>
            </w:tcBorders>
            <w:vAlign w:val="center"/>
          </w:tcPr>
          <w:p w14:paraId="793A0D0B" w14:textId="77777777" w:rsidR="003C259C" w:rsidRDefault="006379B9">
            <w:pPr>
              <w:pStyle w:val="Tabulka"/>
              <w:rPr>
                <w:rStyle w:val="Siln"/>
                <w:szCs w:val="22"/>
              </w:rPr>
            </w:pPr>
            <w:r>
              <w:rPr>
                <w:b/>
                <w:szCs w:val="22"/>
              </w:rPr>
              <w:t>ID PK MZe</w:t>
            </w:r>
            <w:r>
              <w:rPr>
                <w:rStyle w:val="Odkaznavysvtlivky"/>
                <w:szCs w:val="22"/>
              </w:rPr>
              <w:endnoteReference w:id="14"/>
            </w:r>
            <w:r>
              <w:rPr>
                <w:b/>
                <w:szCs w:val="22"/>
              </w:rPr>
              <w:t>:</w:t>
            </w:r>
          </w:p>
        </w:tc>
        <w:tc>
          <w:tcPr>
            <w:tcW w:w="1095" w:type="dxa"/>
            <w:vAlign w:val="center"/>
          </w:tcPr>
          <w:p w14:paraId="431357B5" w14:textId="77777777" w:rsidR="003C259C" w:rsidRDefault="006379B9">
            <w:pPr>
              <w:pStyle w:val="Tabulka"/>
              <w:rPr>
                <w:szCs w:val="22"/>
              </w:rPr>
            </w:pPr>
            <w:r>
              <w:rPr>
                <w:szCs w:val="22"/>
              </w:rPr>
              <w:t>877</w:t>
            </w:r>
          </w:p>
        </w:tc>
      </w:tr>
    </w:tbl>
    <w:p w14:paraId="3FE175B9" w14:textId="77777777" w:rsidR="003C259C" w:rsidRDefault="003C259C">
      <w:pPr>
        <w:spacing w:after="0"/>
        <w:rPr>
          <w:rFonts w:cs="Arial"/>
          <w:caps/>
          <w:szCs w:val="22"/>
        </w:rPr>
      </w:pPr>
    </w:p>
    <w:p w14:paraId="476E0536" w14:textId="77777777" w:rsidR="003C259C" w:rsidRDefault="006379B9">
      <w:pPr>
        <w:pStyle w:val="Nadpis1"/>
        <w:numPr>
          <w:ilvl w:val="0"/>
          <w:numId w:val="15"/>
        </w:numPr>
        <w:tabs>
          <w:tab w:val="clear" w:pos="540"/>
        </w:tabs>
        <w:ind w:left="284" w:hanging="284"/>
        <w:rPr>
          <w:rFonts w:cs="Arial"/>
          <w:sz w:val="22"/>
          <w:szCs w:val="22"/>
        </w:rPr>
      </w:pPr>
      <w:r>
        <w:rPr>
          <w:rFonts w:cs="Arial"/>
          <w:sz w:val="22"/>
          <w:szCs w:val="22"/>
        </w:rPr>
        <w:t xml:space="preserve">Návrh konceptu technického řešení  </w:t>
      </w:r>
    </w:p>
    <w:p w14:paraId="62CABBA3" w14:textId="77777777" w:rsidR="003C259C" w:rsidRDefault="006379B9">
      <w:r>
        <w:t>Viz část A tohoto PZ, body 2 a 3.</w:t>
      </w:r>
    </w:p>
    <w:p w14:paraId="168D3FF2" w14:textId="77777777" w:rsidR="003C259C" w:rsidRDefault="006379B9">
      <w:pPr>
        <w:pStyle w:val="Nadpis1"/>
        <w:numPr>
          <w:ilvl w:val="0"/>
          <w:numId w:val="15"/>
        </w:numPr>
        <w:tabs>
          <w:tab w:val="clear" w:pos="540"/>
        </w:tabs>
        <w:ind w:left="284" w:hanging="284"/>
        <w:rPr>
          <w:rFonts w:cs="Arial"/>
          <w:sz w:val="22"/>
          <w:szCs w:val="22"/>
        </w:rPr>
      </w:pPr>
      <w:r>
        <w:rPr>
          <w:rFonts w:cs="Arial"/>
          <w:sz w:val="22"/>
          <w:szCs w:val="22"/>
        </w:rPr>
        <w:t>Uživatelské a licenční zajištění pro Objednatele</w:t>
      </w:r>
    </w:p>
    <w:p w14:paraId="43DAF7B0" w14:textId="77777777" w:rsidR="003C259C" w:rsidRDefault="006379B9">
      <w:r>
        <w:t>V souladu s podmínkami smlouvy č. S2023-0014, DMS: 390-2023-12120</w:t>
      </w:r>
    </w:p>
    <w:p w14:paraId="425CED6F" w14:textId="77777777" w:rsidR="003C259C" w:rsidRDefault="006379B9">
      <w:pPr>
        <w:pStyle w:val="Nadpis1"/>
        <w:numPr>
          <w:ilvl w:val="0"/>
          <w:numId w:val="15"/>
        </w:numPr>
        <w:tabs>
          <w:tab w:val="clear" w:pos="540"/>
        </w:tabs>
        <w:ind w:left="284" w:hanging="284"/>
        <w:rPr>
          <w:rFonts w:cs="Arial"/>
          <w:sz w:val="22"/>
          <w:szCs w:val="22"/>
        </w:rPr>
      </w:pPr>
      <w:r>
        <w:rPr>
          <w:rFonts w:cs="Arial"/>
          <w:sz w:val="22"/>
          <w:szCs w:val="22"/>
        </w:rPr>
        <w:t>Dopady do systémů MZe</w:t>
      </w:r>
    </w:p>
    <w:p w14:paraId="020D94A5" w14:textId="77777777" w:rsidR="003C259C" w:rsidRDefault="005A0E6F">
      <w:pPr>
        <w:pStyle w:val="Nadpis1"/>
        <w:numPr>
          <w:ilvl w:val="1"/>
          <w:numId w:val="15"/>
        </w:numPr>
        <w:tabs>
          <w:tab w:val="clear" w:pos="540"/>
        </w:tabs>
        <w:ind w:left="1440" w:hanging="292"/>
        <w:rPr>
          <w:rFonts w:cs="Arial"/>
          <w:sz w:val="22"/>
          <w:szCs w:val="22"/>
        </w:rPr>
      </w:pPr>
      <w:r>
        <w:rPr>
          <w:noProof/>
        </w:rPr>
        <w:object w:dxaOrig="1440" w:dyaOrig="1440" w14:anchorId="58CA02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39.25pt;margin-top:4.5pt;width:56.95pt;height:42pt;z-index:2048;visibility:visible" o:bordertopcolor="black" o:borderleftcolor="black" o:borderbottomcolor="black" o:borderrightcolor="black">
            <v:imagedata r:id="rId15" o:title=""/>
            <w10:wrap type="square"/>
          </v:shape>
          <o:OLEObject Type="Embed" ProgID="Word.Document.12" ShapeID="_x0000_s1026" DrawAspect="Icon" ObjectID="_1789900771" r:id="rId16"/>
        </w:object>
      </w:r>
      <w:r w:rsidR="006379B9">
        <w:rPr>
          <w:rFonts w:cs="Arial"/>
          <w:sz w:val="22"/>
          <w:szCs w:val="22"/>
        </w:rPr>
        <w:t>Na provoz a infrastrukturu</w:t>
      </w:r>
    </w:p>
    <w:p w14:paraId="5E0C1ED5" w14:textId="77777777" w:rsidR="003C259C" w:rsidRDefault="006379B9">
      <w:pPr>
        <w:rPr>
          <w:sz w:val="18"/>
          <w:szCs w:val="18"/>
        </w:rPr>
      </w:pPr>
      <w:r>
        <w:rPr>
          <w:sz w:val="18"/>
          <w:szCs w:val="18"/>
        </w:rPr>
        <w:t xml:space="preserve">(Pozn.: V případě, že má změna dopady na síťovou infrastrukturu, doplňte tabulku v připojeném souboru - otevřete dvojklikem.)     </w:t>
      </w:r>
    </w:p>
    <w:p w14:paraId="1207C79F" w14:textId="77777777" w:rsidR="003C259C" w:rsidRDefault="006379B9">
      <w:pPr>
        <w:pStyle w:val="Nadpis1"/>
        <w:numPr>
          <w:ilvl w:val="1"/>
          <w:numId w:val="15"/>
        </w:numPr>
        <w:tabs>
          <w:tab w:val="clear" w:pos="540"/>
        </w:tabs>
        <w:ind w:left="1440" w:hanging="292"/>
        <w:rPr>
          <w:rFonts w:cs="Arial"/>
          <w:sz w:val="22"/>
          <w:szCs w:val="22"/>
        </w:rPr>
      </w:pPr>
      <w:r>
        <w:rPr>
          <w:rFonts w:cs="Arial"/>
          <w:sz w:val="22"/>
          <w:szCs w:val="22"/>
        </w:rPr>
        <w:t>Na bezpečnost</w:t>
      </w:r>
    </w:p>
    <w:p w14:paraId="4F81DB01" w14:textId="77777777" w:rsidR="003C259C" w:rsidRDefault="006379B9">
      <w:pPr>
        <w:spacing w:after="120"/>
      </w:pPr>
      <w:r>
        <w:t>Návrh řešení musí být v souladu se všemi požadavky v aktuální verzi Směrnice systémové bezpečnosti MZe. Upřesnění požadavků směrnice ve vztahu k tomuto RfC:</w:t>
      </w:r>
    </w:p>
    <w:tbl>
      <w:tblPr>
        <w:tblW w:w="9781" w:type="dxa"/>
        <w:tblInd w:w="13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5102"/>
        <w:gridCol w:w="4253"/>
      </w:tblGrid>
      <w:tr w:rsidR="003C259C" w14:paraId="6A89EBAB" w14:textId="77777777">
        <w:trPr>
          <w:trHeight w:val="300"/>
        </w:trPr>
        <w:tc>
          <w:tcPr>
            <w:tcW w:w="426" w:type="dxa"/>
            <w:tcBorders>
              <w:top w:val="single" w:sz="8" w:space="0" w:color="auto"/>
              <w:left w:val="single" w:sz="8" w:space="0" w:color="auto"/>
              <w:bottom w:val="single" w:sz="8" w:space="0" w:color="auto"/>
              <w:right w:val="single" w:sz="8" w:space="0" w:color="auto"/>
            </w:tcBorders>
            <w:vAlign w:val="center"/>
          </w:tcPr>
          <w:p w14:paraId="43BB90B3" w14:textId="77777777" w:rsidR="003C259C" w:rsidRDefault="006379B9">
            <w:pPr>
              <w:spacing w:after="0"/>
              <w:rPr>
                <w:rFonts w:cs="Arial"/>
                <w:b/>
                <w:bCs/>
                <w:color w:val="000000"/>
                <w:szCs w:val="22"/>
                <w:lang w:eastAsia="cs-CZ"/>
              </w:rPr>
            </w:pPr>
            <w:r>
              <w:rPr>
                <w:rFonts w:cs="Arial"/>
                <w:b/>
                <w:bCs/>
                <w:color w:val="000000"/>
                <w:szCs w:val="22"/>
                <w:lang w:eastAsia="cs-CZ"/>
              </w:rPr>
              <w:t>Č.</w:t>
            </w:r>
          </w:p>
        </w:tc>
        <w:tc>
          <w:tcPr>
            <w:tcW w:w="510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DAB0CFB" w14:textId="77777777" w:rsidR="003C259C" w:rsidRDefault="006379B9">
            <w:pPr>
              <w:spacing w:after="0"/>
              <w:rPr>
                <w:rFonts w:cs="Arial"/>
                <w:b/>
                <w:bCs/>
                <w:color w:val="000000"/>
                <w:szCs w:val="22"/>
                <w:lang w:eastAsia="cs-CZ"/>
              </w:rPr>
            </w:pPr>
            <w:r>
              <w:rPr>
                <w:rFonts w:cs="Arial"/>
                <w:b/>
                <w:bCs/>
                <w:color w:val="000000"/>
                <w:szCs w:val="22"/>
                <w:lang w:eastAsia="cs-CZ"/>
              </w:rPr>
              <w:t>Oblast požadavku</w:t>
            </w:r>
            <w:r>
              <w:rPr>
                <w:rStyle w:val="Odkaznavysvtlivky"/>
                <w:rFonts w:cs="Arial"/>
                <w:b/>
                <w:bCs/>
                <w:color w:val="000000"/>
                <w:szCs w:val="22"/>
                <w:lang w:eastAsia="cs-CZ"/>
              </w:rPr>
              <w:endnoteReference w:id="15"/>
            </w:r>
          </w:p>
        </w:tc>
        <w:tc>
          <w:tcPr>
            <w:tcW w:w="425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61DA683" w14:textId="77777777" w:rsidR="003C259C" w:rsidRDefault="006379B9">
            <w:pPr>
              <w:spacing w:after="0"/>
              <w:rPr>
                <w:rFonts w:cs="Arial"/>
                <w:b/>
                <w:bCs/>
                <w:color w:val="000000"/>
                <w:szCs w:val="22"/>
                <w:lang w:eastAsia="cs-CZ"/>
              </w:rPr>
            </w:pPr>
            <w:r>
              <w:rPr>
                <w:rFonts w:cs="Arial"/>
                <w:b/>
                <w:bCs/>
                <w:color w:val="000000"/>
                <w:szCs w:val="22"/>
                <w:lang w:eastAsia="cs-CZ"/>
              </w:rPr>
              <w:t>Předpokládaný dopad a navrhované opatření/změny</w:t>
            </w:r>
          </w:p>
        </w:tc>
      </w:tr>
      <w:tr w:rsidR="003C259C" w14:paraId="14BD7B23" w14:textId="77777777">
        <w:trPr>
          <w:trHeight w:val="300"/>
        </w:trPr>
        <w:tc>
          <w:tcPr>
            <w:tcW w:w="426" w:type="dxa"/>
            <w:tcBorders>
              <w:top w:val="single" w:sz="8" w:space="0" w:color="auto"/>
              <w:bottom w:val="single" w:sz="4" w:space="0" w:color="auto"/>
            </w:tcBorders>
            <w:vAlign w:val="center"/>
          </w:tcPr>
          <w:p w14:paraId="4822F788" w14:textId="77777777" w:rsidR="003C259C" w:rsidRDefault="003C259C">
            <w:pPr>
              <w:pStyle w:val="Odstavecseseznamem"/>
              <w:numPr>
                <w:ilvl w:val="0"/>
                <w:numId w:val="9"/>
              </w:numPr>
              <w:spacing w:after="0"/>
              <w:ind w:left="568" w:hanging="284"/>
              <w:jc w:val="center"/>
              <w:rPr>
                <w:rFonts w:cs="Arial"/>
                <w:bCs/>
                <w:color w:val="000000"/>
                <w:szCs w:val="22"/>
                <w:lang w:eastAsia="cs-CZ"/>
              </w:rPr>
            </w:pPr>
          </w:p>
        </w:tc>
        <w:tc>
          <w:tcPr>
            <w:tcW w:w="5102" w:type="dxa"/>
            <w:tcBorders>
              <w:top w:val="single" w:sz="8" w:space="0" w:color="auto"/>
              <w:bottom w:val="single" w:sz="4" w:space="0" w:color="auto"/>
            </w:tcBorders>
            <w:shd w:val="clear" w:color="auto" w:fill="auto"/>
            <w:noWrap/>
            <w:vAlign w:val="center"/>
            <w:hideMark/>
          </w:tcPr>
          <w:p w14:paraId="007EF247" w14:textId="77777777" w:rsidR="003C259C" w:rsidRDefault="006379B9">
            <w:pPr>
              <w:spacing w:after="0"/>
              <w:rPr>
                <w:rFonts w:cs="Arial"/>
                <w:bCs/>
                <w:color w:val="000000"/>
                <w:szCs w:val="22"/>
                <w:lang w:eastAsia="cs-CZ"/>
              </w:rPr>
            </w:pPr>
            <w:r>
              <w:rPr>
                <w:rFonts w:cs="Arial"/>
                <w:bCs/>
                <w:color w:val="000000"/>
                <w:szCs w:val="22"/>
                <w:lang w:eastAsia="cs-CZ"/>
              </w:rPr>
              <w:t>Řízení přístupu 3.1.1. – 3.1.6.</w:t>
            </w:r>
            <w:r>
              <w:rPr>
                <w:rStyle w:val="Znakapoznpodarou"/>
                <w:rFonts w:cs="Arial"/>
                <w:bCs/>
                <w:color w:val="000000"/>
                <w:szCs w:val="22"/>
                <w:lang w:eastAsia="cs-CZ"/>
              </w:rPr>
              <w:footnoteReference w:id="1"/>
            </w:r>
          </w:p>
        </w:tc>
        <w:tc>
          <w:tcPr>
            <w:tcW w:w="4253" w:type="dxa"/>
            <w:tcBorders>
              <w:top w:val="single" w:sz="8" w:space="0" w:color="auto"/>
              <w:bottom w:val="single" w:sz="4" w:space="0" w:color="auto"/>
            </w:tcBorders>
            <w:shd w:val="clear" w:color="auto" w:fill="auto"/>
            <w:noWrap/>
            <w:vAlign w:val="center"/>
          </w:tcPr>
          <w:p w14:paraId="2121476A" w14:textId="77777777" w:rsidR="003C259C" w:rsidRDefault="006379B9">
            <w:pPr>
              <w:spacing w:after="0"/>
              <w:rPr>
                <w:rFonts w:cs="Arial"/>
                <w:color w:val="000000"/>
                <w:szCs w:val="22"/>
                <w:lang w:eastAsia="cs-CZ"/>
              </w:rPr>
            </w:pPr>
            <w:r>
              <w:rPr>
                <w:rFonts w:cs="Arial"/>
                <w:color w:val="000000"/>
                <w:szCs w:val="22"/>
                <w:lang w:eastAsia="cs-CZ"/>
              </w:rPr>
              <w:t>Bez dopadu</w:t>
            </w:r>
          </w:p>
        </w:tc>
      </w:tr>
      <w:tr w:rsidR="003C259C" w14:paraId="41FC2367" w14:textId="77777777">
        <w:trPr>
          <w:trHeight w:val="300"/>
        </w:trPr>
        <w:tc>
          <w:tcPr>
            <w:tcW w:w="426" w:type="dxa"/>
            <w:tcBorders>
              <w:bottom w:val="single" w:sz="4" w:space="0" w:color="auto"/>
            </w:tcBorders>
            <w:vAlign w:val="center"/>
          </w:tcPr>
          <w:p w14:paraId="4429B396" w14:textId="77777777" w:rsidR="003C259C" w:rsidRDefault="003C259C">
            <w:pPr>
              <w:pStyle w:val="Odstavecseseznamem"/>
              <w:numPr>
                <w:ilvl w:val="0"/>
                <w:numId w:val="9"/>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0EDB56BA" w14:textId="77777777" w:rsidR="003C259C" w:rsidRDefault="006379B9">
            <w:pPr>
              <w:spacing w:after="0"/>
              <w:rPr>
                <w:rFonts w:cs="Arial"/>
                <w:bCs/>
                <w:color w:val="000000"/>
                <w:szCs w:val="22"/>
                <w:lang w:eastAsia="cs-CZ"/>
              </w:rPr>
            </w:pPr>
            <w:r>
              <w:rPr>
                <w:rFonts w:cs="Arial"/>
                <w:bCs/>
                <w:color w:val="000000"/>
                <w:szCs w:val="22"/>
                <w:lang w:eastAsia="cs-CZ"/>
              </w:rPr>
              <w:t>Dohledatelnost provedených změn v datech 3.1.7.</w:t>
            </w:r>
          </w:p>
        </w:tc>
        <w:tc>
          <w:tcPr>
            <w:tcW w:w="4253" w:type="dxa"/>
            <w:tcBorders>
              <w:bottom w:val="single" w:sz="4" w:space="0" w:color="auto"/>
            </w:tcBorders>
            <w:shd w:val="clear" w:color="auto" w:fill="auto"/>
            <w:noWrap/>
            <w:vAlign w:val="center"/>
          </w:tcPr>
          <w:p w14:paraId="0F9AD578" w14:textId="77777777" w:rsidR="003C259C" w:rsidRDefault="006379B9">
            <w:pPr>
              <w:spacing w:after="0"/>
              <w:rPr>
                <w:rFonts w:cs="Arial"/>
                <w:b/>
                <w:bCs/>
                <w:color w:val="000000"/>
                <w:szCs w:val="22"/>
                <w:lang w:eastAsia="cs-CZ"/>
              </w:rPr>
            </w:pPr>
            <w:r>
              <w:rPr>
                <w:rFonts w:cs="Arial"/>
                <w:color w:val="000000"/>
                <w:szCs w:val="22"/>
                <w:lang w:eastAsia="cs-CZ"/>
              </w:rPr>
              <w:t>Bez dopadu</w:t>
            </w:r>
          </w:p>
        </w:tc>
      </w:tr>
      <w:tr w:rsidR="003C259C" w14:paraId="52EDC40F" w14:textId="77777777">
        <w:trPr>
          <w:trHeight w:val="300"/>
        </w:trPr>
        <w:tc>
          <w:tcPr>
            <w:tcW w:w="426" w:type="dxa"/>
            <w:tcBorders>
              <w:bottom w:val="single" w:sz="4" w:space="0" w:color="auto"/>
            </w:tcBorders>
            <w:vAlign w:val="center"/>
          </w:tcPr>
          <w:p w14:paraId="00E6F2D9" w14:textId="77777777" w:rsidR="003C259C" w:rsidRDefault="003C259C">
            <w:pPr>
              <w:pStyle w:val="Odstavecseseznamem"/>
              <w:numPr>
                <w:ilvl w:val="0"/>
                <w:numId w:val="9"/>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36FF2CCC" w14:textId="77777777" w:rsidR="003C259C" w:rsidRDefault="006379B9">
            <w:pPr>
              <w:spacing w:after="0"/>
              <w:rPr>
                <w:rFonts w:cs="Arial"/>
                <w:bCs/>
                <w:color w:val="000000"/>
                <w:szCs w:val="22"/>
                <w:lang w:eastAsia="cs-CZ"/>
              </w:rPr>
            </w:pPr>
            <w:r>
              <w:rPr>
                <w:rFonts w:cs="Arial"/>
                <w:bCs/>
                <w:color w:val="000000"/>
                <w:szCs w:val="22"/>
                <w:lang w:eastAsia="cs-CZ"/>
              </w:rPr>
              <w:t>Centrální logování událostí v systému 3.1.7.</w:t>
            </w:r>
            <w:r>
              <w:rPr>
                <w:rStyle w:val="Znakapoznpodarou"/>
                <w:rFonts w:cs="Arial"/>
                <w:bCs/>
                <w:color w:val="000000"/>
                <w:szCs w:val="22"/>
                <w:lang w:eastAsia="cs-CZ"/>
              </w:rPr>
              <w:footnoteReference w:id="2"/>
            </w:r>
          </w:p>
        </w:tc>
        <w:tc>
          <w:tcPr>
            <w:tcW w:w="4253" w:type="dxa"/>
            <w:tcBorders>
              <w:bottom w:val="single" w:sz="4" w:space="0" w:color="auto"/>
            </w:tcBorders>
            <w:shd w:val="clear" w:color="auto" w:fill="auto"/>
            <w:noWrap/>
            <w:vAlign w:val="center"/>
          </w:tcPr>
          <w:p w14:paraId="76667043" w14:textId="77777777" w:rsidR="003C259C" w:rsidRDefault="006379B9">
            <w:pPr>
              <w:spacing w:after="0"/>
              <w:rPr>
                <w:rFonts w:cs="Arial"/>
                <w:b/>
                <w:bCs/>
                <w:color w:val="000000"/>
                <w:szCs w:val="22"/>
                <w:lang w:eastAsia="cs-CZ"/>
              </w:rPr>
            </w:pPr>
            <w:r>
              <w:rPr>
                <w:rFonts w:cs="Arial"/>
                <w:color w:val="000000"/>
                <w:szCs w:val="22"/>
                <w:lang w:eastAsia="cs-CZ"/>
              </w:rPr>
              <w:t>Bez dopadu</w:t>
            </w:r>
          </w:p>
        </w:tc>
      </w:tr>
      <w:tr w:rsidR="003C259C" w14:paraId="69BAFF72" w14:textId="77777777">
        <w:trPr>
          <w:trHeight w:val="300"/>
        </w:trPr>
        <w:tc>
          <w:tcPr>
            <w:tcW w:w="426" w:type="dxa"/>
            <w:tcBorders>
              <w:bottom w:val="single" w:sz="4" w:space="0" w:color="auto"/>
            </w:tcBorders>
            <w:vAlign w:val="center"/>
          </w:tcPr>
          <w:p w14:paraId="068747E6" w14:textId="77777777" w:rsidR="003C259C" w:rsidRDefault="003C259C">
            <w:pPr>
              <w:pStyle w:val="Odstavecseseznamem"/>
              <w:numPr>
                <w:ilvl w:val="0"/>
                <w:numId w:val="9"/>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tcPr>
          <w:p w14:paraId="0EDDEADF" w14:textId="77777777" w:rsidR="003C259C" w:rsidRDefault="006379B9">
            <w:pPr>
              <w:spacing w:after="0"/>
              <w:rPr>
                <w:rFonts w:cs="Arial"/>
                <w:bCs/>
                <w:color w:val="000000"/>
                <w:szCs w:val="22"/>
                <w:lang w:eastAsia="cs-CZ"/>
              </w:rPr>
            </w:pPr>
            <w:r>
              <w:rPr>
                <w:szCs w:val="22"/>
              </w:rPr>
              <w:t>Šifrování 3.1.8., Certifikační autority a PKI 3.1.9.</w:t>
            </w:r>
          </w:p>
        </w:tc>
        <w:tc>
          <w:tcPr>
            <w:tcW w:w="4253" w:type="dxa"/>
            <w:tcBorders>
              <w:bottom w:val="single" w:sz="4" w:space="0" w:color="auto"/>
            </w:tcBorders>
            <w:shd w:val="clear" w:color="auto" w:fill="auto"/>
            <w:noWrap/>
            <w:vAlign w:val="center"/>
          </w:tcPr>
          <w:p w14:paraId="728815D8" w14:textId="77777777" w:rsidR="003C259C" w:rsidRDefault="006379B9">
            <w:pPr>
              <w:spacing w:after="0"/>
              <w:rPr>
                <w:rFonts w:cs="Arial"/>
                <w:b/>
                <w:bCs/>
                <w:color w:val="000000"/>
                <w:szCs w:val="22"/>
                <w:lang w:eastAsia="cs-CZ"/>
              </w:rPr>
            </w:pPr>
            <w:r>
              <w:rPr>
                <w:rFonts w:cs="Arial"/>
                <w:color w:val="000000"/>
                <w:szCs w:val="22"/>
                <w:lang w:eastAsia="cs-CZ"/>
              </w:rPr>
              <w:t>Bez dopadu</w:t>
            </w:r>
          </w:p>
        </w:tc>
      </w:tr>
      <w:tr w:rsidR="003C259C" w14:paraId="067AB804" w14:textId="77777777">
        <w:trPr>
          <w:trHeight w:val="300"/>
        </w:trPr>
        <w:tc>
          <w:tcPr>
            <w:tcW w:w="426" w:type="dxa"/>
            <w:tcBorders>
              <w:bottom w:val="single" w:sz="4" w:space="0" w:color="auto"/>
            </w:tcBorders>
            <w:vAlign w:val="center"/>
          </w:tcPr>
          <w:p w14:paraId="45E69B8B" w14:textId="77777777" w:rsidR="003C259C" w:rsidRDefault="003C259C">
            <w:pPr>
              <w:pStyle w:val="Odstavecseseznamem"/>
              <w:numPr>
                <w:ilvl w:val="0"/>
                <w:numId w:val="9"/>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3AEA0940" w14:textId="77777777" w:rsidR="003C259C" w:rsidRDefault="006379B9">
            <w:pPr>
              <w:spacing w:after="0"/>
              <w:rPr>
                <w:rFonts w:cs="Arial"/>
                <w:bCs/>
                <w:color w:val="000000"/>
                <w:szCs w:val="22"/>
                <w:lang w:eastAsia="cs-CZ"/>
              </w:rPr>
            </w:pPr>
            <w:r>
              <w:rPr>
                <w:rFonts w:cs="Arial"/>
                <w:bCs/>
                <w:color w:val="000000"/>
                <w:szCs w:val="22"/>
                <w:lang w:eastAsia="cs-CZ"/>
              </w:rPr>
              <w:t>Integrita – constraints, cizí klíče apod. 3.2.</w:t>
            </w:r>
          </w:p>
        </w:tc>
        <w:tc>
          <w:tcPr>
            <w:tcW w:w="4253" w:type="dxa"/>
            <w:tcBorders>
              <w:bottom w:val="single" w:sz="4" w:space="0" w:color="auto"/>
            </w:tcBorders>
            <w:shd w:val="clear" w:color="auto" w:fill="auto"/>
            <w:noWrap/>
            <w:vAlign w:val="center"/>
          </w:tcPr>
          <w:p w14:paraId="3F71A95A" w14:textId="77777777" w:rsidR="003C259C" w:rsidRDefault="006379B9">
            <w:pPr>
              <w:spacing w:after="0"/>
              <w:rPr>
                <w:rFonts w:cs="Arial"/>
                <w:b/>
                <w:bCs/>
                <w:color w:val="000000"/>
                <w:szCs w:val="22"/>
                <w:lang w:eastAsia="cs-CZ"/>
              </w:rPr>
            </w:pPr>
            <w:r>
              <w:rPr>
                <w:rFonts w:cs="Arial"/>
                <w:color w:val="000000"/>
                <w:szCs w:val="22"/>
                <w:lang w:eastAsia="cs-CZ"/>
              </w:rPr>
              <w:t>Bez dopadu</w:t>
            </w:r>
          </w:p>
        </w:tc>
      </w:tr>
      <w:tr w:rsidR="003C259C" w14:paraId="2213FE34" w14:textId="77777777">
        <w:trPr>
          <w:trHeight w:val="300"/>
        </w:trPr>
        <w:tc>
          <w:tcPr>
            <w:tcW w:w="426" w:type="dxa"/>
            <w:tcBorders>
              <w:bottom w:val="single" w:sz="4" w:space="0" w:color="auto"/>
            </w:tcBorders>
            <w:vAlign w:val="center"/>
          </w:tcPr>
          <w:p w14:paraId="2CF22E85" w14:textId="77777777" w:rsidR="003C259C" w:rsidRDefault="003C259C">
            <w:pPr>
              <w:pStyle w:val="Odstavecseseznamem"/>
              <w:numPr>
                <w:ilvl w:val="0"/>
                <w:numId w:val="9"/>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61EF7F94" w14:textId="77777777" w:rsidR="003C259C" w:rsidRDefault="006379B9">
            <w:pPr>
              <w:spacing w:after="0"/>
              <w:rPr>
                <w:rFonts w:cs="Arial"/>
                <w:bCs/>
                <w:color w:val="000000"/>
                <w:szCs w:val="22"/>
                <w:lang w:eastAsia="cs-CZ"/>
              </w:rPr>
            </w:pPr>
            <w:r>
              <w:rPr>
                <w:rFonts w:cs="Arial"/>
                <w:bCs/>
                <w:color w:val="000000"/>
                <w:szCs w:val="22"/>
                <w:lang w:eastAsia="cs-CZ"/>
              </w:rPr>
              <w:t>Integrita – platnost dat 3.2.</w:t>
            </w:r>
          </w:p>
        </w:tc>
        <w:tc>
          <w:tcPr>
            <w:tcW w:w="4253" w:type="dxa"/>
            <w:tcBorders>
              <w:bottom w:val="single" w:sz="4" w:space="0" w:color="auto"/>
            </w:tcBorders>
            <w:shd w:val="clear" w:color="auto" w:fill="auto"/>
            <w:noWrap/>
          </w:tcPr>
          <w:p w14:paraId="3BFE33BF" w14:textId="77777777" w:rsidR="003C259C" w:rsidRDefault="006379B9">
            <w:pPr>
              <w:spacing w:after="0"/>
              <w:rPr>
                <w:rFonts w:cs="Arial"/>
                <w:b/>
                <w:bCs/>
                <w:color w:val="000000"/>
                <w:szCs w:val="22"/>
                <w:lang w:eastAsia="cs-CZ"/>
              </w:rPr>
            </w:pPr>
            <w:r>
              <w:rPr>
                <w:rFonts w:cs="Arial"/>
                <w:color w:val="000000"/>
                <w:szCs w:val="22"/>
                <w:lang w:eastAsia="cs-CZ"/>
              </w:rPr>
              <w:t>Bez dopadu</w:t>
            </w:r>
          </w:p>
        </w:tc>
      </w:tr>
      <w:tr w:rsidR="003C259C" w14:paraId="600EDCD4" w14:textId="77777777">
        <w:trPr>
          <w:trHeight w:val="300"/>
        </w:trPr>
        <w:tc>
          <w:tcPr>
            <w:tcW w:w="426" w:type="dxa"/>
            <w:tcBorders>
              <w:bottom w:val="single" w:sz="4" w:space="0" w:color="auto"/>
            </w:tcBorders>
            <w:vAlign w:val="center"/>
          </w:tcPr>
          <w:p w14:paraId="740BE63B" w14:textId="77777777" w:rsidR="003C259C" w:rsidRDefault="003C259C">
            <w:pPr>
              <w:pStyle w:val="Odstavecseseznamem"/>
              <w:numPr>
                <w:ilvl w:val="0"/>
                <w:numId w:val="9"/>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078C615E" w14:textId="77777777" w:rsidR="003C259C" w:rsidRDefault="006379B9">
            <w:pPr>
              <w:spacing w:after="0"/>
              <w:rPr>
                <w:rFonts w:cs="Arial"/>
                <w:bCs/>
                <w:color w:val="000000"/>
                <w:szCs w:val="22"/>
                <w:lang w:eastAsia="cs-CZ"/>
              </w:rPr>
            </w:pPr>
            <w:r>
              <w:rPr>
                <w:rFonts w:cs="Arial"/>
                <w:bCs/>
                <w:color w:val="000000"/>
                <w:szCs w:val="22"/>
                <w:lang w:eastAsia="cs-CZ"/>
              </w:rPr>
              <w:t>Integrita - kontrola na vstupní data formulářů 3.2.</w:t>
            </w:r>
          </w:p>
        </w:tc>
        <w:tc>
          <w:tcPr>
            <w:tcW w:w="4253" w:type="dxa"/>
            <w:tcBorders>
              <w:bottom w:val="single" w:sz="4" w:space="0" w:color="auto"/>
            </w:tcBorders>
            <w:shd w:val="clear" w:color="auto" w:fill="auto"/>
            <w:noWrap/>
          </w:tcPr>
          <w:p w14:paraId="2F801769" w14:textId="77777777" w:rsidR="003C259C" w:rsidRDefault="006379B9">
            <w:pPr>
              <w:spacing w:after="0"/>
              <w:rPr>
                <w:rFonts w:cs="Arial"/>
                <w:b/>
                <w:bCs/>
                <w:color w:val="000000"/>
                <w:szCs w:val="22"/>
                <w:lang w:eastAsia="cs-CZ"/>
              </w:rPr>
            </w:pPr>
            <w:r>
              <w:rPr>
                <w:rFonts w:cs="Arial"/>
                <w:color w:val="000000"/>
                <w:szCs w:val="22"/>
                <w:lang w:eastAsia="cs-CZ"/>
              </w:rPr>
              <w:t>Bez dopadu</w:t>
            </w:r>
          </w:p>
        </w:tc>
      </w:tr>
      <w:tr w:rsidR="003C259C" w14:paraId="55FA222C" w14:textId="77777777">
        <w:trPr>
          <w:trHeight w:val="300"/>
        </w:trPr>
        <w:tc>
          <w:tcPr>
            <w:tcW w:w="426" w:type="dxa"/>
            <w:tcBorders>
              <w:bottom w:val="single" w:sz="4" w:space="0" w:color="auto"/>
            </w:tcBorders>
            <w:vAlign w:val="center"/>
          </w:tcPr>
          <w:p w14:paraId="353A8802" w14:textId="77777777" w:rsidR="003C259C" w:rsidRDefault="003C259C">
            <w:pPr>
              <w:pStyle w:val="Odstavecseseznamem"/>
              <w:numPr>
                <w:ilvl w:val="0"/>
                <w:numId w:val="9"/>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21808A26" w14:textId="77777777" w:rsidR="003C259C" w:rsidRDefault="006379B9">
            <w:pPr>
              <w:spacing w:after="0"/>
              <w:rPr>
                <w:rFonts w:cs="Arial"/>
                <w:bCs/>
                <w:color w:val="000000"/>
                <w:szCs w:val="22"/>
                <w:lang w:eastAsia="cs-CZ"/>
              </w:rPr>
            </w:pPr>
            <w:r>
              <w:rPr>
                <w:rFonts w:cs="Arial"/>
                <w:bCs/>
                <w:color w:val="000000"/>
                <w:szCs w:val="22"/>
                <w:lang w:eastAsia="cs-CZ"/>
              </w:rPr>
              <w:t>Ošetření výjimek běhu, chyby a hlášení 3.4.3.</w:t>
            </w:r>
          </w:p>
        </w:tc>
        <w:tc>
          <w:tcPr>
            <w:tcW w:w="4253" w:type="dxa"/>
            <w:tcBorders>
              <w:bottom w:val="single" w:sz="4" w:space="0" w:color="auto"/>
            </w:tcBorders>
            <w:shd w:val="clear" w:color="auto" w:fill="auto"/>
            <w:noWrap/>
          </w:tcPr>
          <w:p w14:paraId="5B4089FA" w14:textId="77777777" w:rsidR="003C259C" w:rsidRDefault="006379B9">
            <w:pPr>
              <w:spacing w:after="0"/>
              <w:rPr>
                <w:rFonts w:cs="Arial"/>
                <w:b/>
                <w:bCs/>
                <w:color w:val="000000"/>
                <w:szCs w:val="22"/>
                <w:lang w:eastAsia="cs-CZ"/>
              </w:rPr>
            </w:pPr>
            <w:r>
              <w:rPr>
                <w:rFonts w:cs="Arial"/>
                <w:color w:val="000000"/>
                <w:szCs w:val="22"/>
                <w:lang w:eastAsia="cs-CZ"/>
              </w:rPr>
              <w:t>Bez dopadu</w:t>
            </w:r>
          </w:p>
        </w:tc>
      </w:tr>
      <w:tr w:rsidR="003C259C" w14:paraId="24C37B4B" w14:textId="77777777">
        <w:trPr>
          <w:trHeight w:val="300"/>
        </w:trPr>
        <w:tc>
          <w:tcPr>
            <w:tcW w:w="426" w:type="dxa"/>
            <w:tcBorders>
              <w:bottom w:val="single" w:sz="4" w:space="0" w:color="auto"/>
            </w:tcBorders>
            <w:vAlign w:val="center"/>
          </w:tcPr>
          <w:p w14:paraId="77FDD077" w14:textId="77777777" w:rsidR="003C259C" w:rsidRDefault="003C259C">
            <w:pPr>
              <w:pStyle w:val="Odstavecseseznamem"/>
              <w:numPr>
                <w:ilvl w:val="0"/>
                <w:numId w:val="9"/>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5F33674E" w14:textId="77777777" w:rsidR="003C259C" w:rsidRDefault="006379B9">
            <w:pPr>
              <w:spacing w:after="0"/>
              <w:rPr>
                <w:rFonts w:cs="Arial"/>
                <w:bCs/>
                <w:color w:val="000000"/>
                <w:szCs w:val="22"/>
                <w:lang w:eastAsia="cs-CZ"/>
              </w:rPr>
            </w:pPr>
            <w:r>
              <w:rPr>
                <w:rFonts w:cs="Arial"/>
                <w:bCs/>
                <w:color w:val="000000"/>
                <w:szCs w:val="22"/>
                <w:lang w:eastAsia="cs-CZ"/>
              </w:rPr>
              <w:t>Práce s pamětí 3.4.4.</w:t>
            </w:r>
          </w:p>
        </w:tc>
        <w:tc>
          <w:tcPr>
            <w:tcW w:w="4253" w:type="dxa"/>
            <w:tcBorders>
              <w:bottom w:val="single" w:sz="4" w:space="0" w:color="auto"/>
            </w:tcBorders>
            <w:shd w:val="clear" w:color="auto" w:fill="auto"/>
            <w:noWrap/>
          </w:tcPr>
          <w:p w14:paraId="520F01C3" w14:textId="77777777" w:rsidR="003C259C" w:rsidRDefault="006379B9">
            <w:pPr>
              <w:spacing w:after="0"/>
              <w:rPr>
                <w:rFonts w:cs="Arial"/>
                <w:b/>
                <w:bCs/>
                <w:color w:val="000000"/>
                <w:szCs w:val="22"/>
                <w:lang w:eastAsia="cs-CZ"/>
              </w:rPr>
            </w:pPr>
            <w:r>
              <w:rPr>
                <w:rFonts w:cs="Arial"/>
                <w:color w:val="000000"/>
                <w:szCs w:val="22"/>
                <w:lang w:eastAsia="cs-CZ"/>
              </w:rPr>
              <w:t>Bez dopadu</w:t>
            </w:r>
          </w:p>
        </w:tc>
      </w:tr>
      <w:tr w:rsidR="003C259C" w14:paraId="65F3E405" w14:textId="77777777">
        <w:trPr>
          <w:trHeight w:val="300"/>
        </w:trPr>
        <w:tc>
          <w:tcPr>
            <w:tcW w:w="426" w:type="dxa"/>
            <w:tcBorders>
              <w:bottom w:val="single" w:sz="4" w:space="0" w:color="auto"/>
            </w:tcBorders>
            <w:vAlign w:val="center"/>
          </w:tcPr>
          <w:p w14:paraId="7A5DC3D6" w14:textId="77777777" w:rsidR="003C259C" w:rsidRDefault="003C259C">
            <w:pPr>
              <w:pStyle w:val="Odstavecseseznamem"/>
              <w:numPr>
                <w:ilvl w:val="0"/>
                <w:numId w:val="9"/>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7A2ECF8A" w14:textId="77777777" w:rsidR="003C259C" w:rsidRDefault="006379B9">
            <w:pPr>
              <w:spacing w:after="0"/>
              <w:rPr>
                <w:rFonts w:cs="Arial"/>
                <w:bCs/>
                <w:color w:val="000000"/>
                <w:szCs w:val="22"/>
                <w:lang w:eastAsia="cs-CZ"/>
              </w:rPr>
            </w:pPr>
            <w:r>
              <w:rPr>
                <w:rFonts w:cs="Arial"/>
                <w:bCs/>
                <w:color w:val="000000"/>
                <w:szCs w:val="22"/>
                <w:lang w:eastAsia="cs-CZ"/>
              </w:rPr>
              <w:t>Řízení - konfigurace změn 3.4.5.</w:t>
            </w:r>
            <w:r>
              <w:rPr>
                <w:rStyle w:val="Znakapoznpodarou"/>
                <w:rFonts w:cs="Arial"/>
                <w:bCs/>
                <w:color w:val="000000"/>
                <w:szCs w:val="22"/>
                <w:lang w:eastAsia="cs-CZ"/>
              </w:rPr>
              <w:footnoteReference w:id="3"/>
            </w:r>
          </w:p>
        </w:tc>
        <w:tc>
          <w:tcPr>
            <w:tcW w:w="4253" w:type="dxa"/>
            <w:tcBorders>
              <w:bottom w:val="single" w:sz="4" w:space="0" w:color="auto"/>
            </w:tcBorders>
            <w:shd w:val="clear" w:color="auto" w:fill="auto"/>
            <w:noWrap/>
          </w:tcPr>
          <w:p w14:paraId="70DCE96D" w14:textId="77777777" w:rsidR="003C259C" w:rsidRDefault="006379B9">
            <w:pPr>
              <w:spacing w:after="0"/>
              <w:rPr>
                <w:rFonts w:cs="Arial"/>
                <w:b/>
                <w:bCs/>
                <w:color w:val="000000"/>
                <w:szCs w:val="22"/>
                <w:lang w:eastAsia="cs-CZ"/>
              </w:rPr>
            </w:pPr>
            <w:r>
              <w:rPr>
                <w:rFonts w:cs="Arial"/>
                <w:color w:val="000000"/>
                <w:szCs w:val="22"/>
                <w:lang w:eastAsia="cs-CZ"/>
              </w:rPr>
              <w:t>Bez dopadu</w:t>
            </w:r>
          </w:p>
        </w:tc>
      </w:tr>
      <w:tr w:rsidR="003C259C" w14:paraId="22D91B17" w14:textId="77777777">
        <w:trPr>
          <w:trHeight w:val="300"/>
        </w:trPr>
        <w:tc>
          <w:tcPr>
            <w:tcW w:w="426" w:type="dxa"/>
            <w:tcBorders>
              <w:bottom w:val="single" w:sz="4" w:space="0" w:color="auto"/>
            </w:tcBorders>
            <w:vAlign w:val="center"/>
          </w:tcPr>
          <w:p w14:paraId="587F8389" w14:textId="77777777" w:rsidR="003C259C" w:rsidRDefault="003C259C">
            <w:pPr>
              <w:pStyle w:val="Odstavecseseznamem"/>
              <w:numPr>
                <w:ilvl w:val="0"/>
                <w:numId w:val="9"/>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2EE5F1F1" w14:textId="77777777" w:rsidR="003C259C" w:rsidRDefault="006379B9">
            <w:pPr>
              <w:spacing w:after="0"/>
              <w:rPr>
                <w:rFonts w:cs="Arial"/>
                <w:bCs/>
                <w:color w:val="000000"/>
                <w:szCs w:val="22"/>
                <w:lang w:eastAsia="cs-CZ"/>
              </w:rPr>
            </w:pPr>
            <w:r>
              <w:rPr>
                <w:rFonts w:cs="Arial"/>
                <w:bCs/>
                <w:color w:val="000000"/>
                <w:szCs w:val="22"/>
                <w:lang w:eastAsia="cs-CZ"/>
              </w:rPr>
              <w:t>Ochrana systému 3.4.7.</w:t>
            </w:r>
          </w:p>
        </w:tc>
        <w:tc>
          <w:tcPr>
            <w:tcW w:w="4253" w:type="dxa"/>
            <w:tcBorders>
              <w:bottom w:val="single" w:sz="4" w:space="0" w:color="auto"/>
            </w:tcBorders>
            <w:shd w:val="clear" w:color="auto" w:fill="auto"/>
            <w:noWrap/>
          </w:tcPr>
          <w:p w14:paraId="467F75DB" w14:textId="77777777" w:rsidR="003C259C" w:rsidRDefault="006379B9">
            <w:pPr>
              <w:spacing w:after="0"/>
              <w:rPr>
                <w:rFonts w:cs="Arial"/>
                <w:b/>
                <w:bCs/>
                <w:color w:val="000000"/>
                <w:szCs w:val="22"/>
                <w:lang w:eastAsia="cs-CZ"/>
              </w:rPr>
            </w:pPr>
            <w:r>
              <w:rPr>
                <w:rFonts w:cs="Arial"/>
                <w:color w:val="000000"/>
                <w:szCs w:val="22"/>
                <w:lang w:eastAsia="cs-CZ"/>
              </w:rPr>
              <w:t>Bez dopadu</w:t>
            </w:r>
          </w:p>
        </w:tc>
      </w:tr>
      <w:tr w:rsidR="003C259C" w14:paraId="49220179" w14:textId="77777777">
        <w:trPr>
          <w:trHeight w:val="300"/>
        </w:trPr>
        <w:tc>
          <w:tcPr>
            <w:tcW w:w="426" w:type="dxa"/>
            <w:tcBorders>
              <w:bottom w:val="single" w:sz="4" w:space="0" w:color="auto"/>
            </w:tcBorders>
            <w:vAlign w:val="center"/>
          </w:tcPr>
          <w:p w14:paraId="7DF11499" w14:textId="77777777" w:rsidR="003C259C" w:rsidRDefault="003C259C">
            <w:pPr>
              <w:pStyle w:val="Odstavecseseznamem"/>
              <w:numPr>
                <w:ilvl w:val="0"/>
                <w:numId w:val="9"/>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24B02A38" w14:textId="77777777" w:rsidR="003C259C" w:rsidRDefault="006379B9">
            <w:pPr>
              <w:spacing w:after="0"/>
              <w:rPr>
                <w:rFonts w:cs="Arial"/>
                <w:bCs/>
                <w:color w:val="000000"/>
                <w:szCs w:val="22"/>
                <w:lang w:eastAsia="cs-CZ"/>
              </w:rPr>
            </w:pPr>
            <w:r>
              <w:rPr>
                <w:rFonts w:cs="Arial"/>
                <w:bCs/>
                <w:color w:val="000000"/>
                <w:szCs w:val="22"/>
                <w:lang w:eastAsia="cs-CZ"/>
              </w:rPr>
              <w:t>Testování systému 3.4.9.</w:t>
            </w:r>
          </w:p>
        </w:tc>
        <w:tc>
          <w:tcPr>
            <w:tcW w:w="4253" w:type="dxa"/>
            <w:tcBorders>
              <w:bottom w:val="single" w:sz="4" w:space="0" w:color="auto"/>
            </w:tcBorders>
            <w:shd w:val="clear" w:color="auto" w:fill="auto"/>
            <w:noWrap/>
          </w:tcPr>
          <w:p w14:paraId="15506AE8" w14:textId="77777777" w:rsidR="003C259C" w:rsidRDefault="006379B9">
            <w:pPr>
              <w:spacing w:after="0"/>
              <w:rPr>
                <w:rFonts w:cs="Arial"/>
                <w:b/>
                <w:bCs/>
                <w:color w:val="000000"/>
                <w:szCs w:val="22"/>
                <w:lang w:eastAsia="cs-CZ"/>
              </w:rPr>
            </w:pPr>
            <w:r>
              <w:rPr>
                <w:rFonts w:cs="Arial"/>
                <w:color w:val="000000"/>
                <w:szCs w:val="22"/>
                <w:lang w:eastAsia="cs-CZ"/>
              </w:rPr>
              <w:t>Bez dopadu</w:t>
            </w:r>
          </w:p>
        </w:tc>
      </w:tr>
      <w:tr w:rsidR="003C259C" w14:paraId="7484EB16" w14:textId="77777777">
        <w:trPr>
          <w:trHeight w:val="300"/>
        </w:trPr>
        <w:tc>
          <w:tcPr>
            <w:tcW w:w="426" w:type="dxa"/>
            <w:tcBorders>
              <w:bottom w:val="single" w:sz="4" w:space="0" w:color="auto"/>
            </w:tcBorders>
            <w:vAlign w:val="center"/>
          </w:tcPr>
          <w:p w14:paraId="389F6BD4" w14:textId="77777777" w:rsidR="003C259C" w:rsidRDefault="003C259C">
            <w:pPr>
              <w:pStyle w:val="Odstavecseseznamem"/>
              <w:numPr>
                <w:ilvl w:val="0"/>
                <w:numId w:val="9"/>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56F87AEE" w14:textId="77777777" w:rsidR="003C259C" w:rsidRDefault="006379B9">
            <w:pPr>
              <w:spacing w:after="0"/>
              <w:rPr>
                <w:rFonts w:cs="Arial"/>
                <w:bCs/>
                <w:color w:val="000000"/>
                <w:szCs w:val="22"/>
                <w:lang w:eastAsia="cs-CZ"/>
              </w:rPr>
            </w:pPr>
            <w:r>
              <w:rPr>
                <w:rFonts w:cs="Arial"/>
                <w:bCs/>
                <w:color w:val="000000"/>
                <w:szCs w:val="22"/>
                <w:lang w:eastAsia="cs-CZ"/>
              </w:rPr>
              <w:t>Externí komunikace 3.4.11.</w:t>
            </w:r>
          </w:p>
        </w:tc>
        <w:tc>
          <w:tcPr>
            <w:tcW w:w="4253" w:type="dxa"/>
            <w:tcBorders>
              <w:bottom w:val="single" w:sz="4" w:space="0" w:color="auto"/>
            </w:tcBorders>
            <w:shd w:val="clear" w:color="auto" w:fill="auto"/>
            <w:noWrap/>
          </w:tcPr>
          <w:p w14:paraId="1590F147" w14:textId="77777777" w:rsidR="003C259C" w:rsidRDefault="006379B9">
            <w:pPr>
              <w:spacing w:after="0"/>
              <w:rPr>
                <w:rFonts w:cs="Arial"/>
                <w:b/>
                <w:bCs/>
                <w:color w:val="000000"/>
                <w:szCs w:val="22"/>
                <w:lang w:eastAsia="cs-CZ"/>
              </w:rPr>
            </w:pPr>
            <w:r>
              <w:rPr>
                <w:rFonts w:cs="Arial"/>
                <w:color w:val="000000"/>
                <w:szCs w:val="22"/>
                <w:lang w:eastAsia="cs-CZ"/>
              </w:rPr>
              <w:t>Bez dopadu</w:t>
            </w:r>
          </w:p>
        </w:tc>
      </w:tr>
    </w:tbl>
    <w:p w14:paraId="2A3B90F9" w14:textId="77777777" w:rsidR="003C259C" w:rsidRDefault="003C259C"/>
    <w:p w14:paraId="4A355C2D" w14:textId="77777777" w:rsidR="003C259C" w:rsidRDefault="006379B9">
      <w:pPr>
        <w:pStyle w:val="Nadpis1"/>
        <w:numPr>
          <w:ilvl w:val="1"/>
          <w:numId w:val="15"/>
        </w:numPr>
        <w:tabs>
          <w:tab w:val="clear" w:pos="540"/>
        </w:tabs>
        <w:ind w:left="1440" w:hanging="292"/>
        <w:rPr>
          <w:rFonts w:cs="Arial"/>
          <w:sz w:val="22"/>
          <w:szCs w:val="22"/>
        </w:rPr>
      </w:pPr>
      <w:r>
        <w:rPr>
          <w:rFonts w:cs="Arial"/>
          <w:sz w:val="22"/>
          <w:szCs w:val="22"/>
        </w:rPr>
        <w:t>Na součinnost s dalšími systémy</w:t>
      </w:r>
    </w:p>
    <w:p w14:paraId="7C1DFB44" w14:textId="77777777" w:rsidR="003C259C" w:rsidRDefault="006379B9">
      <w:pPr>
        <w:pStyle w:val="Nadpis1"/>
        <w:numPr>
          <w:ilvl w:val="1"/>
          <w:numId w:val="15"/>
        </w:numPr>
        <w:tabs>
          <w:tab w:val="clear" w:pos="540"/>
        </w:tabs>
        <w:ind w:left="1440" w:hanging="292"/>
        <w:rPr>
          <w:rFonts w:cs="Arial"/>
          <w:sz w:val="22"/>
          <w:szCs w:val="22"/>
        </w:rPr>
      </w:pPr>
      <w:r>
        <w:rPr>
          <w:rFonts w:cs="Arial"/>
          <w:sz w:val="22"/>
          <w:szCs w:val="22"/>
        </w:rPr>
        <w:t>Na součinnost AgriBus</w:t>
      </w:r>
    </w:p>
    <w:p w14:paraId="253D6680" w14:textId="77777777" w:rsidR="003C259C" w:rsidRDefault="006379B9">
      <w:r>
        <w:t xml:space="preserve">                                   ANO</w:t>
      </w:r>
    </w:p>
    <w:p w14:paraId="3F920DA6" w14:textId="77777777" w:rsidR="003C259C" w:rsidRDefault="006379B9">
      <w:pPr>
        <w:pStyle w:val="Nadpis1"/>
        <w:numPr>
          <w:ilvl w:val="1"/>
          <w:numId w:val="15"/>
        </w:numPr>
        <w:tabs>
          <w:tab w:val="clear" w:pos="540"/>
        </w:tabs>
        <w:ind w:left="1440" w:hanging="292"/>
        <w:rPr>
          <w:rFonts w:cs="Arial"/>
          <w:sz w:val="22"/>
          <w:szCs w:val="22"/>
        </w:rPr>
      </w:pPr>
      <w:r>
        <w:rPr>
          <w:rFonts w:cs="Arial"/>
          <w:sz w:val="22"/>
          <w:szCs w:val="22"/>
        </w:rPr>
        <w:t>Na dohledové nástroje/scénáře</w:t>
      </w:r>
      <w:r>
        <w:rPr>
          <w:rStyle w:val="Odkaznavysvtlivky"/>
          <w:rFonts w:cs="Arial"/>
          <w:sz w:val="22"/>
          <w:szCs w:val="22"/>
        </w:rPr>
        <w:endnoteReference w:id="16"/>
      </w:r>
    </w:p>
    <w:p w14:paraId="61226847" w14:textId="77777777" w:rsidR="003C259C" w:rsidRDefault="006379B9">
      <w:pPr>
        <w:pStyle w:val="Nadpis1"/>
        <w:numPr>
          <w:ilvl w:val="1"/>
          <w:numId w:val="15"/>
        </w:numPr>
        <w:tabs>
          <w:tab w:val="clear" w:pos="540"/>
        </w:tabs>
        <w:ind w:left="1440" w:hanging="292"/>
        <w:rPr>
          <w:rFonts w:cs="Arial"/>
          <w:sz w:val="22"/>
          <w:szCs w:val="22"/>
        </w:rPr>
      </w:pPr>
      <w:r>
        <w:rPr>
          <w:rFonts w:cs="Arial"/>
          <w:sz w:val="22"/>
          <w:szCs w:val="22"/>
        </w:rPr>
        <w:t>Ostatní dopady</w:t>
      </w:r>
    </w:p>
    <w:p w14:paraId="000756DF" w14:textId="77777777" w:rsidR="003C259C" w:rsidRDefault="006379B9">
      <w:pPr>
        <w:spacing w:before="120"/>
        <w:rPr>
          <w:rFonts w:cs="Arial"/>
          <w:sz w:val="18"/>
          <w:szCs w:val="18"/>
        </w:rPr>
      </w:pPr>
      <w:r>
        <w:rPr>
          <w:rFonts w:cs="Arial"/>
          <w:sz w:val="18"/>
          <w:szCs w:val="18"/>
        </w:rPr>
        <w:t>(Pozn.: Pokud má požadavek dopady do dalších požadavků MZe, uveďte je také v tomto bodu.)</w:t>
      </w:r>
    </w:p>
    <w:p w14:paraId="349C4BC8" w14:textId="77777777" w:rsidR="003C259C" w:rsidRDefault="003C259C">
      <w:pPr>
        <w:rPr>
          <w:rFonts w:cs="Arial"/>
          <w:szCs w:val="22"/>
        </w:rPr>
      </w:pPr>
    </w:p>
    <w:p w14:paraId="6B13F5EC" w14:textId="77777777" w:rsidR="003C259C" w:rsidRDefault="003C259C">
      <w:pPr>
        <w:rPr>
          <w:rFonts w:cs="Arial"/>
          <w:szCs w:val="22"/>
        </w:rPr>
      </w:pPr>
    </w:p>
    <w:p w14:paraId="77CE4409" w14:textId="77777777" w:rsidR="003C259C" w:rsidRDefault="003C259C">
      <w:pPr>
        <w:rPr>
          <w:rFonts w:cs="Arial"/>
          <w:szCs w:val="22"/>
        </w:rPr>
      </w:pPr>
    </w:p>
    <w:p w14:paraId="3F14FD4A" w14:textId="77777777" w:rsidR="003C259C" w:rsidRDefault="006379B9">
      <w:pPr>
        <w:pStyle w:val="Nadpis1"/>
        <w:numPr>
          <w:ilvl w:val="0"/>
          <w:numId w:val="15"/>
        </w:numPr>
        <w:tabs>
          <w:tab w:val="clear" w:pos="540"/>
        </w:tabs>
        <w:ind w:left="284" w:hanging="284"/>
        <w:rPr>
          <w:rFonts w:cs="Arial"/>
          <w:sz w:val="22"/>
          <w:szCs w:val="22"/>
        </w:rPr>
      </w:pPr>
      <w:r>
        <w:rPr>
          <w:rFonts w:cs="Arial"/>
          <w:sz w:val="22"/>
          <w:szCs w:val="22"/>
        </w:rPr>
        <w:lastRenderedPageBreak/>
        <w:t>Požadavky na součinnost Objednatele a třetích stran</w:t>
      </w:r>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2126"/>
        <w:gridCol w:w="7654"/>
      </w:tblGrid>
      <w:tr w:rsidR="003C259C" w14:paraId="70BAC50E" w14:textId="77777777">
        <w:trPr>
          <w:trHeight w:val="300"/>
        </w:trPr>
        <w:tc>
          <w:tcPr>
            <w:tcW w:w="212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345C8A4" w14:textId="77777777" w:rsidR="003C259C" w:rsidRDefault="006379B9">
            <w:pPr>
              <w:spacing w:after="0"/>
              <w:rPr>
                <w:rFonts w:cs="Arial"/>
                <w:b/>
                <w:bCs/>
                <w:color w:val="000000"/>
                <w:szCs w:val="22"/>
                <w:lang w:eastAsia="cs-CZ"/>
              </w:rPr>
            </w:pPr>
            <w:r>
              <w:rPr>
                <w:rFonts w:cs="Arial"/>
                <w:b/>
                <w:bCs/>
                <w:color w:val="000000"/>
                <w:szCs w:val="22"/>
                <w:lang w:eastAsia="cs-CZ"/>
              </w:rPr>
              <w:t>MZe / Třetí strana</w:t>
            </w:r>
          </w:p>
        </w:tc>
        <w:tc>
          <w:tcPr>
            <w:tcW w:w="765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72EFD5D" w14:textId="77777777" w:rsidR="003C259C" w:rsidRDefault="006379B9">
            <w:pPr>
              <w:spacing w:after="0"/>
              <w:rPr>
                <w:rFonts w:cs="Arial"/>
                <w:b/>
                <w:bCs/>
                <w:color w:val="000000"/>
                <w:szCs w:val="22"/>
                <w:lang w:eastAsia="cs-CZ"/>
              </w:rPr>
            </w:pPr>
            <w:r>
              <w:rPr>
                <w:rFonts w:cs="Arial"/>
                <w:b/>
                <w:bCs/>
                <w:color w:val="000000"/>
                <w:szCs w:val="22"/>
                <w:lang w:eastAsia="cs-CZ"/>
              </w:rPr>
              <w:t>Popis požadavku na součinnost</w:t>
            </w:r>
          </w:p>
        </w:tc>
      </w:tr>
      <w:tr w:rsidR="003C259C" w14:paraId="4A94CA9B" w14:textId="77777777">
        <w:trPr>
          <w:trHeight w:val="284"/>
        </w:trPr>
        <w:tc>
          <w:tcPr>
            <w:tcW w:w="2126" w:type="dxa"/>
            <w:tcBorders>
              <w:right w:val="dotted" w:sz="4" w:space="0" w:color="auto"/>
            </w:tcBorders>
            <w:shd w:val="clear" w:color="auto" w:fill="auto"/>
            <w:noWrap/>
            <w:vAlign w:val="bottom"/>
          </w:tcPr>
          <w:p w14:paraId="482695FC" w14:textId="77777777" w:rsidR="003C259C" w:rsidRDefault="006379B9">
            <w:pPr>
              <w:spacing w:after="0"/>
              <w:rPr>
                <w:rFonts w:cs="Arial"/>
                <w:color w:val="000000"/>
                <w:szCs w:val="22"/>
                <w:lang w:eastAsia="cs-CZ"/>
              </w:rPr>
            </w:pPr>
            <w:r>
              <w:rPr>
                <w:rFonts w:cs="Arial"/>
                <w:color w:val="000000"/>
                <w:szCs w:val="22"/>
                <w:lang w:eastAsia="cs-CZ"/>
              </w:rPr>
              <w:t xml:space="preserve">MZe </w:t>
            </w:r>
          </w:p>
        </w:tc>
        <w:tc>
          <w:tcPr>
            <w:tcW w:w="7654" w:type="dxa"/>
            <w:tcBorders>
              <w:left w:val="dotted" w:sz="4" w:space="0" w:color="auto"/>
              <w:right w:val="dotted" w:sz="4" w:space="0" w:color="auto"/>
            </w:tcBorders>
            <w:shd w:val="clear" w:color="auto" w:fill="auto"/>
            <w:noWrap/>
            <w:vAlign w:val="bottom"/>
          </w:tcPr>
          <w:p w14:paraId="0B54AD9B" w14:textId="77777777" w:rsidR="003C259C" w:rsidRDefault="006379B9">
            <w:pPr>
              <w:spacing w:after="0"/>
              <w:rPr>
                <w:rFonts w:cs="Arial"/>
                <w:color w:val="000000"/>
                <w:szCs w:val="22"/>
                <w:lang w:eastAsia="cs-CZ"/>
              </w:rPr>
            </w:pPr>
            <w:r>
              <w:rPr>
                <w:rFonts w:cs="Arial"/>
                <w:color w:val="000000"/>
                <w:szCs w:val="22"/>
                <w:lang w:eastAsia="cs-CZ"/>
              </w:rPr>
              <w:t>Součinnost při testování a akceptaci PZ</w:t>
            </w:r>
          </w:p>
        </w:tc>
      </w:tr>
      <w:tr w:rsidR="003C259C" w14:paraId="72411FDD" w14:textId="77777777">
        <w:trPr>
          <w:trHeight w:val="284"/>
        </w:trPr>
        <w:tc>
          <w:tcPr>
            <w:tcW w:w="2126" w:type="dxa"/>
            <w:tcBorders>
              <w:right w:val="dotted" w:sz="4" w:space="0" w:color="auto"/>
            </w:tcBorders>
            <w:shd w:val="clear" w:color="auto" w:fill="auto"/>
            <w:noWrap/>
            <w:vAlign w:val="bottom"/>
          </w:tcPr>
          <w:p w14:paraId="492D7818" w14:textId="77777777" w:rsidR="003C259C" w:rsidRDefault="003C259C">
            <w:pPr>
              <w:spacing w:after="0"/>
              <w:rPr>
                <w:rFonts w:cs="Arial"/>
                <w:color w:val="000000"/>
                <w:szCs w:val="22"/>
                <w:lang w:eastAsia="cs-CZ"/>
              </w:rPr>
            </w:pPr>
          </w:p>
        </w:tc>
        <w:tc>
          <w:tcPr>
            <w:tcW w:w="7654" w:type="dxa"/>
            <w:tcBorders>
              <w:left w:val="dotted" w:sz="4" w:space="0" w:color="auto"/>
              <w:right w:val="dotted" w:sz="4" w:space="0" w:color="auto"/>
            </w:tcBorders>
            <w:shd w:val="clear" w:color="auto" w:fill="auto"/>
            <w:noWrap/>
            <w:vAlign w:val="bottom"/>
          </w:tcPr>
          <w:p w14:paraId="70651E1D" w14:textId="77777777" w:rsidR="003C259C" w:rsidRDefault="003C259C">
            <w:pPr>
              <w:spacing w:after="0"/>
              <w:rPr>
                <w:rFonts w:cs="Arial"/>
                <w:color w:val="000000"/>
                <w:szCs w:val="22"/>
                <w:lang w:eastAsia="cs-CZ"/>
              </w:rPr>
            </w:pPr>
          </w:p>
        </w:tc>
      </w:tr>
    </w:tbl>
    <w:p w14:paraId="47705FB0" w14:textId="77777777" w:rsidR="003C259C" w:rsidRDefault="006379B9">
      <w:pPr>
        <w:rPr>
          <w:sz w:val="18"/>
          <w:szCs w:val="18"/>
        </w:rPr>
      </w:pPr>
      <w:r>
        <w:rPr>
          <w:sz w:val="18"/>
          <w:szCs w:val="18"/>
        </w:rPr>
        <w:t>(Pozn.: K popisu požadavku uveďte etapu, kdy bude součinnost vyžadována.)</w:t>
      </w:r>
    </w:p>
    <w:p w14:paraId="3D13CD43" w14:textId="77777777" w:rsidR="003C259C" w:rsidRDefault="003C259C"/>
    <w:p w14:paraId="3BB65384" w14:textId="77777777" w:rsidR="003C259C" w:rsidRDefault="006379B9">
      <w:pPr>
        <w:pStyle w:val="Nadpis1"/>
        <w:numPr>
          <w:ilvl w:val="0"/>
          <w:numId w:val="15"/>
        </w:numPr>
        <w:tabs>
          <w:tab w:val="clear" w:pos="540"/>
        </w:tabs>
        <w:ind w:left="284" w:hanging="284"/>
        <w:rPr>
          <w:rFonts w:cs="Arial"/>
          <w:sz w:val="22"/>
          <w:szCs w:val="22"/>
        </w:rPr>
      </w:pPr>
      <w:r>
        <w:rPr>
          <w:rFonts w:cs="Arial"/>
          <w:sz w:val="22"/>
          <w:szCs w:val="22"/>
        </w:rPr>
        <w:t>Harmonogram plnění</w:t>
      </w:r>
      <w:r>
        <w:rPr>
          <w:rFonts w:cs="Arial"/>
          <w:b w:val="0"/>
          <w:sz w:val="22"/>
          <w:szCs w:val="22"/>
          <w:vertAlign w:val="superscript"/>
        </w:rPr>
        <w:endnoteReference w:id="17"/>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229"/>
        <w:gridCol w:w="2552"/>
      </w:tblGrid>
      <w:tr w:rsidR="003C259C" w14:paraId="44FE9357" w14:textId="77777777">
        <w:trPr>
          <w:trHeight w:val="300"/>
        </w:trPr>
        <w:tc>
          <w:tcPr>
            <w:tcW w:w="722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CAEB010" w14:textId="77777777" w:rsidR="003C259C" w:rsidRDefault="006379B9">
            <w:pPr>
              <w:spacing w:after="0"/>
              <w:rPr>
                <w:rFonts w:cs="Arial"/>
                <w:b/>
                <w:bCs/>
                <w:color w:val="000000"/>
                <w:szCs w:val="22"/>
                <w:lang w:eastAsia="cs-CZ"/>
              </w:rPr>
            </w:pPr>
            <w:r>
              <w:rPr>
                <w:rFonts w:cs="Arial"/>
                <w:b/>
                <w:bCs/>
                <w:color w:val="000000"/>
                <w:szCs w:val="22"/>
                <w:lang w:eastAsia="cs-CZ"/>
              </w:rPr>
              <w:t>Popis etapy</w:t>
            </w:r>
          </w:p>
        </w:tc>
        <w:tc>
          <w:tcPr>
            <w:tcW w:w="2552" w:type="dxa"/>
            <w:tcBorders>
              <w:top w:val="single" w:sz="8" w:space="0" w:color="auto"/>
              <w:left w:val="single" w:sz="8" w:space="0" w:color="auto"/>
              <w:bottom w:val="single" w:sz="8" w:space="0" w:color="auto"/>
              <w:right w:val="single" w:sz="8" w:space="0" w:color="auto"/>
            </w:tcBorders>
            <w:shd w:val="clear" w:color="auto" w:fill="auto"/>
            <w:vAlign w:val="center"/>
          </w:tcPr>
          <w:p w14:paraId="34A55019" w14:textId="77777777" w:rsidR="003C259C" w:rsidRDefault="006379B9">
            <w:pPr>
              <w:spacing w:after="0"/>
              <w:rPr>
                <w:rFonts w:cs="Arial"/>
                <w:b/>
                <w:bCs/>
                <w:color w:val="000000"/>
                <w:szCs w:val="22"/>
                <w:lang w:eastAsia="cs-CZ"/>
              </w:rPr>
            </w:pPr>
            <w:r>
              <w:rPr>
                <w:rFonts w:cs="Arial"/>
                <w:b/>
                <w:bCs/>
                <w:color w:val="000000"/>
                <w:szCs w:val="22"/>
                <w:lang w:eastAsia="cs-CZ"/>
              </w:rPr>
              <w:t>Termín</w:t>
            </w:r>
          </w:p>
        </w:tc>
      </w:tr>
      <w:tr w:rsidR="003C259C" w14:paraId="37C8ADE3" w14:textId="77777777">
        <w:trPr>
          <w:trHeight w:val="284"/>
        </w:trPr>
        <w:tc>
          <w:tcPr>
            <w:tcW w:w="7229" w:type="dxa"/>
            <w:tcBorders>
              <w:right w:val="dotted" w:sz="4" w:space="0" w:color="auto"/>
            </w:tcBorders>
            <w:shd w:val="clear" w:color="auto" w:fill="auto"/>
            <w:noWrap/>
          </w:tcPr>
          <w:p w14:paraId="75675CA6" w14:textId="77777777" w:rsidR="003C259C" w:rsidRDefault="006379B9">
            <w:pPr>
              <w:spacing w:after="0"/>
              <w:rPr>
                <w:rFonts w:cs="Arial"/>
                <w:color w:val="000000"/>
                <w:szCs w:val="22"/>
                <w:lang w:eastAsia="cs-CZ"/>
              </w:rPr>
            </w:pPr>
            <w:r>
              <w:t>Zahájení prací</w:t>
            </w:r>
          </w:p>
        </w:tc>
        <w:tc>
          <w:tcPr>
            <w:tcW w:w="2552" w:type="dxa"/>
            <w:tcBorders>
              <w:left w:val="dotted" w:sz="4" w:space="0" w:color="auto"/>
            </w:tcBorders>
            <w:shd w:val="clear" w:color="auto" w:fill="auto"/>
            <w:vAlign w:val="bottom"/>
          </w:tcPr>
          <w:p w14:paraId="195A49AA" w14:textId="77777777" w:rsidR="003C259C" w:rsidRDefault="006379B9">
            <w:pPr>
              <w:spacing w:after="0"/>
              <w:rPr>
                <w:rFonts w:cs="Arial"/>
                <w:color w:val="000000"/>
                <w:szCs w:val="22"/>
                <w:lang w:eastAsia="cs-CZ"/>
              </w:rPr>
            </w:pPr>
            <w:r>
              <w:rPr>
                <w:rFonts w:cs="Arial"/>
                <w:szCs w:val="22"/>
                <w:lang w:eastAsia="cs-CZ"/>
              </w:rPr>
              <w:t>T</w:t>
            </w:r>
          </w:p>
        </w:tc>
      </w:tr>
      <w:tr w:rsidR="003C259C" w14:paraId="30816B03" w14:textId="77777777">
        <w:trPr>
          <w:trHeight w:val="284"/>
        </w:trPr>
        <w:tc>
          <w:tcPr>
            <w:tcW w:w="7229" w:type="dxa"/>
            <w:tcBorders>
              <w:right w:val="dotted" w:sz="4" w:space="0" w:color="auto"/>
            </w:tcBorders>
            <w:shd w:val="clear" w:color="auto" w:fill="auto"/>
            <w:noWrap/>
          </w:tcPr>
          <w:p w14:paraId="28C3C0F9" w14:textId="77777777" w:rsidR="003C259C" w:rsidRDefault="006379B9">
            <w:pPr>
              <w:spacing w:after="0"/>
              <w:rPr>
                <w:rFonts w:cs="Arial"/>
                <w:color w:val="000000"/>
                <w:szCs w:val="22"/>
                <w:lang w:eastAsia="cs-CZ"/>
              </w:rPr>
            </w:pPr>
            <w:r>
              <w:t>Průběžné realizační milníky se řídí vzájemnou dohodou na pravidelných schůzkách LPIS dle aktuálních priorit</w:t>
            </w:r>
          </w:p>
        </w:tc>
        <w:tc>
          <w:tcPr>
            <w:tcW w:w="2552" w:type="dxa"/>
            <w:tcBorders>
              <w:left w:val="dotted" w:sz="4" w:space="0" w:color="auto"/>
            </w:tcBorders>
            <w:shd w:val="clear" w:color="auto" w:fill="auto"/>
            <w:vAlign w:val="bottom"/>
          </w:tcPr>
          <w:p w14:paraId="78CECC52" w14:textId="77777777" w:rsidR="003C259C" w:rsidRDefault="003C259C">
            <w:pPr>
              <w:spacing w:after="0"/>
              <w:rPr>
                <w:rFonts w:cs="Arial"/>
                <w:color w:val="000000"/>
                <w:szCs w:val="22"/>
                <w:lang w:eastAsia="cs-CZ"/>
              </w:rPr>
            </w:pPr>
          </w:p>
        </w:tc>
      </w:tr>
      <w:tr w:rsidR="003C259C" w14:paraId="12427B15" w14:textId="77777777">
        <w:trPr>
          <w:trHeight w:val="284"/>
        </w:trPr>
        <w:tc>
          <w:tcPr>
            <w:tcW w:w="7229" w:type="dxa"/>
            <w:tcBorders>
              <w:right w:val="dotted" w:sz="4" w:space="0" w:color="auto"/>
            </w:tcBorders>
            <w:shd w:val="clear" w:color="auto" w:fill="auto"/>
            <w:noWrap/>
          </w:tcPr>
          <w:p w14:paraId="6FF32A6D" w14:textId="77777777" w:rsidR="003C259C" w:rsidRDefault="006379B9">
            <w:pPr>
              <w:spacing w:after="0"/>
              <w:rPr>
                <w:rFonts w:cs="Arial"/>
                <w:color w:val="000000"/>
                <w:szCs w:val="22"/>
                <w:lang w:eastAsia="cs-CZ"/>
              </w:rPr>
            </w:pPr>
            <w:r>
              <w:t>Nasazení na TEST</w:t>
            </w:r>
          </w:p>
        </w:tc>
        <w:tc>
          <w:tcPr>
            <w:tcW w:w="2552" w:type="dxa"/>
            <w:tcBorders>
              <w:left w:val="dotted" w:sz="4" w:space="0" w:color="auto"/>
            </w:tcBorders>
            <w:shd w:val="clear" w:color="auto" w:fill="auto"/>
            <w:vAlign w:val="bottom"/>
          </w:tcPr>
          <w:p w14:paraId="5EAF9DB8" w14:textId="77777777" w:rsidR="003C259C" w:rsidRDefault="006379B9">
            <w:pPr>
              <w:spacing w:after="0"/>
              <w:rPr>
                <w:rFonts w:cs="Arial"/>
                <w:color w:val="000000"/>
                <w:szCs w:val="22"/>
                <w:lang w:eastAsia="cs-CZ"/>
              </w:rPr>
            </w:pPr>
            <w:r>
              <w:rPr>
                <w:rFonts w:cs="Arial"/>
                <w:szCs w:val="22"/>
                <w:lang w:eastAsia="cs-CZ"/>
              </w:rPr>
              <w:t>T1 = T + 52 prac.dní</w:t>
            </w:r>
          </w:p>
        </w:tc>
      </w:tr>
      <w:tr w:rsidR="003C259C" w14:paraId="3E1DCE9E" w14:textId="77777777">
        <w:trPr>
          <w:trHeight w:val="284"/>
        </w:trPr>
        <w:tc>
          <w:tcPr>
            <w:tcW w:w="7229" w:type="dxa"/>
            <w:tcBorders>
              <w:right w:val="dotted" w:sz="4" w:space="0" w:color="auto"/>
            </w:tcBorders>
            <w:shd w:val="clear" w:color="auto" w:fill="auto"/>
            <w:noWrap/>
          </w:tcPr>
          <w:p w14:paraId="1B7882F0" w14:textId="77777777" w:rsidR="003C259C" w:rsidRDefault="006379B9">
            <w:pPr>
              <w:spacing w:after="0"/>
              <w:rPr>
                <w:rFonts w:cs="Arial"/>
                <w:color w:val="000000"/>
                <w:szCs w:val="22"/>
                <w:lang w:eastAsia="cs-CZ"/>
              </w:rPr>
            </w:pPr>
            <w:r>
              <w:t>Nasazení na PROD</w:t>
            </w:r>
          </w:p>
        </w:tc>
        <w:tc>
          <w:tcPr>
            <w:tcW w:w="2552" w:type="dxa"/>
            <w:tcBorders>
              <w:left w:val="dotted" w:sz="4" w:space="0" w:color="auto"/>
            </w:tcBorders>
            <w:shd w:val="clear" w:color="auto" w:fill="auto"/>
            <w:vAlign w:val="bottom"/>
          </w:tcPr>
          <w:p w14:paraId="7943EE67" w14:textId="77777777" w:rsidR="003C259C" w:rsidRDefault="006379B9">
            <w:pPr>
              <w:spacing w:after="0"/>
              <w:rPr>
                <w:rFonts w:cs="Arial"/>
                <w:color w:val="000000"/>
                <w:szCs w:val="22"/>
                <w:lang w:eastAsia="cs-CZ"/>
              </w:rPr>
            </w:pPr>
            <w:r>
              <w:rPr>
                <w:rFonts w:cs="Arial"/>
                <w:szCs w:val="22"/>
                <w:lang w:eastAsia="cs-CZ"/>
              </w:rPr>
              <w:t>T2 = T1 + 10 prac.dní</w:t>
            </w:r>
          </w:p>
        </w:tc>
      </w:tr>
      <w:tr w:rsidR="003C259C" w14:paraId="29AFC175" w14:textId="77777777">
        <w:trPr>
          <w:trHeight w:val="284"/>
        </w:trPr>
        <w:tc>
          <w:tcPr>
            <w:tcW w:w="7229" w:type="dxa"/>
            <w:tcBorders>
              <w:right w:val="dotted" w:sz="4" w:space="0" w:color="auto"/>
            </w:tcBorders>
            <w:shd w:val="clear" w:color="auto" w:fill="auto"/>
            <w:noWrap/>
            <w:vAlign w:val="bottom"/>
          </w:tcPr>
          <w:p w14:paraId="188C5E24" w14:textId="77777777" w:rsidR="003C259C" w:rsidRDefault="006379B9">
            <w:pPr>
              <w:spacing w:after="0"/>
              <w:rPr>
                <w:rFonts w:cs="Arial"/>
                <w:color w:val="000000"/>
                <w:szCs w:val="22"/>
                <w:lang w:eastAsia="cs-CZ"/>
              </w:rPr>
            </w:pPr>
            <w:r>
              <w:rPr>
                <w:rFonts w:cs="Arial"/>
                <w:color w:val="000000"/>
                <w:szCs w:val="22"/>
                <w:lang w:eastAsia="cs-CZ"/>
              </w:rPr>
              <w:t xml:space="preserve">Dokumentace, akceptace </w:t>
            </w:r>
          </w:p>
        </w:tc>
        <w:tc>
          <w:tcPr>
            <w:tcW w:w="2552" w:type="dxa"/>
            <w:tcBorders>
              <w:left w:val="dotted" w:sz="4" w:space="0" w:color="auto"/>
            </w:tcBorders>
            <w:shd w:val="clear" w:color="auto" w:fill="auto"/>
            <w:vAlign w:val="bottom"/>
          </w:tcPr>
          <w:p w14:paraId="5C043D47" w14:textId="77777777" w:rsidR="003C259C" w:rsidRDefault="006379B9">
            <w:pPr>
              <w:spacing w:after="0"/>
              <w:rPr>
                <w:rFonts w:cs="Arial"/>
                <w:color w:val="000000"/>
                <w:szCs w:val="22"/>
                <w:lang w:eastAsia="cs-CZ"/>
              </w:rPr>
            </w:pPr>
            <w:r>
              <w:rPr>
                <w:rFonts w:cs="Arial"/>
                <w:szCs w:val="22"/>
                <w:lang w:eastAsia="cs-CZ"/>
              </w:rPr>
              <w:t>T3 = T2 + 25 prac.dní</w:t>
            </w:r>
          </w:p>
        </w:tc>
      </w:tr>
    </w:tbl>
    <w:p w14:paraId="569D7839" w14:textId="77777777" w:rsidR="003C259C" w:rsidRDefault="006379B9">
      <w:pPr>
        <w:jc w:val="both"/>
        <w:rPr>
          <w:sz w:val="18"/>
          <w:szCs w:val="18"/>
        </w:rPr>
      </w:pPr>
      <w:r>
        <w:rPr>
          <w:sz w:val="18"/>
          <w:szCs w:val="18"/>
        </w:rPr>
        <w:t>*/ Upozornění: Práce byly zahájeny na základě zaslaného tiketu v rámci agilního PZ 870 a 881 (Z38980-21 a Z39222-13), jehož obsahem je spolupráce na specifikaci přesného zadání PZ a zahájení přípravných realizačních prací tohoto věcného PZ. Termíny jsou řízeny dle výše uvedeného harmonogramu, kde T je datum zveřejnění objednávky v Registru smluv pod správou DIA.</w:t>
      </w:r>
    </w:p>
    <w:p w14:paraId="721A10EC" w14:textId="77777777" w:rsidR="003C259C" w:rsidRDefault="006379B9">
      <w:pPr>
        <w:pStyle w:val="Nadpis1"/>
        <w:numPr>
          <w:ilvl w:val="0"/>
          <w:numId w:val="15"/>
        </w:numPr>
        <w:tabs>
          <w:tab w:val="clear" w:pos="540"/>
        </w:tabs>
        <w:ind w:left="284" w:hanging="284"/>
        <w:rPr>
          <w:rFonts w:cs="Arial"/>
          <w:sz w:val="22"/>
          <w:szCs w:val="22"/>
        </w:rPr>
      </w:pPr>
      <w:r>
        <w:rPr>
          <w:rFonts w:cs="Arial"/>
          <w:sz w:val="22"/>
          <w:szCs w:val="22"/>
        </w:rPr>
        <w:t>Pracnost a cenová nabídka navrhovaného řešení</w:t>
      </w:r>
    </w:p>
    <w:p w14:paraId="6D08355A" w14:textId="77777777" w:rsidR="003C259C" w:rsidRDefault="006379B9">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843"/>
        <w:gridCol w:w="3544"/>
        <w:gridCol w:w="1275"/>
        <w:gridCol w:w="1560"/>
        <w:gridCol w:w="1557"/>
      </w:tblGrid>
      <w:tr w:rsidR="003C259C" w14:paraId="4862815C" w14:textId="77777777">
        <w:tc>
          <w:tcPr>
            <w:tcW w:w="1843" w:type="dxa"/>
            <w:tcBorders>
              <w:top w:val="single" w:sz="8" w:space="0" w:color="auto"/>
              <w:left w:val="single" w:sz="8" w:space="0" w:color="auto"/>
              <w:bottom w:val="single" w:sz="8" w:space="0" w:color="auto"/>
              <w:right w:val="single" w:sz="8" w:space="0" w:color="auto"/>
            </w:tcBorders>
          </w:tcPr>
          <w:p w14:paraId="6EF3B534" w14:textId="77777777" w:rsidR="003C259C" w:rsidRDefault="006379B9">
            <w:pPr>
              <w:pStyle w:val="Tabulka"/>
              <w:rPr>
                <w:szCs w:val="22"/>
              </w:rPr>
            </w:pPr>
            <w:r>
              <w:rPr>
                <w:b/>
                <w:szCs w:val="22"/>
              </w:rPr>
              <w:t>Oblast / role</w:t>
            </w:r>
            <w:r>
              <w:rPr>
                <w:rStyle w:val="Odkaznavysvtlivky"/>
                <w:szCs w:val="22"/>
              </w:rPr>
              <w:endnoteReference w:id="18"/>
            </w:r>
          </w:p>
        </w:tc>
        <w:tc>
          <w:tcPr>
            <w:tcW w:w="3544" w:type="dxa"/>
            <w:tcBorders>
              <w:top w:val="single" w:sz="8" w:space="0" w:color="auto"/>
              <w:left w:val="single" w:sz="8" w:space="0" w:color="auto"/>
              <w:bottom w:val="single" w:sz="8" w:space="0" w:color="auto"/>
              <w:right w:val="single" w:sz="8" w:space="0" w:color="auto"/>
            </w:tcBorders>
          </w:tcPr>
          <w:p w14:paraId="167B814E" w14:textId="77777777" w:rsidR="003C259C" w:rsidRDefault="006379B9">
            <w:pPr>
              <w:pStyle w:val="Tabulka"/>
              <w:rPr>
                <w:b/>
                <w:szCs w:val="22"/>
              </w:rPr>
            </w:pPr>
            <w:r>
              <w:rPr>
                <w:b/>
                <w:szCs w:val="22"/>
              </w:rPr>
              <w:t>Popis</w:t>
            </w:r>
          </w:p>
        </w:tc>
        <w:tc>
          <w:tcPr>
            <w:tcW w:w="1275" w:type="dxa"/>
            <w:tcBorders>
              <w:top w:val="single" w:sz="8" w:space="0" w:color="auto"/>
              <w:left w:val="single" w:sz="8" w:space="0" w:color="auto"/>
              <w:bottom w:val="single" w:sz="8" w:space="0" w:color="auto"/>
              <w:right w:val="single" w:sz="8" w:space="0" w:color="auto"/>
            </w:tcBorders>
          </w:tcPr>
          <w:p w14:paraId="1B1C5917" w14:textId="77777777" w:rsidR="003C259C" w:rsidRDefault="006379B9">
            <w:pPr>
              <w:pStyle w:val="Tabulka"/>
              <w:rPr>
                <w:b/>
                <w:szCs w:val="22"/>
              </w:rPr>
            </w:pPr>
            <w:r>
              <w:rPr>
                <w:b/>
                <w:szCs w:val="22"/>
              </w:rPr>
              <w:t>Pracnost v MD/MJ</w:t>
            </w:r>
          </w:p>
        </w:tc>
        <w:tc>
          <w:tcPr>
            <w:tcW w:w="1560" w:type="dxa"/>
            <w:tcBorders>
              <w:top w:val="single" w:sz="8" w:space="0" w:color="auto"/>
              <w:left w:val="single" w:sz="8" w:space="0" w:color="auto"/>
              <w:bottom w:val="single" w:sz="8" w:space="0" w:color="auto"/>
              <w:right w:val="single" w:sz="8" w:space="0" w:color="auto"/>
            </w:tcBorders>
          </w:tcPr>
          <w:p w14:paraId="29929356" w14:textId="77777777" w:rsidR="003C259C" w:rsidRDefault="006379B9">
            <w:pPr>
              <w:pStyle w:val="Tabulka"/>
              <w:rPr>
                <w:b/>
                <w:szCs w:val="22"/>
              </w:rPr>
            </w:pPr>
            <w:r>
              <w:rPr>
                <w:b/>
                <w:szCs w:val="22"/>
              </w:rPr>
              <w:t>v Kč bez DPH</w:t>
            </w:r>
          </w:p>
        </w:tc>
        <w:tc>
          <w:tcPr>
            <w:tcW w:w="1557" w:type="dxa"/>
            <w:tcBorders>
              <w:top w:val="single" w:sz="8" w:space="0" w:color="auto"/>
              <w:left w:val="single" w:sz="8" w:space="0" w:color="auto"/>
              <w:bottom w:val="single" w:sz="8" w:space="0" w:color="auto"/>
              <w:right w:val="single" w:sz="8" w:space="0" w:color="auto"/>
            </w:tcBorders>
          </w:tcPr>
          <w:p w14:paraId="772B04C2" w14:textId="77777777" w:rsidR="003C259C" w:rsidRDefault="006379B9">
            <w:pPr>
              <w:pStyle w:val="Tabulka"/>
              <w:rPr>
                <w:b/>
                <w:szCs w:val="22"/>
              </w:rPr>
            </w:pPr>
            <w:r>
              <w:rPr>
                <w:b/>
                <w:szCs w:val="22"/>
              </w:rPr>
              <w:t>v Kč s DPH</w:t>
            </w:r>
          </w:p>
        </w:tc>
      </w:tr>
      <w:tr w:rsidR="003C259C" w14:paraId="48844446" w14:textId="77777777">
        <w:trPr>
          <w:trHeight w:hRule="exact" w:val="20"/>
        </w:trPr>
        <w:tc>
          <w:tcPr>
            <w:tcW w:w="1843" w:type="dxa"/>
            <w:tcBorders>
              <w:top w:val="single" w:sz="8" w:space="0" w:color="auto"/>
              <w:left w:val="dotted" w:sz="4" w:space="0" w:color="auto"/>
            </w:tcBorders>
          </w:tcPr>
          <w:p w14:paraId="06097C12" w14:textId="77777777" w:rsidR="003C259C" w:rsidRDefault="003C259C">
            <w:pPr>
              <w:pStyle w:val="Tabulka"/>
              <w:rPr>
                <w:szCs w:val="22"/>
              </w:rPr>
            </w:pPr>
          </w:p>
        </w:tc>
        <w:tc>
          <w:tcPr>
            <w:tcW w:w="3544" w:type="dxa"/>
            <w:tcBorders>
              <w:top w:val="single" w:sz="8" w:space="0" w:color="auto"/>
              <w:left w:val="dotted" w:sz="4" w:space="0" w:color="auto"/>
            </w:tcBorders>
          </w:tcPr>
          <w:p w14:paraId="34E96341" w14:textId="77777777" w:rsidR="003C259C" w:rsidRDefault="003C259C">
            <w:pPr>
              <w:pStyle w:val="Tabulka"/>
              <w:rPr>
                <w:szCs w:val="22"/>
              </w:rPr>
            </w:pPr>
          </w:p>
        </w:tc>
        <w:tc>
          <w:tcPr>
            <w:tcW w:w="1275" w:type="dxa"/>
            <w:tcBorders>
              <w:top w:val="single" w:sz="8" w:space="0" w:color="auto"/>
            </w:tcBorders>
          </w:tcPr>
          <w:p w14:paraId="78918E99" w14:textId="77777777" w:rsidR="003C259C" w:rsidRDefault="003C259C">
            <w:pPr>
              <w:pStyle w:val="Tabulka"/>
              <w:rPr>
                <w:szCs w:val="22"/>
              </w:rPr>
            </w:pPr>
          </w:p>
        </w:tc>
        <w:tc>
          <w:tcPr>
            <w:tcW w:w="1560" w:type="dxa"/>
            <w:tcBorders>
              <w:top w:val="single" w:sz="8" w:space="0" w:color="auto"/>
            </w:tcBorders>
          </w:tcPr>
          <w:p w14:paraId="0318898F" w14:textId="77777777" w:rsidR="003C259C" w:rsidRDefault="003C259C">
            <w:pPr>
              <w:pStyle w:val="Tabulka"/>
              <w:rPr>
                <w:szCs w:val="22"/>
              </w:rPr>
            </w:pPr>
          </w:p>
        </w:tc>
        <w:tc>
          <w:tcPr>
            <w:tcW w:w="1557" w:type="dxa"/>
            <w:tcBorders>
              <w:top w:val="single" w:sz="8" w:space="0" w:color="auto"/>
            </w:tcBorders>
          </w:tcPr>
          <w:p w14:paraId="5F61DDBB" w14:textId="77777777" w:rsidR="003C259C" w:rsidRDefault="003C259C">
            <w:pPr>
              <w:pStyle w:val="Tabulka"/>
              <w:rPr>
                <w:szCs w:val="22"/>
              </w:rPr>
            </w:pPr>
          </w:p>
        </w:tc>
      </w:tr>
      <w:tr w:rsidR="003C259C" w14:paraId="5E1B988B" w14:textId="77777777">
        <w:trPr>
          <w:trHeight w:val="397"/>
        </w:trPr>
        <w:tc>
          <w:tcPr>
            <w:tcW w:w="1843" w:type="dxa"/>
            <w:tcBorders>
              <w:top w:val="dotted" w:sz="4" w:space="0" w:color="auto"/>
              <w:left w:val="dotted" w:sz="4" w:space="0" w:color="auto"/>
            </w:tcBorders>
          </w:tcPr>
          <w:p w14:paraId="153C0D25" w14:textId="77777777" w:rsidR="003C259C" w:rsidRDefault="003C259C">
            <w:pPr>
              <w:pStyle w:val="Tabulka"/>
              <w:rPr>
                <w:szCs w:val="22"/>
              </w:rPr>
            </w:pPr>
          </w:p>
        </w:tc>
        <w:tc>
          <w:tcPr>
            <w:tcW w:w="3544" w:type="dxa"/>
            <w:tcBorders>
              <w:top w:val="dotted" w:sz="4" w:space="0" w:color="auto"/>
              <w:left w:val="dotted" w:sz="4" w:space="0" w:color="auto"/>
            </w:tcBorders>
          </w:tcPr>
          <w:p w14:paraId="3BD10481" w14:textId="77777777" w:rsidR="003C259C" w:rsidRDefault="006379B9">
            <w:pPr>
              <w:pStyle w:val="Tabulka"/>
              <w:rPr>
                <w:szCs w:val="22"/>
              </w:rPr>
            </w:pPr>
            <w:r>
              <w:rPr>
                <w:szCs w:val="22"/>
              </w:rPr>
              <w:t>Viz cenová nabídka v příloze č.01</w:t>
            </w:r>
          </w:p>
        </w:tc>
        <w:tc>
          <w:tcPr>
            <w:tcW w:w="1275" w:type="dxa"/>
            <w:tcBorders>
              <w:top w:val="dotted" w:sz="4" w:space="0" w:color="auto"/>
            </w:tcBorders>
          </w:tcPr>
          <w:p w14:paraId="5CA6AE51" w14:textId="77777777" w:rsidR="003C259C" w:rsidRDefault="006379B9">
            <w:pPr>
              <w:pStyle w:val="Tabulka"/>
              <w:jc w:val="center"/>
              <w:rPr>
                <w:szCs w:val="22"/>
              </w:rPr>
            </w:pPr>
            <w:r>
              <w:rPr>
                <w:szCs w:val="22"/>
              </w:rPr>
              <w:t>133</w:t>
            </w:r>
          </w:p>
        </w:tc>
        <w:tc>
          <w:tcPr>
            <w:tcW w:w="1560" w:type="dxa"/>
            <w:tcBorders>
              <w:top w:val="dotted" w:sz="4" w:space="0" w:color="auto"/>
            </w:tcBorders>
          </w:tcPr>
          <w:p w14:paraId="017A3105" w14:textId="77777777" w:rsidR="003C259C" w:rsidRDefault="006379B9">
            <w:pPr>
              <w:pStyle w:val="Tabulka"/>
              <w:rPr>
                <w:szCs w:val="22"/>
              </w:rPr>
            </w:pPr>
            <w:r>
              <w:t>1 611 349,00</w:t>
            </w:r>
          </w:p>
        </w:tc>
        <w:tc>
          <w:tcPr>
            <w:tcW w:w="1557" w:type="dxa"/>
            <w:tcBorders>
              <w:top w:val="dotted" w:sz="4" w:space="0" w:color="auto"/>
            </w:tcBorders>
          </w:tcPr>
          <w:p w14:paraId="47B74D41" w14:textId="77777777" w:rsidR="003C259C" w:rsidRDefault="006379B9">
            <w:pPr>
              <w:pStyle w:val="Tabulka"/>
              <w:rPr>
                <w:szCs w:val="22"/>
              </w:rPr>
            </w:pPr>
            <w:r>
              <w:t>1 949 732,29</w:t>
            </w:r>
          </w:p>
        </w:tc>
      </w:tr>
      <w:tr w:rsidR="003C259C" w14:paraId="5F12D1BF" w14:textId="77777777">
        <w:trPr>
          <w:trHeight w:val="397"/>
        </w:trPr>
        <w:tc>
          <w:tcPr>
            <w:tcW w:w="5387" w:type="dxa"/>
            <w:gridSpan w:val="2"/>
            <w:tcBorders>
              <w:left w:val="dotted" w:sz="4" w:space="0" w:color="auto"/>
              <w:bottom w:val="dotted" w:sz="4" w:space="0" w:color="auto"/>
            </w:tcBorders>
          </w:tcPr>
          <w:p w14:paraId="63B8014F" w14:textId="77777777" w:rsidR="003C259C" w:rsidRDefault="006379B9">
            <w:pPr>
              <w:pStyle w:val="Tabulka"/>
              <w:rPr>
                <w:b/>
                <w:szCs w:val="22"/>
              </w:rPr>
            </w:pPr>
            <w:r>
              <w:rPr>
                <w:b/>
                <w:szCs w:val="22"/>
              </w:rPr>
              <w:t>Celkem:</w:t>
            </w:r>
          </w:p>
        </w:tc>
        <w:tc>
          <w:tcPr>
            <w:tcW w:w="1275" w:type="dxa"/>
            <w:tcBorders>
              <w:bottom w:val="dotted" w:sz="4" w:space="0" w:color="auto"/>
            </w:tcBorders>
          </w:tcPr>
          <w:p w14:paraId="2517145C" w14:textId="77777777" w:rsidR="003C259C" w:rsidRDefault="006379B9">
            <w:pPr>
              <w:pStyle w:val="Tabulka"/>
              <w:jc w:val="center"/>
              <w:rPr>
                <w:szCs w:val="22"/>
              </w:rPr>
            </w:pPr>
            <w:r>
              <w:rPr>
                <w:szCs w:val="22"/>
              </w:rPr>
              <w:t>133</w:t>
            </w:r>
          </w:p>
        </w:tc>
        <w:tc>
          <w:tcPr>
            <w:tcW w:w="1560" w:type="dxa"/>
            <w:tcBorders>
              <w:bottom w:val="dotted" w:sz="4" w:space="0" w:color="auto"/>
            </w:tcBorders>
          </w:tcPr>
          <w:p w14:paraId="0174CD0A" w14:textId="77777777" w:rsidR="003C259C" w:rsidRDefault="006379B9">
            <w:pPr>
              <w:pStyle w:val="Tabulka"/>
              <w:rPr>
                <w:szCs w:val="22"/>
              </w:rPr>
            </w:pPr>
            <w:r>
              <w:t>1 611 349,00</w:t>
            </w:r>
          </w:p>
        </w:tc>
        <w:tc>
          <w:tcPr>
            <w:tcW w:w="1557" w:type="dxa"/>
            <w:tcBorders>
              <w:bottom w:val="dotted" w:sz="4" w:space="0" w:color="auto"/>
            </w:tcBorders>
          </w:tcPr>
          <w:p w14:paraId="78EAB446" w14:textId="77777777" w:rsidR="003C259C" w:rsidRDefault="006379B9">
            <w:pPr>
              <w:pStyle w:val="Tabulka"/>
              <w:rPr>
                <w:szCs w:val="22"/>
              </w:rPr>
            </w:pPr>
            <w:r>
              <w:t>1 949 732,29</w:t>
            </w:r>
          </w:p>
        </w:tc>
      </w:tr>
    </w:tbl>
    <w:p w14:paraId="70057C8D" w14:textId="77777777" w:rsidR="003C259C" w:rsidRDefault="003C259C">
      <w:pPr>
        <w:spacing w:after="0"/>
        <w:rPr>
          <w:rFonts w:cs="Arial"/>
          <w:sz w:val="8"/>
          <w:szCs w:val="8"/>
        </w:rPr>
      </w:pPr>
    </w:p>
    <w:p w14:paraId="1D882A35" w14:textId="77777777" w:rsidR="003C259C" w:rsidRDefault="006379B9">
      <w:pPr>
        <w:spacing w:after="0"/>
        <w:rPr>
          <w:rFonts w:cs="Arial"/>
          <w:sz w:val="18"/>
          <w:szCs w:val="18"/>
        </w:rPr>
      </w:pPr>
      <w:r>
        <w:rPr>
          <w:rFonts w:cs="Arial"/>
          <w:sz w:val="18"/>
          <w:szCs w:val="18"/>
        </w:rPr>
        <w:t>(Pozn.: MD – člověkoden, MJ – měrná jednotka, např. počet kusů)</w:t>
      </w:r>
    </w:p>
    <w:p w14:paraId="0BC7E5D6" w14:textId="77777777" w:rsidR="003C259C" w:rsidRDefault="003C259C"/>
    <w:p w14:paraId="0EC8E729" w14:textId="77777777" w:rsidR="003C259C" w:rsidRDefault="003C259C"/>
    <w:p w14:paraId="4C58CE02" w14:textId="77777777" w:rsidR="003C259C" w:rsidRDefault="006379B9">
      <w:pPr>
        <w:pStyle w:val="Nadpis1"/>
        <w:numPr>
          <w:ilvl w:val="0"/>
          <w:numId w:val="15"/>
        </w:numPr>
        <w:tabs>
          <w:tab w:val="clear" w:pos="540"/>
        </w:tabs>
        <w:ind w:left="284" w:hanging="284"/>
        <w:rPr>
          <w:rFonts w:cs="Arial"/>
          <w:sz w:val="22"/>
          <w:szCs w:val="22"/>
        </w:rPr>
      </w:pPr>
      <w:r>
        <w:rPr>
          <w:rFonts w:cs="Arial"/>
          <w:sz w:val="22"/>
          <w:szCs w:val="22"/>
        </w:rPr>
        <w:t>Přílohy</w:t>
      </w:r>
    </w:p>
    <w:tbl>
      <w:tblPr>
        <w:tblW w:w="9743"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10"/>
        <w:gridCol w:w="6236"/>
        <w:gridCol w:w="2797"/>
      </w:tblGrid>
      <w:tr w:rsidR="003C259C" w14:paraId="5BFE7EA7" w14:textId="77777777">
        <w:trPr>
          <w:trHeight w:val="300"/>
        </w:trPr>
        <w:tc>
          <w:tcPr>
            <w:tcW w:w="7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5E412D3" w14:textId="77777777" w:rsidR="003C259C" w:rsidRDefault="006379B9">
            <w:pPr>
              <w:spacing w:after="0"/>
              <w:rPr>
                <w:rFonts w:cs="Arial"/>
                <w:b/>
                <w:bCs/>
                <w:color w:val="000000"/>
                <w:szCs w:val="22"/>
                <w:lang w:eastAsia="cs-CZ"/>
              </w:rPr>
            </w:pPr>
            <w:r>
              <w:rPr>
                <w:rFonts w:cs="Arial"/>
                <w:b/>
                <w:bCs/>
                <w:color w:val="000000"/>
                <w:szCs w:val="22"/>
                <w:lang w:eastAsia="cs-CZ"/>
              </w:rPr>
              <w:t>ID</w:t>
            </w:r>
          </w:p>
        </w:tc>
        <w:tc>
          <w:tcPr>
            <w:tcW w:w="623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9B2D1F1" w14:textId="77777777" w:rsidR="003C259C" w:rsidRDefault="006379B9">
            <w:pPr>
              <w:spacing w:after="0"/>
              <w:rPr>
                <w:rFonts w:cs="Arial"/>
                <w:b/>
                <w:bCs/>
                <w:color w:val="000000"/>
                <w:szCs w:val="22"/>
                <w:lang w:eastAsia="cs-CZ"/>
              </w:rPr>
            </w:pPr>
            <w:r>
              <w:rPr>
                <w:rFonts w:cs="Arial"/>
                <w:b/>
                <w:bCs/>
                <w:color w:val="000000"/>
                <w:szCs w:val="22"/>
                <w:lang w:eastAsia="cs-CZ"/>
              </w:rPr>
              <w:t>Název přílohy</w:t>
            </w:r>
          </w:p>
        </w:tc>
        <w:tc>
          <w:tcPr>
            <w:tcW w:w="2797" w:type="dxa"/>
            <w:tcBorders>
              <w:top w:val="single" w:sz="8" w:space="0" w:color="auto"/>
              <w:left w:val="single" w:sz="8" w:space="0" w:color="auto"/>
              <w:bottom w:val="single" w:sz="8" w:space="0" w:color="auto"/>
              <w:right w:val="single" w:sz="8" w:space="0" w:color="auto"/>
            </w:tcBorders>
            <w:shd w:val="clear" w:color="auto" w:fill="auto"/>
            <w:vAlign w:val="center"/>
          </w:tcPr>
          <w:p w14:paraId="7C2CC13F" w14:textId="77777777" w:rsidR="003C259C" w:rsidRDefault="006379B9">
            <w:pPr>
              <w:spacing w:after="0"/>
              <w:rPr>
                <w:rFonts w:cs="Arial"/>
                <w:color w:val="000000"/>
                <w:szCs w:val="22"/>
                <w:lang w:eastAsia="cs-CZ"/>
              </w:rPr>
            </w:pPr>
            <w:r>
              <w:rPr>
                <w:rFonts w:cs="Arial"/>
                <w:b/>
                <w:bCs/>
                <w:color w:val="000000"/>
                <w:szCs w:val="22"/>
                <w:lang w:eastAsia="cs-CZ"/>
              </w:rPr>
              <w:t xml:space="preserve">Formát </w:t>
            </w:r>
            <w:r>
              <w:rPr>
                <w:rFonts w:cs="Arial"/>
                <w:color w:val="000000"/>
                <w:sz w:val="18"/>
                <w:szCs w:val="18"/>
                <w:lang w:eastAsia="cs-CZ"/>
              </w:rPr>
              <w:t>(CD, listinná forma)</w:t>
            </w:r>
          </w:p>
        </w:tc>
      </w:tr>
      <w:tr w:rsidR="003C259C" w14:paraId="4A9092AA" w14:textId="77777777">
        <w:trPr>
          <w:trHeight w:val="284"/>
        </w:trPr>
        <w:tc>
          <w:tcPr>
            <w:tcW w:w="710" w:type="dxa"/>
            <w:tcBorders>
              <w:right w:val="dotted" w:sz="4" w:space="0" w:color="auto"/>
            </w:tcBorders>
            <w:shd w:val="clear" w:color="auto" w:fill="auto"/>
            <w:noWrap/>
            <w:vAlign w:val="bottom"/>
          </w:tcPr>
          <w:p w14:paraId="4D4DB4BE" w14:textId="77777777" w:rsidR="003C259C" w:rsidRDefault="006379B9">
            <w:pPr>
              <w:spacing w:after="0"/>
              <w:rPr>
                <w:rFonts w:cs="Arial"/>
                <w:color w:val="000000"/>
                <w:szCs w:val="22"/>
                <w:lang w:eastAsia="cs-CZ"/>
              </w:rPr>
            </w:pPr>
            <w:r>
              <w:rPr>
                <w:rFonts w:cs="Arial"/>
                <w:color w:val="000000"/>
                <w:szCs w:val="22"/>
                <w:lang w:eastAsia="cs-CZ"/>
              </w:rPr>
              <w:t>01</w:t>
            </w:r>
          </w:p>
        </w:tc>
        <w:tc>
          <w:tcPr>
            <w:tcW w:w="6236" w:type="dxa"/>
            <w:tcBorders>
              <w:left w:val="dotted" w:sz="4" w:space="0" w:color="auto"/>
              <w:right w:val="dotted" w:sz="4" w:space="0" w:color="auto"/>
            </w:tcBorders>
            <w:shd w:val="clear" w:color="auto" w:fill="auto"/>
            <w:noWrap/>
            <w:vAlign w:val="bottom"/>
          </w:tcPr>
          <w:p w14:paraId="391BC254" w14:textId="77777777" w:rsidR="003C259C" w:rsidRDefault="006379B9">
            <w:pPr>
              <w:spacing w:after="0"/>
              <w:rPr>
                <w:rFonts w:cs="Arial"/>
                <w:color w:val="000000"/>
                <w:szCs w:val="22"/>
                <w:lang w:eastAsia="cs-CZ"/>
              </w:rPr>
            </w:pPr>
            <w:r>
              <w:rPr>
                <w:rFonts w:cs="Arial"/>
                <w:color w:val="000000"/>
                <w:szCs w:val="22"/>
                <w:lang w:eastAsia="cs-CZ"/>
              </w:rPr>
              <w:t>Cenová nabídka</w:t>
            </w:r>
          </w:p>
        </w:tc>
        <w:tc>
          <w:tcPr>
            <w:tcW w:w="2797" w:type="dxa"/>
            <w:tcBorders>
              <w:left w:val="dotted" w:sz="4" w:space="0" w:color="auto"/>
            </w:tcBorders>
            <w:shd w:val="clear" w:color="auto" w:fill="auto"/>
            <w:noWrap/>
            <w:vAlign w:val="bottom"/>
          </w:tcPr>
          <w:p w14:paraId="78FADA2B" w14:textId="77777777" w:rsidR="003C259C" w:rsidRDefault="006379B9">
            <w:pPr>
              <w:spacing w:after="0"/>
              <w:rPr>
                <w:rFonts w:cs="Arial"/>
                <w:color w:val="000000"/>
                <w:szCs w:val="22"/>
                <w:lang w:eastAsia="cs-CZ"/>
              </w:rPr>
            </w:pPr>
            <w:r>
              <w:rPr>
                <w:rFonts w:cs="Arial"/>
                <w:color w:val="000000"/>
                <w:szCs w:val="22"/>
                <w:lang w:eastAsia="cs-CZ"/>
              </w:rPr>
              <w:t>Listinná forma</w:t>
            </w:r>
          </w:p>
        </w:tc>
      </w:tr>
      <w:tr w:rsidR="003C259C" w14:paraId="76EBEBDD" w14:textId="77777777">
        <w:trPr>
          <w:trHeight w:val="284"/>
        </w:trPr>
        <w:tc>
          <w:tcPr>
            <w:tcW w:w="710" w:type="dxa"/>
            <w:tcBorders>
              <w:right w:val="dotted" w:sz="4" w:space="0" w:color="auto"/>
            </w:tcBorders>
            <w:shd w:val="clear" w:color="auto" w:fill="auto"/>
            <w:noWrap/>
            <w:vAlign w:val="bottom"/>
          </w:tcPr>
          <w:p w14:paraId="27576517" w14:textId="77777777" w:rsidR="003C259C" w:rsidRDefault="006379B9">
            <w:pPr>
              <w:spacing w:after="0"/>
              <w:rPr>
                <w:rFonts w:cs="Arial"/>
                <w:color w:val="000000"/>
                <w:szCs w:val="22"/>
                <w:lang w:eastAsia="cs-CZ"/>
              </w:rPr>
            </w:pPr>
            <w:r>
              <w:rPr>
                <w:rFonts w:cs="Arial"/>
                <w:color w:val="000000"/>
                <w:szCs w:val="22"/>
                <w:lang w:eastAsia="cs-CZ"/>
              </w:rPr>
              <w:t>02</w:t>
            </w:r>
          </w:p>
        </w:tc>
        <w:tc>
          <w:tcPr>
            <w:tcW w:w="6236" w:type="dxa"/>
            <w:tcBorders>
              <w:left w:val="dotted" w:sz="4" w:space="0" w:color="auto"/>
              <w:right w:val="dotted" w:sz="4" w:space="0" w:color="auto"/>
            </w:tcBorders>
            <w:shd w:val="clear" w:color="auto" w:fill="auto"/>
            <w:noWrap/>
            <w:vAlign w:val="bottom"/>
          </w:tcPr>
          <w:p w14:paraId="5ECDFB52" w14:textId="77777777" w:rsidR="003C259C" w:rsidRDefault="006379B9">
            <w:pPr>
              <w:spacing w:after="0"/>
              <w:rPr>
                <w:rFonts w:cs="Arial"/>
                <w:color w:val="000000"/>
                <w:szCs w:val="22"/>
                <w:lang w:eastAsia="cs-CZ"/>
              </w:rPr>
            </w:pPr>
            <w:r>
              <w:rPr>
                <w:rFonts w:cs="Arial"/>
                <w:color w:val="000000"/>
                <w:szCs w:val="22"/>
                <w:lang w:eastAsia="cs-CZ"/>
              </w:rPr>
              <w:t>Detailní rozpad</w:t>
            </w:r>
          </w:p>
        </w:tc>
        <w:tc>
          <w:tcPr>
            <w:tcW w:w="2797" w:type="dxa"/>
            <w:tcBorders>
              <w:left w:val="dotted" w:sz="4" w:space="0" w:color="auto"/>
            </w:tcBorders>
            <w:shd w:val="clear" w:color="auto" w:fill="auto"/>
            <w:vAlign w:val="bottom"/>
          </w:tcPr>
          <w:p w14:paraId="1F2F5C12" w14:textId="77777777" w:rsidR="003C259C" w:rsidRDefault="006379B9">
            <w:pPr>
              <w:spacing w:after="0"/>
              <w:rPr>
                <w:rFonts w:cs="Arial"/>
                <w:color w:val="000000"/>
                <w:szCs w:val="22"/>
                <w:lang w:eastAsia="cs-CZ"/>
              </w:rPr>
            </w:pPr>
            <w:r>
              <w:rPr>
                <w:rFonts w:cs="Arial"/>
                <w:color w:val="000000"/>
                <w:szCs w:val="22"/>
                <w:lang w:eastAsia="cs-CZ"/>
              </w:rPr>
              <w:t>e-mailem</w:t>
            </w:r>
          </w:p>
        </w:tc>
      </w:tr>
    </w:tbl>
    <w:p w14:paraId="53C46882" w14:textId="77777777" w:rsidR="003C259C" w:rsidRDefault="003C259C"/>
    <w:p w14:paraId="30EA1A5F" w14:textId="77777777" w:rsidR="003C259C" w:rsidRDefault="003C259C"/>
    <w:p w14:paraId="20026B81" w14:textId="77777777" w:rsidR="003C259C" w:rsidRDefault="006379B9">
      <w:pPr>
        <w:pStyle w:val="Nadpis1"/>
        <w:numPr>
          <w:ilvl w:val="0"/>
          <w:numId w:val="15"/>
        </w:numPr>
        <w:tabs>
          <w:tab w:val="clear" w:pos="540"/>
        </w:tabs>
        <w:ind w:left="284" w:hanging="284"/>
        <w:rPr>
          <w:rFonts w:cs="Arial"/>
          <w:sz w:val="22"/>
          <w:szCs w:val="22"/>
        </w:rPr>
      </w:pPr>
      <w:r>
        <w:rPr>
          <w:rFonts w:cs="Arial"/>
          <w:sz w:val="22"/>
          <w:szCs w:val="22"/>
        </w:rPr>
        <w:t>Podpisová doložka</w:t>
      </w:r>
    </w:p>
    <w:tbl>
      <w:tblPr>
        <w:tblW w:w="9634"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114"/>
        <w:gridCol w:w="3118"/>
        <w:gridCol w:w="3402"/>
      </w:tblGrid>
      <w:tr w:rsidR="003C259C" w14:paraId="779DF12F" w14:textId="77777777">
        <w:trPr>
          <w:trHeight w:val="467"/>
        </w:trPr>
        <w:tc>
          <w:tcPr>
            <w:tcW w:w="311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7E30829" w14:textId="77777777" w:rsidR="003C259C" w:rsidRDefault="006379B9">
            <w:pPr>
              <w:spacing w:after="0"/>
              <w:rPr>
                <w:rFonts w:cs="Arial"/>
                <w:b/>
                <w:bCs/>
                <w:color w:val="000000"/>
                <w:szCs w:val="22"/>
                <w:lang w:eastAsia="cs-CZ"/>
              </w:rPr>
            </w:pPr>
            <w:r>
              <w:rPr>
                <w:rFonts w:cs="Arial"/>
                <w:b/>
                <w:bCs/>
                <w:color w:val="000000"/>
                <w:szCs w:val="22"/>
                <w:lang w:eastAsia="cs-CZ"/>
              </w:rPr>
              <w:t>Název Dodavatele</w:t>
            </w:r>
          </w:p>
        </w:tc>
        <w:tc>
          <w:tcPr>
            <w:tcW w:w="3118" w:type="dxa"/>
            <w:tcBorders>
              <w:top w:val="single" w:sz="8" w:space="0" w:color="auto"/>
              <w:left w:val="single" w:sz="8" w:space="0" w:color="auto"/>
              <w:bottom w:val="single" w:sz="8" w:space="0" w:color="auto"/>
              <w:right w:val="single" w:sz="8" w:space="0" w:color="auto"/>
            </w:tcBorders>
            <w:vAlign w:val="center"/>
          </w:tcPr>
          <w:p w14:paraId="7BBCCDA1" w14:textId="77777777" w:rsidR="003C259C" w:rsidRDefault="006379B9">
            <w:pPr>
              <w:spacing w:after="0"/>
              <w:rPr>
                <w:rFonts w:cs="Arial"/>
                <w:b/>
                <w:bCs/>
                <w:color w:val="000000"/>
                <w:szCs w:val="22"/>
                <w:lang w:eastAsia="cs-CZ"/>
              </w:rPr>
            </w:pPr>
            <w:r>
              <w:rPr>
                <w:rFonts w:cs="Arial"/>
                <w:b/>
                <w:bCs/>
                <w:color w:val="000000"/>
                <w:szCs w:val="22"/>
                <w:lang w:eastAsia="cs-CZ"/>
              </w:rPr>
              <w:t>Jméno</w:t>
            </w:r>
            <w:r>
              <w:rPr>
                <w:rFonts w:cs="Arial"/>
                <w:color w:val="000000"/>
                <w:szCs w:val="22"/>
                <w:lang w:eastAsia="cs-CZ"/>
              </w:rPr>
              <w:t xml:space="preserve"> </w:t>
            </w:r>
            <w:r>
              <w:rPr>
                <w:rFonts w:cs="Arial"/>
                <w:b/>
                <w:color w:val="000000"/>
                <w:szCs w:val="22"/>
                <w:lang w:eastAsia="cs-CZ"/>
              </w:rPr>
              <w:t>oprávněné osoby</w:t>
            </w:r>
            <w:r>
              <w:rPr>
                <w:rStyle w:val="Odkaznavysvtlivky"/>
                <w:rFonts w:cs="Arial"/>
                <w:color w:val="000000"/>
                <w:szCs w:val="22"/>
                <w:lang w:eastAsia="cs-CZ"/>
              </w:rPr>
              <w:endnoteReference w:id="19"/>
            </w:r>
          </w:p>
        </w:tc>
        <w:tc>
          <w:tcPr>
            <w:tcW w:w="3402" w:type="dxa"/>
            <w:tcBorders>
              <w:top w:val="single" w:sz="8" w:space="0" w:color="auto"/>
              <w:left w:val="single" w:sz="8" w:space="0" w:color="auto"/>
              <w:bottom w:val="single" w:sz="8" w:space="0" w:color="auto"/>
              <w:right w:val="single" w:sz="8" w:space="0" w:color="auto"/>
            </w:tcBorders>
            <w:shd w:val="clear" w:color="auto" w:fill="auto"/>
            <w:vAlign w:val="center"/>
          </w:tcPr>
          <w:p w14:paraId="1529974C" w14:textId="77777777" w:rsidR="003C259C" w:rsidRDefault="006379B9">
            <w:pPr>
              <w:spacing w:after="0"/>
              <w:rPr>
                <w:rFonts w:cs="Arial"/>
                <w:b/>
                <w:bCs/>
                <w:color w:val="000000"/>
                <w:szCs w:val="22"/>
                <w:lang w:eastAsia="cs-CZ"/>
              </w:rPr>
            </w:pPr>
            <w:r>
              <w:rPr>
                <w:rFonts w:cs="Arial"/>
                <w:b/>
                <w:bCs/>
                <w:color w:val="000000"/>
                <w:szCs w:val="22"/>
                <w:lang w:eastAsia="cs-CZ"/>
              </w:rPr>
              <w:t>Podpis</w:t>
            </w:r>
          </w:p>
        </w:tc>
      </w:tr>
      <w:tr w:rsidR="003C259C" w14:paraId="3F70937A" w14:textId="77777777">
        <w:trPr>
          <w:trHeight w:val="1183"/>
        </w:trPr>
        <w:tc>
          <w:tcPr>
            <w:tcW w:w="3114" w:type="dxa"/>
            <w:shd w:val="clear" w:color="auto" w:fill="auto"/>
            <w:noWrap/>
            <w:vAlign w:val="center"/>
          </w:tcPr>
          <w:p w14:paraId="013A8938" w14:textId="77777777" w:rsidR="003C259C" w:rsidRDefault="006379B9">
            <w:pPr>
              <w:spacing w:after="0"/>
              <w:rPr>
                <w:rFonts w:cs="Arial"/>
                <w:color w:val="000000"/>
                <w:szCs w:val="22"/>
                <w:lang w:eastAsia="cs-CZ"/>
              </w:rPr>
            </w:pPr>
            <w:r>
              <w:rPr>
                <w:rFonts w:cs="Arial"/>
                <w:color w:val="000000"/>
                <w:szCs w:val="22"/>
                <w:lang w:eastAsia="cs-CZ"/>
              </w:rPr>
              <w:t>O2 IT Services s.r.o.</w:t>
            </w:r>
          </w:p>
        </w:tc>
        <w:tc>
          <w:tcPr>
            <w:tcW w:w="3118" w:type="dxa"/>
            <w:vAlign w:val="center"/>
          </w:tcPr>
          <w:p w14:paraId="3DAEE79C" w14:textId="7FE72E51" w:rsidR="003C259C" w:rsidRDefault="005A0E6F">
            <w:pPr>
              <w:spacing w:after="0"/>
              <w:rPr>
                <w:rFonts w:cs="Arial"/>
                <w:color w:val="000000"/>
                <w:szCs w:val="22"/>
                <w:lang w:eastAsia="cs-CZ"/>
              </w:rPr>
            </w:pPr>
            <w:r>
              <w:rPr>
                <w:rFonts w:cs="Arial"/>
                <w:color w:val="000000"/>
                <w:szCs w:val="22"/>
                <w:lang w:eastAsia="cs-CZ"/>
              </w:rPr>
              <w:t>xxx</w:t>
            </w:r>
          </w:p>
        </w:tc>
        <w:tc>
          <w:tcPr>
            <w:tcW w:w="3402" w:type="dxa"/>
            <w:shd w:val="clear" w:color="auto" w:fill="auto"/>
            <w:vAlign w:val="center"/>
          </w:tcPr>
          <w:p w14:paraId="79F82356" w14:textId="77777777" w:rsidR="003C259C" w:rsidRDefault="003C259C">
            <w:pPr>
              <w:spacing w:after="0"/>
              <w:ind w:right="72"/>
              <w:rPr>
                <w:rFonts w:cs="Arial"/>
                <w:color w:val="000000"/>
                <w:szCs w:val="22"/>
                <w:lang w:eastAsia="cs-CZ"/>
              </w:rPr>
            </w:pPr>
          </w:p>
        </w:tc>
      </w:tr>
    </w:tbl>
    <w:p w14:paraId="5CD68543" w14:textId="77777777" w:rsidR="003C259C" w:rsidRDefault="003C259C">
      <w:pPr>
        <w:rPr>
          <w:rFonts w:cs="Arial"/>
          <w:szCs w:val="22"/>
        </w:rPr>
      </w:pPr>
    </w:p>
    <w:p w14:paraId="2CC3424B" w14:textId="77777777" w:rsidR="003C259C" w:rsidRDefault="006379B9">
      <w:pPr>
        <w:spacing w:after="0"/>
        <w:rPr>
          <w:rFonts w:cs="Arial"/>
          <w:b/>
          <w:caps/>
          <w:szCs w:val="22"/>
        </w:rPr>
      </w:pPr>
      <w:r>
        <w:rPr>
          <w:rFonts w:cs="Arial"/>
          <w:b/>
          <w:caps/>
          <w:szCs w:val="22"/>
        </w:rPr>
        <w:br w:type="page"/>
      </w:r>
    </w:p>
    <w:p w14:paraId="59D300C0" w14:textId="77777777" w:rsidR="003C259C" w:rsidRDefault="003C259C">
      <w:pPr>
        <w:rPr>
          <w:rFonts w:cs="Arial"/>
          <w:b/>
          <w:caps/>
          <w:szCs w:val="22"/>
        </w:rPr>
        <w:sectPr w:rsidR="003C259C">
          <w:footerReference w:type="default" r:id="rId17"/>
          <w:type w:val="continuous"/>
          <w:pgSz w:w="11906" w:h="16838"/>
          <w:pgMar w:top="1560" w:right="1418" w:bottom="1134" w:left="992" w:header="567" w:footer="567" w:gutter="0"/>
          <w:pgNumType w:start="1"/>
          <w:cols w:space="708"/>
          <w:docGrid w:linePitch="360"/>
        </w:sectPr>
      </w:pPr>
    </w:p>
    <w:p w14:paraId="0ED0A6DC" w14:textId="77777777" w:rsidR="003C259C" w:rsidRDefault="006379B9">
      <w:pPr>
        <w:rPr>
          <w:rFonts w:cs="Arial"/>
          <w:b/>
          <w:caps/>
          <w:szCs w:val="22"/>
        </w:rPr>
      </w:pPr>
      <w:r>
        <w:rPr>
          <w:rFonts w:cs="Arial"/>
          <w:b/>
          <w:caps/>
          <w:szCs w:val="22"/>
        </w:rPr>
        <w:lastRenderedPageBreak/>
        <w:t>C – Schválení realizace požadavku Z39285</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3C259C" w14:paraId="7A4DB55D" w14:textId="77777777">
        <w:tc>
          <w:tcPr>
            <w:tcW w:w="1701" w:type="dxa"/>
            <w:tcBorders>
              <w:top w:val="single" w:sz="8" w:space="0" w:color="auto"/>
              <w:left w:val="single" w:sz="8" w:space="0" w:color="auto"/>
              <w:bottom w:val="single" w:sz="8" w:space="0" w:color="auto"/>
            </w:tcBorders>
            <w:vAlign w:val="center"/>
          </w:tcPr>
          <w:p w14:paraId="759E08FB" w14:textId="77777777" w:rsidR="003C259C" w:rsidRDefault="006379B9">
            <w:pPr>
              <w:pStyle w:val="Tabulka"/>
              <w:rPr>
                <w:rStyle w:val="Siln"/>
                <w:szCs w:val="22"/>
              </w:rPr>
            </w:pPr>
            <w:r>
              <w:rPr>
                <w:b/>
                <w:szCs w:val="22"/>
              </w:rPr>
              <w:t>ID PK MZe</w:t>
            </w:r>
            <w:r>
              <w:rPr>
                <w:rStyle w:val="Odkaznavysvtlivky"/>
                <w:szCs w:val="22"/>
              </w:rPr>
              <w:endnoteReference w:id="20"/>
            </w:r>
            <w:r>
              <w:rPr>
                <w:b/>
                <w:szCs w:val="22"/>
              </w:rPr>
              <w:t>:</w:t>
            </w:r>
          </w:p>
        </w:tc>
        <w:tc>
          <w:tcPr>
            <w:tcW w:w="1095" w:type="dxa"/>
            <w:vAlign w:val="center"/>
          </w:tcPr>
          <w:p w14:paraId="4ACB74D4" w14:textId="77777777" w:rsidR="003C259C" w:rsidRDefault="006379B9">
            <w:pPr>
              <w:pStyle w:val="Tabulka"/>
              <w:rPr>
                <w:szCs w:val="22"/>
              </w:rPr>
            </w:pPr>
            <w:r>
              <w:rPr>
                <w:szCs w:val="22"/>
              </w:rPr>
              <w:t>877</w:t>
            </w:r>
          </w:p>
        </w:tc>
      </w:tr>
    </w:tbl>
    <w:p w14:paraId="1233B483" w14:textId="77777777" w:rsidR="003C259C" w:rsidRDefault="003C259C">
      <w:pPr>
        <w:rPr>
          <w:rFonts w:cs="Arial"/>
          <w:szCs w:val="22"/>
        </w:rPr>
      </w:pPr>
    </w:p>
    <w:p w14:paraId="64A0C5A7" w14:textId="77777777" w:rsidR="003C259C" w:rsidRDefault="006379B9">
      <w:pPr>
        <w:pStyle w:val="Nadpis1"/>
        <w:numPr>
          <w:ilvl w:val="0"/>
          <w:numId w:val="0"/>
        </w:numPr>
        <w:tabs>
          <w:tab w:val="clear" w:pos="540"/>
        </w:tabs>
        <w:ind w:left="284" w:hanging="284"/>
        <w:rPr>
          <w:rFonts w:cs="Arial"/>
          <w:sz w:val="22"/>
          <w:szCs w:val="22"/>
        </w:rPr>
      </w:pPr>
      <w:r>
        <w:rPr>
          <w:rFonts w:cs="Arial"/>
          <w:sz w:val="22"/>
          <w:szCs w:val="22"/>
        </w:rPr>
        <w:t>1 Specifikace plnění</w:t>
      </w:r>
    </w:p>
    <w:p w14:paraId="06CB7D20" w14:textId="77777777" w:rsidR="003C259C" w:rsidRDefault="006379B9">
      <w:pPr>
        <w:spacing w:after="120"/>
        <w:rPr>
          <w:rFonts w:cs="Arial"/>
        </w:rPr>
      </w:pPr>
      <w:r>
        <w:rPr>
          <w:rFonts w:cs="Arial"/>
        </w:rPr>
        <w:t xml:space="preserve">Požadované plnění je specifikováno v části A a B tohoto RfC. </w:t>
      </w:r>
    </w:p>
    <w:p w14:paraId="478BE5DA" w14:textId="77777777" w:rsidR="003C259C" w:rsidRDefault="006379B9">
      <w:pPr>
        <w:rPr>
          <w:rFonts w:cs="Arial"/>
        </w:rPr>
      </w:pPr>
      <w:r>
        <w:rPr>
          <w:rFonts w:cs="Arial"/>
        </w:rPr>
        <w:t>Dle části B bod 3.2 jsou pro realizaci příslušných bezpečnostních opatření požadovány následující změny</w:t>
      </w:r>
      <w:r>
        <w:rPr>
          <w:rStyle w:val="Znakapoznpodarou"/>
          <w:rFonts w:cs="Arial"/>
        </w:rPr>
        <w:footnoteReference w:id="4"/>
      </w:r>
      <w:r>
        <w:rPr>
          <w:rFonts w:cs="Arial"/>
        </w:rPr>
        <w:t>:</w:t>
      </w:r>
    </w:p>
    <w:tbl>
      <w:tblPr>
        <w:tblW w:w="9781" w:type="dxa"/>
        <w:tblInd w:w="132" w:type="dxa"/>
        <w:tblLayout w:type="fixed"/>
        <w:tblCellMar>
          <w:left w:w="70" w:type="dxa"/>
          <w:right w:w="70" w:type="dxa"/>
        </w:tblCellMar>
        <w:tblLook w:val="04A0" w:firstRow="1" w:lastRow="0" w:firstColumn="1" w:lastColumn="0" w:noHBand="0" w:noVBand="1"/>
      </w:tblPr>
      <w:tblGrid>
        <w:gridCol w:w="567"/>
        <w:gridCol w:w="3688"/>
        <w:gridCol w:w="1557"/>
        <w:gridCol w:w="3969"/>
      </w:tblGrid>
      <w:tr w:rsidR="003C259C" w14:paraId="36254E27" w14:textId="77777777">
        <w:trPr>
          <w:trHeight w:val="300"/>
        </w:trPr>
        <w:tc>
          <w:tcPr>
            <w:tcW w:w="567" w:type="dxa"/>
            <w:tcBorders>
              <w:top w:val="single" w:sz="8" w:space="0" w:color="auto"/>
              <w:left w:val="single" w:sz="8" w:space="0" w:color="auto"/>
              <w:bottom w:val="single" w:sz="8" w:space="0" w:color="auto"/>
              <w:right w:val="single" w:sz="8" w:space="0" w:color="auto"/>
            </w:tcBorders>
            <w:vAlign w:val="center"/>
          </w:tcPr>
          <w:p w14:paraId="5CFDC2FF" w14:textId="77777777" w:rsidR="003C259C" w:rsidRDefault="006379B9">
            <w:pPr>
              <w:spacing w:after="0"/>
              <w:rPr>
                <w:rFonts w:ascii="Arial Narrow" w:hAnsi="Arial Narrow"/>
                <w:b/>
                <w:bCs/>
                <w:color w:val="000000"/>
                <w:szCs w:val="22"/>
                <w:lang w:eastAsia="cs-CZ"/>
              </w:rPr>
            </w:pPr>
            <w:r>
              <w:rPr>
                <w:rFonts w:ascii="Arial Narrow" w:hAnsi="Arial Narrow"/>
                <w:b/>
                <w:bCs/>
                <w:color w:val="000000"/>
                <w:szCs w:val="22"/>
                <w:lang w:eastAsia="cs-CZ"/>
              </w:rPr>
              <w:t>Č.</w:t>
            </w:r>
          </w:p>
        </w:tc>
        <w:tc>
          <w:tcPr>
            <w:tcW w:w="368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E2E9292" w14:textId="77777777" w:rsidR="003C259C" w:rsidRDefault="006379B9">
            <w:pPr>
              <w:spacing w:after="0"/>
              <w:rPr>
                <w:rFonts w:ascii="Arial Narrow" w:hAnsi="Arial Narrow"/>
                <w:b/>
                <w:bCs/>
                <w:color w:val="000000"/>
                <w:szCs w:val="22"/>
                <w:lang w:eastAsia="cs-CZ"/>
              </w:rPr>
            </w:pPr>
            <w:r>
              <w:rPr>
                <w:rFonts w:ascii="Arial Narrow" w:hAnsi="Arial Narrow"/>
                <w:b/>
                <w:bCs/>
                <w:color w:val="000000"/>
                <w:szCs w:val="22"/>
                <w:lang w:eastAsia="cs-CZ"/>
              </w:rPr>
              <w:t>Oblast požadavku</w:t>
            </w:r>
          </w:p>
        </w:tc>
        <w:tc>
          <w:tcPr>
            <w:tcW w:w="1557" w:type="dxa"/>
            <w:tcBorders>
              <w:top w:val="single" w:sz="8" w:space="0" w:color="auto"/>
              <w:left w:val="single" w:sz="8" w:space="0" w:color="auto"/>
              <w:bottom w:val="single" w:sz="8" w:space="0" w:color="auto"/>
              <w:right w:val="single" w:sz="8" w:space="0" w:color="000000"/>
            </w:tcBorders>
          </w:tcPr>
          <w:p w14:paraId="2BB9AE07" w14:textId="77777777" w:rsidR="003C259C" w:rsidRDefault="006379B9">
            <w:pPr>
              <w:spacing w:after="0"/>
              <w:rPr>
                <w:rFonts w:ascii="Arial Narrow" w:hAnsi="Arial Narrow"/>
                <w:b/>
                <w:bCs/>
                <w:color w:val="000000"/>
                <w:szCs w:val="22"/>
                <w:lang w:eastAsia="cs-CZ"/>
              </w:rPr>
            </w:pPr>
            <w:r>
              <w:rPr>
                <w:rFonts w:ascii="Arial Narrow" w:hAnsi="Arial Narrow"/>
                <w:b/>
                <w:bCs/>
                <w:color w:val="000000"/>
                <w:szCs w:val="22"/>
                <w:lang w:eastAsia="cs-CZ"/>
              </w:rPr>
              <w:t>Realizovat</w:t>
            </w:r>
          </w:p>
          <w:p w14:paraId="0D5604DC" w14:textId="77777777" w:rsidR="003C259C" w:rsidRDefault="006379B9">
            <w:pPr>
              <w:spacing w:after="0"/>
              <w:rPr>
                <w:rFonts w:ascii="Arial Narrow" w:hAnsi="Arial Narrow"/>
                <w:b/>
                <w:bCs/>
                <w:color w:val="000000"/>
                <w:szCs w:val="22"/>
                <w:lang w:eastAsia="cs-CZ"/>
              </w:rPr>
            </w:pPr>
            <w:r>
              <w:rPr>
                <w:rFonts w:ascii="Arial Narrow" w:hAnsi="Arial Narrow"/>
                <w:b/>
                <w:bCs/>
                <w:color w:val="000000"/>
                <w:szCs w:val="22"/>
                <w:lang w:eastAsia="cs-CZ"/>
              </w:rPr>
              <w:t xml:space="preserve">(ano </w:t>
            </w:r>
            <w:sdt>
              <w:sdtPr>
                <w:rPr>
                  <w:rFonts w:ascii="Arial Narrow" w:hAnsi="Arial Narrow"/>
                  <w:b/>
                  <w:bCs/>
                  <w:color w:val="000000"/>
                  <w:szCs w:val="22"/>
                  <w:lang w:eastAsia="cs-CZ"/>
                </w:rPr>
                <w:id w:val="-1495488788"/>
                <w14:checkbox>
                  <w14:checked w14:val="1"/>
                  <w14:checkedState w14:val="2612" w14:font="MS Gothic"/>
                  <w14:uncheckedState w14:val="2610" w14:font="MS Gothic"/>
                </w14:checkbox>
              </w:sdtPr>
              <w:sdtEnd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 xml:space="preserve"> / ne </w:t>
            </w:r>
            <w:sdt>
              <w:sdtPr>
                <w:rPr>
                  <w:rFonts w:ascii="Arial Narrow" w:hAnsi="Arial Narrow"/>
                  <w:b/>
                  <w:bCs/>
                  <w:color w:val="000000"/>
                  <w:szCs w:val="22"/>
                  <w:lang w:eastAsia="cs-CZ"/>
                </w:rPr>
                <w:id w:val="1554496294"/>
                <w14:checkbox>
                  <w14:checked w14:val="0"/>
                  <w14:checkedState w14:val="2612" w14:font="MS Gothic"/>
                  <w14:uncheckedState w14:val="2610" w14:font="MS Gothic"/>
                </w14:checkbox>
              </w:sdtPr>
              <w:sdtEnd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w:t>
            </w:r>
          </w:p>
        </w:tc>
        <w:tc>
          <w:tcPr>
            <w:tcW w:w="3969" w:type="dxa"/>
            <w:tcBorders>
              <w:top w:val="single" w:sz="8" w:space="0" w:color="auto"/>
              <w:left w:val="single" w:sz="8" w:space="0" w:color="auto"/>
              <w:bottom w:val="single" w:sz="8" w:space="0" w:color="auto"/>
              <w:right w:val="single" w:sz="8" w:space="0" w:color="000000"/>
            </w:tcBorders>
            <w:vAlign w:val="center"/>
          </w:tcPr>
          <w:p w14:paraId="380515E2" w14:textId="77777777" w:rsidR="003C259C" w:rsidRDefault="006379B9">
            <w:pPr>
              <w:spacing w:after="0"/>
              <w:rPr>
                <w:rFonts w:ascii="Arial Narrow" w:hAnsi="Arial Narrow"/>
                <w:b/>
                <w:bCs/>
                <w:color w:val="000000"/>
                <w:szCs w:val="22"/>
                <w:lang w:eastAsia="cs-CZ"/>
              </w:rPr>
            </w:pPr>
            <w:r>
              <w:rPr>
                <w:rFonts w:ascii="Arial Narrow" w:hAnsi="Arial Narrow"/>
                <w:b/>
                <w:bCs/>
                <w:color w:val="000000"/>
                <w:szCs w:val="22"/>
                <w:lang w:eastAsia="cs-CZ"/>
              </w:rPr>
              <w:t>Upřesnění požadavku</w:t>
            </w:r>
          </w:p>
        </w:tc>
      </w:tr>
      <w:tr w:rsidR="003C259C" w14:paraId="5688A597" w14:textId="77777777">
        <w:trPr>
          <w:trHeight w:val="288"/>
        </w:trPr>
        <w:tc>
          <w:tcPr>
            <w:tcW w:w="567" w:type="dxa"/>
            <w:tcBorders>
              <w:top w:val="single" w:sz="8" w:space="0" w:color="auto"/>
              <w:left w:val="dotted" w:sz="4" w:space="0" w:color="auto"/>
              <w:bottom w:val="dotted" w:sz="4" w:space="0" w:color="auto"/>
              <w:right w:val="dotted" w:sz="4" w:space="0" w:color="auto"/>
            </w:tcBorders>
          </w:tcPr>
          <w:p w14:paraId="5033F9D8" w14:textId="77777777" w:rsidR="003C259C" w:rsidRDefault="003C259C">
            <w:pPr>
              <w:pStyle w:val="Odstavecseseznamem"/>
              <w:numPr>
                <w:ilvl w:val="0"/>
                <w:numId w:val="13"/>
              </w:numPr>
              <w:spacing w:after="0"/>
              <w:jc w:val="both"/>
              <w:rPr>
                <w:rFonts w:cs="Arial"/>
                <w:color w:val="000000"/>
                <w:szCs w:val="22"/>
                <w:lang w:eastAsia="cs-CZ"/>
              </w:rPr>
            </w:pPr>
          </w:p>
        </w:tc>
        <w:tc>
          <w:tcPr>
            <w:tcW w:w="36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7504BED7" w14:textId="77777777" w:rsidR="003C259C" w:rsidRDefault="006379B9">
            <w:pPr>
              <w:spacing w:after="0"/>
              <w:jc w:val="both"/>
              <w:rPr>
                <w:rFonts w:cs="Arial"/>
                <w:color w:val="000000"/>
                <w:szCs w:val="22"/>
                <w:lang w:eastAsia="cs-CZ"/>
              </w:rPr>
            </w:pPr>
            <w:r>
              <w:rPr>
                <w:rFonts w:cs="Arial"/>
                <w:bCs/>
                <w:color w:val="000000"/>
                <w:szCs w:val="22"/>
                <w:lang w:eastAsia="cs-CZ"/>
              </w:rPr>
              <w:t>Řízení přístupu 3.1.1. – 3.1.6.</w:t>
            </w:r>
          </w:p>
        </w:tc>
        <w:sdt>
          <w:sdtPr>
            <w:rPr>
              <w:rFonts w:cs="Arial"/>
              <w:color w:val="000000"/>
              <w:szCs w:val="22"/>
              <w:lang w:eastAsia="cs-CZ"/>
            </w:rPr>
            <w:id w:val="1530835981"/>
            <w14:checkbox>
              <w14:checked w14:val="0"/>
              <w14:checkedState w14:val="2612" w14:font="MS Gothic"/>
              <w14:uncheckedState w14:val="2610" w14:font="MS Gothic"/>
            </w14:checkbox>
          </w:sdtPr>
          <w:sdtEndPr/>
          <w:sdtContent>
            <w:tc>
              <w:tcPr>
                <w:tcW w:w="1557" w:type="dxa"/>
                <w:tcBorders>
                  <w:top w:val="single" w:sz="8" w:space="0" w:color="auto"/>
                  <w:left w:val="dotted" w:sz="4" w:space="0" w:color="auto"/>
                  <w:bottom w:val="dotted" w:sz="4" w:space="0" w:color="auto"/>
                  <w:right w:val="dotted" w:sz="4" w:space="0" w:color="auto"/>
                </w:tcBorders>
              </w:tcPr>
              <w:p w14:paraId="521A231C" w14:textId="77777777" w:rsidR="003C259C" w:rsidRDefault="006379B9">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single" w:sz="8" w:space="0" w:color="auto"/>
              <w:left w:val="dotted" w:sz="4" w:space="0" w:color="auto"/>
              <w:bottom w:val="dotted" w:sz="4" w:space="0" w:color="auto"/>
              <w:right w:val="dotted" w:sz="4" w:space="0" w:color="auto"/>
            </w:tcBorders>
            <w:vAlign w:val="center"/>
          </w:tcPr>
          <w:p w14:paraId="4FC1BD51" w14:textId="77777777" w:rsidR="003C259C" w:rsidRDefault="006379B9">
            <w:pPr>
              <w:spacing w:after="0"/>
              <w:rPr>
                <w:rFonts w:cs="Arial"/>
                <w:color w:val="000000"/>
                <w:szCs w:val="22"/>
                <w:lang w:eastAsia="cs-CZ"/>
              </w:rPr>
            </w:pPr>
            <w:r>
              <w:rPr>
                <w:rFonts w:cs="Arial"/>
                <w:color w:val="000000"/>
                <w:szCs w:val="22"/>
                <w:lang w:eastAsia="cs-CZ"/>
              </w:rPr>
              <w:t>Bez dopadu</w:t>
            </w:r>
          </w:p>
        </w:tc>
      </w:tr>
      <w:tr w:rsidR="003C259C" w14:paraId="0E9777CE"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5345718A" w14:textId="77777777" w:rsidR="003C259C" w:rsidRDefault="003C259C">
            <w:pPr>
              <w:pStyle w:val="Odstavecseseznamem"/>
              <w:numPr>
                <w:ilvl w:val="0"/>
                <w:numId w:val="13"/>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2A219340" w14:textId="77777777" w:rsidR="003C259C" w:rsidRDefault="006379B9">
            <w:pPr>
              <w:spacing w:after="0"/>
              <w:jc w:val="both"/>
              <w:rPr>
                <w:rFonts w:cs="Arial"/>
                <w:color w:val="000000"/>
                <w:szCs w:val="22"/>
                <w:lang w:eastAsia="cs-CZ"/>
              </w:rPr>
            </w:pPr>
            <w:r>
              <w:rPr>
                <w:rFonts w:cs="Arial"/>
                <w:bCs/>
                <w:color w:val="000000"/>
                <w:szCs w:val="22"/>
                <w:lang w:eastAsia="cs-CZ"/>
              </w:rPr>
              <w:t>Dohledatelnost provedených změn v datech 3.1.7.</w:t>
            </w:r>
          </w:p>
        </w:tc>
        <w:sdt>
          <w:sdtPr>
            <w:rPr>
              <w:rFonts w:cs="Arial"/>
              <w:color w:val="000000"/>
              <w:szCs w:val="22"/>
              <w:lang w:eastAsia="cs-CZ"/>
            </w:rPr>
            <w:id w:val="545488780"/>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651AC91A" w14:textId="77777777" w:rsidR="003C259C" w:rsidRDefault="006379B9">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4FA1D5E4" w14:textId="77777777" w:rsidR="003C259C" w:rsidRDefault="006379B9">
            <w:pPr>
              <w:spacing w:after="0"/>
              <w:rPr>
                <w:rFonts w:cs="Arial"/>
                <w:color w:val="000000"/>
                <w:szCs w:val="22"/>
                <w:lang w:eastAsia="cs-CZ"/>
              </w:rPr>
            </w:pPr>
            <w:r>
              <w:rPr>
                <w:rFonts w:cs="Arial"/>
                <w:color w:val="000000"/>
                <w:szCs w:val="22"/>
                <w:lang w:eastAsia="cs-CZ"/>
              </w:rPr>
              <w:t>Bez dopadu</w:t>
            </w:r>
          </w:p>
        </w:tc>
      </w:tr>
      <w:tr w:rsidR="003C259C" w14:paraId="0413F324"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63DBC37F" w14:textId="77777777" w:rsidR="003C259C" w:rsidRDefault="003C259C">
            <w:pPr>
              <w:pStyle w:val="Odstavecseseznamem"/>
              <w:numPr>
                <w:ilvl w:val="0"/>
                <w:numId w:val="13"/>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0E7B8AE" w14:textId="77777777" w:rsidR="003C259C" w:rsidRDefault="006379B9">
            <w:pPr>
              <w:spacing w:after="0"/>
              <w:jc w:val="both"/>
              <w:rPr>
                <w:rFonts w:cs="Arial"/>
                <w:color w:val="000000"/>
                <w:szCs w:val="22"/>
                <w:lang w:eastAsia="cs-CZ"/>
              </w:rPr>
            </w:pPr>
            <w:r>
              <w:rPr>
                <w:rFonts w:cs="Arial"/>
                <w:bCs/>
                <w:color w:val="000000"/>
                <w:szCs w:val="22"/>
                <w:lang w:eastAsia="cs-CZ"/>
              </w:rPr>
              <w:t>Centrální logování událostí v systému 3.1.7.</w:t>
            </w:r>
          </w:p>
        </w:tc>
        <w:sdt>
          <w:sdtPr>
            <w:rPr>
              <w:rFonts w:cs="Arial"/>
              <w:color w:val="000000"/>
              <w:szCs w:val="22"/>
              <w:lang w:eastAsia="cs-CZ"/>
            </w:rPr>
            <w:id w:val="1045799445"/>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54A4A102" w14:textId="77777777" w:rsidR="003C259C" w:rsidRDefault="006379B9">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4AC1B39A" w14:textId="77777777" w:rsidR="003C259C" w:rsidRDefault="006379B9">
            <w:pPr>
              <w:spacing w:after="0"/>
              <w:rPr>
                <w:rFonts w:cs="Arial"/>
                <w:color w:val="000000"/>
                <w:szCs w:val="22"/>
                <w:lang w:eastAsia="cs-CZ"/>
              </w:rPr>
            </w:pPr>
            <w:r>
              <w:rPr>
                <w:rFonts w:cs="Arial"/>
                <w:color w:val="000000"/>
                <w:szCs w:val="22"/>
                <w:lang w:eastAsia="cs-CZ"/>
              </w:rPr>
              <w:t>Bez dopadu</w:t>
            </w:r>
          </w:p>
        </w:tc>
      </w:tr>
      <w:tr w:rsidR="003C259C" w14:paraId="7C6D6F24"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0C63578A" w14:textId="77777777" w:rsidR="003C259C" w:rsidRDefault="003C259C">
            <w:pPr>
              <w:pStyle w:val="Odstavecseseznamem"/>
              <w:numPr>
                <w:ilvl w:val="0"/>
                <w:numId w:val="13"/>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A220A18" w14:textId="77777777" w:rsidR="003C259C" w:rsidRDefault="006379B9">
            <w:pPr>
              <w:spacing w:after="0"/>
              <w:jc w:val="both"/>
              <w:rPr>
                <w:rFonts w:cs="Arial"/>
                <w:color w:val="000000"/>
                <w:szCs w:val="22"/>
                <w:lang w:eastAsia="cs-CZ"/>
              </w:rPr>
            </w:pPr>
            <w:r>
              <w:rPr>
                <w:szCs w:val="22"/>
              </w:rPr>
              <w:t>Šifrování 3.1.8., Certifikační autority a PKI 3.1.9.</w:t>
            </w:r>
          </w:p>
        </w:tc>
        <w:sdt>
          <w:sdtPr>
            <w:rPr>
              <w:rFonts w:cs="Arial"/>
              <w:color w:val="000000"/>
              <w:szCs w:val="22"/>
              <w:lang w:eastAsia="cs-CZ"/>
            </w:rPr>
            <w:id w:val="1926678099"/>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66EA2710" w14:textId="77777777" w:rsidR="003C259C" w:rsidRDefault="006379B9">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3FE983AE" w14:textId="77777777" w:rsidR="003C259C" w:rsidRDefault="006379B9">
            <w:pPr>
              <w:spacing w:after="0"/>
              <w:rPr>
                <w:rFonts w:cs="Arial"/>
                <w:color w:val="000000"/>
                <w:szCs w:val="22"/>
                <w:lang w:eastAsia="cs-CZ"/>
              </w:rPr>
            </w:pPr>
            <w:r>
              <w:rPr>
                <w:rFonts w:cs="Arial"/>
                <w:color w:val="000000"/>
                <w:szCs w:val="22"/>
                <w:lang w:eastAsia="cs-CZ"/>
              </w:rPr>
              <w:t>Bez dopadu</w:t>
            </w:r>
          </w:p>
        </w:tc>
      </w:tr>
      <w:tr w:rsidR="003C259C" w14:paraId="256DE617"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0D4DBC7B" w14:textId="77777777" w:rsidR="003C259C" w:rsidRDefault="003C259C">
            <w:pPr>
              <w:pStyle w:val="Odstavecseseznamem"/>
              <w:numPr>
                <w:ilvl w:val="0"/>
                <w:numId w:val="13"/>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A446CA8" w14:textId="77777777" w:rsidR="003C259C" w:rsidRDefault="006379B9">
            <w:pPr>
              <w:spacing w:after="0"/>
              <w:jc w:val="both"/>
              <w:rPr>
                <w:rFonts w:cs="Arial"/>
                <w:color w:val="000000"/>
                <w:szCs w:val="22"/>
                <w:lang w:eastAsia="cs-CZ"/>
              </w:rPr>
            </w:pPr>
            <w:r>
              <w:rPr>
                <w:rFonts w:cs="Arial"/>
                <w:bCs/>
                <w:color w:val="000000"/>
                <w:szCs w:val="22"/>
                <w:lang w:eastAsia="cs-CZ"/>
              </w:rPr>
              <w:t xml:space="preserve"> Integrita – constraints, cizí klíče apod. 3.2.</w:t>
            </w:r>
          </w:p>
        </w:tc>
        <w:sdt>
          <w:sdtPr>
            <w:rPr>
              <w:rFonts w:cs="Arial"/>
              <w:color w:val="000000"/>
              <w:szCs w:val="22"/>
              <w:lang w:eastAsia="cs-CZ"/>
            </w:rPr>
            <w:id w:val="-1208250327"/>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2E096F28" w14:textId="77777777" w:rsidR="003C259C" w:rsidRDefault="006379B9">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3AFA0A67" w14:textId="77777777" w:rsidR="003C259C" w:rsidRDefault="006379B9">
            <w:pPr>
              <w:spacing w:after="0"/>
              <w:rPr>
                <w:rFonts w:cs="Arial"/>
                <w:color w:val="000000"/>
                <w:szCs w:val="22"/>
                <w:lang w:eastAsia="cs-CZ"/>
              </w:rPr>
            </w:pPr>
            <w:r>
              <w:rPr>
                <w:rFonts w:cs="Arial"/>
                <w:color w:val="000000"/>
                <w:szCs w:val="22"/>
                <w:lang w:eastAsia="cs-CZ"/>
              </w:rPr>
              <w:t>Bez dopadu</w:t>
            </w:r>
          </w:p>
        </w:tc>
      </w:tr>
      <w:tr w:rsidR="003C259C" w14:paraId="6232106E"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0420BD93" w14:textId="77777777" w:rsidR="003C259C" w:rsidRDefault="003C259C">
            <w:pPr>
              <w:pStyle w:val="Odstavecseseznamem"/>
              <w:numPr>
                <w:ilvl w:val="0"/>
                <w:numId w:val="13"/>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715733C" w14:textId="77777777" w:rsidR="003C259C" w:rsidRDefault="006379B9">
            <w:pPr>
              <w:spacing w:after="0"/>
              <w:jc w:val="both"/>
              <w:rPr>
                <w:rFonts w:cs="Arial"/>
                <w:color w:val="000000"/>
                <w:szCs w:val="22"/>
                <w:lang w:eastAsia="cs-CZ"/>
              </w:rPr>
            </w:pPr>
            <w:r>
              <w:rPr>
                <w:rFonts w:cs="Arial"/>
                <w:bCs/>
                <w:color w:val="000000"/>
                <w:szCs w:val="22"/>
                <w:lang w:eastAsia="cs-CZ"/>
              </w:rPr>
              <w:t>Integrita – platnost dat  3.2.</w:t>
            </w:r>
          </w:p>
        </w:tc>
        <w:sdt>
          <w:sdtPr>
            <w:rPr>
              <w:rFonts w:cs="Arial"/>
              <w:color w:val="000000"/>
              <w:szCs w:val="22"/>
              <w:lang w:eastAsia="cs-CZ"/>
            </w:rPr>
            <w:id w:val="1548330734"/>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0CF2C5E7" w14:textId="77777777" w:rsidR="003C259C" w:rsidRDefault="006379B9">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589EE132" w14:textId="77777777" w:rsidR="003C259C" w:rsidRDefault="006379B9">
            <w:pPr>
              <w:spacing w:after="0"/>
              <w:rPr>
                <w:rFonts w:cs="Arial"/>
                <w:color w:val="000000"/>
                <w:szCs w:val="22"/>
                <w:lang w:eastAsia="cs-CZ"/>
              </w:rPr>
            </w:pPr>
            <w:r>
              <w:rPr>
                <w:rFonts w:cs="Arial"/>
                <w:color w:val="000000"/>
                <w:szCs w:val="22"/>
                <w:lang w:eastAsia="cs-CZ"/>
              </w:rPr>
              <w:t>Bez dopadu</w:t>
            </w:r>
          </w:p>
        </w:tc>
      </w:tr>
      <w:tr w:rsidR="003C259C" w14:paraId="547631C9"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35AD40ED" w14:textId="77777777" w:rsidR="003C259C" w:rsidRDefault="003C259C">
            <w:pPr>
              <w:pStyle w:val="Odstavecseseznamem"/>
              <w:numPr>
                <w:ilvl w:val="0"/>
                <w:numId w:val="13"/>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2A08C54" w14:textId="77777777" w:rsidR="003C259C" w:rsidRDefault="006379B9">
            <w:pPr>
              <w:spacing w:after="0"/>
              <w:jc w:val="both"/>
              <w:rPr>
                <w:rFonts w:cs="Arial"/>
                <w:color w:val="000000"/>
                <w:szCs w:val="22"/>
                <w:lang w:eastAsia="cs-CZ"/>
              </w:rPr>
            </w:pPr>
            <w:r>
              <w:rPr>
                <w:rFonts w:cs="Arial"/>
                <w:bCs/>
                <w:color w:val="000000"/>
                <w:szCs w:val="22"/>
                <w:lang w:eastAsia="cs-CZ"/>
              </w:rPr>
              <w:t>Integrita - kontrola na vstupní data formulářů 3.2.</w:t>
            </w:r>
          </w:p>
        </w:tc>
        <w:sdt>
          <w:sdtPr>
            <w:rPr>
              <w:rFonts w:cs="Arial"/>
              <w:color w:val="000000"/>
              <w:szCs w:val="22"/>
              <w:lang w:eastAsia="cs-CZ"/>
            </w:rPr>
            <w:id w:val="1009635731"/>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74345040" w14:textId="77777777" w:rsidR="003C259C" w:rsidRDefault="006379B9">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15F78A02" w14:textId="77777777" w:rsidR="003C259C" w:rsidRDefault="006379B9">
            <w:pPr>
              <w:spacing w:after="0"/>
              <w:rPr>
                <w:rFonts w:cs="Arial"/>
                <w:color w:val="000000"/>
                <w:szCs w:val="22"/>
                <w:lang w:eastAsia="cs-CZ"/>
              </w:rPr>
            </w:pPr>
            <w:r>
              <w:rPr>
                <w:rFonts w:cs="Arial"/>
                <w:color w:val="000000"/>
                <w:szCs w:val="22"/>
                <w:lang w:eastAsia="cs-CZ"/>
              </w:rPr>
              <w:t>Bez dopadu</w:t>
            </w:r>
          </w:p>
        </w:tc>
      </w:tr>
      <w:tr w:rsidR="003C259C" w14:paraId="16462BB0"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5560DBA9" w14:textId="77777777" w:rsidR="003C259C" w:rsidRDefault="003C259C">
            <w:pPr>
              <w:pStyle w:val="Odstavecseseznamem"/>
              <w:numPr>
                <w:ilvl w:val="0"/>
                <w:numId w:val="13"/>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FD7D4F5" w14:textId="77777777" w:rsidR="003C259C" w:rsidRDefault="006379B9">
            <w:pPr>
              <w:spacing w:after="0"/>
              <w:jc w:val="both"/>
              <w:rPr>
                <w:rFonts w:cs="Arial"/>
                <w:color w:val="000000"/>
                <w:szCs w:val="22"/>
                <w:lang w:eastAsia="cs-CZ"/>
              </w:rPr>
            </w:pPr>
            <w:r>
              <w:rPr>
                <w:rFonts w:cs="Arial"/>
                <w:bCs/>
                <w:color w:val="000000"/>
                <w:szCs w:val="22"/>
                <w:lang w:eastAsia="cs-CZ"/>
              </w:rPr>
              <w:t>Ošetření výjimek běhu, chyby a hlášení 3.4.3.</w:t>
            </w:r>
          </w:p>
        </w:tc>
        <w:sdt>
          <w:sdtPr>
            <w:rPr>
              <w:rFonts w:cs="Arial"/>
              <w:color w:val="000000"/>
              <w:szCs w:val="22"/>
              <w:lang w:eastAsia="cs-CZ"/>
            </w:rPr>
            <w:id w:val="-1831510444"/>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1611B0CB" w14:textId="77777777" w:rsidR="003C259C" w:rsidRDefault="006379B9">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3FB823E7" w14:textId="77777777" w:rsidR="003C259C" w:rsidRDefault="006379B9">
            <w:pPr>
              <w:spacing w:after="0"/>
              <w:rPr>
                <w:rFonts w:cs="Arial"/>
                <w:color w:val="000000"/>
                <w:szCs w:val="22"/>
                <w:lang w:eastAsia="cs-CZ"/>
              </w:rPr>
            </w:pPr>
            <w:r>
              <w:rPr>
                <w:rFonts w:cs="Arial"/>
                <w:color w:val="000000"/>
                <w:szCs w:val="22"/>
                <w:lang w:eastAsia="cs-CZ"/>
              </w:rPr>
              <w:t>Bez dopadu</w:t>
            </w:r>
          </w:p>
        </w:tc>
      </w:tr>
      <w:tr w:rsidR="003C259C" w14:paraId="7826FF70"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1D06BF74" w14:textId="77777777" w:rsidR="003C259C" w:rsidRDefault="003C259C">
            <w:pPr>
              <w:pStyle w:val="Odstavecseseznamem"/>
              <w:numPr>
                <w:ilvl w:val="0"/>
                <w:numId w:val="13"/>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6EB87AE" w14:textId="77777777" w:rsidR="003C259C" w:rsidRDefault="006379B9">
            <w:pPr>
              <w:spacing w:after="0"/>
              <w:jc w:val="both"/>
              <w:rPr>
                <w:rFonts w:cs="Arial"/>
                <w:color w:val="000000"/>
                <w:szCs w:val="22"/>
                <w:lang w:eastAsia="cs-CZ"/>
              </w:rPr>
            </w:pPr>
            <w:r>
              <w:rPr>
                <w:rFonts w:cs="Arial"/>
                <w:bCs/>
                <w:color w:val="000000"/>
                <w:szCs w:val="22"/>
                <w:lang w:eastAsia="cs-CZ"/>
              </w:rPr>
              <w:t>Práce s pamětí 3.4.4.</w:t>
            </w:r>
          </w:p>
        </w:tc>
        <w:sdt>
          <w:sdtPr>
            <w:rPr>
              <w:rFonts w:cs="Arial"/>
              <w:color w:val="000000"/>
              <w:szCs w:val="22"/>
              <w:lang w:eastAsia="cs-CZ"/>
            </w:rPr>
            <w:id w:val="-1235461996"/>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34C0DD14" w14:textId="77777777" w:rsidR="003C259C" w:rsidRDefault="006379B9">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65EE0AF3" w14:textId="77777777" w:rsidR="003C259C" w:rsidRDefault="006379B9">
            <w:pPr>
              <w:spacing w:after="0"/>
              <w:rPr>
                <w:rFonts w:cs="Arial"/>
                <w:color w:val="000000"/>
                <w:szCs w:val="22"/>
                <w:lang w:eastAsia="cs-CZ"/>
              </w:rPr>
            </w:pPr>
            <w:r>
              <w:rPr>
                <w:rFonts w:cs="Arial"/>
                <w:color w:val="000000"/>
                <w:szCs w:val="22"/>
                <w:lang w:eastAsia="cs-CZ"/>
              </w:rPr>
              <w:t>Bez dopadu</w:t>
            </w:r>
          </w:p>
        </w:tc>
      </w:tr>
      <w:tr w:rsidR="003C259C" w14:paraId="47C55D28"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0B2272DD" w14:textId="77777777" w:rsidR="003C259C" w:rsidRDefault="003C259C">
            <w:pPr>
              <w:pStyle w:val="Odstavecseseznamem"/>
              <w:numPr>
                <w:ilvl w:val="0"/>
                <w:numId w:val="13"/>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39D2F79" w14:textId="77777777" w:rsidR="003C259C" w:rsidRDefault="006379B9">
            <w:pPr>
              <w:spacing w:after="0"/>
              <w:jc w:val="both"/>
              <w:rPr>
                <w:rFonts w:cs="Arial"/>
                <w:color w:val="000000"/>
                <w:szCs w:val="22"/>
                <w:lang w:eastAsia="cs-CZ"/>
              </w:rPr>
            </w:pPr>
            <w:r>
              <w:rPr>
                <w:rFonts w:cs="Arial"/>
                <w:bCs/>
                <w:color w:val="000000"/>
                <w:szCs w:val="22"/>
                <w:lang w:eastAsia="cs-CZ"/>
              </w:rPr>
              <w:t>Řízení - konfigurace změn 3.4.5.</w:t>
            </w:r>
          </w:p>
        </w:tc>
        <w:sdt>
          <w:sdtPr>
            <w:rPr>
              <w:rFonts w:cs="Arial"/>
              <w:color w:val="000000"/>
              <w:szCs w:val="22"/>
              <w:lang w:eastAsia="cs-CZ"/>
            </w:rPr>
            <w:id w:val="-1082291473"/>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00330EBA" w14:textId="77777777" w:rsidR="003C259C" w:rsidRDefault="006379B9">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41C899E9" w14:textId="77777777" w:rsidR="003C259C" w:rsidRDefault="006379B9">
            <w:pPr>
              <w:spacing w:after="0"/>
              <w:rPr>
                <w:rFonts w:cs="Arial"/>
                <w:color w:val="000000"/>
                <w:szCs w:val="22"/>
                <w:lang w:eastAsia="cs-CZ"/>
              </w:rPr>
            </w:pPr>
            <w:r>
              <w:rPr>
                <w:rFonts w:cs="Arial"/>
                <w:color w:val="000000"/>
                <w:szCs w:val="22"/>
                <w:lang w:eastAsia="cs-CZ"/>
              </w:rPr>
              <w:t>Bez dopadu</w:t>
            </w:r>
          </w:p>
        </w:tc>
      </w:tr>
      <w:tr w:rsidR="003C259C" w14:paraId="3BD005D9"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7993A3C4" w14:textId="77777777" w:rsidR="003C259C" w:rsidRDefault="003C259C">
            <w:pPr>
              <w:pStyle w:val="Odstavecseseznamem"/>
              <w:numPr>
                <w:ilvl w:val="0"/>
                <w:numId w:val="13"/>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FFE870C" w14:textId="77777777" w:rsidR="003C259C" w:rsidRDefault="006379B9">
            <w:pPr>
              <w:spacing w:after="0"/>
              <w:jc w:val="both"/>
              <w:rPr>
                <w:rFonts w:cs="Arial"/>
                <w:color w:val="000000"/>
                <w:szCs w:val="22"/>
                <w:lang w:eastAsia="cs-CZ"/>
              </w:rPr>
            </w:pPr>
            <w:r>
              <w:rPr>
                <w:rFonts w:cs="Arial"/>
                <w:bCs/>
                <w:color w:val="000000"/>
                <w:szCs w:val="22"/>
                <w:lang w:eastAsia="cs-CZ"/>
              </w:rPr>
              <w:t>Ochrana systému 3.4.7.</w:t>
            </w:r>
          </w:p>
        </w:tc>
        <w:sdt>
          <w:sdtPr>
            <w:rPr>
              <w:rFonts w:cs="Arial"/>
              <w:color w:val="000000"/>
              <w:szCs w:val="22"/>
              <w:lang w:eastAsia="cs-CZ"/>
            </w:rPr>
            <w:id w:val="1874185396"/>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528FA01D" w14:textId="77777777" w:rsidR="003C259C" w:rsidRDefault="006379B9">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6AFE60AF" w14:textId="77777777" w:rsidR="003C259C" w:rsidRDefault="006379B9">
            <w:pPr>
              <w:spacing w:after="0"/>
              <w:rPr>
                <w:rFonts w:cs="Arial"/>
                <w:color w:val="000000"/>
                <w:szCs w:val="22"/>
                <w:lang w:eastAsia="cs-CZ"/>
              </w:rPr>
            </w:pPr>
            <w:r>
              <w:rPr>
                <w:rFonts w:cs="Arial"/>
                <w:color w:val="000000"/>
                <w:szCs w:val="22"/>
                <w:lang w:eastAsia="cs-CZ"/>
              </w:rPr>
              <w:t>Bez dopadu</w:t>
            </w:r>
          </w:p>
        </w:tc>
      </w:tr>
      <w:tr w:rsidR="003C259C" w14:paraId="6896285C"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367D1B71" w14:textId="77777777" w:rsidR="003C259C" w:rsidRDefault="003C259C">
            <w:pPr>
              <w:pStyle w:val="Odstavecseseznamem"/>
              <w:numPr>
                <w:ilvl w:val="0"/>
                <w:numId w:val="13"/>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8928E12" w14:textId="77777777" w:rsidR="003C259C" w:rsidRDefault="006379B9">
            <w:pPr>
              <w:spacing w:after="0"/>
              <w:jc w:val="both"/>
              <w:rPr>
                <w:rFonts w:cs="Arial"/>
                <w:color w:val="000000"/>
                <w:szCs w:val="22"/>
                <w:lang w:eastAsia="cs-CZ"/>
              </w:rPr>
            </w:pPr>
            <w:r>
              <w:rPr>
                <w:rFonts w:cs="Arial"/>
                <w:bCs/>
                <w:color w:val="000000"/>
                <w:szCs w:val="22"/>
                <w:lang w:eastAsia="cs-CZ"/>
              </w:rPr>
              <w:t>Testování systému 3.4.9.</w:t>
            </w:r>
          </w:p>
        </w:tc>
        <w:sdt>
          <w:sdtPr>
            <w:rPr>
              <w:rFonts w:cs="Arial"/>
              <w:color w:val="000000"/>
              <w:szCs w:val="22"/>
              <w:lang w:eastAsia="cs-CZ"/>
            </w:rPr>
            <w:id w:val="38861057"/>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29614872" w14:textId="77777777" w:rsidR="003C259C" w:rsidRDefault="006379B9">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1424F34A" w14:textId="77777777" w:rsidR="003C259C" w:rsidRDefault="006379B9">
            <w:pPr>
              <w:spacing w:after="0"/>
              <w:rPr>
                <w:rFonts w:cs="Arial"/>
                <w:color w:val="000000"/>
                <w:szCs w:val="22"/>
                <w:lang w:eastAsia="cs-CZ"/>
              </w:rPr>
            </w:pPr>
            <w:r>
              <w:rPr>
                <w:rFonts w:cs="Arial"/>
                <w:color w:val="000000"/>
                <w:szCs w:val="22"/>
                <w:lang w:eastAsia="cs-CZ"/>
              </w:rPr>
              <w:t>Bez dopadu</w:t>
            </w:r>
          </w:p>
        </w:tc>
      </w:tr>
      <w:tr w:rsidR="003C259C" w14:paraId="6033D374"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63974064" w14:textId="77777777" w:rsidR="003C259C" w:rsidRDefault="003C259C">
            <w:pPr>
              <w:pStyle w:val="Odstavecseseznamem"/>
              <w:numPr>
                <w:ilvl w:val="0"/>
                <w:numId w:val="13"/>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C8E168B" w14:textId="77777777" w:rsidR="003C259C" w:rsidRDefault="006379B9">
            <w:pPr>
              <w:spacing w:after="0"/>
              <w:jc w:val="both"/>
              <w:rPr>
                <w:rFonts w:cs="Arial"/>
                <w:bCs/>
                <w:color w:val="000000"/>
                <w:szCs w:val="22"/>
                <w:lang w:eastAsia="cs-CZ"/>
              </w:rPr>
            </w:pPr>
            <w:r>
              <w:rPr>
                <w:rFonts w:cs="Arial"/>
                <w:bCs/>
                <w:color w:val="000000"/>
                <w:szCs w:val="22"/>
                <w:lang w:eastAsia="cs-CZ"/>
              </w:rPr>
              <w:t>Externí komunikace 3.4.11.</w:t>
            </w:r>
          </w:p>
        </w:tc>
        <w:sdt>
          <w:sdtPr>
            <w:rPr>
              <w:rFonts w:cs="Arial"/>
              <w:color w:val="000000"/>
              <w:szCs w:val="22"/>
              <w:lang w:eastAsia="cs-CZ"/>
            </w:rPr>
            <w:id w:val="-1882698488"/>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3203A0A6" w14:textId="77777777" w:rsidR="003C259C" w:rsidRDefault="006379B9">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5036C517" w14:textId="77777777" w:rsidR="003C259C" w:rsidRDefault="006379B9">
            <w:pPr>
              <w:spacing w:after="0"/>
              <w:rPr>
                <w:rFonts w:cs="Arial"/>
                <w:color w:val="000000"/>
                <w:szCs w:val="22"/>
                <w:lang w:eastAsia="cs-CZ"/>
              </w:rPr>
            </w:pPr>
            <w:r>
              <w:rPr>
                <w:rFonts w:cs="Arial"/>
                <w:color w:val="000000"/>
                <w:szCs w:val="22"/>
                <w:lang w:eastAsia="cs-CZ"/>
              </w:rPr>
              <w:t>Bez dopadu</w:t>
            </w:r>
          </w:p>
        </w:tc>
      </w:tr>
    </w:tbl>
    <w:p w14:paraId="3F43E9A6" w14:textId="77777777" w:rsidR="003C259C" w:rsidRDefault="003C259C">
      <w:pPr>
        <w:rPr>
          <w:rFonts w:cs="Arial"/>
        </w:rPr>
      </w:pPr>
    </w:p>
    <w:p w14:paraId="2B675D59" w14:textId="77777777" w:rsidR="003C259C" w:rsidRDefault="006379B9">
      <w:pPr>
        <w:pStyle w:val="Nadpis1"/>
        <w:numPr>
          <w:ilvl w:val="0"/>
          <w:numId w:val="0"/>
        </w:numPr>
        <w:tabs>
          <w:tab w:val="clear" w:pos="540"/>
        </w:tabs>
        <w:ind w:left="284" w:hanging="284"/>
        <w:rPr>
          <w:rFonts w:cs="Arial"/>
          <w:sz w:val="22"/>
          <w:szCs w:val="22"/>
        </w:rPr>
      </w:pPr>
      <w:r>
        <w:rPr>
          <w:rFonts w:cs="Arial"/>
          <w:sz w:val="22"/>
          <w:szCs w:val="22"/>
        </w:rPr>
        <w:t>2 Uživatelské a licenční zajištění pro Objednatele (je-li relevantní):</w:t>
      </w:r>
    </w:p>
    <w:p w14:paraId="3774E338" w14:textId="77777777" w:rsidR="003C259C" w:rsidRDefault="003C259C"/>
    <w:p w14:paraId="1A3DA48D" w14:textId="77777777" w:rsidR="003C259C" w:rsidRDefault="006379B9">
      <w:pPr>
        <w:pStyle w:val="Nadpis1"/>
        <w:numPr>
          <w:ilvl w:val="0"/>
          <w:numId w:val="0"/>
        </w:numPr>
        <w:tabs>
          <w:tab w:val="clear" w:pos="540"/>
        </w:tabs>
        <w:ind w:left="284" w:hanging="284"/>
        <w:rPr>
          <w:rFonts w:cs="Arial"/>
          <w:sz w:val="22"/>
          <w:szCs w:val="22"/>
        </w:rPr>
      </w:pPr>
      <w:r>
        <w:rPr>
          <w:rFonts w:cs="Arial"/>
          <w:sz w:val="22"/>
          <w:szCs w:val="22"/>
        </w:rPr>
        <w:t>3 Požadavek na součinnost</w:t>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1843"/>
        <w:gridCol w:w="5670"/>
        <w:gridCol w:w="2268"/>
      </w:tblGrid>
      <w:tr w:rsidR="003C259C" w14:paraId="46805F4D" w14:textId="77777777">
        <w:trPr>
          <w:trHeight w:val="300"/>
        </w:trPr>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9DE7A75" w14:textId="77777777" w:rsidR="003C259C" w:rsidRDefault="006379B9">
            <w:pPr>
              <w:spacing w:after="0"/>
              <w:rPr>
                <w:rFonts w:cs="Arial"/>
                <w:b/>
                <w:bCs/>
                <w:color w:val="000000"/>
                <w:szCs w:val="22"/>
                <w:lang w:eastAsia="cs-CZ"/>
              </w:rPr>
            </w:pPr>
            <w:r>
              <w:rPr>
                <w:rFonts w:cs="Arial"/>
                <w:b/>
                <w:szCs w:val="22"/>
                <w:lang w:eastAsia="cs-CZ"/>
              </w:rPr>
              <w:t>Útvar / Dodavatel</w:t>
            </w:r>
          </w:p>
        </w:tc>
        <w:tc>
          <w:tcPr>
            <w:tcW w:w="56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70CAE0C" w14:textId="77777777" w:rsidR="003C259C" w:rsidRDefault="006379B9">
            <w:pPr>
              <w:spacing w:after="0"/>
              <w:rPr>
                <w:rFonts w:cs="Arial"/>
                <w:b/>
                <w:bCs/>
                <w:color w:val="000000"/>
                <w:szCs w:val="22"/>
                <w:lang w:eastAsia="cs-CZ"/>
              </w:rPr>
            </w:pPr>
            <w:r>
              <w:rPr>
                <w:rFonts w:cs="Arial"/>
                <w:b/>
                <w:szCs w:val="22"/>
                <w:lang w:eastAsia="cs-CZ"/>
              </w:rPr>
              <w:t>Popis požadavku na součinnost</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3C7DF081" w14:textId="77777777" w:rsidR="003C259C" w:rsidRDefault="006379B9">
            <w:pPr>
              <w:spacing w:after="0"/>
              <w:rPr>
                <w:rFonts w:cs="Arial"/>
                <w:b/>
                <w:bCs/>
                <w:color w:val="000000"/>
                <w:szCs w:val="22"/>
                <w:lang w:eastAsia="cs-CZ"/>
              </w:rPr>
            </w:pPr>
            <w:r>
              <w:rPr>
                <w:rFonts w:cs="Arial"/>
                <w:b/>
                <w:bCs/>
                <w:color w:val="000000"/>
                <w:szCs w:val="22"/>
                <w:lang w:eastAsia="cs-CZ"/>
              </w:rPr>
              <w:t>Odpovědná osoba</w:t>
            </w:r>
          </w:p>
        </w:tc>
      </w:tr>
      <w:tr w:rsidR="003C259C" w14:paraId="1AC2C69B" w14:textId="77777777">
        <w:trPr>
          <w:trHeight w:val="284"/>
        </w:trPr>
        <w:tc>
          <w:tcPr>
            <w:tcW w:w="1843" w:type="dxa"/>
            <w:tcBorders>
              <w:right w:val="dotted" w:sz="4" w:space="0" w:color="auto"/>
            </w:tcBorders>
            <w:shd w:val="clear" w:color="auto" w:fill="auto"/>
            <w:noWrap/>
            <w:vAlign w:val="bottom"/>
          </w:tcPr>
          <w:p w14:paraId="45D4F007" w14:textId="77777777" w:rsidR="003C259C" w:rsidRDefault="006379B9">
            <w:pPr>
              <w:spacing w:after="0"/>
              <w:rPr>
                <w:rFonts w:cs="Arial"/>
                <w:color w:val="000000"/>
                <w:szCs w:val="22"/>
                <w:lang w:eastAsia="cs-CZ"/>
              </w:rPr>
            </w:pPr>
            <w:r>
              <w:rPr>
                <w:rFonts w:cs="Arial"/>
                <w:color w:val="000000"/>
                <w:szCs w:val="22"/>
                <w:lang w:eastAsia="cs-CZ"/>
              </w:rPr>
              <w:t xml:space="preserve">MZe </w:t>
            </w:r>
          </w:p>
        </w:tc>
        <w:tc>
          <w:tcPr>
            <w:tcW w:w="5670" w:type="dxa"/>
            <w:tcBorders>
              <w:left w:val="dotted" w:sz="4" w:space="0" w:color="auto"/>
              <w:right w:val="dotted" w:sz="4" w:space="0" w:color="auto"/>
            </w:tcBorders>
            <w:shd w:val="clear" w:color="auto" w:fill="auto"/>
            <w:noWrap/>
            <w:vAlign w:val="bottom"/>
          </w:tcPr>
          <w:p w14:paraId="15091B55" w14:textId="77777777" w:rsidR="003C259C" w:rsidRDefault="006379B9">
            <w:pPr>
              <w:spacing w:after="0"/>
              <w:rPr>
                <w:rFonts w:cs="Arial"/>
                <w:color w:val="000000"/>
                <w:szCs w:val="22"/>
                <w:lang w:eastAsia="cs-CZ"/>
              </w:rPr>
            </w:pPr>
            <w:r>
              <w:rPr>
                <w:rFonts w:cs="Arial"/>
                <w:color w:val="000000"/>
                <w:szCs w:val="22"/>
                <w:lang w:eastAsia="cs-CZ"/>
              </w:rPr>
              <w:t>Součinnost při testování a akceptaci PZ</w:t>
            </w:r>
          </w:p>
        </w:tc>
        <w:tc>
          <w:tcPr>
            <w:tcW w:w="2268" w:type="dxa"/>
            <w:tcBorders>
              <w:left w:val="dotted" w:sz="4" w:space="0" w:color="auto"/>
            </w:tcBorders>
            <w:shd w:val="clear" w:color="auto" w:fill="auto"/>
            <w:vAlign w:val="bottom"/>
          </w:tcPr>
          <w:p w14:paraId="196A36BE" w14:textId="77777777" w:rsidR="003C259C" w:rsidRDefault="006379B9">
            <w:pPr>
              <w:spacing w:after="0"/>
              <w:rPr>
                <w:rFonts w:cs="Arial"/>
                <w:color w:val="000000"/>
                <w:szCs w:val="22"/>
                <w:lang w:eastAsia="cs-CZ"/>
              </w:rPr>
            </w:pPr>
            <w:r>
              <w:rPr>
                <w:rFonts w:cs="Arial"/>
                <w:color w:val="000000"/>
                <w:szCs w:val="22"/>
                <w:lang w:eastAsia="cs-CZ"/>
              </w:rPr>
              <w:t>žadatelé</w:t>
            </w:r>
          </w:p>
        </w:tc>
      </w:tr>
      <w:tr w:rsidR="003C259C" w14:paraId="10296203" w14:textId="77777777">
        <w:trPr>
          <w:trHeight w:val="284"/>
        </w:trPr>
        <w:tc>
          <w:tcPr>
            <w:tcW w:w="1843" w:type="dxa"/>
            <w:tcBorders>
              <w:right w:val="dotted" w:sz="4" w:space="0" w:color="auto"/>
            </w:tcBorders>
            <w:shd w:val="clear" w:color="auto" w:fill="auto"/>
            <w:noWrap/>
            <w:vAlign w:val="bottom"/>
          </w:tcPr>
          <w:p w14:paraId="3D49E8E6" w14:textId="77777777" w:rsidR="003C259C" w:rsidRDefault="003C259C">
            <w:pPr>
              <w:spacing w:after="0"/>
              <w:rPr>
                <w:rFonts w:cs="Arial"/>
                <w:color w:val="000000"/>
                <w:szCs w:val="22"/>
                <w:lang w:eastAsia="cs-CZ"/>
              </w:rPr>
            </w:pPr>
          </w:p>
        </w:tc>
        <w:tc>
          <w:tcPr>
            <w:tcW w:w="5670" w:type="dxa"/>
            <w:tcBorders>
              <w:left w:val="dotted" w:sz="4" w:space="0" w:color="auto"/>
              <w:right w:val="dotted" w:sz="4" w:space="0" w:color="auto"/>
            </w:tcBorders>
            <w:shd w:val="clear" w:color="auto" w:fill="auto"/>
            <w:noWrap/>
            <w:vAlign w:val="bottom"/>
          </w:tcPr>
          <w:p w14:paraId="5778890F" w14:textId="77777777" w:rsidR="003C259C" w:rsidRDefault="003C259C">
            <w:pPr>
              <w:spacing w:after="0"/>
              <w:rPr>
                <w:rFonts w:cs="Arial"/>
                <w:color w:val="000000"/>
                <w:szCs w:val="22"/>
                <w:lang w:eastAsia="cs-CZ"/>
              </w:rPr>
            </w:pPr>
          </w:p>
        </w:tc>
        <w:tc>
          <w:tcPr>
            <w:tcW w:w="2268" w:type="dxa"/>
            <w:tcBorders>
              <w:left w:val="dotted" w:sz="4" w:space="0" w:color="auto"/>
            </w:tcBorders>
            <w:shd w:val="clear" w:color="auto" w:fill="auto"/>
            <w:vAlign w:val="bottom"/>
          </w:tcPr>
          <w:p w14:paraId="462EE58E" w14:textId="77777777" w:rsidR="003C259C" w:rsidRDefault="003C259C">
            <w:pPr>
              <w:spacing w:after="0"/>
              <w:rPr>
                <w:rFonts w:cs="Arial"/>
                <w:color w:val="000000"/>
                <w:szCs w:val="22"/>
                <w:lang w:eastAsia="cs-CZ"/>
              </w:rPr>
            </w:pPr>
          </w:p>
        </w:tc>
      </w:tr>
    </w:tbl>
    <w:p w14:paraId="1EA1D65F" w14:textId="77777777" w:rsidR="003C259C" w:rsidRDefault="006379B9">
      <w:pPr>
        <w:spacing w:before="60"/>
        <w:rPr>
          <w:sz w:val="16"/>
          <w:szCs w:val="16"/>
        </w:rPr>
      </w:pPr>
      <w:r>
        <w:rPr>
          <w:sz w:val="16"/>
          <w:szCs w:val="16"/>
        </w:rPr>
        <w:t>(V případě, že má změnový požadavek dopad na napojení na SIEM, PIM nebo Management zranitelnosti dle bodu 1, uveďte také požadovanou součinnost Oddělení kybernetické bezpečnosti.)</w:t>
      </w:r>
    </w:p>
    <w:p w14:paraId="41A9C6B7" w14:textId="77777777" w:rsidR="003C259C" w:rsidRDefault="003C259C"/>
    <w:p w14:paraId="293929E8" w14:textId="77777777" w:rsidR="003C259C" w:rsidRDefault="003C259C"/>
    <w:p w14:paraId="11097171" w14:textId="77777777" w:rsidR="003C259C" w:rsidRDefault="003C259C"/>
    <w:p w14:paraId="3251AC75" w14:textId="77777777" w:rsidR="003C259C" w:rsidRDefault="003C259C"/>
    <w:p w14:paraId="0251C505" w14:textId="77777777" w:rsidR="003C259C" w:rsidRDefault="003C259C"/>
    <w:p w14:paraId="1600135B" w14:textId="77777777" w:rsidR="003C259C" w:rsidRDefault="003C259C"/>
    <w:p w14:paraId="1BF348EE" w14:textId="77777777" w:rsidR="003C259C" w:rsidRDefault="006379B9">
      <w:pPr>
        <w:pStyle w:val="Nadpis1"/>
        <w:numPr>
          <w:ilvl w:val="0"/>
          <w:numId w:val="0"/>
        </w:numPr>
        <w:tabs>
          <w:tab w:val="clear" w:pos="540"/>
        </w:tabs>
        <w:ind w:left="284" w:hanging="284"/>
        <w:rPr>
          <w:rFonts w:cs="Arial"/>
          <w:sz w:val="22"/>
          <w:szCs w:val="22"/>
        </w:rPr>
      </w:pPr>
      <w:r>
        <w:rPr>
          <w:rFonts w:cs="Arial"/>
          <w:sz w:val="22"/>
          <w:szCs w:val="22"/>
        </w:rPr>
        <w:lastRenderedPageBreak/>
        <w:t>4 Harmonogram realizace</w:t>
      </w:r>
      <w:r>
        <w:rPr>
          <w:rFonts w:cs="Arial"/>
          <w:b w:val="0"/>
          <w:sz w:val="22"/>
          <w:szCs w:val="22"/>
          <w:vertAlign w:val="superscript"/>
        </w:rPr>
        <w:endnoteReference w:id="21"/>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229"/>
        <w:gridCol w:w="2552"/>
      </w:tblGrid>
      <w:tr w:rsidR="003C259C" w14:paraId="41AC1288" w14:textId="77777777">
        <w:trPr>
          <w:trHeight w:val="300"/>
        </w:trPr>
        <w:tc>
          <w:tcPr>
            <w:tcW w:w="722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F4185C9" w14:textId="77777777" w:rsidR="003C259C" w:rsidRDefault="006379B9">
            <w:pPr>
              <w:spacing w:after="0"/>
              <w:rPr>
                <w:rFonts w:cs="Arial"/>
                <w:b/>
                <w:bCs/>
                <w:color w:val="000000"/>
                <w:szCs w:val="22"/>
                <w:lang w:eastAsia="cs-CZ"/>
              </w:rPr>
            </w:pPr>
            <w:bookmarkStart w:id="0" w:name="_Ref31623420"/>
            <w:r>
              <w:rPr>
                <w:rFonts w:cs="Arial"/>
                <w:b/>
                <w:bCs/>
                <w:color w:val="000000"/>
                <w:szCs w:val="22"/>
                <w:lang w:eastAsia="cs-CZ"/>
              </w:rPr>
              <w:t>Popis etapy</w:t>
            </w:r>
          </w:p>
        </w:tc>
        <w:tc>
          <w:tcPr>
            <w:tcW w:w="2552" w:type="dxa"/>
            <w:tcBorders>
              <w:top w:val="single" w:sz="8" w:space="0" w:color="auto"/>
              <w:left w:val="single" w:sz="8" w:space="0" w:color="auto"/>
              <w:bottom w:val="single" w:sz="8" w:space="0" w:color="auto"/>
              <w:right w:val="single" w:sz="8" w:space="0" w:color="auto"/>
            </w:tcBorders>
            <w:shd w:val="clear" w:color="auto" w:fill="auto"/>
            <w:vAlign w:val="center"/>
          </w:tcPr>
          <w:p w14:paraId="6FB65A1E" w14:textId="77777777" w:rsidR="003C259C" w:rsidRDefault="006379B9">
            <w:pPr>
              <w:spacing w:after="0"/>
              <w:rPr>
                <w:rFonts w:cs="Arial"/>
                <w:b/>
                <w:bCs/>
                <w:color w:val="000000"/>
                <w:szCs w:val="22"/>
                <w:lang w:eastAsia="cs-CZ"/>
              </w:rPr>
            </w:pPr>
            <w:r>
              <w:rPr>
                <w:rFonts w:cs="Arial"/>
                <w:b/>
                <w:bCs/>
                <w:color w:val="000000"/>
                <w:szCs w:val="22"/>
                <w:lang w:eastAsia="cs-CZ"/>
              </w:rPr>
              <w:t>Termín</w:t>
            </w:r>
          </w:p>
        </w:tc>
      </w:tr>
      <w:tr w:rsidR="003C259C" w14:paraId="01FB1846" w14:textId="77777777">
        <w:trPr>
          <w:trHeight w:val="284"/>
        </w:trPr>
        <w:tc>
          <w:tcPr>
            <w:tcW w:w="7229" w:type="dxa"/>
            <w:tcBorders>
              <w:right w:val="dotted" w:sz="4" w:space="0" w:color="auto"/>
            </w:tcBorders>
            <w:shd w:val="clear" w:color="auto" w:fill="auto"/>
            <w:noWrap/>
          </w:tcPr>
          <w:p w14:paraId="014FB8F6" w14:textId="77777777" w:rsidR="003C259C" w:rsidRDefault="006379B9">
            <w:pPr>
              <w:spacing w:after="0"/>
              <w:rPr>
                <w:rFonts w:cs="Arial"/>
                <w:color w:val="000000"/>
                <w:szCs w:val="22"/>
                <w:lang w:eastAsia="cs-CZ"/>
              </w:rPr>
            </w:pPr>
            <w:r>
              <w:t>Zahájení prací</w:t>
            </w:r>
          </w:p>
        </w:tc>
        <w:tc>
          <w:tcPr>
            <w:tcW w:w="2552" w:type="dxa"/>
            <w:tcBorders>
              <w:left w:val="dotted" w:sz="4" w:space="0" w:color="auto"/>
            </w:tcBorders>
            <w:shd w:val="clear" w:color="auto" w:fill="auto"/>
            <w:vAlign w:val="bottom"/>
          </w:tcPr>
          <w:p w14:paraId="6A7768C4" w14:textId="77777777" w:rsidR="003C259C" w:rsidRDefault="006379B9">
            <w:pPr>
              <w:spacing w:after="0"/>
              <w:rPr>
                <w:rFonts w:cs="Arial"/>
                <w:color w:val="000000"/>
                <w:szCs w:val="22"/>
                <w:lang w:eastAsia="cs-CZ"/>
              </w:rPr>
            </w:pPr>
            <w:r>
              <w:rPr>
                <w:rFonts w:cs="Arial"/>
                <w:szCs w:val="22"/>
                <w:lang w:eastAsia="cs-CZ"/>
              </w:rPr>
              <w:t>T</w:t>
            </w:r>
          </w:p>
        </w:tc>
      </w:tr>
      <w:tr w:rsidR="003C259C" w14:paraId="3F7457F3" w14:textId="77777777">
        <w:trPr>
          <w:trHeight w:val="284"/>
        </w:trPr>
        <w:tc>
          <w:tcPr>
            <w:tcW w:w="7229" w:type="dxa"/>
            <w:tcBorders>
              <w:right w:val="dotted" w:sz="4" w:space="0" w:color="auto"/>
            </w:tcBorders>
            <w:shd w:val="clear" w:color="auto" w:fill="auto"/>
            <w:noWrap/>
          </w:tcPr>
          <w:p w14:paraId="18DEF80B" w14:textId="77777777" w:rsidR="003C259C" w:rsidRDefault="006379B9">
            <w:pPr>
              <w:spacing w:after="0"/>
              <w:rPr>
                <w:rFonts w:cs="Arial"/>
                <w:color w:val="000000"/>
                <w:szCs w:val="22"/>
                <w:lang w:eastAsia="cs-CZ"/>
              </w:rPr>
            </w:pPr>
            <w:r>
              <w:t>Průběžné realizační milníky se řídí vzájemnou dohodou na pravidelných schůzkách LPIS dle aktuálních priorit</w:t>
            </w:r>
          </w:p>
        </w:tc>
        <w:tc>
          <w:tcPr>
            <w:tcW w:w="2552" w:type="dxa"/>
            <w:tcBorders>
              <w:left w:val="dotted" w:sz="4" w:space="0" w:color="auto"/>
            </w:tcBorders>
            <w:shd w:val="clear" w:color="auto" w:fill="auto"/>
            <w:vAlign w:val="bottom"/>
          </w:tcPr>
          <w:p w14:paraId="3CDE83D5" w14:textId="77777777" w:rsidR="003C259C" w:rsidRDefault="003C259C">
            <w:pPr>
              <w:spacing w:after="0"/>
              <w:rPr>
                <w:rFonts w:cs="Arial"/>
                <w:color w:val="000000"/>
                <w:szCs w:val="22"/>
                <w:lang w:eastAsia="cs-CZ"/>
              </w:rPr>
            </w:pPr>
          </w:p>
        </w:tc>
      </w:tr>
      <w:tr w:rsidR="003C259C" w14:paraId="61A8ED22" w14:textId="77777777">
        <w:trPr>
          <w:trHeight w:val="284"/>
        </w:trPr>
        <w:tc>
          <w:tcPr>
            <w:tcW w:w="7229" w:type="dxa"/>
            <w:tcBorders>
              <w:right w:val="dotted" w:sz="4" w:space="0" w:color="auto"/>
            </w:tcBorders>
            <w:shd w:val="clear" w:color="auto" w:fill="auto"/>
            <w:noWrap/>
          </w:tcPr>
          <w:p w14:paraId="6D5EC962" w14:textId="77777777" w:rsidR="003C259C" w:rsidRDefault="006379B9">
            <w:pPr>
              <w:spacing w:after="0"/>
              <w:rPr>
                <w:rFonts w:cs="Arial"/>
                <w:color w:val="000000"/>
                <w:szCs w:val="22"/>
                <w:lang w:eastAsia="cs-CZ"/>
              </w:rPr>
            </w:pPr>
            <w:r>
              <w:t>Nasazení na TEST</w:t>
            </w:r>
          </w:p>
        </w:tc>
        <w:tc>
          <w:tcPr>
            <w:tcW w:w="2552" w:type="dxa"/>
            <w:tcBorders>
              <w:left w:val="dotted" w:sz="4" w:space="0" w:color="auto"/>
            </w:tcBorders>
            <w:shd w:val="clear" w:color="auto" w:fill="auto"/>
            <w:vAlign w:val="bottom"/>
          </w:tcPr>
          <w:p w14:paraId="6860B913" w14:textId="77777777" w:rsidR="003C259C" w:rsidRDefault="006379B9">
            <w:pPr>
              <w:spacing w:after="0"/>
              <w:rPr>
                <w:rFonts w:cs="Arial"/>
                <w:color w:val="000000"/>
                <w:szCs w:val="22"/>
                <w:lang w:eastAsia="cs-CZ"/>
              </w:rPr>
            </w:pPr>
            <w:r>
              <w:rPr>
                <w:rFonts w:cs="Arial"/>
                <w:szCs w:val="22"/>
                <w:lang w:eastAsia="cs-CZ"/>
              </w:rPr>
              <w:t>T1 = T + 52 prac.dní</w:t>
            </w:r>
          </w:p>
        </w:tc>
      </w:tr>
      <w:tr w:rsidR="003C259C" w14:paraId="0A96C0EA" w14:textId="77777777">
        <w:trPr>
          <w:trHeight w:val="284"/>
        </w:trPr>
        <w:tc>
          <w:tcPr>
            <w:tcW w:w="7229" w:type="dxa"/>
            <w:tcBorders>
              <w:right w:val="dotted" w:sz="4" w:space="0" w:color="auto"/>
            </w:tcBorders>
            <w:shd w:val="clear" w:color="auto" w:fill="auto"/>
            <w:noWrap/>
          </w:tcPr>
          <w:p w14:paraId="289E2C63" w14:textId="77777777" w:rsidR="003C259C" w:rsidRDefault="006379B9">
            <w:pPr>
              <w:spacing w:after="0"/>
              <w:rPr>
                <w:rFonts w:cs="Arial"/>
                <w:color w:val="000000"/>
                <w:szCs w:val="22"/>
                <w:lang w:eastAsia="cs-CZ"/>
              </w:rPr>
            </w:pPr>
            <w:r>
              <w:t>Nasazení na PROD</w:t>
            </w:r>
          </w:p>
        </w:tc>
        <w:tc>
          <w:tcPr>
            <w:tcW w:w="2552" w:type="dxa"/>
            <w:tcBorders>
              <w:left w:val="dotted" w:sz="4" w:space="0" w:color="auto"/>
            </w:tcBorders>
            <w:shd w:val="clear" w:color="auto" w:fill="auto"/>
            <w:vAlign w:val="bottom"/>
          </w:tcPr>
          <w:p w14:paraId="57198F2E" w14:textId="77777777" w:rsidR="003C259C" w:rsidRDefault="006379B9">
            <w:pPr>
              <w:spacing w:after="0"/>
              <w:rPr>
                <w:rFonts w:cs="Arial"/>
                <w:color w:val="000000"/>
                <w:szCs w:val="22"/>
                <w:lang w:eastAsia="cs-CZ"/>
              </w:rPr>
            </w:pPr>
            <w:r>
              <w:rPr>
                <w:rFonts w:cs="Arial"/>
                <w:szCs w:val="22"/>
                <w:lang w:eastAsia="cs-CZ"/>
              </w:rPr>
              <w:t>T2 = T1 + 10 prac.dní</w:t>
            </w:r>
          </w:p>
        </w:tc>
      </w:tr>
      <w:tr w:rsidR="003C259C" w14:paraId="5D2814EB" w14:textId="77777777">
        <w:trPr>
          <w:trHeight w:val="284"/>
        </w:trPr>
        <w:tc>
          <w:tcPr>
            <w:tcW w:w="7229" w:type="dxa"/>
            <w:tcBorders>
              <w:right w:val="dotted" w:sz="4" w:space="0" w:color="auto"/>
            </w:tcBorders>
            <w:shd w:val="clear" w:color="auto" w:fill="auto"/>
            <w:noWrap/>
            <w:vAlign w:val="bottom"/>
          </w:tcPr>
          <w:p w14:paraId="54738562" w14:textId="77777777" w:rsidR="003C259C" w:rsidRDefault="006379B9">
            <w:pPr>
              <w:spacing w:after="0"/>
              <w:rPr>
                <w:rFonts w:cs="Arial"/>
                <w:color w:val="000000"/>
                <w:szCs w:val="22"/>
                <w:lang w:eastAsia="cs-CZ"/>
              </w:rPr>
            </w:pPr>
            <w:r>
              <w:rPr>
                <w:rFonts w:cs="Arial"/>
                <w:color w:val="000000"/>
                <w:szCs w:val="22"/>
                <w:lang w:eastAsia="cs-CZ"/>
              </w:rPr>
              <w:t xml:space="preserve">Dokumentace, akceptace </w:t>
            </w:r>
          </w:p>
        </w:tc>
        <w:tc>
          <w:tcPr>
            <w:tcW w:w="2552" w:type="dxa"/>
            <w:tcBorders>
              <w:left w:val="dotted" w:sz="4" w:space="0" w:color="auto"/>
            </w:tcBorders>
            <w:shd w:val="clear" w:color="auto" w:fill="auto"/>
            <w:vAlign w:val="bottom"/>
          </w:tcPr>
          <w:p w14:paraId="6ED0D92A" w14:textId="77777777" w:rsidR="003C259C" w:rsidRDefault="006379B9">
            <w:pPr>
              <w:spacing w:after="0"/>
              <w:rPr>
                <w:rFonts w:cs="Arial"/>
                <w:color w:val="000000"/>
                <w:szCs w:val="22"/>
                <w:lang w:eastAsia="cs-CZ"/>
              </w:rPr>
            </w:pPr>
            <w:r>
              <w:rPr>
                <w:rFonts w:cs="Arial"/>
                <w:szCs w:val="22"/>
                <w:lang w:eastAsia="cs-CZ"/>
              </w:rPr>
              <w:t>T3 = T2 + 25 prac.dní</w:t>
            </w:r>
          </w:p>
        </w:tc>
      </w:tr>
    </w:tbl>
    <w:p w14:paraId="65B77487" w14:textId="77777777" w:rsidR="003C259C" w:rsidRDefault="006379B9">
      <w:pPr>
        <w:jc w:val="both"/>
        <w:rPr>
          <w:sz w:val="18"/>
          <w:szCs w:val="18"/>
        </w:rPr>
      </w:pPr>
      <w:r>
        <w:rPr>
          <w:sz w:val="18"/>
          <w:szCs w:val="18"/>
        </w:rPr>
        <w:t>*/ Upozornění: Práce byly zahájeny na základě zaslaného tiketu v rámci agilního PZ 870 a 881 (Z38980-21 a Z39222-13), jehož obsahem je spolupráce na specifikaci přesného zadání PZ a zahájení přípravných realizačních prací tohoto věcného PZ. Termíny jsou řízeny dle výše uvedeného harmonogramu, kde T je datum zveřejnění objednávky v Registru smluv pod správou DIA.</w:t>
      </w:r>
    </w:p>
    <w:p w14:paraId="49FE543B" w14:textId="77777777" w:rsidR="003C259C" w:rsidRDefault="006379B9">
      <w:pPr>
        <w:pStyle w:val="Nadpis1"/>
        <w:numPr>
          <w:ilvl w:val="0"/>
          <w:numId w:val="0"/>
        </w:numPr>
        <w:tabs>
          <w:tab w:val="clear" w:pos="540"/>
        </w:tabs>
        <w:ind w:left="284" w:hanging="284"/>
        <w:rPr>
          <w:rFonts w:cs="Arial"/>
          <w:sz w:val="22"/>
          <w:szCs w:val="22"/>
        </w:rPr>
      </w:pPr>
      <w:r>
        <w:rPr>
          <w:rFonts w:cs="Arial"/>
          <w:sz w:val="22"/>
          <w:szCs w:val="22"/>
        </w:rPr>
        <w:t>5 Pracnost a cenová nabídka navrhovaného řešení</w:t>
      </w:r>
      <w:bookmarkEnd w:id="0"/>
    </w:p>
    <w:p w14:paraId="3CF23892" w14:textId="77777777" w:rsidR="003C259C" w:rsidRDefault="006379B9">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843"/>
        <w:gridCol w:w="3544"/>
        <w:gridCol w:w="1275"/>
        <w:gridCol w:w="1560"/>
        <w:gridCol w:w="1557"/>
      </w:tblGrid>
      <w:tr w:rsidR="003C259C" w14:paraId="07B239E2" w14:textId="77777777">
        <w:tc>
          <w:tcPr>
            <w:tcW w:w="1843" w:type="dxa"/>
            <w:tcBorders>
              <w:top w:val="single" w:sz="8" w:space="0" w:color="auto"/>
              <w:left w:val="single" w:sz="8" w:space="0" w:color="auto"/>
              <w:bottom w:val="single" w:sz="8" w:space="0" w:color="auto"/>
              <w:right w:val="single" w:sz="8" w:space="0" w:color="auto"/>
            </w:tcBorders>
          </w:tcPr>
          <w:p w14:paraId="33710A6A" w14:textId="77777777" w:rsidR="003C259C" w:rsidRDefault="006379B9">
            <w:pPr>
              <w:pStyle w:val="Tabulka"/>
              <w:rPr>
                <w:szCs w:val="22"/>
              </w:rPr>
            </w:pPr>
            <w:r>
              <w:rPr>
                <w:b/>
                <w:szCs w:val="22"/>
              </w:rPr>
              <w:t>Oblast / role</w:t>
            </w:r>
            <w:r>
              <w:rPr>
                <w:rStyle w:val="Odkaznavysvtlivky"/>
                <w:szCs w:val="22"/>
              </w:rPr>
              <w:endnoteReference w:id="22"/>
            </w:r>
          </w:p>
        </w:tc>
        <w:tc>
          <w:tcPr>
            <w:tcW w:w="3544" w:type="dxa"/>
            <w:tcBorders>
              <w:top w:val="single" w:sz="8" w:space="0" w:color="auto"/>
              <w:left w:val="single" w:sz="8" w:space="0" w:color="auto"/>
              <w:bottom w:val="single" w:sz="8" w:space="0" w:color="auto"/>
              <w:right w:val="single" w:sz="8" w:space="0" w:color="auto"/>
            </w:tcBorders>
          </w:tcPr>
          <w:p w14:paraId="12A94207" w14:textId="77777777" w:rsidR="003C259C" w:rsidRDefault="006379B9">
            <w:pPr>
              <w:pStyle w:val="Tabulka"/>
              <w:rPr>
                <w:b/>
                <w:szCs w:val="22"/>
              </w:rPr>
            </w:pPr>
            <w:r>
              <w:rPr>
                <w:b/>
                <w:szCs w:val="22"/>
              </w:rPr>
              <w:t>Popis</w:t>
            </w:r>
          </w:p>
        </w:tc>
        <w:tc>
          <w:tcPr>
            <w:tcW w:w="1275" w:type="dxa"/>
            <w:tcBorders>
              <w:top w:val="single" w:sz="8" w:space="0" w:color="auto"/>
              <w:left w:val="single" w:sz="8" w:space="0" w:color="auto"/>
              <w:bottom w:val="single" w:sz="8" w:space="0" w:color="auto"/>
              <w:right w:val="single" w:sz="8" w:space="0" w:color="auto"/>
            </w:tcBorders>
          </w:tcPr>
          <w:p w14:paraId="0256BEE5" w14:textId="77777777" w:rsidR="003C259C" w:rsidRDefault="006379B9">
            <w:pPr>
              <w:pStyle w:val="Tabulka"/>
              <w:rPr>
                <w:b/>
                <w:szCs w:val="22"/>
              </w:rPr>
            </w:pPr>
            <w:r>
              <w:rPr>
                <w:b/>
                <w:szCs w:val="22"/>
              </w:rPr>
              <w:t>Pracnost v MD/MJ</w:t>
            </w:r>
          </w:p>
        </w:tc>
        <w:tc>
          <w:tcPr>
            <w:tcW w:w="1560" w:type="dxa"/>
            <w:tcBorders>
              <w:top w:val="single" w:sz="8" w:space="0" w:color="auto"/>
              <w:left w:val="single" w:sz="8" w:space="0" w:color="auto"/>
              <w:bottom w:val="single" w:sz="8" w:space="0" w:color="auto"/>
              <w:right w:val="single" w:sz="8" w:space="0" w:color="auto"/>
            </w:tcBorders>
          </w:tcPr>
          <w:p w14:paraId="54E5FB15" w14:textId="77777777" w:rsidR="003C259C" w:rsidRDefault="006379B9">
            <w:pPr>
              <w:pStyle w:val="Tabulka"/>
              <w:rPr>
                <w:b/>
                <w:szCs w:val="22"/>
              </w:rPr>
            </w:pPr>
            <w:r>
              <w:rPr>
                <w:b/>
                <w:szCs w:val="22"/>
              </w:rPr>
              <w:t>v Kč bez DPH</w:t>
            </w:r>
          </w:p>
        </w:tc>
        <w:tc>
          <w:tcPr>
            <w:tcW w:w="1557" w:type="dxa"/>
            <w:tcBorders>
              <w:top w:val="single" w:sz="8" w:space="0" w:color="auto"/>
              <w:left w:val="single" w:sz="8" w:space="0" w:color="auto"/>
              <w:bottom w:val="single" w:sz="8" w:space="0" w:color="auto"/>
              <w:right w:val="single" w:sz="8" w:space="0" w:color="auto"/>
            </w:tcBorders>
          </w:tcPr>
          <w:p w14:paraId="15DE2EB3" w14:textId="77777777" w:rsidR="003C259C" w:rsidRDefault="006379B9">
            <w:pPr>
              <w:pStyle w:val="Tabulka"/>
              <w:rPr>
                <w:b/>
                <w:szCs w:val="22"/>
              </w:rPr>
            </w:pPr>
            <w:r>
              <w:rPr>
                <w:b/>
                <w:szCs w:val="22"/>
              </w:rPr>
              <w:t>v Kč s DPH</w:t>
            </w:r>
          </w:p>
        </w:tc>
      </w:tr>
      <w:tr w:rsidR="003C259C" w14:paraId="24927B70" w14:textId="77777777">
        <w:trPr>
          <w:trHeight w:hRule="exact" w:val="20"/>
        </w:trPr>
        <w:tc>
          <w:tcPr>
            <w:tcW w:w="1843" w:type="dxa"/>
            <w:tcBorders>
              <w:top w:val="single" w:sz="8" w:space="0" w:color="auto"/>
              <w:left w:val="dotted" w:sz="4" w:space="0" w:color="auto"/>
            </w:tcBorders>
          </w:tcPr>
          <w:p w14:paraId="5B63570F" w14:textId="77777777" w:rsidR="003C259C" w:rsidRDefault="003C259C">
            <w:pPr>
              <w:pStyle w:val="Tabulka"/>
              <w:rPr>
                <w:szCs w:val="22"/>
              </w:rPr>
            </w:pPr>
          </w:p>
        </w:tc>
        <w:tc>
          <w:tcPr>
            <w:tcW w:w="3544" w:type="dxa"/>
            <w:tcBorders>
              <w:top w:val="single" w:sz="8" w:space="0" w:color="auto"/>
              <w:left w:val="dotted" w:sz="4" w:space="0" w:color="auto"/>
            </w:tcBorders>
          </w:tcPr>
          <w:p w14:paraId="0D0FD0FD" w14:textId="77777777" w:rsidR="003C259C" w:rsidRDefault="003C259C">
            <w:pPr>
              <w:pStyle w:val="Tabulka"/>
              <w:rPr>
                <w:szCs w:val="22"/>
              </w:rPr>
            </w:pPr>
          </w:p>
        </w:tc>
        <w:tc>
          <w:tcPr>
            <w:tcW w:w="1275" w:type="dxa"/>
            <w:tcBorders>
              <w:top w:val="single" w:sz="8" w:space="0" w:color="auto"/>
            </w:tcBorders>
          </w:tcPr>
          <w:p w14:paraId="32D13B06" w14:textId="77777777" w:rsidR="003C259C" w:rsidRDefault="003C259C">
            <w:pPr>
              <w:pStyle w:val="Tabulka"/>
              <w:rPr>
                <w:szCs w:val="22"/>
              </w:rPr>
            </w:pPr>
          </w:p>
        </w:tc>
        <w:tc>
          <w:tcPr>
            <w:tcW w:w="1560" w:type="dxa"/>
            <w:tcBorders>
              <w:top w:val="single" w:sz="8" w:space="0" w:color="auto"/>
            </w:tcBorders>
          </w:tcPr>
          <w:p w14:paraId="1FD2291A" w14:textId="77777777" w:rsidR="003C259C" w:rsidRDefault="003C259C">
            <w:pPr>
              <w:pStyle w:val="Tabulka"/>
              <w:rPr>
                <w:szCs w:val="22"/>
              </w:rPr>
            </w:pPr>
          </w:p>
        </w:tc>
        <w:tc>
          <w:tcPr>
            <w:tcW w:w="1557" w:type="dxa"/>
            <w:tcBorders>
              <w:top w:val="single" w:sz="8" w:space="0" w:color="auto"/>
            </w:tcBorders>
          </w:tcPr>
          <w:p w14:paraId="5C7F8EB4" w14:textId="77777777" w:rsidR="003C259C" w:rsidRDefault="003C259C">
            <w:pPr>
              <w:pStyle w:val="Tabulka"/>
              <w:rPr>
                <w:szCs w:val="22"/>
              </w:rPr>
            </w:pPr>
          </w:p>
        </w:tc>
      </w:tr>
      <w:tr w:rsidR="003C259C" w14:paraId="263F0E95" w14:textId="77777777">
        <w:trPr>
          <w:trHeight w:val="397"/>
        </w:trPr>
        <w:tc>
          <w:tcPr>
            <w:tcW w:w="1843" w:type="dxa"/>
            <w:tcBorders>
              <w:top w:val="dotted" w:sz="4" w:space="0" w:color="auto"/>
              <w:left w:val="dotted" w:sz="4" w:space="0" w:color="auto"/>
            </w:tcBorders>
          </w:tcPr>
          <w:p w14:paraId="22964EAE" w14:textId="77777777" w:rsidR="003C259C" w:rsidRDefault="003C259C">
            <w:pPr>
              <w:pStyle w:val="Tabulka"/>
              <w:rPr>
                <w:szCs w:val="22"/>
              </w:rPr>
            </w:pPr>
          </w:p>
        </w:tc>
        <w:tc>
          <w:tcPr>
            <w:tcW w:w="3544" w:type="dxa"/>
            <w:tcBorders>
              <w:top w:val="dotted" w:sz="4" w:space="0" w:color="auto"/>
              <w:left w:val="dotted" w:sz="4" w:space="0" w:color="auto"/>
            </w:tcBorders>
          </w:tcPr>
          <w:p w14:paraId="7B553EA0" w14:textId="77777777" w:rsidR="003C259C" w:rsidRDefault="006379B9">
            <w:pPr>
              <w:pStyle w:val="Tabulka"/>
              <w:rPr>
                <w:szCs w:val="22"/>
              </w:rPr>
            </w:pPr>
            <w:r>
              <w:rPr>
                <w:szCs w:val="22"/>
              </w:rPr>
              <w:t>Viz cenová nabídka v příloze č.01</w:t>
            </w:r>
          </w:p>
        </w:tc>
        <w:tc>
          <w:tcPr>
            <w:tcW w:w="1275" w:type="dxa"/>
            <w:tcBorders>
              <w:top w:val="dotted" w:sz="4" w:space="0" w:color="auto"/>
            </w:tcBorders>
          </w:tcPr>
          <w:p w14:paraId="10508307" w14:textId="77777777" w:rsidR="003C259C" w:rsidRDefault="006379B9">
            <w:pPr>
              <w:pStyle w:val="Tabulka"/>
              <w:jc w:val="center"/>
              <w:rPr>
                <w:szCs w:val="22"/>
              </w:rPr>
            </w:pPr>
            <w:r>
              <w:rPr>
                <w:szCs w:val="22"/>
              </w:rPr>
              <w:t>133</w:t>
            </w:r>
          </w:p>
        </w:tc>
        <w:tc>
          <w:tcPr>
            <w:tcW w:w="1560" w:type="dxa"/>
            <w:tcBorders>
              <w:top w:val="dotted" w:sz="4" w:space="0" w:color="auto"/>
            </w:tcBorders>
          </w:tcPr>
          <w:p w14:paraId="7BBF639A" w14:textId="77777777" w:rsidR="003C259C" w:rsidRDefault="006379B9">
            <w:pPr>
              <w:pStyle w:val="Tabulka"/>
              <w:rPr>
                <w:szCs w:val="22"/>
              </w:rPr>
            </w:pPr>
            <w:r>
              <w:t>1 611 349,00</w:t>
            </w:r>
          </w:p>
        </w:tc>
        <w:tc>
          <w:tcPr>
            <w:tcW w:w="1557" w:type="dxa"/>
            <w:tcBorders>
              <w:top w:val="dotted" w:sz="4" w:space="0" w:color="auto"/>
            </w:tcBorders>
          </w:tcPr>
          <w:p w14:paraId="785D16C2" w14:textId="77777777" w:rsidR="003C259C" w:rsidRDefault="006379B9">
            <w:pPr>
              <w:pStyle w:val="Tabulka"/>
              <w:rPr>
                <w:szCs w:val="22"/>
              </w:rPr>
            </w:pPr>
            <w:r>
              <w:t>1 949 732,29</w:t>
            </w:r>
          </w:p>
        </w:tc>
      </w:tr>
      <w:tr w:rsidR="003C259C" w14:paraId="35B3B415" w14:textId="77777777">
        <w:trPr>
          <w:trHeight w:val="397"/>
        </w:trPr>
        <w:tc>
          <w:tcPr>
            <w:tcW w:w="5387" w:type="dxa"/>
            <w:gridSpan w:val="2"/>
            <w:tcBorders>
              <w:left w:val="dotted" w:sz="4" w:space="0" w:color="auto"/>
              <w:bottom w:val="dotted" w:sz="4" w:space="0" w:color="auto"/>
            </w:tcBorders>
          </w:tcPr>
          <w:p w14:paraId="5C1F3894" w14:textId="77777777" w:rsidR="003C259C" w:rsidRDefault="006379B9">
            <w:pPr>
              <w:pStyle w:val="Tabulka"/>
              <w:rPr>
                <w:b/>
                <w:szCs w:val="22"/>
              </w:rPr>
            </w:pPr>
            <w:r>
              <w:rPr>
                <w:b/>
                <w:szCs w:val="22"/>
              </w:rPr>
              <w:t>Celkem:</w:t>
            </w:r>
          </w:p>
        </w:tc>
        <w:tc>
          <w:tcPr>
            <w:tcW w:w="1275" w:type="dxa"/>
            <w:tcBorders>
              <w:bottom w:val="dotted" w:sz="4" w:space="0" w:color="auto"/>
            </w:tcBorders>
          </w:tcPr>
          <w:p w14:paraId="34CA666D" w14:textId="77777777" w:rsidR="003C259C" w:rsidRDefault="006379B9">
            <w:pPr>
              <w:pStyle w:val="Tabulka"/>
              <w:jc w:val="center"/>
              <w:rPr>
                <w:szCs w:val="22"/>
              </w:rPr>
            </w:pPr>
            <w:r>
              <w:rPr>
                <w:szCs w:val="22"/>
              </w:rPr>
              <w:t>133</w:t>
            </w:r>
          </w:p>
        </w:tc>
        <w:tc>
          <w:tcPr>
            <w:tcW w:w="1560" w:type="dxa"/>
            <w:tcBorders>
              <w:bottom w:val="dotted" w:sz="4" w:space="0" w:color="auto"/>
            </w:tcBorders>
          </w:tcPr>
          <w:p w14:paraId="53C82336" w14:textId="77777777" w:rsidR="003C259C" w:rsidRDefault="006379B9">
            <w:pPr>
              <w:pStyle w:val="Tabulka"/>
              <w:rPr>
                <w:szCs w:val="22"/>
              </w:rPr>
            </w:pPr>
            <w:r>
              <w:t>1 611 349,00</w:t>
            </w:r>
          </w:p>
        </w:tc>
        <w:tc>
          <w:tcPr>
            <w:tcW w:w="1557" w:type="dxa"/>
            <w:tcBorders>
              <w:bottom w:val="dotted" w:sz="4" w:space="0" w:color="auto"/>
            </w:tcBorders>
          </w:tcPr>
          <w:p w14:paraId="3FFBB0A0" w14:textId="77777777" w:rsidR="003C259C" w:rsidRDefault="006379B9">
            <w:pPr>
              <w:pStyle w:val="Tabulka"/>
              <w:rPr>
                <w:szCs w:val="22"/>
              </w:rPr>
            </w:pPr>
            <w:r>
              <w:t>1 949 732,29</w:t>
            </w:r>
          </w:p>
        </w:tc>
      </w:tr>
    </w:tbl>
    <w:p w14:paraId="4A1047D2" w14:textId="77777777" w:rsidR="003C259C" w:rsidRDefault="003C259C">
      <w:pPr>
        <w:spacing w:after="0"/>
        <w:rPr>
          <w:rFonts w:cs="Arial"/>
          <w:sz w:val="8"/>
          <w:szCs w:val="8"/>
        </w:rPr>
      </w:pPr>
    </w:p>
    <w:p w14:paraId="6DA013FC" w14:textId="77777777" w:rsidR="003C259C" w:rsidRDefault="006379B9">
      <w:pPr>
        <w:spacing w:after="0"/>
        <w:rPr>
          <w:rFonts w:cs="Arial"/>
          <w:sz w:val="16"/>
          <w:szCs w:val="16"/>
        </w:rPr>
      </w:pPr>
      <w:r>
        <w:rPr>
          <w:rFonts w:cs="Arial"/>
          <w:sz w:val="16"/>
          <w:szCs w:val="16"/>
        </w:rPr>
        <w:t>(Pozn.: MD – člověkoden, MJ – měrná jednotka, např. počet kusů)</w:t>
      </w:r>
    </w:p>
    <w:p w14:paraId="312B9C70" w14:textId="77777777" w:rsidR="003C259C" w:rsidRDefault="003C259C">
      <w:pPr>
        <w:rPr>
          <w:szCs w:val="22"/>
        </w:rPr>
      </w:pPr>
    </w:p>
    <w:p w14:paraId="711D521F" w14:textId="77777777" w:rsidR="003C259C" w:rsidRDefault="006379B9">
      <w:pPr>
        <w:pStyle w:val="Nadpis1"/>
        <w:numPr>
          <w:ilvl w:val="0"/>
          <w:numId w:val="0"/>
        </w:numPr>
        <w:tabs>
          <w:tab w:val="clear" w:pos="540"/>
        </w:tabs>
        <w:ind w:left="284" w:hanging="284"/>
        <w:rPr>
          <w:rFonts w:cs="Arial"/>
          <w:sz w:val="22"/>
          <w:szCs w:val="22"/>
        </w:rPr>
      </w:pPr>
      <w:r>
        <w:rPr>
          <w:rFonts w:cs="Arial"/>
          <w:sz w:val="22"/>
          <w:szCs w:val="22"/>
        </w:rPr>
        <w:t>6 Posouzení</w:t>
      </w:r>
    </w:p>
    <w:p w14:paraId="0CE45C83" w14:textId="77777777" w:rsidR="003C259C" w:rsidRDefault="006379B9">
      <w:pPr>
        <w:rPr>
          <w:rFonts w:cs="Arial"/>
          <w:szCs w:val="22"/>
        </w:rPr>
      </w:pPr>
      <w:r>
        <w:rPr>
          <w:rFonts w:cs="Arial"/>
        </w:rPr>
        <w:t xml:space="preserve">Bezpečnostní garant, provozní garant a architekt potvrzují svým podpisem za oblast, kterou garantují, správnost specifikace plnění dle bodu 1 a její soulad s předpisy a standardy MZe </w:t>
      </w:r>
      <w:r>
        <w:rPr>
          <w:rFonts w:cs="Arial"/>
          <w:lang w:eastAsia="cs-CZ"/>
        </w:rPr>
        <w:t xml:space="preserve">a doporučují změnu k realizaci. </w:t>
      </w:r>
    </w:p>
    <w:tbl>
      <w:tblPr>
        <w:tblStyle w:val="Mkatabulky"/>
        <w:tblW w:w="9283" w:type="dxa"/>
        <w:tblLook w:val="04A0" w:firstRow="1" w:lastRow="0" w:firstColumn="1" w:lastColumn="0" w:noHBand="0" w:noVBand="1"/>
      </w:tblPr>
      <w:tblGrid>
        <w:gridCol w:w="3282"/>
        <w:gridCol w:w="3000"/>
        <w:gridCol w:w="3001"/>
      </w:tblGrid>
      <w:tr w:rsidR="003C259C" w14:paraId="5BAFF7E6" w14:textId="77777777">
        <w:trPr>
          <w:trHeight w:val="637"/>
        </w:trPr>
        <w:tc>
          <w:tcPr>
            <w:tcW w:w="3282" w:type="dxa"/>
            <w:vAlign w:val="center"/>
          </w:tcPr>
          <w:p w14:paraId="2FBDBAC6" w14:textId="77777777" w:rsidR="003C259C" w:rsidRDefault="006379B9">
            <w:pPr>
              <w:rPr>
                <w:b/>
              </w:rPr>
            </w:pPr>
            <w:r>
              <w:rPr>
                <w:b/>
              </w:rPr>
              <w:t>Role</w:t>
            </w:r>
          </w:p>
        </w:tc>
        <w:tc>
          <w:tcPr>
            <w:tcW w:w="3000" w:type="dxa"/>
            <w:vAlign w:val="center"/>
          </w:tcPr>
          <w:p w14:paraId="1CB305B7" w14:textId="77777777" w:rsidR="003C259C" w:rsidRDefault="006379B9">
            <w:pPr>
              <w:rPr>
                <w:b/>
              </w:rPr>
            </w:pPr>
            <w:r>
              <w:rPr>
                <w:b/>
              </w:rPr>
              <w:t>Jméno</w:t>
            </w:r>
          </w:p>
        </w:tc>
        <w:tc>
          <w:tcPr>
            <w:tcW w:w="3001" w:type="dxa"/>
            <w:vAlign w:val="center"/>
          </w:tcPr>
          <w:p w14:paraId="1AEEF169" w14:textId="77777777" w:rsidR="003C259C" w:rsidRDefault="006379B9">
            <w:pPr>
              <w:rPr>
                <w:b/>
              </w:rPr>
            </w:pPr>
            <w:r>
              <w:rPr>
                <w:b/>
              </w:rPr>
              <w:t>Podpis/Mail</w:t>
            </w:r>
            <w:r>
              <w:rPr>
                <w:rStyle w:val="Odkaznavysvtlivky"/>
                <w:b/>
              </w:rPr>
              <w:endnoteReference w:id="23"/>
            </w:r>
          </w:p>
        </w:tc>
      </w:tr>
      <w:tr w:rsidR="003C259C" w14:paraId="73708542" w14:textId="77777777">
        <w:trPr>
          <w:trHeight w:val="869"/>
        </w:trPr>
        <w:tc>
          <w:tcPr>
            <w:tcW w:w="3282" w:type="dxa"/>
            <w:vAlign w:val="center"/>
          </w:tcPr>
          <w:p w14:paraId="08C61996" w14:textId="77777777" w:rsidR="003C259C" w:rsidRDefault="006379B9">
            <w:r>
              <w:t>Bezpečnostní garant</w:t>
            </w:r>
          </w:p>
        </w:tc>
        <w:tc>
          <w:tcPr>
            <w:tcW w:w="3000" w:type="dxa"/>
            <w:vAlign w:val="center"/>
          </w:tcPr>
          <w:p w14:paraId="32D0399A" w14:textId="77777777" w:rsidR="003C259C" w:rsidRDefault="006379B9">
            <w:r>
              <w:t>Karel Štefl</w:t>
            </w:r>
          </w:p>
        </w:tc>
        <w:tc>
          <w:tcPr>
            <w:tcW w:w="3001" w:type="dxa"/>
            <w:vAlign w:val="center"/>
          </w:tcPr>
          <w:p w14:paraId="793EA5EE" w14:textId="77777777" w:rsidR="003C259C" w:rsidRDefault="003C259C"/>
        </w:tc>
      </w:tr>
      <w:tr w:rsidR="003C259C" w14:paraId="188FA90D" w14:textId="77777777">
        <w:trPr>
          <w:trHeight w:val="869"/>
        </w:trPr>
        <w:tc>
          <w:tcPr>
            <w:tcW w:w="3282" w:type="dxa"/>
            <w:vAlign w:val="center"/>
          </w:tcPr>
          <w:p w14:paraId="3EB52119" w14:textId="77777777" w:rsidR="003C259C" w:rsidRDefault="006379B9">
            <w:r>
              <w:t>Provozní garant</w:t>
            </w:r>
          </w:p>
        </w:tc>
        <w:tc>
          <w:tcPr>
            <w:tcW w:w="3000" w:type="dxa"/>
            <w:vAlign w:val="center"/>
          </w:tcPr>
          <w:p w14:paraId="45C39A1E" w14:textId="77777777" w:rsidR="003C259C" w:rsidRDefault="006379B9">
            <w:r>
              <w:t>Aleš Prošek</w:t>
            </w:r>
          </w:p>
        </w:tc>
        <w:tc>
          <w:tcPr>
            <w:tcW w:w="3001" w:type="dxa"/>
            <w:vAlign w:val="center"/>
          </w:tcPr>
          <w:p w14:paraId="7BFC4929" w14:textId="77777777" w:rsidR="003C259C" w:rsidRDefault="003C259C"/>
        </w:tc>
      </w:tr>
      <w:tr w:rsidR="003C259C" w14:paraId="492EC525" w14:textId="77777777">
        <w:trPr>
          <w:trHeight w:val="869"/>
        </w:trPr>
        <w:tc>
          <w:tcPr>
            <w:tcW w:w="3282" w:type="dxa"/>
            <w:vAlign w:val="center"/>
          </w:tcPr>
          <w:p w14:paraId="5A5514A3" w14:textId="77777777" w:rsidR="003C259C" w:rsidRDefault="006379B9">
            <w:r>
              <w:t>Architekt</w:t>
            </w:r>
          </w:p>
        </w:tc>
        <w:tc>
          <w:tcPr>
            <w:tcW w:w="3000" w:type="dxa"/>
            <w:vAlign w:val="center"/>
          </w:tcPr>
          <w:p w14:paraId="0D05A4E8" w14:textId="77777777" w:rsidR="003C259C" w:rsidRDefault="006379B9">
            <w:r>
              <w:t>Lucie Mališová</w:t>
            </w:r>
          </w:p>
        </w:tc>
        <w:tc>
          <w:tcPr>
            <w:tcW w:w="3001" w:type="dxa"/>
            <w:vAlign w:val="center"/>
          </w:tcPr>
          <w:p w14:paraId="2C941D24" w14:textId="77777777" w:rsidR="003C259C" w:rsidRDefault="003C259C"/>
        </w:tc>
      </w:tr>
    </w:tbl>
    <w:p w14:paraId="224DF8D5" w14:textId="77777777" w:rsidR="003C259C" w:rsidRDefault="006379B9">
      <w:pPr>
        <w:spacing w:before="60"/>
      </w:pPr>
      <w:r>
        <w:rPr>
          <w:sz w:val="16"/>
          <w:szCs w:val="16"/>
        </w:rPr>
        <w:t>(Pozn.: RfC se zpravidla předkládá k posouzení Bezpečnostnímu garantovi, Provoznímu garantovi, Architektovi, a to podle předpokládaných dopadů změnového požadavku na bezpečnost, provoz, příp. architekturu. Koordinátor změny rozhodne, od koho vyžádat posouzení dle konkrétního případu změnového požadavku.)</w:t>
      </w:r>
    </w:p>
    <w:p w14:paraId="244FB56F" w14:textId="77777777" w:rsidR="003C259C" w:rsidRDefault="003C259C"/>
    <w:p w14:paraId="20F023B1" w14:textId="77777777" w:rsidR="003C259C" w:rsidRDefault="003C259C">
      <w:pPr>
        <w:rPr>
          <w:rFonts w:cs="Arial"/>
          <w:szCs w:val="22"/>
        </w:rPr>
      </w:pPr>
    </w:p>
    <w:p w14:paraId="3795F1E7" w14:textId="77777777" w:rsidR="003C259C" w:rsidRDefault="003C259C">
      <w:pPr>
        <w:rPr>
          <w:rFonts w:cs="Arial"/>
          <w:szCs w:val="22"/>
        </w:rPr>
      </w:pPr>
    </w:p>
    <w:p w14:paraId="0E6DF207" w14:textId="77777777" w:rsidR="003C259C" w:rsidRDefault="003C259C">
      <w:pPr>
        <w:rPr>
          <w:rFonts w:cs="Arial"/>
          <w:szCs w:val="22"/>
        </w:rPr>
      </w:pPr>
    </w:p>
    <w:p w14:paraId="2AEAB87B" w14:textId="77777777" w:rsidR="003C259C" w:rsidRDefault="003C259C">
      <w:pPr>
        <w:rPr>
          <w:rFonts w:cs="Arial"/>
          <w:szCs w:val="22"/>
        </w:rPr>
      </w:pPr>
    </w:p>
    <w:p w14:paraId="09B41A88" w14:textId="77777777" w:rsidR="003C259C" w:rsidRDefault="003C259C">
      <w:pPr>
        <w:rPr>
          <w:rFonts w:cs="Arial"/>
          <w:szCs w:val="22"/>
        </w:rPr>
      </w:pPr>
    </w:p>
    <w:p w14:paraId="5D6A90B2" w14:textId="77777777" w:rsidR="003C259C" w:rsidRDefault="003C259C">
      <w:pPr>
        <w:rPr>
          <w:rFonts w:cs="Arial"/>
          <w:szCs w:val="22"/>
        </w:rPr>
      </w:pPr>
    </w:p>
    <w:p w14:paraId="5C3DECD5" w14:textId="77777777" w:rsidR="003C259C" w:rsidRDefault="006379B9">
      <w:pPr>
        <w:pStyle w:val="Nadpis1"/>
        <w:numPr>
          <w:ilvl w:val="0"/>
          <w:numId w:val="0"/>
        </w:numPr>
        <w:tabs>
          <w:tab w:val="clear" w:pos="540"/>
        </w:tabs>
        <w:ind w:left="284" w:hanging="284"/>
        <w:rPr>
          <w:rFonts w:cs="Arial"/>
          <w:sz w:val="22"/>
          <w:szCs w:val="22"/>
        </w:rPr>
      </w:pPr>
      <w:r>
        <w:rPr>
          <w:rFonts w:cs="Arial"/>
          <w:sz w:val="22"/>
          <w:szCs w:val="22"/>
        </w:rPr>
        <w:lastRenderedPageBreak/>
        <w:t>7 Schválení</w:t>
      </w:r>
    </w:p>
    <w:p w14:paraId="4EB37DFF" w14:textId="77777777" w:rsidR="003C259C" w:rsidRDefault="006379B9">
      <w:r>
        <w:t xml:space="preserve">Svým </w:t>
      </w:r>
      <w:r>
        <w:rPr>
          <w:rFonts w:cs="Arial"/>
        </w:rPr>
        <w:t>podpisem</w:t>
      </w:r>
      <w:r>
        <w:t xml:space="preserve"> potvrzuje požadavek na realizaci změny:</w:t>
      </w:r>
    </w:p>
    <w:tbl>
      <w:tblPr>
        <w:tblStyle w:val="Mkatabulky"/>
        <w:tblW w:w="9537" w:type="dxa"/>
        <w:tblLook w:val="04A0" w:firstRow="1" w:lastRow="0" w:firstColumn="1" w:lastColumn="0" w:noHBand="0" w:noVBand="1"/>
      </w:tblPr>
      <w:tblGrid>
        <w:gridCol w:w="3372"/>
        <w:gridCol w:w="3082"/>
        <w:gridCol w:w="3083"/>
      </w:tblGrid>
      <w:tr w:rsidR="003C259C" w14:paraId="7FDA288C" w14:textId="77777777">
        <w:trPr>
          <w:trHeight w:val="703"/>
        </w:trPr>
        <w:tc>
          <w:tcPr>
            <w:tcW w:w="3372" w:type="dxa"/>
            <w:vAlign w:val="center"/>
          </w:tcPr>
          <w:p w14:paraId="56F57893" w14:textId="77777777" w:rsidR="003C259C" w:rsidRDefault="006379B9">
            <w:pPr>
              <w:rPr>
                <w:b/>
              </w:rPr>
            </w:pPr>
            <w:r>
              <w:rPr>
                <w:b/>
              </w:rPr>
              <w:t>Role</w:t>
            </w:r>
          </w:p>
        </w:tc>
        <w:tc>
          <w:tcPr>
            <w:tcW w:w="3082" w:type="dxa"/>
            <w:vAlign w:val="center"/>
          </w:tcPr>
          <w:p w14:paraId="221F908C" w14:textId="77777777" w:rsidR="003C259C" w:rsidRDefault="006379B9">
            <w:pPr>
              <w:rPr>
                <w:b/>
              </w:rPr>
            </w:pPr>
            <w:r>
              <w:rPr>
                <w:b/>
              </w:rPr>
              <w:t>Jméno</w:t>
            </w:r>
          </w:p>
        </w:tc>
        <w:tc>
          <w:tcPr>
            <w:tcW w:w="3083" w:type="dxa"/>
            <w:vAlign w:val="center"/>
          </w:tcPr>
          <w:p w14:paraId="2FF908FA" w14:textId="77777777" w:rsidR="003C259C" w:rsidRDefault="006379B9">
            <w:pPr>
              <w:rPr>
                <w:b/>
              </w:rPr>
            </w:pPr>
            <w:r>
              <w:rPr>
                <w:b/>
              </w:rPr>
              <w:t>Podpis</w:t>
            </w:r>
          </w:p>
        </w:tc>
      </w:tr>
      <w:tr w:rsidR="003C259C" w14:paraId="6D1CF918" w14:textId="77777777">
        <w:trPr>
          <w:trHeight w:val="959"/>
        </w:trPr>
        <w:tc>
          <w:tcPr>
            <w:tcW w:w="3372" w:type="dxa"/>
            <w:vAlign w:val="center"/>
          </w:tcPr>
          <w:p w14:paraId="6F5278DE" w14:textId="77777777" w:rsidR="003C259C" w:rsidRDefault="006379B9">
            <w:r>
              <w:rPr>
                <w:szCs w:val="22"/>
              </w:rPr>
              <w:t>Žadatel/věcný garant</w:t>
            </w:r>
          </w:p>
        </w:tc>
        <w:tc>
          <w:tcPr>
            <w:tcW w:w="3082" w:type="dxa"/>
            <w:vAlign w:val="center"/>
          </w:tcPr>
          <w:p w14:paraId="49F3E026" w14:textId="77777777" w:rsidR="003C259C" w:rsidRDefault="006379B9">
            <w:pPr>
              <w:rPr>
                <w:szCs w:val="22"/>
              </w:rPr>
            </w:pPr>
            <w:r>
              <w:rPr>
                <w:szCs w:val="22"/>
              </w:rPr>
              <w:t>Josef Miškovský</w:t>
            </w:r>
          </w:p>
        </w:tc>
        <w:tc>
          <w:tcPr>
            <w:tcW w:w="3083" w:type="dxa"/>
            <w:vAlign w:val="center"/>
          </w:tcPr>
          <w:p w14:paraId="2BEAE341" w14:textId="77777777" w:rsidR="003C259C" w:rsidRDefault="003C259C"/>
        </w:tc>
      </w:tr>
      <w:tr w:rsidR="003C259C" w14:paraId="5B946D20" w14:textId="77777777">
        <w:trPr>
          <w:trHeight w:val="959"/>
        </w:trPr>
        <w:tc>
          <w:tcPr>
            <w:tcW w:w="3372" w:type="dxa"/>
            <w:vAlign w:val="center"/>
          </w:tcPr>
          <w:p w14:paraId="0B8D0EAD" w14:textId="77777777" w:rsidR="003C259C" w:rsidRDefault="006379B9">
            <w:r>
              <w:rPr>
                <w:szCs w:val="22"/>
              </w:rPr>
              <w:t>Metodický garant</w:t>
            </w:r>
          </w:p>
        </w:tc>
        <w:tc>
          <w:tcPr>
            <w:tcW w:w="3082" w:type="dxa"/>
            <w:vAlign w:val="center"/>
          </w:tcPr>
          <w:p w14:paraId="3D78A730" w14:textId="77777777" w:rsidR="003C259C" w:rsidRDefault="006379B9">
            <w:pPr>
              <w:rPr>
                <w:szCs w:val="22"/>
              </w:rPr>
            </w:pPr>
            <w:r>
              <w:rPr>
                <w:szCs w:val="22"/>
              </w:rPr>
              <w:t>Kateřina Bělinová</w:t>
            </w:r>
          </w:p>
        </w:tc>
        <w:tc>
          <w:tcPr>
            <w:tcW w:w="3083" w:type="dxa"/>
            <w:vAlign w:val="center"/>
          </w:tcPr>
          <w:p w14:paraId="58B2B9F2" w14:textId="77777777" w:rsidR="003C259C" w:rsidRDefault="003C259C"/>
        </w:tc>
      </w:tr>
      <w:tr w:rsidR="003C259C" w14:paraId="7F7FA726" w14:textId="77777777">
        <w:trPr>
          <w:trHeight w:val="959"/>
        </w:trPr>
        <w:tc>
          <w:tcPr>
            <w:tcW w:w="3372" w:type="dxa"/>
            <w:vAlign w:val="center"/>
          </w:tcPr>
          <w:p w14:paraId="682B5A43" w14:textId="77777777" w:rsidR="003C259C" w:rsidRDefault="006379B9">
            <w:r>
              <w:t>Koordinátor změny</w:t>
            </w:r>
          </w:p>
        </w:tc>
        <w:tc>
          <w:tcPr>
            <w:tcW w:w="3082" w:type="dxa"/>
            <w:vAlign w:val="center"/>
          </w:tcPr>
          <w:p w14:paraId="62329CEC" w14:textId="77777777" w:rsidR="003C259C" w:rsidRDefault="006379B9">
            <w:pPr>
              <w:rPr>
                <w:szCs w:val="22"/>
              </w:rPr>
            </w:pPr>
            <w:r>
              <w:rPr>
                <w:szCs w:val="22"/>
              </w:rPr>
              <w:t>Jiří Bukovský</w:t>
            </w:r>
          </w:p>
        </w:tc>
        <w:tc>
          <w:tcPr>
            <w:tcW w:w="3083" w:type="dxa"/>
            <w:vAlign w:val="center"/>
          </w:tcPr>
          <w:p w14:paraId="4ABAE8BE" w14:textId="77777777" w:rsidR="003C259C" w:rsidRDefault="003C259C"/>
        </w:tc>
      </w:tr>
      <w:tr w:rsidR="003C259C" w14:paraId="2C87746C" w14:textId="77777777">
        <w:trPr>
          <w:trHeight w:val="959"/>
        </w:trPr>
        <w:tc>
          <w:tcPr>
            <w:tcW w:w="3372" w:type="dxa"/>
            <w:vAlign w:val="center"/>
          </w:tcPr>
          <w:p w14:paraId="5F3C4CBF" w14:textId="77777777" w:rsidR="003C259C" w:rsidRDefault="006379B9">
            <w:r>
              <w:rPr>
                <w:szCs w:val="22"/>
              </w:rPr>
              <w:t>Oprávněná osoba ve věcech ad hoc služeb</w:t>
            </w:r>
          </w:p>
        </w:tc>
        <w:tc>
          <w:tcPr>
            <w:tcW w:w="3082" w:type="dxa"/>
            <w:vAlign w:val="center"/>
          </w:tcPr>
          <w:p w14:paraId="2759239D" w14:textId="77777777" w:rsidR="003C259C" w:rsidRDefault="006379B9">
            <w:pPr>
              <w:rPr>
                <w:szCs w:val="22"/>
              </w:rPr>
            </w:pPr>
            <w:r>
              <w:rPr>
                <w:szCs w:val="22"/>
              </w:rPr>
              <w:t>Vladimír Velas</w:t>
            </w:r>
          </w:p>
        </w:tc>
        <w:tc>
          <w:tcPr>
            <w:tcW w:w="3083" w:type="dxa"/>
            <w:vAlign w:val="center"/>
          </w:tcPr>
          <w:p w14:paraId="21B80AEA" w14:textId="77777777" w:rsidR="003C259C" w:rsidRDefault="003C259C"/>
        </w:tc>
      </w:tr>
      <w:tr w:rsidR="003C259C" w14:paraId="448D8266" w14:textId="77777777">
        <w:trPr>
          <w:trHeight w:val="959"/>
        </w:trPr>
        <w:tc>
          <w:tcPr>
            <w:tcW w:w="3372" w:type="dxa"/>
            <w:vAlign w:val="center"/>
          </w:tcPr>
          <w:p w14:paraId="638A1CAA" w14:textId="77777777" w:rsidR="003C259C" w:rsidRDefault="006379B9">
            <w:r>
              <w:rPr>
                <w:szCs w:val="22"/>
              </w:rPr>
              <w:t>Ředitel odboru IT</w:t>
            </w:r>
          </w:p>
        </w:tc>
        <w:tc>
          <w:tcPr>
            <w:tcW w:w="3082" w:type="dxa"/>
          </w:tcPr>
          <w:p w14:paraId="447A7FE6" w14:textId="77777777" w:rsidR="003C259C" w:rsidRDefault="003C259C">
            <w:pPr>
              <w:rPr>
                <w:szCs w:val="22"/>
              </w:rPr>
            </w:pPr>
          </w:p>
          <w:p w14:paraId="2A8961BD" w14:textId="77777777" w:rsidR="003C259C" w:rsidRDefault="006379B9">
            <w:r>
              <w:rPr>
                <w:szCs w:val="22"/>
              </w:rPr>
              <w:t xml:space="preserve">Miroslav Rychtařík </w:t>
            </w:r>
          </w:p>
        </w:tc>
        <w:tc>
          <w:tcPr>
            <w:tcW w:w="3083" w:type="dxa"/>
            <w:vAlign w:val="center"/>
          </w:tcPr>
          <w:p w14:paraId="73775890" w14:textId="77777777" w:rsidR="003C259C" w:rsidRDefault="003C259C"/>
        </w:tc>
      </w:tr>
    </w:tbl>
    <w:p w14:paraId="03D06717" w14:textId="77777777" w:rsidR="003C259C" w:rsidRDefault="006379B9">
      <w:pPr>
        <w:spacing w:before="60"/>
        <w:rPr>
          <w:sz w:val="16"/>
          <w:szCs w:val="16"/>
        </w:rPr>
      </w:pPr>
      <w:r>
        <w:rPr>
          <w:sz w:val="16"/>
          <w:szCs w:val="16"/>
        </w:rPr>
        <w:t>(Pozn.: Oprávněná osoba se uvede v případě, že je uvedena ve smlouvě.)</w:t>
      </w:r>
    </w:p>
    <w:p w14:paraId="6D0F7D46" w14:textId="77777777" w:rsidR="003C259C" w:rsidRDefault="003C259C">
      <w:pPr>
        <w:spacing w:before="60"/>
        <w:rPr>
          <w:sz w:val="16"/>
          <w:szCs w:val="16"/>
        </w:rPr>
      </w:pPr>
    </w:p>
    <w:p w14:paraId="0645CECF" w14:textId="77777777" w:rsidR="003C259C" w:rsidRDefault="003C259C">
      <w:pPr>
        <w:spacing w:before="60"/>
        <w:rPr>
          <w:sz w:val="16"/>
          <w:szCs w:val="16"/>
        </w:rPr>
      </w:pPr>
    </w:p>
    <w:p w14:paraId="3F1B8FB9" w14:textId="77777777" w:rsidR="003C259C" w:rsidRDefault="003C259C">
      <w:pPr>
        <w:spacing w:before="60"/>
        <w:rPr>
          <w:szCs w:val="22"/>
        </w:rPr>
        <w:sectPr w:rsidR="003C259C">
          <w:footerReference w:type="default" r:id="rId18"/>
          <w:pgSz w:w="11906" w:h="16838"/>
          <w:pgMar w:top="1560" w:right="1418" w:bottom="1134" w:left="992" w:header="567" w:footer="567" w:gutter="0"/>
          <w:pgNumType w:start="1"/>
          <w:cols w:space="708"/>
          <w:docGrid w:linePitch="360"/>
        </w:sectPr>
      </w:pPr>
    </w:p>
    <w:p w14:paraId="1F6592B6" w14:textId="77777777" w:rsidR="003C259C" w:rsidRDefault="003C259C"/>
    <w:p w14:paraId="16BA162E" w14:textId="77777777" w:rsidR="003C259C" w:rsidRDefault="003C259C"/>
    <w:p w14:paraId="7BF18FD0" w14:textId="77777777" w:rsidR="003C259C" w:rsidRDefault="003C259C"/>
    <w:p w14:paraId="7D272C19" w14:textId="77777777" w:rsidR="003C259C" w:rsidRDefault="003C259C"/>
    <w:p w14:paraId="62D3BFEE" w14:textId="77777777" w:rsidR="003C259C" w:rsidRDefault="003C259C"/>
    <w:p w14:paraId="7076E93F" w14:textId="77777777" w:rsidR="003C259C" w:rsidRDefault="003C259C"/>
    <w:p w14:paraId="1CDF0349" w14:textId="77777777" w:rsidR="003C259C" w:rsidRDefault="003C259C"/>
    <w:p w14:paraId="328DC27D" w14:textId="77777777" w:rsidR="003C259C" w:rsidRDefault="003C259C"/>
    <w:p w14:paraId="036B0D61" w14:textId="77777777" w:rsidR="003C259C" w:rsidRDefault="003C259C"/>
    <w:p w14:paraId="3CECFF28" w14:textId="77777777" w:rsidR="003C259C" w:rsidRDefault="003C259C"/>
    <w:p w14:paraId="6B056EDB" w14:textId="77777777" w:rsidR="003C259C" w:rsidRDefault="003C259C"/>
    <w:p w14:paraId="4A7AB2C8" w14:textId="77777777" w:rsidR="003C259C" w:rsidRDefault="003C259C"/>
    <w:p w14:paraId="602979CC" w14:textId="77777777" w:rsidR="003C259C" w:rsidRDefault="003C259C"/>
    <w:p w14:paraId="32326A77" w14:textId="77777777" w:rsidR="003C259C" w:rsidRDefault="003C259C"/>
    <w:p w14:paraId="532B2B86" w14:textId="77777777" w:rsidR="003C259C" w:rsidRDefault="003C259C"/>
    <w:p w14:paraId="3A319AC8" w14:textId="77777777" w:rsidR="003C259C" w:rsidRDefault="003C259C"/>
    <w:p w14:paraId="1C0BC21A" w14:textId="77777777" w:rsidR="003C259C" w:rsidRDefault="003C259C"/>
    <w:p w14:paraId="0A2211F3" w14:textId="77777777" w:rsidR="003C259C" w:rsidRDefault="003C259C"/>
    <w:p w14:paraId="58175B16" w14:textId="77777777" w:rsidR="003C259C" w:rsidRDefault="003C259C"/>
    <w:p w14:paraId="130E4398" w14:textId="77777777" w:rsidR="003C259C" w:rsidRDefault="003C259C"/>
    <w:p w14:paraId="2543E793" w14:textId="77777777" w:rsidR="003C259C" w:rsidRDefault="003C259C"/>
    <w:p w14:paraId="3917C593" w14:textId="77777777" w:rsidR="003C259C" w:rsidRDefault="003C259C"/>
    <w:p w14:paraId="600363B4" w14:textId="77777777" w:rsidR="003C259C" w:rsidRDefault="003C259C"/>
    <w:p w14:paraId="7D14DF48" w14:textId="77777777" w:rsidR="003C259C" w:rsidRDefault="006379B9">
      <w:pPr>
        <w:pStyle w:val="Nadpis1"/>
        <w:numPr>
          <w:ilvl w:val="0"/>
          <w:numId w:val="0"/>
        </w:numPr>
        <w:tabs>
          <w:tab w:val="clear" w:pos="540"/>
        </w:tabs>
        <w:ind w:left="142"/>
        <w:rPr>
          <w:rFonts w:cs="Arial"/>
        </w:rPr>
      </w:pPr>
      <w:r>
        <w:rPr>
          <w:rFonts w:cs="Arial"/>
        </w:rPr>
        <w:lastRenderedPageBreak/>
        <w:t>Vysvětlivky</w:t>
      </w:r>
    </w:p>
    <w:p w14:paraId="24C6C6C4" w14:textId="77777777" w:rsidR="003C259C" w:rsidRDefault="003C259C">
      <w:pPr>
        <w:tabs>
          <w:tab w:val="left" w:pos="6946"/>
        </w:tabs>
        <w:spacing w:after="0"/>
        <w:jc w:val="center"/>
        <w:rPr>
          <w:rFonts w:cs="Arial"/>
        </w:rPr>
      </w:pPr>
    </w:p>
    <w:sectPr w:rsidR="003C259C">
      <w:footerReference w:type="default" r:id="rId19"/>
      <w:type w:val="continuous"/>
      <w:pgSz w:w="11906" w:h="16838"/>
      <w:pgMar w:top="1134" w:right="1418" w:bottom="1134" w:left="992"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10675B" w14:textId="77777777" w:rsidR="003C259C" w:rsidRDefault="006379B9">
      <w:pPr>
        <w:spacing w:after="0"/>
      </w:pPr>
      <w:r>
        <w:separator/>
      </w:r>
    </w:p>
  </w:endnote>
  <w:endnote w:type="continuationSeparator" w:id="0">
    <w:p w14:paraId="491A6E2A" w14:textId="77777777" w:rsidR="003C259C" w:rsidRDefault="006379B9">
      <w:pPr>
        <w:spacing w:after="0"/>
      </w:pPr>
      <w:r>
        <w:continuationSeparator/>
      </w:r>
    </w:p>
  </w:endnote>
  <w:endnote w:id="1">
    <w:p w14:paraId="73E30E9F" w14:textId="77777777" w:rsidR="003C259C" w:rsidRDefault="006379B9">
      <w:pPr>
        <w:pStyle w:val="Textvysvtlivek"/>
        <w:ind w:left="142" w:hanging="142"/>
        <w:rPr>
          <w:rStyle w:val="Odkaznavysvtlivky"/>
          <w:rFonts w:cs="Arial"/>
          <w:sz w:val="18"/>
          <w:szCs w:val="18"/>
        </w:rPr>
      </w:pPr>
      <w:r>
        <w:rPr>
          <w:rStyle w:val="Odkaznavysvtlivky"/>
          <w:rFonts w:cs="Arial"/>
          <w:sz w:val="18"/>
          <w:szCs w:val="18"/>
        </w:rPr>
        <w:endnoteRef/>
      </w:r>
      <w:r>
        <w:rPr>
          <w:rStyle w:val="Odkaznavysvtlivky"/>
          <w:rFonts w:cs="Arial"/>
          <w:sz w:val="18"/>
          <w:szCs w:val="18"/>
        </w:rPr>
        <w:t xml:space="preserve"> </w:t>
      </w:r>
      <w:r>
        <w:rPr>
          <w:rStyle w:val="Odkaznavysvtlivky"/>
          <w:rFonts w:cs="Arial"/>
          <w:sz w:val="18"/>
          <w:szCs w:val="18"/>
          <w:vertAlign w:val="baseline"/>
        </w:rPr>
        <w:t>Formulář RfC je tvořen t</w:t>
      </w:r>
      <w:r>
        <w:rPr>
          <w:rFonts w:cs="Arial"/>
          <w:sz w:val="18"/>
          <w:szCs w:val="18"/>
        </w:rPr>
        <w:t>řemi</w:t>
      </w:r>
      <w:r>
        <w:rPr>
          <w:rStyle w:val="Odkaznavysvtlivky"/>
          <w:rFonts w:cs="Arial"/>
          <w:sz w:val="18"/>
          <w:szCs w:val="18"/>
          <w:vertAlign w:val="baseline"/>
        </w:rPr>
        <w:t xml:space="preserve"> částmi, A - Věcné zadání, </w:t>
      </w:r>
      <w:r>
        <w:rPr>
          <w:rFonts w:cs="Arial"/>
          <w:sz w:val="18"/>
          <w:szCs w:val="18"/>
        </w:rPr>
        <w:t>B</w:t>
      </w:r>
      <w:r>
        <w:rPr>
          <w:rStyle w:val="Odkaznavysvtlivky"/>
          <w:rFonts w:cs="Arial"/>
          <w:sz w:val="18"/>
          <w:szCs w:val="18"/>
          <w:vertAlign w:val="baseline"/>
        </w:rPr>
        <w:t xml:space="preserve"> – Nabídka </w:t>
      </w:r>
      <w:r>
        <w:rPr>
          <w:rFonts w:cs="Arial"/>
          <w:sz w:val="18"/>
          <w:szCs w:val="18"/>
        </w:rPr>
        <w:t>řešení,</w:t>
      </w:r>
      <w:r>
        <w:rPr>
          <w:rStyle w:val="Odkaznavysvtlivky"/>
          <w:rFonts w:cs="Arial"/>
          <w:sz w:val="18"/>
          <w:szCs w:val="18"/>
          <w:vertAlign w:val="baseline"/>
        </w:rPr>
        <w:t xml:space="preserve"> </w:t>
      </w:r>
      <w:r>
        <w:rPr>
          <w:rFonts w:cs="Arial"/>
          <w:sz w:val="18"/>
          <w:szCs w:val="18"/>
        </w:rPr>
        <w:t>C</w:t>
      </w:r>
      <w:r>
        <w:rPr>
          <w:rStyle w:val="Odkaznavysvtlivky"/>
          <w:rFonts w:cs="Arial"/>
          <w:sz w:val="18"/>
          <w:szCs w:val="18"/>
          <w:vertAlign w:val="baseline"/>
        </w:rPr>
        <w:t xml:space="preserve"> - Potvrzení realizace požadavku. První část </w:t>
      </w:r>
      <w:r>
        <w:rPr>
          <w:rFonts w:cs="Arial"/>
          <w:sz w:val="18"/>
          <w:szCs w:val="18"/>
        </w:rPr>
        <w:t xml:space="preserve">(Věcné zadání) </w:t>
      </w:r>
      <w:r>
        <w:rPr>
          <w:rStyle w:val="Odkaznavysvtlivky"/>
          <w:rFonts w:cs="Arial"/>
          <w:sz w:val="18"/>
          <w:szCs w:val="18"/>
          <w:vertAlign w:val="baseline"/>
        </w:rPr>
        <w:t>je předložena poskytovateli/dodavateli jako pobídka k předložení nabídky řešení. Druh</w:t>
      </w:r>
      <w:r>
        <w:rPr>
          <w:rFonts w:cs="Arial"/>
          <w:sz w:val="18"/>
          <w:szCs w:val="18"/>
        </w:rPr>
        <w:t>ou</w:t>
      </w:r>
      <w:r>
        <w:rPr>
          <w:rStyle w:val="Odkaznavysvtlivky"/>
          <w:rFonts w:cs="Arial"/>
          <w:sz w:val="18"/>
          <w:szCs w:val="18"/>
          <w:vertAlign w:val="baseline"/>
        </w:rPr>
        <w:t xml:space="preserve"> část, tj. část B použije dodavatel řešení k vypracování </w:t>
      </w:r>
      <w:r>
        <w:rPr>
          <w:rFonts w:cs="Arial"/>
          <w:sz w:val="18"/>
          <w:szCs w:val="18"/>
        </w:rPr>
        <w:t>nabídky, kterou předloží MZe.</w:t>
      </w:r>
      <w:r>
        <w:rPr>
          <w:rStyle w:val="Odkaznavysvtlivky"/>
          <w:rFonts w:cs="Arial"/>
          <w:sz w:val="18"/>
          <w:szCs w:val="18"/>
          <w:vertAlign w:val="baseline"/>
        </w:rPr>
        <w:t xml:space="preserve"> Třetí část (Potvrzení realizace požadavku) se po vyplnění</w:t>
      </w:r>
      <w:r>
        <w:rPr>
          <w:rFonts w:cs="Arial"/>
          <w:sz w:val="18"/>
          <w:szCs w:val="18"/>
        </w:rPr>
        <w:t xml:space="preserve"> </w:t>
      </w:r>
      <w:r>
        <w:rPr>
          <w:rStyle w:val="Odkaznavysvtlivky"/>
          <w:rFonts w:cs="Arial"/>
          <w:sz w:val="18"/>
          <w:szCs w:val="18"/>
          <w:vertAlign w:val="baseline"/>
        </w:rPr>
        <w:t>p</w:t>
      </w:r>
      <w:r>
        <w:rPr>
          <w:rFonts w:cs="Arial"/>
          <w:sz w:val="18"/>
          <w:szCs w:val="18"/>
        </w:rPr>
        <w:t>řiloží k první a druhé části</w:t>
      </w:r>
      <w:r>
        <w:rPr>
          <w:rStyle w:val="Odkaznavysvtlivky"/>
          <w:rFonts w:cs="Arial"/>
          <w:sz w:val="18"/>
          <w:szCs w:val="18"/>
          <w:vertAlign w:val="baseline"/>
        </w:rPr>
        <w:t xml:space="preserve"> a </w:t>
      </w:r>
      <w:r>
        <w:rPr>
          <w:rFonts w:cs="Arial"/>
          <w:sz w:val="18"/>
          <w:szCs w:val="18"/>
        </w:rPr>
        <w:t xml:space="preserve">předloží se ke schválení osobám uvedeným v části C RfC. Poskytovateli/dodavateli se poté vyplněný formulář RfC předkládá v příloze objednávky na realizaci změnového požadavku. Pouze tato podepsaná objednávka je </w:t>
      </w:r>
      <w:r>
        <w:rPr>
          <w:rStyle w:val="Odkaznavysvtlivky"/>
          <w:rFonts w:cs="Arial"/>
          <w:sz w:val="18"/>
          <w:szCs w:val="18"/>
          <w:vertAlign w:val="baseline"/>
        </w:rPr>
        <w:t>p</w:t>
      </w:r>
      <w:r>
        <w:rPr>
          <w:rFonts w:cs="Arial"/>
          <w:sz w:val="18"/>
          <w:szCs w:val="18"/>
        </w:rPr>
        <w:t>okynem pro dodavatele/poskytovatele k realizaci změny</w:t>
      </w:r>
      <w:r>
        <w:rPr>
          <w:rStyle w:val="Odkaznavysvtlivky"/>
          <w:rFonts w:cs="Arial"/>
          <w:sz w:val="18"/>
          <w:szCs w:val="18"/>
          <w:vertAlign w:val="baseline"/>
        </w:rPr>
        <w:t>.</w:t>
      </w:r>
    </w:p>
  </w:endnote>
  <w:endnote w:id="2">
    <w:p w14:paraId="68B4E0BF" w14:textId="77777777" w:rsidR="003C259C" w:rsidRDefault="006379B9">
      <w:pPr>
        <w:pStyle w:val="Textvysvtlivek"/>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3">
    <w:p w14:paraId="7E1EEA4E" w14:textId="77777777" w:rsidR="003C259C" w:rsidRDefault="006379B9">
      <w:pPr>
        <w:pStyle w:val="Textvysvtlivek"/>
        <w:ind w:left="142" w:hanging="142"/>
        <w:rPr>
          <w:rFonts w:cs="Arial"/>
          <w:sz w:val="18"/>
          <w:szCs w:val="18"/>
        </w:rPr>
      </w:pPr>
      <w:r>
        <w:rPr>
          <w:rStyle w:val="Odkaznavysvtlivky"/>
          <w:rFonts w:cs="Arial"/>
          <w:sz w:val="18"/>
          <w:szCs w:val="18"/>
        </w:rPr>
        <w:endnoteRef/>
      </w:r>
      <w:r>
        <w:rPr>
          <w:rFonts w:cs="Arial"/>
          <w:sz w:val="18"/>
          <w:szCs w:val="18"/>
        </w:rPr>
        <w:t xml:space="preserve"> Předmět změny – stručná informace, název požadavku</w:t>
      </w:r>
    </w:p>
  </w:endnote>
  <w:endnote w:id="4">
    <w:p w14:paraId="030FBA43" w14:textId="77777777" w:rsidR="003C259C" w:rsidRDefault="006379B9">
      <w:pPr>
        <w:pStyle w:val="Textvysvtlivek"/>
        <w:rPr>
          <w:rFonts w:cs="Arial"/>
          <w:sz w:val="18"/>
          <w:szCs w:val="18"/>
        </w:rPr>
      </w:pPr>
      <w:r>
        <w:rPr>
          <w:rStyle w:val="Odkaznavysvtlivky"/>
          <w:rFonts w:cs="Arial"/>
          <w:sz w:val="18"/>
          <w:szCs w:val="18"/>
        </w:rPr>
        <w:endnoteRef/>
      </w:r>
      <w:r>
        <w:rPr>
          <w:rFonts w:cs="Arial"/>
          <w:sz w:val="18"/>
          <w:szCs w:val="18"/>
        </w:rPr>
        <w:t xml:space="preserve"> Kategorie změny – kategorie urgentní se využije v naléhavých případech, kdy je třeba vyřešit nedostupnost zásadní funkcionality systému vzhledem ke zpracování agendy, pro jejíž podporu systém slouží.</w:t>
      </w:r>
    </w:p>
  </w:endnote>
  <w:endnote w:id="5">
    <w:p w14:paraId="0D693CA3" w14:textId="77777777" w:rsidR="003C259C" w:rsidRDefault="006379B9">
      <w:pPr>
        <w:pStyle w:val="Textvysvtlivek"/>
        <w:rPr>
          <w:rFonts w:cs="Arial"/>
          <w:sz w:val="18"/>
          <w:szCs w:val="18"/>
        </w:rPr>
      </w:pPr>
      <w:r>
        <w:rPr>
          <w:rStyle w:val="Odkaznavysvtlivky"/>
          <w:rFonts w:cs="Arial"/>
          <w:sz w:val="18"/>
          <w:szCs w:val="18"/>
        </w:rPr>
        <w:endnoteRef/>
      </w:r>
      <w:r>
        <w:rPr>
          <w:rFonts w:cs="Arial"/>
          <w:sz w:val="18"/>
          <w:szCs w:val="18"/>
        </w:rPr>
        <w:t xml:space="preserve"> Priorita – vyjadřuje důležitost zapracování požadavku. Vyplní se v případě volby kategorie „Normální změna“.</w:t>
      </w:r>
    </w:p>
  </w:endnote>
  <w:endnote w:id="6">
    <w:p w14:paraId="1947F7B6" w14:textId="77777777" w:rsidR="003C259C" w:rsidRDefault="006379B9">
      <w:pPr>
        <w:pStyle w:val="Textvysvtlivek"/>
        <w:rPr>
          <w:rFonts w:cs="Arial"/>
          <w:sz w:val="18"/>
          <w:szCs w:val="18"/>
        </w:rPr>
      </w:pPr>
      <w:r>
        <w:rPr>
          <w:rStyle w:val="Odkaznavysvtlivky"/>
          <w:rFonts w:cs="Arial"/>
          <w:sz w:val="18"/>
          <w:szCs w:val="18"/>
        </w:rPr>
        <w:endnoteRef/>
      </w:r>
      <w:r>
        <w:rPr>
          <w:rFonts w:cs="Arial"/>
          <w:sz w:val="18"/>
          <w:szCs w:val="18"/>
        </w:rPr>
        <w:t xml:space="preserve"> Zkratka – zkratka aplikace (viz „kód služby“ v katalogu služeb)</w:t>
      </w:r>
    </w:p>
  </w:endnote>
  <w:endnote w:id="7">
    <w:p w14:paraId="78F6B7F6" w14:textId="77777777" w:rsidR="003C259C" w:rsidRDefault="006379B9">
      <w:pPr>
        <w:pStyle w:val="Textvysvtlivek"/>
      </w:pPr>
      <w:r>
        <w:rPr>
          <w:rStyle w:val="Odkaznavysvtlivky"/>
        </w:rPr>
        <w:endnoteRef/>
      </w:r>
      <w:r>
        <w:t xml:space="preserve"> </w:t>
      </w:r>
      <w:r>
        <w:rPr>
          <w:sz w:val="18"/>
          <w:szCs w:val="18"/>
        </w:rPr>
        <w:t>Typem požadavku „legislativní“ je myšlen požadavek, který vyplývá ze změny právního předpisu, příp. z nového právního předpisu.</w:t>
      </w:r>
    </w:p>
  </w:endnote>
  <w:endnote w:id="8">
    <w:p w14:paraId="2BFC5713" w14:textId="77777777" w:rsidR="003C259C" w:rsidRDefault="006379B9">
      <w:pPr>
        <w:pStyle w:val="Textvysvtlivek"/>
        <w:ind w:left="142" w:hanging="142"/>
        <w:rPr>
          <w:rFonts w:cs="Arial"/>
          <w:sz w:val="18"/>
          <w:szCs w:val="18"/>
        </w:rPr>
      </w:pPr>
      <w:r>
        <w:rPr>
          <w:rStyle w:val="Odkaznavysvtlivky"/>
          <w:rFonts w:cs="Arial"/>
          <w:sz w:val="18"/>
          <w:szCs w:val="18"/>
        </w:rPr>
        <w:endnoteRef/>
      </w:r>
      <w:r>
        <w:rPr>
          <w:rFonts w:cs="Arial"/>
          <w:sz w:val="18"/>
          <w:szCs w:val="18"/>
        </w:rPr>
        <w:t xml:space="preserve"> Smlouva č. – uvede se, pokud existuje smlouva, v rámci níž se požadavky předkládají, totéž platí pro KL (katalogový list).</w:t>
      </w:r>
    </w:p>
  </w:endnote>
  <w:endnote w:id="9">
    <w:p w14:paraId="0AA52D60" w14:textId="77777777" w:rsidR="003C259C" w:rsidRDefault="006379B9">
      <w:pPr>
        <w:pStyle w:val="Textvysvtlivek"/>
        <w:rPr>
          <w:rFonts w:cs="Arial"/>
        </w:rPr>
      </w:pPr>
      <w:r>
        <w:rPr>
          <w:rStyle w:val="Odkaznavysvtlivky"/>
          <w:rFonts w:cs="Arial"/>
        </w:rPr>
        <w:endnoteRef/>
      </w:r>
      <w:r>
        <w:rPr>
          <w:rFonts w:cs="Arial"/>
        </w:rPr>
        <w:t xml:space="preserve"> </w:t>
      </w:r>
      <w:r>
        <w:rPr>
          <w:rFonts w:cs="Arial"/>
          <w:sz w:val="18"/>
          <w:szCs w:val="18"/>
        </w:rPr>
        <w:t>Vyplní Koordinátor změny. Uvedený seznam dokumentace je pouze příkladem.</w:t>
      </w:r>
    </w:p>
  </w:endnote>
  <w:endnote w:id="10">
    <w:p w14:paraId="7DCA7B90" w14:textId="77777777" w:rsidR="003C259C" w:rsidRDefault="006379B9">
      <w:pPr>
        <w:pStyle w:val="Textvysvtlivek"/>
      </w:pPr>
      <w:r>
        <w:rPr>
          <w:rStyle w:val="Odkaznavysvtlivky"/>
        </w:rPr>
        <w:endnoteRef/>
      </w:r>
      <w:r>
        <w:t xml:space="preserve"> </w:t>
      </w:r>
      <w:r>
        <w:rPr>
          <w:sz w:val="18"/>
          <w:szCs w:val="18"/>
        </w:rPr>
        <w:t>Garant odpovídá za správnost a úplnost dodané dokumentace a zajišťuje její akceptaci. Např. Provozní dokumentaci posuzuje Oddělení kybernetické bezpečnosti (OKB) a Oddělení provozu a podpory technologií (OPPT).</w:t>
      </w:r>
    </w:p>
  </w:endnote>
  <w:endnote w:id="11">
    <w:p w14:paraId="5BF32C49" w14:textId="77777777" w:rsidR="003C259C" w:rsidRDefault="006379B9">
      <w:pPr>
        <w:pStyle w:val="Textvysvtlivek"/>
        <w:rPr>
          <w:rFonts w:cs="Arial"/>
        </w:rPr>
      </w:pPr>
      <w:r>
        <w:rPr>
          <w:rStyle w:val="Odkaznavysvtlivky"/>
          <w:rFonts w:cs="Arial"/>
        </w:rPr>
        <w:endnoteRef/>
      </w:r>
      <w:r>
        <w:rPr>
          <w:rFonts w:cs="Arial"/>
        </w:rPr>
        <w:t xml:space="preserve"> </w:t>
      </w:r>
      <w:r>
        <w:rPr>
          <w:rFonts w:cs="Arial"/>
          <w:sz w:val="18"/>
          <w:szCs w:val="18"/>
        </w:rPr>
        <w:t xml:space="preserve">Rozsah požadované dokumentace uveďte </w:t>
      </w:r>
      <w:r>
        <w:rPr>
          <w:rFonts w:cs="Arial"/>
          <w:color w:val="000000"/>
          <w:sz w:val="18"/>
          <w:szCs w:val="18"/>
          <w:lang w:eastAsia="cs-CZ"/>
        </w:rPr>
        <w:t>do tabulky.</w:t>
      </w:r>
    </w:p>
  </w:endnote>
  <w:endnote w:id="12">
    <w:p w14:paraId="1AF6D8CB" w14:textId="77777777" w:rsidR="003C259C" w:rsidRDefault="006379B9">
      <w:pPr>
        <w:pStyle w:val="Textvysvtlivek"/>
        <w:rPr>
          <w:sz w:val="18"/>
          <w:szCs w:val="18"/>
        </w:rPr>
      </w:pPr>
      <w:r>
        <w:rPr>
          <w:rStyle w:val="Odkaznavysvtlivky"/>
          <w:sz w:val="18"/>
          <w:szCs w:val="18"/>
        </w:rPr>
        <w:endnoteRef/>
      </w:r>
      <w:r>
        <w:rPr>
          <w:sz w:val="18"/>
          <w:szCs w:val="18"/>
        </w:rPr>
        <w:t xml:space="preserve"> OKB – Oddělení kybernetické bezpečnosti, OPPT – Oddělení provozu a podpory technologií</w:t>
      </w:r>
    </w:p>
  </w:endnote>
  <w:endnote w:id="13">
    <w:p w14:paraId="0AE7A948" w14:textId="77777777" w:rsidR="003C259C" w:rsidRDefault="006379B9">
      <w:pPr>
        <w:pStyle w:val="Textvysvtlivek"/>
        <w:rPr>
          <w:sz w:val="16"/>
          <w:szCs w:val="16"/>
        </w:rPr>
      </w:pPr>
      <w:r>
        <w:rPr>
          <w:rStyle w:val="Odkaznavysvtlivky"/>
          <w:sz w:val="16"/>
          <w:szCs w:val="16"/>
        </w:rPr>
        <w:endnoteRef/>
      </w:r>
      <w:r>
        <w:rPr>
          <w:sz w:val="16"/>
          <w:szCs w:val="16"/>
        </w:rPr>
        <w:t xml:space="preserve"> </w:t>
      </w:r>
      <w:r>
        <w:rPr>
          <w:sz w:val="18"/>
          <w:szCs w:val="18"/>
        </w:rPr>
        <w:t>Požadováno, pokud Dodavatel potvrdí dopad na dohledové scénáře/nástroje.</w:t>
      </w:r>
    </w:p>
  </w:endnote>
  <w:endnote w:id="14">
    <w:p w14:paraId="7455F835" w14:textId="77777777" w:rsidR="003C259C" w:rsidRDefault="006379B9">
      <w:pPr>
        <w:pStyle w:val="Textvysvtlivek"/>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15">
    <w:p w14:paraId="21200D48" w14:textId="77777777" w:rsidR="003C259C" w:rsidRDefault="006379B9">
      <w:pPr>
        <w:pStyle w:val="Textvysvtlivek"/>
        <w:rPr>
          <w:sz w:val="18"/>
          <w:szCs w:val="18"/>
        </w:rPr>
      </w:pPr>
      <w:r>
        <w:rPr>
          <w:rStyle w:val="Odkaznavysvtlivky"/>
          <w:sz w:val="18"/>
          <w:szCs w:val="18"/>
        </w:rPr>
        <w:endnoteRef/>
      </w:r>
      <w:r>
        <w:rPr>
          <w:sz w:val="18"/>
          <w:szCs w:val="18"/>
        </w:rPr>
        <w:t xml:space="preserve"> Jednotlivé oblasti – položky v tabulce korespondují s kapitolami Standardu systémové bezpečnosti.</w:t>
      </w:r>
    </w:p>
  </w:endnote>
  <w:endnote w:id="16">
    <w:p w14:paraId="65AA38BA" w14:textId="77777777" w:rsidR="003C259C" w:rsidRDefault="006379B9">
      <w:pPr>
        <w:pStyle w:val="Textvysvtlivek"/>
        <w:rPr>
          <w:sz w:val="16"/>
          <w:szCs w:val="16"/>
        </w:rPr>
      </w:pPr>
      <w:r>
        <w:rPr>
          <w:rStyle w:val="Odkaznavysvtlivky"/>
          <w:sz w:val="16"/>
          <w:szCs w:val="16"/>
        </w:rPr>
        <w:endnoteRef/>
      </w:r>
      <w:r>
        <w:rPr>
          <w:sz w:val="16"/>
          <w:szCs w:val="16"/>
        </w:rPr>
        <w:t xml:space="preserve"> </w:t>
      </w:r>
      <w:r>
        <w:rPr>
          <w:sz w:val="18"/>
          <w:szCs w:val="18"/>
        </w:rPr>
        <w:t>Pokud z vyhodnocení dopadů vyplyne potřeba upravit dohledové scénáře nebo zpracování nového scénáře, pak se má za to, že položka seznamu „Požadavek na dokumentaci“ v b. 5 části A RfC „Dohledové scénáře (úprava stávajících/nové scénáře)“ je vyžadována a bude součástí akceptačního řízení, nebude-li v části C RfC v bodu 1 „Specifikace plnění“ stanoveno jinak.</w:t>
      </w:r>
    </w:p>
  </w:endnote>
  <w:endnote w:id="17">
    <w:p w14:paraId="4E4F32E7" w14:textId="77777777" w:rsidR="003C259C" w:rsidRDefault="006379B9">
      <w:pPr>
        <w:pStyle w:val="Textvysvtlivek"/>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18">
    <w:p w14:paraId="4F60A102" w14:textId="77777777" w:rsidR="003C259C" w:rsidRDefault="006379B9">
      <w:pPr>
        <w:pStyle w:val="Textvysvtlivek"/>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19">
    <w:p w14:paraId="490DA271" w14:textId="77777777" w:rsidR="003C259C" w:rsidRDefault="006379B9">
      <w:pPr>
        <w:pStyle w:val="Textvysvtlivek"/>
        <w:rPr>
          <w:rFonts w:cs="Arial"/>
          <w:sz w:val="18"/>
          <w:szCs w:val="18"/>
        </w:rPr>
      </w:pPr>
      <w:r>
        <w:rPr>
          <w:rStyle w:val="Odkaznavysvtlivky"/>
          <w:rFonts w:cs="Arial"/>
          <w:sz w:val="18"/>
          <w:szCs w:val="18"/>
        </w:rPr>
        <w:endnoteRef/>
      </w:r>
      <w:r>
        <w:rPr>
          <w:rFonts w:cs="Arial"/>
          <w:sz w:val="18"/>
          <w:szCs w:val="18"/>
        </w:rPr>
        <w:t xml:space="preserve"> Oprávněná osoba – smluvně určená osoba oprávněná k předkládání požadavku na předložení nabídky.</w:t>
      </w:r>
    </w:p>
  </w:endnote>
  <w:endnote w:id="20">
    <w:p w14:paraId="2B1DA54A" w14:textId="77777777" w:rsidR="003C259C" w:rsidRDefault="006379B9">
      <w:pPr>
        <w:pStyle w:val="Textvysvtlivek"/>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21">
    <w:p w14:paraId="2B5AD25D" w14:textId="77777777" w:rsidR="003C259C" w:rsidRDefault="006379B9">
      <w:pPr>
        <w:pStyle w:val="Textvysvtlivek"/>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22">
    <w:p w14:paraId="56450264" w14:textId="77777777" w:rsidR="003C259C" w:rsidRDefault="006379B9">
      <w:pPr>
        <w:pStyle w:val="Textvysvtlivek"/>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23">
    <w:p w14:paraId="3079908B" w14:textId="77777777" w:rsidR="003C259C" w:rsidRDefault="006379B9">
      <w:pPr>
        <w:pStyle w:val="Textvysvtlivek"/>
      </w:pPr>
      <w:r>
        <w:rPr>
          <w:rStyle w:val="Odkaznavysvtlivky"/>
        </w:rPr>
        <w:endnoteRef/>
      </w:r>
      <w:r>
        <w:t xml:space="preserve"> </w:t>
      </w:r>
      <w:r>
        <w:rPr>
          <w:rFonts w:cs="Arial"/>
          <w:sz w:val="18"/>
          <w:szCs w:val="18"/>
        </w:rPr>
        <w:t>Doplní se podpis nebo se uvede odkaz na mailovou zprávu, v které bylo posouzení doručeno.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ill Sans MT">
    <w:charset w:val="EE"/>
    <w:family w:val="swiss"/>
    <w:pitch w:val="variable"/>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MT2">
    <w:altName w:val="Arial"/>
    <w:charset w:val="38"/>
    <w:family w:val="auto"/>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202F42" w14:textId="2CE682E5" w:rsidR="003C259C" w:rsidRDefault="006379B9">
    <w:pPr>
      <w:pBdr>
        <w:top w:val="single" w:sz="18" w:space="1" w:color="B2BC00"/>
      </w:pBdr>
      <w:tabs>
        <w:tab w:val="center" w:pos="4111"/>
        <w:tab w:val="right" w:pos="9356"/>
        <w:tab w:val="left" w:pos="9900"/>
      </w:tabs>
      <w:spacing w:after="0"/>
      <w:ind w:right="-427"/>
      <w:jc w:val="center"/>
    </w:pPr>
    <w:r>
      <w:rPr>
        <w:sz w:val="16"/>
        <w:szCs w:val="16"/>
      </w:rPr>
      <w:t xml:space="preserve">Stupeň důvěrnosti: </w:t>
    </w:r>
    <w:sdt>
      <w:sdtPr>
        <w:rPr>
          <w:sz w:val="18"/>
          <w:szCs w:val="18"/>
        </w:rPr>
        <w:alias w:val="Stupeň Důvěrnosti"/>
        <w:tag w:val="Důvěrnost"/>
        <w:id w:val="-235172857"/>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rPr>
            <w:sz w:val="18"/>
            <w:szCs w:val="18"/>
          </w:rPr>
          <w:t>Veřejné</w:t>
        </w:r>
      </w:sdtContent>
    </w:sdt>
    <w:r>
      <w:rPr>
        <w:sz w:val="18"/>
        <w:szCs w:val="18"/>
      </w:rPr>
      <w:t xml:space="preserve"> v2.2</w:t>
    </w:r>
    <w:r>
      <w:rPr>
        <w:sz w:val="16"/>
        <w:szCs w:val="16"/>
      </w:rPr>
      <w:tab/>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2</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5A0E6F">
      <w:rPr>
        <w:noProof/>
        <w:sz w:val="16"/>
        <w:szCs w:val="16"/>
      </w:rPr>
      <w:t>6</w:t>
    </w:r>
    <w:r>
      <w:rPr>
        <w:sz w:val="16"/>
        <w:szCs w:val="16"/>
      </w:rPr>
      <w:fldChar w:fldCharType="end"/>
    </w:r>
    <w:r>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B47349" w14:textId="56E90FAB" w:rsidR="003C259C" w:rsidRDefault="006379B9">
    <w:pPr>
      <w:pBdr>
        <w:top w:val="single" w:sz="18" w:space="1" w:color="B2BC00"/>
      </w:pBdr>
      <w:tabs>
        <w:tab w:val="center" w:pos="4111"/>
        <w:tab w:val="right" w:pos="9356"/>
      </w:tabs>
      <w:spacing w:after="0"/>
      <w:ind w:right="-427"/>
      <w:jc w:val="center"/>
    </w:pPr>
    <w:r>
      <w:rPr>
        <w:sz w:val="16"/>
        <w:szCs w:val="16"/>
      </w:rPr>
      <w:t xml:space="preserve">Stupeň důvěrnosti: </w:t>
    </w:r>
    <w:sdt>
      <w:sdtPr>
        <w:alias w:val="Stupeň Důvěrnosti"/>
        <w:tag w:val="Důvěrnost"/>
        <w:id w:val="1033460245"/>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t>Veřejné</w:t>
        </w:r>
      </w:sdtContent>
    </w:sdt>
    <w:r>
      <w:t xml:space="preserve"> </w:t>
    </w:r>
    <w:r>
      <w:rPr>
        <w:sz w:val="18"/>
        <w:szCs w:val="18"/>
      </w:rPr>
      <w:t>v2.2</w:t>
    </w:r>
    <w:r>
      <w:rPr>
        <w:sz w:val="16"/>
        <w:szCs w:val="16"/>
      </w:rPr>
      <w:tab/>
      <w:t xml:space="preserve"> </w:t>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2</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5A0E6F">
      <w:rPr>
        <w:noProof/>
        <w:sz w:val="16"/>
        <w:szCs w:val="16"/>
      </w:rPr>
      <w:t>3</w:t>
    </w:r>
    <w:r>
      <w:rPr>
        <w:sz w:val="16"/>
        <w:szCs w:val="16"/>
      </w:rPr>
      <w:fldChar w:fldCharType="end"/>
    </w:r>
    <w:r>
      <w:rPr>
        <w:sz w:val="16"/>
        <w:szCs w:val="16"/>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53D602" w14:textId="4CF4DBDB" w:rsidR="003C259C" w:rsidRDefault="006379B9">
    <w:pPr>
      <w:pBdr>
        <w:top w:val="single" w:sz="18" w:space="1" w:color="B2BC00"/>
      </w:pBdr>
      <w:spacing w:after="0"/>
      <w:ind w:right="-314"/>
      <w:rPr>
        <w:sz w:val="16"/>
        <w:szCs w:val="16"/>
      </w:rPr>
    </w:pPr>
    <w:r>
      <w:rPr>
        <w:sz w:val="16"/>
        <w:szCs w:val="16"/>
      </w:rPr>
      <w:t xml:space="preserve">Stupeň důvěrnosti: </w:t>
    </w:r>
    <w:sdt>
      <w:sdtPr>
        <w:rPr>
          <w:sz w:val="16"/>
          <w:szCs w:val="16"/>
        </w:rPr>
        <w:alias w:val="Stupeň Důvěrnosti"/>
        <w:tag w:val="Důvěrnost"/>
        <w:id w:val="344994009"/>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rPr>
            <w:sz w:val="16"/>
            <w:szCs w:val="16"/>
          </w:rPr>
          <w:t>Veřejné</w:t>
        </w:r>
      </w:sdtContent>
    </w:sdt>
    <w:r>
      <w:rPr>
        <w:sz w:val="16"/>
        <w:szCs w:val="16"/>
      </w:rPr>
      <w:t xml:space="preserve"> v2.5</w:t>
    </w:r>
    <w:r>
      <w:rPr>
        <w:sz w:val="16"/>
        <w:szCs w:val="16"/>
      </w:rPr>
      <w:tab/>
    </w:r>
    <w:r>
      <w:tab/>
    </w:r>
    <w:r>
      <w:tab/>
    </w:r>
    <w:r>
      <w:tab/>
    </w:r>
    <w:r>
      <w:tab/>
    </w:r>
    <w:r>
      <w:tab/>
    </w:r>
    <w:r>
      <w:tab/>
    </w:r>
    <w:r>
      <w:tab/>
    </w:r>
    <w:r>
      <w:tab/>
    </w:r>
    <w:r>
      <w:rPr>
        <w:sz w:val="16"/>
        <w:szCs w:val="16"/>
      </w:rPr>
      <w:t xml:space="preserve">Strana </w:t>
    </w:r>
    <w:r>
      <w:rPr>
        <w:sz w:val="16"/>
        <w:szCs w:val="16"/>
      </w:rPr>
      <w:fldChar w:fldCharType="begin"/>
    </w:r>
    <w:r>
      <w:rPr>
        <w:sz w:val="16"/>
        <w:szCs w:val="16"/>
      </w:rPr>
      <w:instrText xml:space="preserve"> PAGE   \* MERGEFORMAT </w:instrText>
    </w:r>
    <w:r>
      <w:rPr>
        <w:sz w:val="16"/>
        <w:szCs w:val="16"/>
      </w:rPr>
      <w:fldChar w:fldCharType="separate"/>
    </w:r>
    <w:r>
      <w:rPr>
        <w:noProof/>
        <w:sz w:val="16"/>
        <w:szCs w:val="16"/>
      </w:rPr>
      <w:t>1</w:t>
    </w:r>
    <w:r>
      <w:rPr>
        <w:sz w:val="16"/>
        <w:szCs w:val="16"/>
      </w:rPr>
      <w:fldChar w:fldCharType="end"/>
    </w:r>
    <w:r>
      <w:rPr>
        <w:sz w:val="16"/>
        <w:szCs w:val="16"/>
      </w:rPr>
      <w:t xml:space="preserve"> / </w:t>
    </w:r>
    <w:r>
      <w:rPr>
        <w:sz w:val="16"/>
        <w:szCs w:val="16"/>
      </w:rPr>
      <w:fldChar w:fldCharType="begin"/>
    </w:r>
    <w:r>
      <w:rPr>
        <w:sz w:val="16"/>
        <w:szCs w:val="16"/>
      </w:rPr>
      <w:instrText xml:space="preserve"> SECTIONPAGES  \* Arabic  \* MERGEFORMAT </w:instrText>
    </w:r>
    <w:r>
      <w:rPr>
        <w:sz w:val="16"/>
        <w:szCs w:val="16"/>
      </w:rPr>
      <w:fldChar w:fldCharType="separate"/>
    </w:r>
    <w:r w:rsidR="005A0E6F">
      <w:rPr>
        <w:noProof/>
        <w:sz w:val="16"/>
        <w:szCs w:val="16"/>
      </w:rPr>
      <w:t>2</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C0ABF3" w14:textId="77777777" w:rsidR="003C259C" w:rsidRDefault="006379B9">
      <w:pPr>
        <w:spacing w:after="0"/>
      </w:pPr>
      <w:r>
        <w:separator/>
      </w:r>
    </w:p>
  </w:footnote>
  <w:footnote w:type="continuationSeparator" w:id="0">
    <w:p w14:paraId="5140BFCF" w14:textId="77777777" w:rsidR="003C259C" w:rsidRDefault="006379B9">
      <w:pPr>
        <w:spacing w:after="0"/>
      </w:pPr>
      <w:r>
        <w:continuationSeparator/>
      </w:r>
    </w:p>
  </w:footnote>
  <w:footnote w:id="1">
    <w:p w14:paraId="2F2356E4" w14:textId="77777777" w:rsidR="003C259C" w:rsidRDefault="006379B9">
      <w:pPr>
        <w:pStyle w:val="Textpoznpodarou"/>
      </w:pPr>
      <w:r>
        <w:rPr>
          <w:rStyle w:val="Znakapoznpodarou"/>
        </w:rPr>
        <w:footnoteRef/>
      </w:r>
      <w:r>
        <w:t xml:space="preserve"> </w:t>
      </w:r>
      <w:r>
        <w:rPr>
          <w:sz w:val="16"/>
          <w:szCs w:val="16"/>
        </w:rPr>
        <w:t>Uveďte, zda vznikají servisní účty a budou řízené PIMem nebo v něm budou jen evidované.</w:t>
      </w:r>
    </w:p>
  </w:footnote>
  <w:footnote w:id="2">
    <w:p w14:paraId="79C92F42" w14:textId="77777777" w:rsidR="003C259C" w:rsidRDefault="006379B9">
      <w:pPr>
        <w:pStyle w:val="Textpoznpodarou"/>
      </w:pPr>
      <w:r>
        <w:rPr>
          <w:rStyle w:val="Znakapoznpodarou"/>
        </w:rPr>
        <w:footnoteRef/>
      </w:r>
      <w:r>
        <w:t xml:space="preserve"> </w:t>
      </w:r>
      <w:r>
        <w:rPr>
          <w:sz w:val="16"/>
          <w:szCs w:val="16"/>
        </w:rPr>
        <w:t>Uveďte, zda a jakým způsobem se mění/vytváří napojení na SIEM.</w:t>
      </w:r>
    </w:p>
  </w:footnote>
  <w:footnote w:id="3">
    <w:p w14:paraId="3626ED4A" w14:textId="77777777" w:rsidR="003C259C" w:rsidRDefault="006379B9">
      <w:pPr>
        <w:pStyle w:val="Textpoznpodarou"/>
      </w:pPr>
      <w:r>
        <w:rPr>
          <w:rStyle w:val="Znakapoznpodarou"/>
        </w:rPr>
        <w:footnoteRef/>
      </w:r>
      <w:r>
        <w:t xml:space="preserve"> </w:t>
      </w:r>
      <w:r>
        <w:rPr>
          <w:sz w:val="16"/>
          <w:szCs w:val="16"/>
        </w:rPr>
        <w:t>Uveďte, zda má RfC vliv na napojení na Management zranitelností (Vulnerability scanner).</w:t>
      </w:r>
    </w:p>
  </w:footnote>
  <w:footnote w:id="4">
    <w:p w14:paraId="0E6A0288" w14:textId="77777777" w:rsidR="003C259C" w:rsidRDefault="006379B9">
      <w:pPr>
        <w:rPr>
          <w:rFonts w:cs="Arial"/>
        </w:rPr>
      </w:pPr>
      <w:r>
        <w:rPr>
          <w:rStyle w:val="Znakapoznpodarou"/>
        </w:rPr>
        <w:footnoteRef/>
      </w:r>
      <w:r>
        <w:rPr>
          <w:sz w:val="16"/>
          <w:szCs w:val="16"/>
        </w:rPr>
        <w:t xml:space="preserve"> Potvrzení realizace příslušných opatření/změn vyznačí posuzovatel za Oddělení kybernetické bezpečnosti.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D7291D"/>
    <w:multiLevelType w:val="multilevel"/>
    <w:tmpl w:val="AEE4EAD8"/>
    <w:lvl w:ilvl="0">
      <w:start w:val="1"/>
      <w:numFmt w:val="decimal"/>
      <w:lvlText w:val="%1."/>
      <w:lvlJc w:val="left"/>
      <w:pPr>
        <w:ind w:left="1065" w:hanging="705"/>
      </w:pPr>
      <w:rPr>
        <w:rFonts w:hint="default"/>
      </w:rPr>
    </w:lvl>
    <w:lvl w:ilvl="1">
      <w:start w:val="1"/>
      <w:numFmt w:val="lowerLetter"/>
      <w:lvlText w:val="%2."/>
      <w:lvlJc w:val="left"/>
      <w:pPr>
        <w:ind w:left="1785" w:hanging="705"/>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566256A"/>
    <w:multiLevelType w:val="multilevel"/>
    <w:tmpl w:val="9DD6CA3C"/>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22A54BBF"/>
    <w:multiLevelType w:val="multilevel"/>
    <w:tmpl w:val="5EAA34D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596269F"/>
    <w:multiLevelType w:val="multilevel"/>
    <w:tmpl w:val="11AC5334"/>
    <w:lvl w:ilvl="0">
      <w:start w:val="1"/>
      <w:numFmt w:val="bullet"/>
      <w:pStyle w:val="Ploha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1AA7C5B"/>
    <w:multiLevelType w:val="multilevel"/>
    <w:tmpl w:val="E5B4A866"/>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62C6FCD"/>
    <w:multiLevelType w:val="multilevel"/>
    <w:tmpl w:val="12081DE2"/>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Calibri" w:hAnsi="Calibri" w:hint="default"/>
        <w:sz w:val="22"/>
        <w:szCs w:val="22"/>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5AD206A5"/>
    <w:multiLevelType w:val="multilevel"/>
    <w:tmpl w:val="83084956"/>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5B1031D4"/>
    <w:multiLevelType w:val="multilevel"/>
    <w:tmpl w:val="2AB25AF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F3D72F0"/>
    <w:multiLevelType w:val="multilevel"/>
    <w:tmpl w:val="BA76E1D8"/>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FDB299C"/>
    <w:multiLevelType w:val="multilevel"/>
    <w:tmpl w:val="C12A1F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F7C4171"/>
    <w:multiLevelType w:val="multilevel"/>
    <w:tmpl w:val="1978901E"/>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11" w15:restartNumberingAfterBreak="0">
    <w:nsid w:val="70122502"/>
    <w:multiLevelType w:val="multilevel"/>
    <w:tmpl w:val="F1CEECFC"/>
    <w:lvl w:ilvl="0">
      <w:start w:val="15"/>
      <w:numFmt w:val="bullet"/>
      <w:lvlText w:val="-"/>
      <w:lvlJc w:val="left"/>
      <w:pPr>
        <w:ind w:left="1080" w:hanging="360"/>
      </w:pPr>
      <w:rPr>
        <w:rFonts w:ascii="Arial" w:eastAsia="Times New Roman" w:hAnsi="Arial"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2" w15:restartNumberingAfterBreak="0">
    <w:nsid w:val="75521209"/>
    <w:multiLevelType w:val="multilevel"/>
    <w:tmpl w:val="6BFAC83C"/>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5965966"/>
    <w:multiLevelType w:val="multilevel"/>
    <w:tmpl w:val="7AA214CA"/>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1432824518">
    <w:abstractNumId w:val="0"/>
  </w:num>
  <w:num w:numId="2" w16cid:durableId="387847652">
    <w:abstractNumId w:val="1"/>
  </w:num>
  <w:num w:numId="3" w16cid:durableId="1744989644">
    <w:abstractNumId w:val="2"/>
  </w:num>
  <w:num w:numId="4" w16cid:durableId="1791700977">
    <w:abstractNumId w:val="3"/>
  </w:num>
  <w:num w:numId="5" w16cid:durableId="612638238">
    <w:abstractNumId w:val="4"/>
  </w:num>
  <w:num w:numId="6" w16cid:durableId="789206149">
    <w:abstractNumId w:val="5"/>
  </w:num>
  <w:num w:numId="7" w16cid:durableId="1381897274">
    <w:abstractNumId w:val="6"/>
  </w:num>
  <w:num w:numId="8" w16cid:durableId="1827866500">
    <w:abstractNumId w:val="7"/>
  </w:num>
  <w:num w:numId="9" w16cid:durableId="1319967691">
    <w:abstractNumId w:val="8"/>
  </w:num>
  <w:num w:numId="10" w16cid:durableId="339740066">
    <w:abstractNumId w:val="9"/>
  </w:num>
  <w:num w:numId="11" w16cid:durableId="1086418181">
    <w:abstractNumId w:val="10"/>
  </w:num>
  <w:num w:numId="12" w16cid:durableId="1954511348">
    <w:abstractNumId w:val="11"/>
  </w:num>
  <w:num w:numId="13" w16cid:durableId="1383554502">
    <w:abstractNumId w:val="12"/>
  </w:num>
  <w:num w:numId="14" w16cid:durableId="1440637859">
    <w:abstractNumId w:val="13"/>
  </w:num>
  <w:num w:numId="15" w16cid:durableId="13435565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adresat" w:val=" "/>
    <w:docVar w:name="dms_adresat_adresa" w:val=" "/>
    <w:docVar w:name="dms_adresat_dat_narozeni" w:val=" "/>
    <w:docVar w:name="dms_adresat_ic" w:val=" "/>
    <w:docVar w:name="dms_adresat_jmeno" w:val=" "/>
    <w:docVar w:name="dms_carovy_kod" w:val="mzedms028131231"/>
    <w:docVar w:name="dms_carovy_kod_cj" w:val="MZE-56835/2024-12122"/>
    <w:docVar w:name="dms_cj" w:val="MZE-56835/2024-12122"/>
    <w:docVar w:name="dms_cj_skn" w:val=" "/>
    <w:docVar w:name="dms_datum" w:val="29. 7. 2024"/>
    <w:docVar w:name="dms_datum_textem" w:val="29. července 2024"/>
    <w:docVar w:name="dms_datum_vzniku" w:val="29. 7. 2024 21:36:18"/>
    <w:docVar w:name="dms_el_pecet" w:val=" "/>
    <w:docVar w:name="dms_el_podpis" w:val="%%%el_podpis%%%"/>
    <w:docVar w:name="dms_nadrizeny_reditel" w:val="Ing. Marcela Antošová"/>
    <w:docVar w:name="dms_ObsahParam1" w:val=" "/>
    <w:docVar w:name="dms_otisk_razitka" w:val=" "/>
    <w:docVar w:name="dms_PNASpravce" w:val=" "/>
    <w:docVar w:name="dms_podpisova_dolozka" w:val="David Neužil"/>
    <w:docVar w:name="dms_podpisova_dolozka_funkce" w:val=" "/>
    <w:docVar w:name="dms_podpisova_dolozka_jmeno" w:val="David Neužil"/>
    <w:docVar w:name="dms_PPASpravce" w:val=" "/>
    <w:docVar w:name="dms_prijaty_cj" w:val=" "/>
    <w:docVar w:name="dms_prijaty_ze_dne" w:val=" "/>
    <w:docVar w:name="dms_prilohy" w:val=" "/>
    <w:docVar w:name="dms_pripojene_dokumenty" w:val=" "/>
    <w:docVar w:name="dms_spisova_znacka" w:val="MZE-51841/2023-12122"/>
    <w:docVar w:name="dms_spravce_jmeno" w:val="David Neužil"/>
    <w:docVar w:name="dms_spravce_mail" w:val="David.Neuzil@mze.gov.cz"/>
    <w:docVar w:name="dms_spravce_telefon" w:val="221812012"/>
    <w:docVar w:name="dms_statni_symbol" w:val="statni_symbol"/>
    <w:docVar w:name="dms_SZSSpravce" w:val=" "/>
    <w:docVar w:name="dms_text" w:val=" "/>
    <w:docVar w:name="dms_utvar_adresa" w:val="Těšnov 65/17, Nové Město, 110 00 Praha 1"/>
    <w:docVar w:name="dms_utvar_cislo" w:val="12122"/>
    <w:docVar w:name="dms_utvar_nazev" w:val="Oddělení provozu"/>
    <w:docVar w:name="dms_utvar_nazev_adresa" w:val="12122 - Oddělení provozu_x000d__x000a_Těšnov 65/17_x000d__x000a_Nové Město_x000d__x000a_110 00 Praha 1"/>
    <w:docVar w:name="dms_utvar_nazev_do_dopisu" w:val="Oddělení provozu"/>
    <w:docVar w:name="dms_vec" w:val="Z39285-RFC-PRAISIII-HR-001-PZ877-LPIS-Implementace kontroly střídání plodin (DZES7A)"/>
    <w:docVar w:name="dms_VNVSpravce" w:val=" "/>
    <w:docVar w:name="dms_zpracoval_jmeno" w:val="David Neužil"/>
    <w:docVar w:name="dms_zpracoval_mail" w:val="David.Neuzil@mze.gov.cz"/>
    <w:docVar w:name="dms_zpracoval_telefon" w:val="221812012"/>
  </w:docVars>
  <w:rsids>
    <w:rsidRoot w:val="003C259C"/>
    <w:rsid w:val="003C259C"/>
    <w:rsid w:val="004E49CD"/>
    <w:rsid w:val="005A0E6F"/>
    <w:rsid w:val="006379B9"/>
    <w:rsid w:val="00731DE6"/>
    <w:rsid w:val="008E5F24"/>
    <w:rsid w:val="00AC477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0495D28"/>
  <w15:docId w15:val="{E446D345-964B-47C2-94E9-32EBBDDA3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Gill Sans MT" w:eastAsia="Times New Roman" w:hAnsi="Gill Sans MT"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pPr>
      <w:spacing w:after="60"/>
    </w:pPr>
    <w:rPr>
      <w:rFonts w:ascii="Arial" w:hAnsi="Arial"/>
      <w:sz w:val="22"/>
      <w:szCs w:val="21"/>
      <w:lang w:eastAsia="en-US"/>
    </w:rPr>
  </w:style>
  <w:style w:type="paragraph" w:styleId="Nadpis1">
    <w:name w:val="heading 1"/>
    <w:basedOn w:val="Normln"/>
    <w:next w:val="Normln"/>
    <w:link w:val="Nadpis1Char"/>
    <w:qFormat/>
    <w:pPr>
      <w:keepNext/>
      <w:keepLines/>
      <w:numPr>
        <w:numId w:val="11"/>
      </w:numPr>
      <w:tabs>
        <w:tab w:val="left" w:pos="540"/>
      </w:tabs>
      <w:spacing w:before="120"/>
      <w:outlineLvl w:val="0"/>
    </w:pPr>
    <w:rPr>
      <w:b/>
      <w:sz w:val="24"/>
      <w:szCs w:val="36"/>
    </w:rPr>
  </w:style>
  <w:style w:type="paragraph" w:styleId="Nadpis2">
    <w:name w:val="heading 2"/>
    <w:basedOn w:val="Normln"/>
    <w:next w:val="Normln"/>
    <w:link w:val="Nadpis2Char"/>
    <w:unhideWhenUsed/>
    <w:qFormat/>
    <w:pPr>
      <w:keepNext/>
      <w:keepLines/>
      <w:numPr>
        <w:ilvl w:val="1"/>
        <w:numId w:val="11"/>
      </w:numPr>
      <w:spacing w:before="120"/>
      <w:contextualSpacing/>
      <w:outlineLvl w:val="1"/>
    </w:pPr>
    <w:rPr>
      <w:rFonts w:cs="Arial"/>
      <w:b/>
      <w:szCs w:val="22"/>
    </w:rPr>
  </w:style>
  <w:style w:type="paragraph" w:styleId="Nadpis3">
    <w:name w:val="heading 3"/>
    <w:basedOn w:val="Normln"/>
    <w:next w:val="Normln"/>
    <w:link w:val="Nadpis3Char"/>
    <w:unhideWhenUsed/>
    <w:qFormat/>
    <w:pPr>
      <w:keepNext/>
      <w:keepLines/>
      <w:numPr>
        <w:ilvl w:val="2"/>
        <w:numId w:val="11"/>
      </w:numPr>
      <w:outlineLvl w:val="2"/>
    </w:pPr>
    <w:rPr>
      <w:b/>
      <w:sz w:val="20"/>
      <w:szCs w:val="18"/>
    </w:rPr>
  </w:style>
  <w:style w:type="paragraph" w:styleId="Nadpis4">
    <w:name w:val="heading 4"/>
    <w:basedOn w:val="Normln"/>
    <w:next w:val="Normln"/>
    <w:link w:val="Nadpis4Char"/>
    <w:unhideWhenUsed/>
    <w:qFormat/>
    <w:pPr>
      <w:keepNext/>
      <w:keepLines/>
      <w:numPr>
        <w:ilvl w:val="3"/>
        <w:numId w:val="11"/>
      </w:numPr>
      <w:spacing w:before="120"/>
      <w:contextualSpacing/>
      <w:outlineLvl w:val="3"/>
    </w:pPr>
    <w:rPr>
      <w:b/>
      <w:sz w:val="20"/>
      <w:szCs w:val="24"/>
    </w:rPr>
  </w:style>
  <w:style w:type="paragraph" w:styleId="Nadpis5">
    <w:name w:val="heading 5"/>
    <w:basedOn w:val="Normln"/>
    <w:next w:val="Normln"/>
    <w:link w:val="Nadpis5Char"/>
    <w:unhideWhenUsed/>
    <w:qFormat/>
    <w:pPr>
      <w:keepNext/>
      <w:keepLines/>
      <w:numPr>
        <w:ilvl w:val="4"/>
        <w:numId w:val="11"/>
      </w:numPr>
      <w:spacing w:before="360"/>
      <w:contextualSpacing/>
      <w:outlineLvl w:val="4"/>
    </w:pPr>
    <w:rPr>
      <w:b/>
      <w:iCs/>
      <w:color w:val="B2BC00"/>
      <w:szCs w:val="22"/>
    </w:rPr>
  </w:style>
  <w:style w:type="paragraph" w:styleId="Nadpis6">
    <w:name w:val="heading 6"/>
    <w:basedOn w:val="Normln"/>
    <w:next w:val="Normln"/>
    <w:link w:val="Nadpis6Char"/>
    <w:unhideWhenUsed/>
    <w:pPr>
      <w:keepNext/>
      <w:keepLines/>
      <w:numPr>
        <w:ilvl w:val="5"/>
        <w:numId w:val="11"/>
      </w:numPr>
      <w:spacing w:before="80" w:after="0"/>
      <w:outlineLvl w:val="5"/>
    </w:pPr>
    <w:rPr>
      <w:color w:val="B2BC00"/>
    </w:rPr>
  </w:style>
  <w:style w:type="paragraph" w:styleId="Nadpis7">
    <w:name w:val="heading 7"/>
    <w:basedOn w:val="Normln"/>
    <w:next w:val="Normln"/>
    <w:link w:val="Nadpis7Char"/>
    <w:unhideWhenUsed/>
    <w:pPr>
      <w:keepNext/>
      <w:keepLines/>
      <w:numPr>
        <w:ilvl w:val="6"/>
        <w:numId w:val="11"/>
      </w:numPr>
      <w:spacing w:before="80" w:after="0"/>
      <w:outlineLvl w:val="6"/>
    </w:pPr>
    <w:rPr>
      <w:i/>
      <w:iCs/>
      <w:color w:val="F3FF2D"/>
    </w:rPr>
  </w:style>
  <w:style w:type="paragraph" w:styleId="Nadpis8">
    <w:name w:val="heading 8"/>
    <w:basedOn w:val="Normln"/>
    <w:next w:val="Normln"/>
    <w:link w:val="Nadpis8Char"/>
    <w:unhideWhenUsed/>
    <w:pPr>
      <w:keepNext/>
      <w:keepLines/>
      <w:numPr>
        <w:ilvl w:val="7"/>
        <w:numId w:val="11"/>
      </w:numPr>
      <w:spacing w:before="80" w:after="0"/>
      <w:outlineLvl w:val="7"/>
    </w:pPr>
    <w:rPr>
      <w:smallCaps/>
      <w:color w:val="F3FF2D"/>
    </w:rPr>
  </w:style>
  <w:style w:type="paragraph" w:styleId="Nadpis9">
    <w:name w:val="heading 9"/>
    <w:basedOn w:val="Normln"/>
    <w:next w:val="Normln"/>
    <w:link w:val="Nadpis9Char"/>
    <w:unhideWhenUsed/>
    <w:pPr>
      <w:keepNext/>
      <w:keepLines/>
      <w:numPr>
        <w:ilvl w:val="8"/>
        <w:numId w:val="11"/>
      </w:numPr>
      <w:spacing w:before="80" w:after="0"/>
      <w:outlineLvl w:val="8"/>
    </w:pPr>
    <w:rPr>
      <w:i/>
      <w:iCs/>
      <w:smallCaps/>
      <w:color w:val="F3FF2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Pr>
      <w:rFonts w:ascii="Arial" w:hAnsi="Arial"/>
      <w:b/>
      <w:sz w:val="24"/>
      <w:szCs w:val="36"/>
      <w:lang w:eastAsia="en-US"/>
    </w:rPr>
  </w:style>
  <w:style w:type="character" w:customStyle="1" w:styleId="Nadpis2Char">
    <w:name w:val="Nadpis 2 Char"/>
    <w:basedOn w:val="Standardnpsmoodstavce"/>
    <w:link w:val="Nadpis2"/>
    <w:rPr>
      <w:rFonts w:ascii="Arial" w:hAnsi="Arial" w:cs="Arial"/>
      <w:b/>
      <w:sz w:val="22"/>
      <w:szCs w:val="22"/>
      <w:lang w:eastAsia="en-US"/>
    </w:rPr>
  </w:style>
  <w:style w:type="character" w:customStyle="1" w:styleId="Nadpis3Char">
    <w:name w:val="Nadpis 3 Char"/>
    <w:basedOn w:val="Standardnpsmoodstavce"/>
    <w:link w:val="Nadpis3"/>
    <w:rPr>
      <w:rFonts w:ascii="Arial" w:hAnsi="Arial"/>
      <w:b/>
      <w:szCs w:val="18"/>
      <w:lang w:eastAsia="en-US"/>
    </w:rPr>
  </w:style>
  <w:style w:type="character" w:customStyle="1" w:styleId="Nadpis4Char">
    <w:name w:val="Nadpis 4 Char"/>
    <w:basedOn w:val="Standardnpsmoodstavce"/>
    <w:link w:val="Nadpis4"/>
    <w:rPr>
      <w:rFonts w:ascii="Arial" w:hAnsi="Arial"/>
      <w:b/>
      <w:szCs w:val="24"/>
      <w:lang w:eastAsia="en-US"/>
    </w:rPr>
  </w:style>
  <w:style w:type="character" w:customStyle="1" w:styleId="Nadpis5Char">
    <w:name w:val="Nadpis 5 Char"/>
    <w:basedOn w:val="Standardnpsmoodstavce"/>
    <w:link w:val="Nadpis5"/>
    <w:rPr>
      <w:rFonts w:ascii="Arial" w:hAnsi="Arial"/>
      <w:b/>
      <w:iCs/>
      <w:color w:val="B2BC00"/>
      <w:sz w:val="22"/>
      <w:szCs w:val="22"/>
      <w:lang w:eastAsia="en-US"/>
    </w:rPr>
  </w:style>
  <w:style w:type="character" w:customStyle="1" w:styleId="Nadpis6Char">
    <w:name w:val="Nadpis 6 Char"/>
    <w:basedOn w:val="Standardnpsmoodstavce"/>
    <w:link w:val="Nadpis6"/>
    <w:rPr>
      <w:rFonts w:ascii="Arial" w:hAnsi="Arial"/>
      <w:color w:val="B2BC00"/>
      <w:sz w:val="22"/>
      <w:szCs w:val="21"/>
      <w:lang w:eastAsia="en-US"/>
    </w:rPr>
  </w:style>
  <w:style w:type="character" w:customStyle="1" w:styleId="Nadpis7Char">
    <w:name w:val="Nadpis 7 Char"/>
    <w:basedOn w:val="Standardnpsmoodstavce"/>
    <w:link w:val="Nadpis7"/>
    <w:rPr>
      <w:rFonts w:ascii="Arial" w:hAnsi="Arial"/>
      <w:i/>
      <w:iCs/>
      <w:color w:val="F3FF2D"/>
      <w:sz w:val="22"/>
      <w:szCs w:val="21"/>
      <w:lang w:eastAsia="en-US"/>
    </w:rPr>
  </w:style>
  <w:style w:type="character" w:customStyle="1" w:styleId="Nadpis8Char">
    <w:name w:val="Nadpis 8 Char"/>
    <w:basedOn w:val="Standardnpsmoodstavce"/>
    <w:link w:val="Nadpis8"/>
    <w:rPr>
      <w:rFonts w:ascii="Arial" w:hAnsi="Arial"/>
      <w:smallCaps/>
      <w:color w:val="F3FF2D"/>
      <w:sz w:val="22"/>
      <w:szCs w:val="21"/>
      <w:lang w:eastAsia="en-US"/>
    </w:rPr>
  </w:style>
  <w:style w:type="character" w:customStyle="1" w:styleId="Nadpis9Char">
    <w:name w:val="Nadpis 9 Char"/>
    <w:basedOn w:val="Standardnpsmoodstavce"/>
    <w:link w:val="Nadpis9"/>
    <w:rPr>
      <w:rFonts w:ascii="Arial" w:hAnsi="Arial"/>
      <w:i/>
      <w:iCs/>
      <w:smallCaps/>
      <w:color w:val="F3FF2D"/>
      <w:sz w:val="22"/>
      <w:szCs w:val="21"/>
      <w:lang w:eastAsia="en-US"/>
    </w:rPr>
  </w:style>
  <w:style w:type="paragraph" w:styleId="Titulek">
    <w:name w:val="caption"/>
    <w:basedOn w:val="Normln"/>
    <w:next w:val="Normln"/>
    <w:uiPriority w:val="35"/>
    <w:unhideWhenUsed/>
    <w:qFormat/>
    <w:pPr>
      <w:keepNext/>
      <w:spacing w:after="0"/>
    </w:pPr>
    <w:rPr>
      <w:bCs/>
      <w:sz w:val="18"/>
      <w:szCs w:val="20"/>
    </w:rPr>
  </w:style>
  <w:style w:type="paragraph" w:styleId="Nzev">
    <w:name w:val="Title"/>
    <w:basedOn w:val="FormtovanvHTML"/>
    <w:next w:val="Normln"/>
    <w:uiPriority w:val="10"/>
    <w:qFormat/>
    <w:pPr>
      <w:spacing w:after="80"/>
      <w:contextualSpacing/>
    </w:pPr>
    <w:rPr>
      <w:rFonts w:ascii="Gill Sans MT" w:hAnsi="Gill Sans MT"/>
      <w:color w:val="0070C0"/>
      <w:spacing w:val="-7"/>
      <w:sz w:val="22"/>
      <w:szCs w:val="80"/>
      <w:u w:val="single"/>
    </w:rPr>
  </w:style>
  <w:style w:type="character" w:customStyle="1" w:styleId="NzevChar">
    <w:name w:val="Název Char"/>
    <w:basedOn w:val="Standardnpsmoodstavce"/>
    <w:uiPriority w:val="10"/>
    <w:rPr>
      <w:rFonts w:ascii="Gill Sans MT" w:eastAsia="Times New Roman" w:hAnsi="Gill Sans MT" w:cs="Times New Roman"/>
      <w:color w:val="0070C0"/>
      <w:spacing w:val="-7"/>
      <w:sz w:val="22"/>
      <w:szCs w:val="80"/>
      <w:u w:val="single"/>
    </w:rPr>
  </w:style>
  <w:style w:type="paragraph" w:styleId="Podnadpis">
    <w:name w:val="Subtitle"/>
    <w:basedOn w:val="Normln"/>
    <w:next w:val="Normln"/>
    <w:link w:val="PodnadpisChar"/>
    <w:uiPriority w:val="11"/>
    <w:pPr>
      <w:numPr>
        <w:ilvl w:val="1"/>
      </w:numPr>
      <w:spacing w:after="240"/>
    </w:pPr>
    <w:rPr>
      <w:color w:val="F1FF0D"/>
      <w:sz w:val="30"/>
      <w:szCs w:val="30"/>
    </w:rPr>
  </w:style>
  <w:style w:type="character" w:customStyle="1" w:styleId="PodnadpisChar">
    <w:name w:val="Podnadpis Char"/>
    <w:basedOn w:val="Standardnpsmoodstavce"/>
    <w:link w:val="Podnadpis"/>
    <w:uiPriority w:val="11"/>
    <w:rPr>
      <w:rFonts w:ascii="Gill Sans MT" w:eastAsia="Times New Roman" w:hAnsi="Gill Sans MT" w:cs="Times New Roman"/>
      <w:color w:val="F1FF0D"/>
      <w:sz w:val="30"/>
      <w:szCs w:val="30"/>
    </w:rPr>
  </w:style>
  <w:style w:type="character" w:styleId="Siln">
    <w:name w:val="Strong"/>
    <w:basedOn w:val="Standardnpsmoodstavce"/>
    <w:uiPriority w:val="22"/>
    <w:qFormat/>
    <w:rPr>
      <w:b/>
      <w:bCs/>
    </w:rPr>
  </w:style>
  <w:style w:type="character" w:styleId="Zdraznn">
    <w:name w:val="Emphasis"/>
    <w:basedOn w:val="Standardnpsmoodstavce"/>
    <w:uiPriority w:val="20"/>
    <w:rPr>
      <w:i/>
      <w:iCs/>
    </w:rPr>
  </w:style>
  <w:style w:type="paragraph" w:customStyle="1" w:styleId="Bezmezer1">
    <w:name w:val="Bez mezer1"/>
    <w:uiPriority w:val="1"/>
    <w:rPr>
      <w:sz w:val="21"/>
      <w:szCs w:val="21"/>
      <w:lang w:eastAsia="en-US"/>
    </w:rPr>
  </w:style>
  <w:style w:type="paragraph" w:styleId="Citt">
    <w:name w:val="Quote"/>
    <w:basedOn w:val="Normln"/>
    <w:next w:val="Normln"/>
    <w:uiPriority w:val="29"/>
    <w:qFormat/>
    <w:pPr>
      <w:spacing w:before="240" w:after="240" w:line="252" w:lineRule="auto"/>
      <w:ind w:left="864" w:right="864"/>
      <w:jc w:val="center"/>
    </w:pPr>
    <w:rPr>
      <w:i/>
      <w:iCs/>
    </w:rPr>
  </w:style>
  <w:style w:type="character" w:customStyle="1" w:styleId="CittChar">
    <w:name w:val="Citát Char"/>
    <w:basedOn w:val="Standardnpsmoodstavce"/>
    <w:uiPriority w:val="29"/>
    <w:rPr>
      <w:i/>
      <w:iCs/>
    </w:rPr>
  </w:style>
  <w:style w:type="paragraph" w:customStyle="1" w:styleId="Vrazncitt1">
    <w:name w:val="Výrazný citát1"/>
    <w:basedOn w:val="Normln"/>
    <w:next w:val="Normln"/>
    <w:uiPriority w:val="30"/>
    <w:pPr>
      <w:spacing w:before="100" w:beforeAutospacing="1" w:after="240"/>
      <w:ind w:left="864" w:right="864"/>
      <w:jc w:val="center"/>
    </w:pPr>
    <w:rPr>
      <w:color w:val="B2BC00"/>
      <w:sz w:val="28"/>
      <w:szCs w:val="28"/>
    </w:rPr>
  </w:style>
  <w:style w:type="character" w:customStyle="1" w:styleId="VrazncittChar">
    <w:name w:val="Výrazný citát Char"/>
    <w:basedOn w:val="Standardnpsmoodstavce"/>
    <w:uiPriority w:val="30"/>
    <w:rPr>
      <w:rFonts w:ascii="Gill Sans MT" w:eastAsia="Times New Roman" w:hAnsi="Gill Sans MT" w:cs="Times New Roman"/>
      <w:color w:val="B2BC00"/>
      <w:sz w:val="28"/>
      <w:szCs w:val="28"/>
    </w:rPr>
  </w:style>
  <w:style w:type="character" w:customStyle="1" w:styleId="Zdraznnjemn1">
    <w:name w:val="Zdůraznění – jemné1"/>
    <w:basedOn w:val="Standardnpsmoodstavce"/>
    <w:uiPriority w:val="19"/>
    <w:rPr>
      <w:i/>
      <w:iCs/>
      <w:color w:val="F3FF2D"/>
    </w:rPr>
  </w:style>
  <w:style w:type="character" w:customStyle="1" w:styleId="Zdraznnintenzivn1">
    <w:name w:val="Zdůraznění – intenzivní1"/>
    <w:basedOn w:val="Standardnpsmoodstavce"/>
    <w:uiPriority w:val="21"/>
    <w:rPr>
      <w:b/>
      <w:bCs/>
      <w:i/>
      <w:iCs/>
    </w:rPr>
  </w:style>
  <w:style w:type="character" w:customStyle="1" w:styleId="Odkazjemn1">
    <w:name w:val="Odkaz – jemný1"/>
    <w:basedOn w:val="Standardnpsmoodstavce"/>
    <w:uiPriority w:val="31"/>
    <w:rPr>
      <w:smallCaps/>
      <w:color w:val="F1FF0D"/>
    </w:rPr>
  </w:style>
  <w:style w:type="character" w:customStyle="1" w:styleId="Odkazintenzivn1">
    <w:name w:val="Odkaz – intenzivní1"/>
    <w:basedOn w:val="Standardnpsmoodstavce"/>
    <w:uiPriority w:val="32"/>
    <w:rPr>
      <w:b/>
      <w:bCs/>
      <w:smallCaps/>
      <w:u w:val="single"/>
    </w:rPr>
  </w:style>
  <w:style w:type="character" w:customStyle="1" w:styleId="Nzevknihy1">
    <w:name w:val="Název knihy1"/>
    <w:basedOn w:val="Standardnpsmoodstavce"/>
    <w:uiPriority w:val="33"/>
    <w:rPr>
      <w:b/>
      <w:bCs/>
      <w:smallCaps/>
    </w:rPr>
  </w:style>
  <w:style w:type="paragraph" w:customStyle="1" w:styleId="Nadpisobsahu1">
    <w:name w:val="Nadpis obsahu1"/>
    <w:basedOn w:val="Nadpis1"/>
    <w:next w:val="Normln"/>
    <w:uiPriority w:val="39"/>
    <w:unhideWhenUsed/>
  </w:style>
  <w:style w:type="table" w:customStyle="1" w:styleId="Svtltabulkasmkou1zvraznn11">
    <w:name w:val="Světlá tabulka s mřížkou 1 – zvýraznění 11"/>
    <w:basedOn w:val="Normlntabulka"/>
    <w:uiPriority w:val="46"/>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table" w:styleId="Mkatabulky">
    <w:name w:val="Table Grid"/>
    <w:basedOn w:val="Normlntabulka"/>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tabulkasmkou1zvraznn51">
    <w:name w:val="Světlá tabulka s mřížkou 1 – zvýraznění 51"/>
    <w:basedOn w:val="Normlntabulka"/>
    <w:uiPriority w:val="46"/>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paragraph" w:styleId="Odstavecseseznamem">
    <w:name w:val="List Paragraph"/>
    <w:basedOn w:val="Normln"/>
    <w:link w:val="OdstavecseseznamemChar"/>
    <w:uiPriority w:val="34"/>
    <w:qFormat/>
    <w:pPr>
      <w:ind w:left="720"/>
      <w:contextualSpacing/>
    </w:pPr>
  </w:style>
  <w:style w:type="paragraph" w:styleId="Obsah1">
    <w:name w:val="toc 1"/>
    <w:basedOn w:val="Normln"/>
    <w:next w:val="Normln"/>
    <w:uiPriority w:val="39"/>
    <w:unhideWhenUsed/>
    <w:pPr>
      <w:spacing w:after="0"/>
      <w:contextualSpacing/>
    </w:pPr>
  </w:style>
  <w:style w:type="paragraph" w:styleId="Obsah2">
    <w:name w:val="toc 2"/>
    <w:basedOn w:val="Normln"/>
    <w:next w:val="Normln"/>
    <w:uiPriority w:val="39"/>
    <w:unhideWhenUsed/>
    <w:pPr>
      <w:spacing w:after="0"/>
      <w:ind w:left="210"/>
      <w:contextualSpacing/>
    </w:pPr>
  </w:style>
  <w:style w:type="paragraph" w:styleId="Obsah3">
    <w:name w:val="toc 3"/>
    <w:basedOn w:val="Normln"/>
    <w:next w:val="Normln"/>
    <w:uiPriority w:val="39"/>
    <w:unhideWhenUsed/>
    <w:pPr>
      <w:spacing w:after="0"/>
      <w:ind w:left="420"/>
      <w:contextualSpacing/>
    </w:pPr>
  </w:style>
  <w:style w:type="paragraph" w:styleId="Zhlav">
    <w:name w:val="header"/>
    <w:basedOn w:val="Normln"/>
    <w:uiPriority w:val="99"/>
    <w:unhideWhenUsed/>
    <w:pPr>
      <w:tabs>
        <w:tab w:val="center" w:pos="4536"/>
        <w:tab w:val="right" w:pos="9072"/>
      </w:tabs>
      <w:spacing w:after="0"/>
    </w:pPr>
  </w:style>
  <w:style w:type="character" w:customStyle="1" w:styleId="ZhlavChar">
    <w:name w:val="Záhlaví Char"/>
    <w:basedOn w:val="Standardnpsmoodstavce"/>
    <w:uiPriority w:val="99"/>
  </w:style>
  <w:style w:type="paragraph" w:styleId="Zpat">
    <w:name w:val="footer"/>
    <w:basedOn w:val="Normln"/>
    <w:uiPriority w:val="99"/>
    <w:unhideWhenUsed/>
    <w:pPr>
      <w:tabs>
        <w:tab w:val="center" w:pos="4536"/>
        <w:tab w:val="right" w:pos="9072"/>
      </w:tabs>
      <w:spacing w:after="0"/>
    </w:pPr>
  </w:style>
  <w:style w:type="character" w:customStyle="1" w:styleId="ZpatChar">
    <w:name w:val="Zápatí Char"/>
    <w:basedOn w:val="Standardnpsmoodstavce"/>
    <w:uiPriority w:val="99"/>
  </w:style>
  <w:style w:type="character" w:styleId="Hypertextovodkaz">
    <w:name w:val="Hyperlink"/>
    <w:basedOn w:val="Standardnpsmoodstavce"/>
    <w:uiPriority w:val="99"/>
    <w:unhideWhenUsed/>
    <w:rPr>
      <w:color w:val="0000FF"/>
      <w:u w:val="single"/>
    </w:rPr>
  </w:style>
  <w:style w:type="paragraph" w:styleId="Obsah4">
    <w:name w:val="toc 4"/>
    <w:basedOn w:val="Normln"/>
    <w:next w:val="Normln"/>
    <w:uiPriority w:val="39"/>
    <w:unhideWhenUsed/>
    <w:pPr>
      <w:spacing w:after="0" w:line="259" w:lineRule="auto"/>
      <w:ind w:left="658"/>
      <w:contextualSpacing/>
    </w:pPr>
    <w:rPr>
      <w:szCs w:val="22"/>
      <w:lang w:eastAsia="cs-CZ"/>
    </w:rPr>
  </w:style>
  <w:style w:type="paragraph" w:styleId="Obsah5">
    <w:name w:val="toc 5"/>
    <w:basedOn w:val="Normln"/>
    <w:next w:val="Normln"/>
    <w:uiPriority w:val="39"/>
    <w:unhideWhenUsed/>
    <w:pPr>
      <w:spacing w:after="0" w:line="259" w:lineRule="auto"/>
      <w:ind w:left="879"/>
      <w:contextualSpacing/>
    </w:pPr>
    <w:rPr>
      <w:szCs w:val="22"/>
      <w:lang w:eastAsia="cs-CZ"/>
    </w:rPr>
  </w:style>
  <w:style w:type="paragraph" w:styleId="Obsah6">
    <w:name w:val="toc 6"/>
    <w:basedOn w:val="Normln"/>
    <w:next w:val="Normln"/>
    <w:uiPriority w:val="39"/>
    <w:unhideWhenUsed/>
    <w:pPr>
      <w:spacing w:after="100" w:line="259" w:lineRule="auto"/>
      <w:ind w:left="1100"/>
    </w:pPr>
    <w:rPr>
      <w:szCs w:val="22"/>
      <w:lang w:eastAsia="cs-CZ"/>
    </w:rPr>
  </w:style>
  <w:style w:type="paragraph" w:styleId="Obsah7">
    <w:name w:val="toc 7"/>
    <w:basedOn w:val="Normln"/>
    <w:next w:val="Normln"/>
    <w:uiPriority w:val="39"/>
    <w:unhideWhenUsed/>
    <w:pPr>
      <w:spacing w:after="100" w:line="259" w:lineRule="auto"/>
      <w:ind w:left="1320"/>
    </w:pPr>
    <w:rPr>
      <w:szCs w:val="22"/>
      <w:lang w:eastAsia="cs-CZ"/>
    </w:rPr>
  </w:style>
  <w:style w:type="paragraph" w:styleId="Obsah8">
    <w:name w:val="toc 8"/>
    <w:basedOn w:val="Normln"/>
    <w:next w:val="Normln"/>
    <w:uiPriority w:val="39"/>
    <w:unhideWhenUsed/>
    <w:pPr>
      <w:spacing w:after="100" w:line="259" w:lineRule="auto"/>
      <w:ind w:left="1540"/>
    </w:pPr>
    <w:rPr>
      <w:szCs w:val="22"/>
      <w:lang w:eastAsia="cs-CZ"/>
    </w:rPr>
  </w:style>
  <w:style w:type="paragraph" w:styleId="Obsah9">
    <w:name w:val="toc 9"/>
    <w:basedOn w:val="Normln"/>
    <w:next w:val="Normln"/>
    <w:uiPriority w:val="39"/>
    <w:unhideWhenUsed/>
    <w:pPr>
      <w:spacing w:after="100" w:line="259" w:lineRule="auto"/>
      <w:ind w:left="1760"/>
    </w:pPr>
    <w:rPr>
      <w:szCs w:val="22"/>
      <w:lang w:eastAsia="cs-CZ"/>
    </w:rPr>
  </w:style>
  <w:style w:type="paragraph" w:styleId="Textbubliny">
    <w:name w:val="Balloon Text"/>
    <w:basedOn w:val="Normln"/>
    <w:link w:val="TextbublinyChar"/>
    <w:uiPriority w:val="99"/>
    <w:semiHidden/>
    <w:unhideWhenUsed/>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Pr>
      <w:rFonts w:ascii="Segoe UI" w:hAnsi="Segoe UI" w:cs="Segoe UI"/>
      <w:sz w:val="18"/>
      <w:szCs w:val="18"/>
    </w:rPr>
  </w:style>
  <w:style w:type="paragraph" w:styleId="Normlnweb">
    <w:name w:val="Normal (Web)"/>
    <w:basedOn w:val="Normln"/>
    <w:uiPriority w:val="99"/>
    <w:semiHidden/>
    <w:unhideWhenUsed/>
    <w:pPr>
      <w:spacing w:before="100" w:beforeAutospacing="1" w:after="100" w:afterAutospacing="1"/>
    </w:pPr>
    <w:rPr>
      <w:rFonts w:ascii="Times New Roman" w:hAnsi="Times New Roman"/>
      <w:sz w:val="24"/>
      <w:szCs w:val="24"/>
      <w:lang w:eastAsia="cs-CZ"/>
    </w:rPr>
  </w:style>
  <w:style w:type="table" w:customStyle="1" w:styleId="Styl1">
    <w:name w:val="Styl1"/>
    <w:basedOn w:val="Normlntabulka"/>
    <w:uiPriority w:val="99"/>
    <w:tblPr/>
  </w:style>
  <w:style w:type="character" w:styleId="Sledovanodkaz">
    <w:name w:val="FollowedHyperlink"/>
    <w:basedOn w:val="Standardnpsmoodstavce"/>
    <w:uiPriority w:val="99"/>
    <w:semiHidden/>
    <w:unhideWhenUsed/>
    <w:rPr>
      <w:color w:val="800080"/>
      <w:u w:val="single"/>
    </w:rPr>
  </w:style>
  <w:style w:type="character" w:styleId="PsacstrojHTML">
    <w:name w:val="HTML Typewriter"/>
    <w:basedOn w:val="Standardnpsmoodstavce"/>
    <w:uiPriority w:val="99"/>
    <w:semiHidden/>
    <w:unhideWhenUsed/>
    <w:rPr>
      <w:rFonts w:ascii="Courier New" w:eastAsia="Times New Roman" w:hAnsi="Courier New" w:cs="Courier New" w:hint="default"/>
      <w:color w:val="135908"/>
      <w:sz w:val="24"/>
      <w:szCs w:val="24"/>
    </w:rPr>
  </w:style>
  <w:style w:type="paragraph" w:styleId="FormtovanvHTML">
    <w:name w:val="HTML Preformatted"/>
    <w:basedOn w:val="Normln"/>
    <w:uiPriority w:val="99"/>
    <w:unhideWhenUsed/>
    <w:pPr>
      <w:spacing w:after="0"/>
    </w:pPr>
    <w:rPr>
      <w:rFonts w:ascii="Consolas" w:hAnsi="Consolas"/>
      <w:sz w:val="20"/>
      <w:szCs w:val="20"/>
    </w:rPr>
  </w:style>
  <w:style w:type="character" w:customStyle="1" w:styleId="FormtovanvHTMLChar">
    <w:name w:val="Formátovaný v HTML Char"/>
    <w:basedOn w:val="Standardnpsmoodstavce"/>
    <w:uiPriority w:val="99"/>
    <w:rPr>
      <w:rFonts w:ascii="Consolas" w:hAnsi="Consolas"/>
      <w:sz w:val="20"/>
      <w:szCs w:val="20"/>
    </w:rPr>
  </w:style>
  <w:style w:type="character" w:customStyle="1" w:styleId="jush1">
    <w:name w:val="jush1"/>
    <w:basedOn w:val="Standardnpsmoodstavce"/>
    <w:rPr>
      <w:color w:val="135908"/>
    </w:rPr>
  </w:style>
  <w:style w:type="character" w:customStyle="1" w:styleId="jush-tag">
    <w:name w:val="jush-tag"/>
    <w:basedOn w:val="Standardnpsmoodstavce"/>
  </w:style>
  <w:style w:type="character" w:customStyle="1" w:styleId="jush-op">
    <w:name w:val="jush-op"/>
    <w:basedOn w:val="Standardnpsmoodstavce"/>
  </w:style>
  <w:style w:type="character" w:customStyle="1" w:styleId="jush-attcss1">
    <w:name w:val="jush-att_css1"/>
    <w:basedOn w:val="Standardnpsmoodstavce"/>
    <w:rPr>
      <w:color w:val="000099"/>
    </w:rPr>
  </w:style>
  <w:style w:type="character" w:customStyle="1" w:styleId="jush-cssval">
    <w:name w:val="jush-css_val"/>
    <w:basedOn w:val="Standardnpsmoodstavce"/>
  </w:style>
  <w:style w:type="character" w:customStyle="1" w:styleId="jush-att1">
    <w:name w:val="jush-att1"/>
    <w:basedOn w:val="Standardnpsmoodstavce"/>
    <w:rPr>
      <w:color w:val="000099"/>
    </w:rPr>
  </w:style>
  <w:style w:type="character" w:customStyle="1" w:styleId="jush-attquo4">
    <w:name w:val="jush-att_quo4"/>
    <w:basedOn w:val="Standardnpsmoodstavce"/>
    <w:rPr>
      <w:color w:val="800080"/>
    </w:rPr>
  </w:style>
  <w:style w:type="character" w:customStyle="1" w:styleId="jush-ent1">
    <w:name w:val="jush-ent1"/>
    <w:basedOn w:val="Standardnpsmoodstavce"/>
    <w:rPr>
      <w:color w:val="800080"/>
    </w:rPr>
  </w:style>
  <w:style w:type="paragraph" w:styleId="Seznamobrzk">
    <w:name w:val="table of figures"/>
    <w:basedOn w:val="Normln"/>
    <w:next w:val="Normln"/>
    <w:uiPriority w:val="99"/>
    <w:unhideWhenUsed/>
    <w:pPr>
      <w:spacing w:after="0"/>
    </w:pPr>
  </w:style>
  <w:style w:type="paragraph" w:customStyle="1" w:styleId="Titulkytabulekobrzk">
    <w:name w:val="Titulky tabulek/obrázků"/>
    <w:basedOn w:val="Normln"/>
    <w:next w:val="Normln"/>
    <w:pPr>
      <w:spacing w:after="0"/>
    </w:pPr>
    <w:rPr>
      <w:sz w:val="18"/>
    </w:rPr>
  </w:style>
  <w:style w:type="table" w:customStyle="1" w:styleId="MZestyl">
    <w:name w:val="MZe styl"/>
    <w:basedOn w:val="Normlntabulka"/>
    <w:uiPriority w:val="99"/>
    <w:pPr>
      <w:spacing w:before="120"/>
    </w:pPr>
    <w:rPr>
      <w:sz w:val="22"/>
    </w:rPr>
    <w:tblPr>
      <w:tblStyleRowBandSize w:val="1"/>
      <w:tblStyleColBandSize w:val="1"/>
      <w:tblBorders>
        <w:top w:val="single" w:sz="12" w:space="0" w:color="B2BC00"/>
        <w:left w:val="single" w:sz="12" w:space="0" w:color="B2BC00"/>
        <w:bottom w:val="single" w:sz="12" w:space="0" w:color="B2BC00"/>
        <w:right w:val="single" w:sz="12" w:space="0" w:color="B2BC00"/>
        <w:insideH w:val="single" w:sz="12" w:space="0" w:color="B2BC00"/>
        <w:insideV w:val="single" w:sz="12" w:space="0" w:color="B2BC00"/>
      </w:tblBorders>
    </w:tblPr>
    <w:tblStylePr w:type="firstRow">
      <w:rPr>
        <w:b/>
        <w:color w:val="auto"/>
      </w:rPr>
      <w:tblPr/>
      <w:trPr>
        <w:tblHeader/>
      </w:trPr>
    </w:tblStylePr>
    <w:tblStylePr w:type="lastCol">
      <w:rPr>
        <w:b w:val="0"/>
      </w:rPr>
    </w:tblStylePr>
  </w:style>
  <w:style w:type="character" w:customStyle="1" w:styleId="TitulkytabulekobrzkChar">
    <w:name w:val="Titulky tabulek/obrázků Char"/>
    <w:basedOn w:val="Standardnpsmoodstavce"/>
    <w:rPr>
      <w:rFonts w:ascii="Gill Sans MT" w:hAnsi="Gill Sans MT"/>
      <w:sz w:val="18"/>
    </w:rPr>
  </w:style>
  <w:style w:type="character" w:customStyle="1" w:styleId="Zstupntext1">
    <w:name w:val="Zástupný text1"/>
    <w:basedOn w:val="Standardnpsmoodstavce"/>
    <w:uiPriority w:val="99"/>
    <w:semiHidden/>
    <w:rPr>
      <w:color w:val="808080"/>
    </w:rPr>
  </w:style>
  <w:style w:type="paragraph" w:customStyle="1" w:styleId="NormlntextChar">
    <w:name w:val="Normální text Char"/>
    <w:basedOn w:val="Normln"/>
    <w:pPr>
      <w:tabs>
        <w:tab w:val="left" w:pos="851"/>
      </w:tabs>
      <w:spacing w:before="60" w:after="20"/>
      <w:ind w:left="851"/>
      <w:jc w:val="both"/>
    </w:pPr>
    <w:rPr>
      <w:rFonts w:ascii="Times New Roman" w:hAnsi="Times New Roman"/>
      <w:szCs w:val="22"/>
      <w:lang w:eastAsia="cs-CZ"/>
    </w:rPr>
  </w:style>
  <w:style w:type="paragraph" w:customStyle="1" w:styleId="PlohaA">
    <w:name w:val="Příloha A"/>
    <w:basedOn w:val="Zkladntext"/>
    <w:next w:val="Zkladntext"/>
    <w:pPr>
      <w:keepNext/>
      <w:keepLines/>
      <w:pageBreakBefore/>
      <w:numPr>
        <w:numId w:val="4"/>
      </w:numPr>
      <w:tabs>
        <w:tab w:val="num" w:pos="1701"/>
      </w:tabs>
      <w:spacing w:before="80"/>
      <w:ind w:left="1701" w:hanging="1701"/>
      <w:jc w:val="center"/>
    </w:pPr>
    <w:rPr>
      <w:rFonts w:ascii="Times New Roman" w:hAnsi="Times New Roman"/>
      <w:b/>
      <w:bCs/>
      <w:sz w:val="32"/>
      <w:szCs w:val="32"/>
      <w:lang w:eastAsia="cs-CZ"/>
    </w:rPr>
  </w:style>
  <w:style w:type="paragraph" w:styleId="Zkladntext">
    <w:name w:val="Body Text"/>
    <w:basedOn w:val="Normln"/>
    <w:uiPriority w:val="99"/>
    <w:semiHidden/>
    <w:unhideWhenUsed/>
  </w:style>
  <w:style w:type="character" w:customStyle="1" w:styleId="ZkladntextChar">
    <w:name w:val="Základní text Char"/>
    <w:basedOn w:val="Standardnpsmoodstavce"/>
    <w:uiPriority w:val="99"/>
    <w:semiHidden/>
    <w:rPr>
      <w:sz w:val="22"/>
      <w:szCs w:val="21"/>
      <w:lang w:eastAsia="en-US"/>
    </w:rPr>
  </w:style>
  <w:style w:type="paragraph" w:styleId="Textpoznpodarou">
    <w:name w:val="footnote text"/>
    <w:basedOn w:val="Normln"/>
    <w:uiPriority w:val="99"/>
    <w:semiHidden/>
    <w:unhideWhenUsed/>
    <w:pPr>
      <w:spacing w:after="0"/>
    </w:pPr>
    <w:rPr>
      <w:sz w:val="20"/>
      <w:szCs w:val="20"/>
    </w:rPr>
  </w:style>
  <w:style w:type="character" w:customStyle="1" w:styleId="TextpoznpodarouChar">
    <w:name w:val="Text pozn. pod čarou Char"/>
    <w:basedOn w:val="Standardnpsmoodstavce"/>
    <w:uiPriority w:val="99"/>
    <w:semiHidden/>
    <w:rPr>
      <w:rFonts w:ascii="Calibri" w:hAnsi="Calibri"/>
      <w:lang w:eastAsia="en-US"/>
    </w:rPr>
  </w:style>
  <w:style w:type="character" w:styleId="Znakapoznpodarou">
    <w:name w:val="footnote reference"/>
    <w:basedOn w:val="Standardnpsmoodstavce"/>
    <w:uiPriority w:val="99"/>
    <w:semiHidden/>
    <w:unhideWhenUsed/>
    <w:rPr>
      <w:vertAlign w:val="superscript"/>
    </w:rPr>
  </w:style>
  <w:style w:type="paragraph" w:customStyle="1" w:styleId="A">
    <w:name w:val="A"/>
    <w:basedOn w:val="Normln"/>
    <w:link w:val="AChar"/>
    <w:pPr>
      <w:spacing w:after="0"/>
      <w:jc w:val="center"/>
    </w:pPr>
    <w:rPr>
      <w:b/>
      <w:sz w:val="28"/>
      <w:szCs w:val="28"/>
      <w:lang w:eastAsia="cs-CZ"/>
    </w:rPr>
  </w:style>
  <w:style w:type="character" w:customStyle="1" w:styleId="AChar">
    <w:name w:val="A Char"/>
    <w:basedOn w:val="Standardnpsmoodstavce"/>
    <w:link w:val="A"/>
    <w:rPr>
      <w:rFonts w:ascii="Calibri" w:hAnsi="Calibri"/>
      <w:b/>
      <w:sz w:val="28"/>
      <w:szCs w:val="28"/>
    </w:rPr>
  </w:style>
  <w:style w:type="character" w:customStyle="1" w:styleId="Odkaznakoment1">
    <w:name w:val="Odkaz na komentář1"/>
    <w:basedOn w:val="Standardnpsmoodstavce"/>
    <w:uiPriority w:val="99"/>
    <w:semiHidden/>
    <w:unhideWhenUsed/>
    <w:rPr>
      <w:sz w:val="16"/>
      <w:szCs w:val="16"/>
    </w:rPr>
  </w:style>
  <w:style w:type="paragraph" w:customStyle="1" w:styleId="Textkomente1">
    <w:name w:val="Text komentáře1"/>
    <w:basedOn w:val="Normln"/>
    <w:uiPriority w:val="99"/>
    <w:unhideWhenUsed/>
    <w:rPr>
      <w:sz w:val="20"/>
      <w:szCs w:val="20"/>
    </w:rPr>
  </w:style>
  <w:style w:type="character" w:customStyle="1" w:styleId="TextkomenteChar">
    <w:name w:val="Text komentáře Char"/>
    <w:basedOn w:val="Standardnpsmoodstavce"/>
    <w:uiPriority w:val="99"/>
    <w:rPr>
      <w:rFonts w:ascii="Calibri" w:hAnsi="Calibri"/>
      <w:lang w:eastAsia="en-US"/>
    </w:rPr>
  </w:style>
  <w:style w:type="paragraph" w:customStyle="1" w:styleId="Pedmtkomente1">
    <w:name w:val="Předmět komentáře1"/>
    <w:basedOn w:val="Textkomente1"/>
    <w:next w:val="Textkomente1"/>
    <w:uiPriority w:val="99"/>
    <w:semiHidden/>
    <w:unhideWhenUsed/>
    <w:rPr>
      <w:b/>
      <w:bCs/>
    </w:rPr>
  </w:style>
  <w:style w:type="character" w:customStyle="1" w:styleId="PedmtkomenteChar">
    <w:name w:val="Předmět komentáře Char"/>
    <w:basedOn w:val="TextkomenteChar"/>
    <w:uiPriority w:val="99"/>
    <w:semiHidden/>
    <w:rPr>
      <w:rFonts w:ascii="Calibri" w:hAnsi="Calibri"/>
      <w:b/>
      <w:bCs/>
      <w:lang w:eastAsia="en-US"/>
    </w:rPr>
  </w:style>
  <w:style w:type="paragraph" w:customStyle="1" w:styleId="Revize1">
    <w:name w:val="Revize1"/>
    <w:uiPriority w:val="99"/>
    <w:semiHidden/>
    <w:rPr>
      <w:rFonts w:ascii="Calibri" w:hAnsi="Calibri"/>
      <w:sz w:val="22"/>
      <w:szCs w:val="21"/>
      <w:lang w:eastAsia="en-US"/>
    </w:rPr>
  </w:style>
  <w:style w:type="paragraph" w:styleId="Textvysvtlivek">
    <w:name w:val="endnote text"/>
    <w:basedOn w:val="Normln"/>
    <w:uiPriority w:val="99"/>
    <w:unhideWhenUsed/>
    <w:pPr>
      <w:spacing w:after="0"/>
    </w:pPr>
    <w:rPr>
      <w:sz w:val="20"/>
      <w:szCs w:val="20"/>
    </w:rPr>
  </w:style>
  <w:style w:type="character" w:customStyle="1" w:styleId="TextvysvtlivekChar">
    <w:name w:val="Text vysvětlivek Char"/>
    <w:basedOn w:val="Standardnpsmoodstavce"/>
    <w:uiPriority w:val="99"/>
    <w:rPr>
      <w:rFonts w:ascii="Calibri" w:hAnsi="Calibri"/>
      <w:lang w:eastAsia="en-US"/>
    </w:rPr>
  </w:style>
  <w:style w:type="character" w:styleId="Odkaznavysvtlivky">
    <w:name w:val="endnote reference"/>
    <w:basedOn w:val="Standardnpsmoodstavce"/>
    <w:uiPriority w:val="99"/>
    <w:semiHidden/>
    <w:unhideWhenUsed/>
    <w:rPr>
      <w:vertAlign w:val="superscript"/>
    </w:rPr>
  </w:style>
  <w:style w:type="paragraph" w:customStyle="1" w:styleId="RLTextlnkuslovan">
    <w:name w:val="RL Text článku číslovaný"/>
    <w:basedOn w:val="Normln"/>
    <w:qFormat/>
    <w:pPr>
      <w:numPr>
        <w:ilvl w:val="1"/>
        <w:numId w:val="6"/>
      </w:numPr>
      <w:spacing w:after="120" w:line="280" w:lineRule="exact"/>
      <w:jc w:val="both"/>
    </w:pPr>
    <w:rPr>
      <w:szCs w:val="24"/>
    </w:rPr>
  </w:style>
  <w:style w:type="paragraph" w:customStyle="1" w:styleId="RLlneksmlouvy">
    <w:name w:val="RL Článek smlouvy"/>
    <w:basedOn w:val="Normln"/>
    <w:next w:val="RLTextlnkuslovan"/>
    <w:pPr>
      <w:keepNext/>
      <w:numPr>
        <w:numId w:val="6"/>
      </w:numPr>
      <w:suppressAutoHyphens/>
      <w:spacing w:before="360" w:after="120" w:line="280" w:lineRule="exact"/>
      <w:jc w:val="both"/>
      <w:outlineLvl w:val="0"/>
    </w:pPr>
    <w:rPr>
      <w:b/>
      <w:szCs w:val="24"/>
    </w:rPr>
  </w:style>
  <w:style w:type="character" w:customStyle="1" w:styleId="RLTextlnkuslovanChar">
    <w:name w:val="RL Text článku číslovaný Char"/>
    <w:basedOn w:val="Standardnpsmoodstavce"/>
    <w:rPr>
      <w:rFonts w:ascii="Arial" w:hAnsi="Arial"/>
      <w:sz w:val="22"/>
      <w:szCs w:val="24"/>
    </w:rPr>
  </w:style>
  <w:style w:type="paragraph" w:customStyle="1" w:styleId="Tabulka">
    <w:name w:val="Tabulka"/>
    <w:basedOn w:val="Normln"/>
    <w:link w:val="TabulkaChar"/>
    <w:qFormat/>
    <w:pPr>
      <w:spacing w:before="80" w:after="40"/>
    </w:pPr>
    <w:rPr>
      <w:rFonts w:eastAsia="Calibri" w:cs="Arial"/>
      <w:bCs/>
      <w:szCs w:val="26"/>
    </w:rPr>
  </w:style>
  <w:style w:type="character" w:customStyle="1" w:styleId="TabulkaChar">
    <w:name w:val="Tabulka Char"/>
    <w:basedOn w:val="Standardnpsmoodstavce"/>
    <w:link w:val="Tabulka"/>
    <w:rPr>
      <w:rFonts w:ascii="Arial" w:eastAsia="Calibri" w:hAnsi="Arial" w:cs="Arial"/>
      <w:bCs/>
      <w:sz w:val="22"/>
      <w:szCs w:val="26"/>
      <w:lang w:eastAsia="en-US"/>
    </w:rPr>
  </w:style>
  <w:style w:type="character" w:customStyle="1" w:styleId="OdstavecseseznamemChar">
    <w:name w:val="Odstavec se seznamem Char"/>
    <w:basedOn w:val="Standardnpsmoodstavce"/>
    <w:link w:val="Odstavecseseznamem"/>
    <w:uiPriority w:val="34"/>
    <w:rPr>
      <w:rFonts w:ascii="Arial" w:hAnsi="Arial"/>
      <w:sz w:val="22"/>
      <w:szCs w:val="21"/>
      <w:lang w:eastAsia="en-US"/>
    </w:rPr>
  </w:style>
  <w:style w:type="paragraph" w:customStyle="1" w:styleId="NoList1">
    <w:name w:val="No List1"/>
    <w:semiHidden/>
    <w:rPr>
      <w:rFonts w:ascii="Times New Roman" w:hAnsi="Times New Roman"/>
      <w:lang w:val="en-US" w:eastAsia="en-US"/>
    </w:rPr>
  </w:style>
  <w:style w:type="table" w:customStyle="1" w:styleId="NormalTable">
    <w:name w:val="NormalTable"/>
    <w:semiHidden/>
    <w:unhideWhenUsed/>
    <w:qFormat/>
    <w:rPr>
      <w:rFonts w:ascii="Times New Roman" w:hAnsi="Times New Roman"/>
      <w:lang w:eastAsia="ar-SA"/>
    </w:rPr>
    <w:tblPr>
      <w:tblInd w:w="0" w:type="dxa"/>
      <w:tblCellMar>
        <w:top w:w="0" w:type="dxa"/>
        <w:left w:w="108" w:type="dxa"/>
        <w:bottom w:w="0" w:type="dxa"/>
        <w:right w:w="108" w:type="dxa"/>
      </w:tblCellMar>
    </w:tblPr>
  </w:style>
  <w:style w:type="paragraph" w:customStyle="1" w:styleId="Bezmezer2">
    <w:name w:val="Bez mezer2"/>
    <w:uiPriority w:val="1"/>
    <w:rPr>
      <w:sz w:val="21"/>
      <w:szCs w:val="21"/>
      <w:lang w:eastAsia="en-US"/>
    </w:rPr>
  </w:style>
  <w:style w:type="paragraph" w:customStyle="1" w:styleId="Vrazncitt2">
    <w:name w:val="Výrazný citát2"/>
    <w:basedOn w:val="Normln"/>
    <w:next w:val="Normln"/>
    <w:uiPriority w:val="30"/>
    <w:pPr>
      <w:spacing w:before="100" w:beforeAutospacing="1" w:after="240"/>
      <w:ind w:left="864" w:right="864"/>
      <w:jc w:val="center"/>
    </w:pPr>
    <w:rPr>
      <w:rFonts w:ascii="Gill Sans MT" w:hAnsi="Gill Sans MT"/>
      <w:color w:val="B2BC00"/>
      <w:sz w:val="28"/>
      <w:szCs w:val="28"/>
      <w:lang w:eastAsia="cs-CZ"/>
    </w:rPr>
  </w:style>
  <w:style w:type="character" w:customStyle="1" w:styleId="VrazncittChar1">
    <w:name w:val="Výrazný citát Char1"/>
    <w:basedOn w:val="Standardnpsmoodstavce"/>
    <w:uiPriority w:val="30"/>
    <w:rPr>
      <w:rFonts w:ascii="Arial" w:hAnsi="Arial"/>
      <w:i/>
      <w:iCs/>
      <w:color w:val="B2BC00"/>
      <w:sz w:val="22"/>
      <w:szCs w:val="21"/>
      <w:lang w:eastAsia="en-US"/>
    </w:rPr>
  </w:style>
  <w:style w:type="character" w:customStyle="1" w:styleId="Zdraznnjemn2">
    <w:name w:val="Zdůraznění – jemné2"/>
    <w:basedOn w:val="Standardnpsmoodstavce"/>
    <w:uiPriority w:val="19"/>
    <w:rPr>
      <w:i/>
      <w:iCs/>
      <w:color w:val="F3FF2D"/>
    </w:rPr>
  </w:style>
  <w:style w:type="character" w:customStyle="1" w:styleId="Zdraznnintenzivn2">
    <w:name w:val="Zdůraznění – intenzivní2"/>
    <w:basedOn w:val="Standardnpsmoodstavce"/>
    <w:uiPriority w:val="21"/>
    <w:rPr>
      <w:b/>
      <w:bCs/>
      <w:i/>
      <w:iCs/>
    </w:rPr>
  </w:style>
  <w:style w:type="character" w:customStyle="1" w:styleId="Odkazjemn2">
    <w:name w:val="Odkaz – jemný2"/>
    <w:basedOn w:val="Standardnpsmoodstavce"/>
    <w:uiPriority w:val="31"/>
    <w:rPr>
      <w:smallCaps/>
      <w:color w:val="F1FF0D"/>
    </w:rPr>
  </w:style>
  <w:style w:type="character" w:customStyle="1" w:styleId="Odkazintenzivn2">
    <w:name w:val="Odkaz – intenzivní2"/>
    <w:basedOn w:val="Standardnpsmoodstavce"/>
    <w:uiPriority w:val="32"/>
    <w:rPr>
      <w:b/>
      <w:bCs/>
      <w:smallCaps/>
      <w:u w:val="single"/>
    </w:rPr>
  </w:style>
  <w:style w:type="character" w:customStyle="1" w:styleId="Nzevknihy2">
    <w:name w:val="Název knihy2"/>
    <w:basedOn w:val="Standardnpsmoodstavce"/>
    <w:uiPriority w:val="33"/>
    <w:rPr>
      <w:b/>
      <w:bCs/>
      <w:smallCaps/>
    </w:rPr>
  </w:style>
  <w:style w:type="paragraph" w:customStyle="1" w:styleId="Nadpisobsahu2">
    <w:name w:val="Nadpis obsahu2"/>
    <w:basedOn w:val="Nadpis1"/>
    <w:next w:val="Normln"/>
    <w:uiPriority w:val="39"/>
    <w:unhideWhenUsed/>
    <w:pPr>
      <w:ind w:left="1566"/>
    </w:pPr>
  </w:style>
  <w:style w:type="character" w:customStyle="1" w:styleId="Zstupntext2">
    <w:name w:val="Zástupný text2"/>
    <w:basedOn w:val="Standardnpsmoodstavce"/>
    <w:uiPriority w:val="99"/>
    <w:semiHidden/>
    <w:rPr>
      <w:color w:val="808080"/>
    </w:rPr>
  </w:style>
  <w:style w:type="character" w:customStyle="1" w:styleId="Odkaznakoment2">
    <w:name w:val="Odkaz na komentář2"/>
    <w:basedOn w:val="Standardnpsmoodstavce"/>
    <w:uiPriority w:val="99"/>
    <w:semiHidden/>
    <w:unhideWhenUsed/>
    <w:rPr>
      <w:sz w:val="16"/>
      <w:szCs w:val="16"/>
    </w:rPr>
  </w:style>
  <w:style w:type="paragraph" w:customStyle="1" w:styleId="Textkomente2">
    <w:name w:val="Text komentáře2"/>
    <w:basedOn w:val="Normln"/>
    <w:uiPriority w:val="99"/>
    <w:unhideWhenUsed/>
    <w:rPr>
      <w:rFonts w:ascii="Calibri" w:hAnsi="Calibri"/>
      <w:sz w:val="20"/>
      <w:szCs w:val="20"/>
    </w:rPr>
  </w:style>
  <w:style w:type="character" w:customStyle="1" w:styleId="TextkomenteChar1">
    <w:name w:val="Text komentáře Char1"/>
    <w:basedOn w:val="Standardnpsmoodstavce"/>
    <w:uiPriority w:val="99"/>
    <w:semiHidden/>
    <w:rPr>
      <w:rFonts w:ascii="Arial" w:hAnsi="Arial"/>
      <w:lang w:eastAsia="en-US"/>
    </w:rPr>
  </w:style>
  <w:style w:type="paragraph" w:customStyle="1" w:styleId="Pedmtkomente2">
    <w:name w:val="Předmět komentáře2"/>
    <w:basedOn w:val="Textkomente2"/>
    <w:next w:val="Textkomente2"/>
    <w:uiPriority w:val="99"/>
    <w:semiHidden/>
    <w:unhideWhenUsed/>
    <w:rPr>
      <w:b/>
      <w:bCs/>
    </w:rPr>
  </w:style>
  <w:style w:type="character" w:customStyle="1" w:styleId="PedmtkomenteChar1">
    <w:name w:val="Předmět komentáře Char1"/>
    <w:basedOn w:val="TextkomenteChar1"/>
    <w:uiPriority w:val="99"/>
    <w:semiHidden/>
    <w:rPr>
      <w:rFonts w:ascii="Arial" w:hAnsi="Arial"/>
      <w:b/>
      <w:bCs/>
      <w:lang w:eastAsia="en-US"/>
    </w:rPr>
  </w:style>
  <w:style w:type="paragraph" w:customStyle="1" w:styleId="Revize2">
    <w:name w:val="Revize2"/>
    <w:uiPriority w:val="99"/>
    <w:semiHidden/>
    <w:rPr>
      <w:rFonts w:ascii="Calibri" w:hAnsi="Calibri"/>
      <w:sz w:val="22"/>
      <w:szCs w:val="21"/>
      <w:lang w:eastAsia="en-US"/>
    </w:rPr>
  </w:style>
  <w:style w:type="character" w:customStyle="1" w:styleId="Nevyeenzmnka1">
    <w:name w:val="Nevyřešená zmínka1"/>
    <w:basedOn w:val="Standardnpsmoodstavce"/>
    <w:uiPriority w:val="99"/>
    <w:semiHidden/>
    <w:unhideWhenUsed/>
    <w:rPr>
      <w:color w:val="605E5C"/>
      <w:shd w:val="clear" w:color="auto" w:fill="E1DFDD"/>
    </w:rPr>
  </w:style>
  <w:style w:type="character" w:customStyle="1" w:styleId="objectbox">
    <w:name w:val="objectbox"/>
    <w:basedOn w:val="Standardnpsmoodstavce"/>
  </w:style>
  <w:style w:type="character" w:customStyle="1" w:styleId="urtxtstd">
    <w:name w:val="urtxtstd"/>
    <w:basedOn w:val="Standardnpsmoodstavce"/>
  </w:style>
  <w:style w:type="character" w:customStyle="1" w:styleId="normaltextrun">
    <w:name w:val="normaltextrun"/>
    <w:basedOn w:val="Standardnpsmoodstavce"/>
  </w:style>
  <w:style w:type="character" w:customStyle="1" w:styleId="eop">
    <w:name w:val="eop"/>
    <w:basedOn w:val="Standardnpsmoodstav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0.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package" Target="embeddings/Microsoft_Word_Document.docx"/><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emf"/><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Katerina.Belinova@mze.gov.cz"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004150\Documents\Templates\Sablona_Dokumentace_v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6B1E28FFED02461C808119D0D941794F"/>
        <w:category>
          <w:name w:val="Obecné"/>
          <w:gallery w:val="placeholder"/>
        </w:category>
        <w:types>
          <w:type w:val="bbPlcHdr"/>
        </w:types>
        <w:behaviors>
          <w:behavior w:val="content"/>
        </w:behaviors>
        <w:guid w:val="{4F517658-5365-43AA-934E-582E077377A2}"/>
      </w:docPartPr>
      <w:docPartBody>
        <w:p w:rsidR="00BB0003" w:rsidRDefault="00BB0003" w:rsidP="00BB0003">
          <w:pPr>
            <w:pStyle w:val="6B1E28FFED02461C808119D0D941794F"/>
          </w:pPr>
          <w:r w:rsidRPr="00917113">
            <w:rPr>
              <w:rStyle w:val="Zstupntext"/>
            </w:rPr>
            <w:t>Klikněte sem a zadejte datum.</w:t>
          </w:r>
        </w:p>
      </w:docPartBody>
    </w:docPart>
    <w:docPart>
      <w:docPartPr>
        <w:name w:val="60AF16FCC47245BE98FD22E01088AB2A"/>
        <w:category>
          <w:name w:val="Obecné"/>
          <w:gallery w:val="placeholder"/>
        </w:category>
        <w:types>
          <w:type w:val="bbPlcHdr"/>
        </w:types>
        <w:behaviors>
          <w:behavior w:val="content"/>
        </w:behaviors>
        <w:guid w:val="{8F4CAD45-82CA-44E2-B606-56F1E6C44AFE}"/>
      </w:docPartPr>
      <w:docPartBody>
        <w:p w:rsidR="00BB0003" w:rsidRDefault="00BB0003" w:rsidP="00BB0003">
          <w:pPr>
            <w:pStyle w:val="60AF16FCC47245BE98FD22E01088AB2A"/>
          </w:pPr>
          <w:r w:rsidRPr="00917113">
            <w:rPr>
              <w:rStyle w:val="Zstupntext"/>
            </w:rPr>
            <w:t>Klikněte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ill Sans MT">
    <w:charset w:val="EE"/>
    <w:family w:val="swiss"/>
    <w:pitch w:val="variable"/>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MT2">
    <w:altName w:val="Arial"/>
    <w:charset w:val="38"/>
    <w:family w:val="auto"/>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2E8"/>
    <w:rsid w:val="00090B60"/>
    <w:rsid w:val="000B1B9B"/>
    <w:rsid w:val="000B6655"/>
    <w:rsid w:val="0011009A"/>
    <w:rsid w:val="00113E20"/>
    <w:rsid w:val="00131738"/>
    <w:rsid w:val="00153916"/>
    <w:rsid w:val="00164039"/>
    <w:rsid w:val="00196A81"/>
    <w:rsid w:val="001B32E8"/>
    <w:rsid w:val="001F22CF"/>
    <w:rsid w:val="0024235D"/>
    <w:rsid w:val="00271F60"/>
    <w:rsid w:val="00286039"/>
    <w:rsid w:val="003471EF"/>
    <w:rsid w:val="00360737"/>
    <w:rsid w:val="0037109B"/>
    <w:rsid w:val="003A6879"/>
    <w:rsid w:val="003B7DF5"/>
    <w:rsid w:val="003F407B"/>
    <w:rsid w:val="00442009"/>
    <w:rsid w:val="004B3EFF"/>
    <w:rsid w:val="004B4B76"/>
    <w:rsid w:val="004C07D6"/>
    <w:rsid w:val="004E49CD"/>
    <w:rsid w:val="004E5C08"/>
    <w:rsid w:val="004F1D9C"/>
    <w:rsid w:val="004F2AA0"/>
    <w:rsid w:val="00504451"/>
    <w:rsid w:val="00535D15"/>
    <w:rsid w:val="00547CF6"/>
    <w:rsid w:val="0057167A"/>
    <w:rsid w:val="005B5F55"/>
    <w:rsid w:val="005D0F98"/>
    <w:rsid w:val="005E620A"/>
    <w:rsid w:val="0060300C"/>
    <w:rsid w:val="006066F2"/>
    <w:rsid w:val="0063652F"/>
    <w:rsid w:val="0069033B"/>
    <w:rsid w:val="006A42A7"/>
    <w:rsid w:val="006B6BB5"/>
    <w:rsid w:val="006C764B"/>
    <w:rsid w:val="006F5755"/>
    <w:rsid w:val="007343EB"/>
    <w:rsid w:val="00743A54"/>
    <w:rsid w:val="007B2538"/>
    <w:rsid w:val="007B681F"/>
    <w:rsid w:val="007D2CEA"/>
    <w:rsid w:val="007F3BFB"/>
    <w:rsid w:val="008540C0"/>
    <w:rsid w:val="008560BE"/>
    <w:rsid w:val="008754C5"/>
    <w:rsid w:val="008803C2"/>
    <w:rsid w:val="00893350"/>
    <w:rsid w:val="008E5E3D"/>
    <w:rsid w:val="008E5F24"/>
    <w:rsid w:val="008E687A"/>
    <w:rsid w:val="009071F9"/>
    <w:rsid w:val="00914BB6"/>
    <w:rsid w:val="009212DF"/>
    <w:rsid w:val="0093755B"/>
    <w:rsid w:val="00953884"/>
    <w:rsid w:val="00956B08"/>
    <w:rsid w:val="009B1331"/>
    <w:rsid w:val="009B3045"/>
    <w:rsid w:val="009C3EEC"/>
    <w:rsid w:val="00A05B19"/>
    <w:rsid w:val="00A14D5F"/>
    <w:rsid w:val="00A26A5C"/>
    <w:rsid w:val="00A52B03"/>
    <w:rsid w:val="00A71011"/>
    <w:rsid w:val="00AA188B"/>
    <w:rsid w:val="00B23DDF"/>
    <w:rsid w:val="00B84C30"/>
    <w:rsid w:val="00BB0003"/>
    <w:rsid w:val="00BB398A"/>
    <w:rsid w:val="00BC48CD"/>
    <w:rsid w:val="00BE0AC8"/>
    <w:rsid w:val="00BE19EB"/>
    <w:rsid w:val="00C467AE"/>
    <w:rsid w:val="00C70177"/>
    <w:rsid w:val="00CD0EDA"/>
    <w:rsid w:val="00CF1A55"/>
    <w:rsid w:val="00D05A07"/>
    <w:rsid w:val="00D125DC"/>
    <w:rsid w:val="00D155C5"/>
    <w:rsid w:val="00D4459E"/>
    <w:rsid w:val="00D73526"/>
    <w:rsid w:val="00D82DBD"/>
    <w:rsid w:val="00E3363E"/>
    <w:rsid w:val="00E3370E"/>
    <w:rsid w:val="00E40EE7"/>
    <w:rsid w:val="00E55EC6"/>
    <w:rsid w:val="00E63C7F"/>
    <w:rsid w:val="00E71314"/>
    <w:rsid w:val="00E82446"/>
    <w:rsid w:val="00E97DD5"/>
    <w:rsid w:val="00EC2B4B"/>
    <w:rsid w:val="00ED3756"/>
    <w:rsid w:val="00ED44BD"/>
    <w:rsid w:val="00F06909"/>
    <w:rsid w:val="00F14A52"/>
    <w:rsid w:val="00F24EE6"/>
    <w:rsid w:val="00F366FE"/>
    <w:rsid w:val="00F43AD1"/>
    <w:rsid w:val="00F53502"/>
    <w:rsid w:val="00F55EEE"/>
    <w:rsid w:val="00F566EC"/>
    <w:rsid w:val="00F82A16"/>
    <w:rsid w:val="00F92C78"/>
    <w:rsid w:val="00F93010"/>
    <w:rsid w:val="00FE12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BB0003"/>
    <w:rPr>
      <w:color w:val="808080"/>
    </w:rPr>
  </w:style>
  <w:style w:type="paragraph" w:customStyle="1" w:styleId="6B1E28FFED02461C808119D0D941794F">
    <w:name w:val="6B1E28FFED02461C808119D0D941794F"/>
    <w:rsid w:val="00BB0003"/>
    <w:pPr>
      <w:spacing w:line="278" w:lineRule="auto"/>
    </w:pPr>
    <w:rPr>
      <w:kern w:val="2"/>
      <w:sz w:val="24"/>
      <w:szCs w:val="24"/>
      <w14:ligatures w14:val="standardContextual"/>
    </w:rPr>
  </w:style>
  <w:style w:type="paragraph" w:customStyle="1" w:styleId="60AF16FCC47245BE98FD22E01088AB2A">
    <w:name w:val="60AF16FCC47245BE98FD22E01088AB2A"/>
    <w:rsid w:val="00BB000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Vlastní 1">
      <a:dk1>
        <a:srgbClr val="B2BC00"/>
      </a:dk1>
      <a:lt1>
        <a:srgbClr val="FFFFFF"/>
      </a:lt1>
      <a:dk2>
        <a:srgbClr val="FFFFFF"/>
      </a:dk2>
      <a:lt2>
        <a:srgbClr val="FFFFFF"/>
      </a:lt2>
      <a:accent1>
        <a:srgbClr val="B2BC00"/>
      </a:accent1>
      <a:accent2>
        <a:srgbClr val="B2BC00"/>
      </a:accent2>
      <a:accent3>
        <a:srgbClr val="B2BC00"/>
      </a:accent3>
      <a:accent4>
        <a:srgbClr val="B2BC00"/>
      </a:accent4>
      <a:accent5>
        <a:srgbClr val="B2BC00"/>
      </a:accent5>
      <a:accent6>
        <a:srgbClr val="B2BC00"/>
      </a:accent6>
      <a:hlink>
        <a:srgbClr val="0000FF"/>
      </a:hlink>
      <a:folHlink>
        <a:srgbClr val="800080"/>
      </a:folHlink>
    </a:clrScheme>
    <a:fontScheme name="Slunovrat">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8189A39598F15468FCB17FBB887F8C5" ma:contentTypeVersion="14" ma:contentTypeDescription="Vytvoří nový dokument" ma:contentTypeScope="" ma:versionID="13c6e4b05c013a22d4805793d4620e59">
  <xsd:schema xmlns:xsd="http://www.w3.org/2001/XMLSchema" xmlns:xs="http://www.w3.org/2001/XMLSchema" xmlns:p="http://schemas.microsoft.com/office/2006/metadata/properties" xmlns:ns2="f5dbbda6-fb2f-4ef3-84ad-c8fcba34bf53" xmlns:ns3="59f92da7-0aa0-4ed7-b2d4-9f9191b31a74" targetNamespace="http://schemas.microsoft.com/office/2006/metadata/properties" ma:root="true" ma:fieldsID="3745f999757808bd589653eee79d173f" ns2:_="" ns3:_="">
    <xsd:import namespace="f5dbbda6-fb2f-4ef3-84ad-c8fcba34bf53"/>
    <xsd:import namespace="59f92da7-0aa0-4ed7-b2d4-9f9191b31a74"/>
    <xsd:element name="properties">
      <xsd:complexType>
        <xsd:sequence>
          <xsd:element name="documentManagement">
            <xsd:complexType>
              <xsd:all>
                <xsd:element ref="ns2:_dlc_DocId" minOccurs="0"/>
                <xsd:element ref="ns2:_dlc_DocIdUrl" minOccurs="0"/>
                <xsd:element ref="ns2:_dlc_DocIdPersistId" minOccurs="0"/>
                <xsd:element ref="ns3:Typ_x0020_dokumentu"/>
                <xsd:element ref="ns3:Proces" minOccurs="0"/>
                <xsd:element ref="ns3:_x0160_ablona"/>
                <xsd:element ref="ns3:Platnost_x0020_od" minOccurs="0"/>
                <xsd:element ref="ns3:Verze_x0020_dok_x002e_" minOccurs="0"/>
                <xsd:element ref="ns3:Stav"/>
                <xsd:element ref="ns3:PlatnostDo" minOccurs="0"/>
                <xsd:element ref="ns3:SharedWithUsers" minOccurs="0"/>
                <xsd:element ref="ns3:Poznamka" minOccurs="0"/>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dbbda6-fb2f-4ef3-84ad-c8fcba34bf5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9f92da7-0aa0-4ed7-b2d4-9f9191b31a74" elementFormDefault="qualified">
    <xsd:import namespace="http://schemas.microsoft.com/office/2006/documentManagement/types"/>
    <xsd:import namespace="http://schemas.microsoft.com/office/infopath/2007/PartnerControls"/>
    <xsd:element name="Typ_x0020_dokumentu" ma:index="11" ma:displayName="Typ dokumentu" ma:default="Dokumentace procesů" ma:format="Dropdown" ma:internalName="Typ_x0020_dokumentu" ma:readOnly="false">
      <xsd:simpleType>
        <xsd:restriction base="dms:Choice">
          <xsd:enumeration value="Pokyny"/>
          <xsd:enumeration value="Status a Jednací řád"/>
          <xsd:enumeration value="Dokumentace procesů"/>
          <xsd:enumeration value="Dokumentace k rozvoji IS"/>
        </xsd:restriction>
      </xsd:simpleType>
    </xsd:element>
    <xsd:element name="Proces" ma:index="12" nillable="true" ma:displayName="Proces" ma:format="Dropdown" ma:internalName="Proces" ma:readOnly="false">
      <xsd:simpleType>
        <xsd:restriction base="dms:Choice">
          <xsd:enumeration value="ACM"/>
          <xsd:enumeration value="EM"/>
          <xsd:enumeration value="ChM"/>
          <xsd:enumeration value="IdM"/>
          <xsd:enumeration value="IM"/>
          <xsd:enumeration value="KM"/>
          <xsd:enumeration value="PM"/>
          <xsd:enumeration value="RF"/>
          <xsd:enumeration value="RM"/>
          <xsd:enumeration value="SCM"/>
          <xsd:enumeration value="SLM"/>
          <xsd:enumeration value="VaT"/>
        </xsd:restriction>
      </xsd:simpleType>
    </xsd:element>
    <xsd:element name="_x0160_ablona" ma:index="13" ma:displayName="Šablona" ma:default="Ne" ma:format="RadioButtons" ma:internalName="_x0160_ablona" ma:readOnly="false">
      <xsd:simpleType>
        <xsd:restriction base="dms:Choice">
          <xsd:enumeration value="Ano"/>
          <xsd:enumeration value="Ne"/>
        </xsd:restriction>
      </xsd:simpleType>
    </xsd:element>
    <xsd:element name="Platnost_x0020_od" ma:index="14" nillable="true" ma:displayName="Platnost od" ma:format="DateOnly" ma:internalName="Platnost_x0020_od" ma:readOnly="false">
      <xsd:simpleType>
        <xsd:restriction base="dms:DateTime"/>
      </xsd:simpleType>
    </xsd:element>
    <xsd:element name="Verze_x0020_dok_x002e_" ma:index="15" nillable="true" ma:displayName="Verze dok." ma:internalName="Verze_x0020_dok_x002e_" ma:readOnly="false">
      <xsd:simpleType>
        <xsd:restriction base="dms:Text">
          <xsd:maxLength value="10"/>
        </xsd:restriction>
      </xsd:simpleType>
    </xsd:element>
    <xsd:element name="Stav" ma:index="16" ma:displayName="Stav" ma:default="Schválen" ma:format="RadioButtons" ma:internalName="Stav" ma:readOnly="false">
      <xsd:simpleType>
        <xsd:restriction base="dms:Choice">
          <xsd:enumeration value="Schválen"/>
          <xsd:enumeration value="Návrh"/>
          <xsd:enumeration value="Již neplatný"/>
        </xsd:restriction>
      </xsd:simpleType>
    </xsd:element>
    <xsd:element name="PlatnostDo" ma:index="17" nillable="true" ma:displayName="Platnost Do" ma:format="DateOnly" ma:internalName="PlatnostDo" ma:readOnly="false">
      <xsd:simpleType>
        <xsd:restriction base="dms:DateTime"/>
      </xsd:simpleType>
    </xsd:element>
    <xsd:element name="SharedWithUsers" ma:index="18" nillable="true" ma:displayName="Sdílí se s" ma:list="UserInfo" ma:SearchPeopleOnly="false" ma:internalName="SharedWithUsers"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znamka" ma:index="19" nillable="true" ma:displayName="Poznámka" ma:internalName="Poznamka" ma:readOnly="false">
      <xsd:simpleType>
        <xsd:restriction base="dms:Text">
          <xsd:maxLength value="255"/>
        </xsd:restriction>
      </xsd:simpleType>
    </xsd:element>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x0160_ablona xmlns="59f92da7-0aa0-4ed7-b2d4-9f9191b31a74">Ano</_x0160_ablona>
    <PlatnostDo xmlns="59f92da7-0aa0-4ed7-b2d4-9f9191b31a74" xsi:nil="true"/>
    <_dlc_DocId xmlns="f5dbbda6-fb2f-4ef3-84ad-c8fcba34bf53">KFJQRVYWMTQ7-1816691548-86</_dlc_DocId>
    <Proces xmlns="59f92da7-0aa0-4ed7-b2d4-9f9191b31a74">ChM</Proces>
    <Stav xmlns="59f92da7-0aa0-4ed7-b2d4-9f9191b31a74">Schválen</Stav>
    <Verze_x0020_dok_x002e_ xmlns="59f92da7-0aa0-4ed7-b2d4-9f9191b31a74">2.3</Verze_x0020_dok_x002e_>
    <Poznamka xmlns="59f92da7-0aa0-4ed7-b2d4-9f9191b31a74">Z rozhodnutí ŘO IKT dne 22.8.2022.</Poznamka>
    <Platnost_x0020_od xmlns="59f92da7-0aa0-4ed7-b2d4-9f9191b31a74">2022-08-22T22:00:00+00:00</Platnost_x0020_od>
    <_dlc_DocIdUrl xmlns="f5dbbda6-fb2f-4ef3-84ad-c8fcba34bf53">
      <Url>https://shp-portal.mze.cz/itsm/_layouts/15/DocIdRedir.aspx?ID=KFJQRVYWMTQ7-1816691548-86</Url>
      <Description>KFJQRVYWMTQ7-1816691548-86</Description>
    </_dlc_DocIdUrl>
    <Typ_x0020_dokumentu xmlns="59f92da7-0aa0-4ed7-b2d4-9f9191b31a74">Dokumentace procesů</Typ_x0020_dokumentu>
    <SharedWithUsers xmlns="59f92da7-0aa0-4ed7-b2d4-9f9191b31a74">
      <UserInfo>
        <DisplayName>
        </DisplayName>
        <AccountId xsi:nil="true">
        </AccountId>
        <AccountType/>
      </UserInfo>
    </SharedWithUsers>
  </documentManagement>
</p:properties>
</file>

<file path=customXml/itemProps1.xml><?xml version="1.0" encoding="utf-8"?>
<ds:datastoreItem xmlns:ds="http://schemas.openxmlformats.org/officeDocument/2006/customXml" ds:itemID="{DB5AF403-9AD9-4E49-839B-FE2EFC47C6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dbbda6-fb2f-4ef3-84ad-c8fcba34bf53"/>
    <ds:schemaRef ds:uri="59f92da7-0aa0-4ed7-b2d4-9f9191b31a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0A8DE8-00E7-43C7-B9AC-1DA8679F5887}">
  <ds:schemaRefs>
    <ds:schemaRef ds:uri="http://schemas.microsoft.com/sharepoint/events"/>
  </ds:schemaRefs>
</ds:datastoreItem>
</file>

<file path=customXml/itemProps3.xml><?xml version="1.0" encoding="utf-8"?>
<ds:datastoreItem xmlns:ds="http://schemas.openxmlformats.org/officeDocument/2006/customXml" ds:itemID="{266C87FB-7C18-476D-A772-10594338A8A1}">
  <ds:schemaRefs>
    <ds:schemaRef ds:uri="http://schemas.microsoft.com/sharepoint/v3/contenttype/forms"/>
  </ds:schemaRefs>
</ds:datastoreItem>
</file>

<file path=customXml/itemProps4.xml><?xml version="1.0" encoding="utf-8"?>
<ds:datastoreItem xmlns:ds="http://schemas.openxmlformats.org/officeDocument/2006/customXml" ds:itemID="{0740CB85-BC5C-4EC0-B9A0-054553BD1D5F}">
  <ds:schemaRefs>
    <ds:schemaRef ds:uri="http://schemas.openxmlformats.org/officeDocument/2006/bibliography"/>
  </ds:schemaRefs>
</ds:datastoreItem>
</file>

<file path=customXml/itemProps5.xml><?xml version="1.0" encoding="utf-8"?>
<ds:datastoreItem xmlns:ds="http://schemas.openxmlformats.org/officeDocument/2006/customXml" ds:itemID="{C16295C0-A431-4F06-AD47-63187D0B9807}">
  <ds:schemaRefs>
    <ds:schemaRef ds:uri="http://schemas.microsoft.com/office/2006/metadata/properties"/>
    <ds:schemaRef ds:uri="http://schemas.microsoft.com/office/infopath/2007/PartnerControls"/>
    <ds:schemaRef ds:uri="59f92da7-0aa0-4ed7-b2d4-9f9191b31a74"/>
    <ds:schemaRef ds:uri="f5dbbda6-fb2f-4ef3-84ad-c8fcba34bf53"/>
  </ds:schemaRefs>
</ds:datastoreItem>
</file>

<file path=docProps/app.xml><?xml version="1.0" encoding="utf-8"?>
<Properties xmlns="http://schemas.openxmlformats.org/officeDocument/2006/extended-properties" xmlns:vt="http://schemas.openxmlformats.org/officeDocument/2006/docPropsVTypes">
  <Template>Sablona_Dokumentace_v2.0.dotx</Template>
  <TotalTime>2</TotalTime>
  <Pages>10</Pages>
  <Words>1922</Words>
  <Characters>11344</Characters>
  <Application>Microsoft Office Word</Application>
  <DocSecurity>0</DocSecurity>
  <Lines>94</Lines>
  <Paragraphs>26</Paragraphs>
  <ScaleCrop>false</ScaleCrop>
  <Manager>Jan.Ladin@mze.cz</Manager>
  <Company>Mze</Company>
  <LinksUpToDate>false</LinksUpToDate>
  <CharactersWithSpaces>13240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Šablona dokumentace Word</dc:title>
  <dc:subject>Šablona Dokumentace pro Word</dc:subject>
  <dc:creator>Zuzana.Worschova@mze.cz</dc:creator>
  <cp:keywords/>
  <dc:description/>
  <cp:lastModifiedBy>Hynková Dana</cp:lastModifiedBy>
  <cp:revision>2</cp:revision>
  <cp:lastPrinted>2017-01-03T09:19:00Z</cp:lastPrinted>
  <dcterms:created xsi:type="dcterms:W3CDTF">2024-10-08T11:53:00Z</dcterms:created>
  <dcterms:modified xsi:type="dcterms:W3CDTF">2024-10-08T11:53:00Z</dcterms:modified>
  <cp:category>Šablona Dokumentace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ze">
    <vt:lpwstr>0.5</vt:lpwstr>
  </property>
  <property fmtid="{D5CDD505-2E9C-101B-9397-08002B2CF9AE}" pid="3" name="duvěrnost">
    <vt:lpwstr>veřejné</vt:lpwstr>
  </property>
  <property fmtid="{D5CDD505-2E9C-101B-9397-08002B2CF9AE}" pid="4" name="ContentTypeId">
    <vt:lpwstr>0x01010048189A39598F15468FCB17FBB887F8C5</vt:lpwstr>
  </property>
  <property fmtid="{D5CDD505-2E9C-101B-9397-08002B2CF9AE}" pid="5" name="_dlc_DocIdItemGuid">
    <vt:lpwstr>df56305a-b366-40aa-905b-b3ff76118c09</vt:lpwstr>
  </property>
  <property fmtid="{D5CDD505-2E9C-101B-9397-08002B2CF9AE}" pid="6" name="Nadpis">
    <vt:lpwstr>Šablona dokumentace Word</vt:lpwstr>
  </property>
  <property fmtid="{D5CDD505-2E9C-101B-9397-08002B2CF9AE}" pid="7" name="Poznámka">
    <vt:lpwstr>Z rozhodnutí ŘO IKT dne 22.8.2022.</vt:lpwstr>
  </property>
  <property fmtid="{D5CDD505-2E9C-101B-9397-08002B2CF9AE}" pid="8" name="Order">
    <vt:r8>8600</vt:r8>
  </property>
  <property fmtid="{D5CDD505-2E9C-101B-9397-08002B2CF9AE}" pid="9" name="Hodnota ID dokumentu">
    <vt:lpwstr>KFJQRVYWMTQ7-1816691548-86</vt:lpwstr>
  </property>
  <property fmtid="{D5CDD505-2E9C-101B-9397-08002B2CF9AE}" pid="10" name="MSIP_Label_8d01bb0b-c2f5-4fc4-bac5-774fe7d62679_Enabled">
    <vt:lpwstr>true</vt:lpwstr>
  </property>
  <property fmtid="{D5CDD505-2E9C-101B-9397-08002B2CF9AE}" pid="11" name="MSIP_Label_8d01bb0b-c2f5-4fc4-bac5-774fe7d62679_SetDate">
    <vt:lpwstr>2024-01-10T19:04:33Z</vt:lpwstr>
  </property>
  <property fmtid="{D5CDD505-2E9C-101B-9397-08002B2CF9AE}" pid="12" name="MSIP_Label_8d01bb0b-c2f5-4fc4-bac5-774fe7d62679_Method">
    <vt:lpwstr>Privileged</vt:lpwstr>
  </property>
  <property fmtid="{D5CDD505-2E9C-101B-9397-08002B2CF9AE}" pid="13" name="MSIP_Label_8d01bb0b-c2f5-4fc4-bac5-774fe7d62679_Name">
    <vt:lpwstr>Veřejné</vt:lpwstr>
  </property>
  <property fmtid="{D5CDD505-2E9C-101B-9397-08002B2CF9AE}" pid="14" name="MSIP_Label_8d01bb0b-c2f5-4fc4-bac5-774fe7d62679_SiteId">
    <vt:lpwstr>e84ea0de-38e7-4864-b153-a909a7746ff0</vt:lpwstr>
  </property>
  <property fmtid="{D5CDD505-2E9C-101B-9397-08002B2CF9AE}" pid="15" name="MSIP_Label_8d01bb0b-c2f5-4fc4-bac5-774fe7d62679_ActionId">
    <vt:lpwstr>d7b337e4-6128-4231-b9e8-96d8a7c86611</vt:lpwstr>
  </property>
  <property fmtid="{D5CDD505-2E9C-101B-9397-08002B2CF9AE}" pid="16" name="MSIP_Label_8d01bb0b-c2f5-4fc4-bac5-774fe7d62679_ContentBits">
    <vt:lpwstr>0</vt:lpwstr>
  </property>
</Properties>
</file>