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C8B01" w14:textId="77777777" w:rsidR="00573F0E" w:rsidRPr="00372B83" w:rsidRDefault="00573F0E">
      <w:pPr>
        <w:pStyle w:val="Nzev"/>
        <w:rPr>
          <w:rFonts w:ascii="Garamond" w:hAnsi="Garamond"/>
          <w:sz w:val="28"/>
          <w:szCs w:val="28"/>
        </w:rPr>
      </w:pPr>
      <w:r w:rsidRPr="00372B83">
        <w:rPr>
          <w:rFonts w:ascii="Garamond" w:hAnsi="Garamond"/>
          <w:sz w:val="28"/>
          <w:szCs w:val="28"/>
        </w:rPr>
        <w:t xml:space="preserve">KUPNÍ SMLOUVA  </w:t>
      </w:r>
    </w:p>
    <w:p w14:paraId="1FDD7A09" w14:textId="77777777" w:rsidR="005335F3" w:rsidRDefault="00573F0E" w:rsidP="0003254B">
      <w:pPr>
        <w:pStyle w:val="Zkladntext"/>
        <w:spacing w:before="120" w:line="240" w:lineRule="atLeast"/>
        <w:jc w:val="center"/>
        <w:rPr>
          <w:rFonts w:ascii="Garamond" w:hAnsi="Garamond"/>
          <w:sz w:val="24"/>
          <w:szCs w:val="24"/>
        </w:rPr>
      </w:pPr>
      <w:r w:rsidRPr="00E72AED">
        <w:rPr>
          <w:rFonts w:ascii="Garamond" w:hAnsi="Garamond"/>
          <w:sz w:val="24"/>
          <w:szCs w:val="24"/>
        </w:rPr>
        <w:t xml:space="preserve">uzavřená podle </w:t>
      </w:r>
      <w:r w:rsidR="008F0175">
        <w:rPr>
          <w:rFonts w:ascii="Garamond" w:hAnsi="Garamond"/>
          <w:sz w:val="24"/>
          <w:szCs w:val="24"/>
        </w:rPr>
        <w:t xml:space="preserve">§ 2079 a násl. zák. č. 89/2012 Sb., občanský zákoník </w:t>
      </w:r>
    </w:p>
    <w:p w14:paraId="28E66F23" w14:textId="2B424771" w:rsidR="0043645E" w:rsidRDefault="005335F3" w:rsidP="0003254B">
      <w:pPr>
        <w:pStyle w:val="Zkladntext"/>
        <w:spacing w:before="120" w:line="240" w:lineRule="atLeast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</w:t>
      </w:r>
      <w:r w:rsidR="008F0175">
        <w:rPr>
          <w:rFonts w:ascii="Garamond" w:hAnsi="Garamond"/>
          <w:sz w:val="24"/>
          <w:szCs w:val="24"/>
        </w:rPr>
        <w:t xml:space="preserve">ezi </w:t>
      </w:r>
    </w:p>
    <w:p w14:paraId="5AA6B1AF" w14:textId="77777777" w:rsidR="00D024DD" w:rsidRPr="004D4D93" w:rsidRDefault="00D024DD" w:rsidP="00D024DD">
      <w:pPr>
        <w:spacing w:before="120"/>
        <w:rPr>
          <w:b/>
          <w:bCs/>
        </w:rPr>
      </w:pPr>
      <w:r w:rsidRPr="00816625">
        <w:rPr>
          <w:b/>
          <w:bCs/>
        </w:rPr>
        <w:t>prodávajícím, jímž je:</w:t>
      </w:r>
    </w:p>
    <w:p w14:paraId="18EB8FA2" w14:textId="40669A50" w:rsidR="003E5400" w:rsidRPr="00855965" w:rsidRDefault="00D024DD" w:rsidP="003E5400">
      <w:r w:rsidRPr="00855965">
        <w:t xml:space="preserve">obchodní firma: </w:t>
      </w:r>
      <w:r w:rsidRPr="00855965">
        <w:tab/>
      </w:r>
      <w:r w:rsidR="003E5400" w:rsidRPr="00855965">
        <w:t>Měření a Regulace s.r.o</w:t>
      </w:r>
      <w:r w:rsidR="00855965">
        <w:t>.</w:t>
      </w:r>
      <w:r w:rsidR="003E5400" w:rsidRPr="00855965" w:rsidDel="001F69A1">
        <w:t xml:space="preserve"> </w:t>
      </w:r>
    </w:p>
    <w:p w14:paraId="1FF1FAD1" w14:textId="455A47C3" w:rsidR="003E5400" w:rsidRPr="00855965" w:rsidRDefault="003E5400" w:rsidP="003E5400">
      <w:r w:rsidRPr="00855965">
        <w:t>se sídlem:</w:t>
      </w:r>
      <w:r w:rsidRPr="00855965">
        <w:tab/>
        <w:t xml:space="preserve"> </w:t>
      </w:r>
      <w:r w:rsidRPr="00855965">
        <w:tab/>
        <w:t>Na okruhu 488/27</w:t>
      </w:r>
      <w:r w:rsidR="00855965">
        <w:t>, 142 00 Praha 4</w:t>
      </w:r>
      <w:r w:rsidRPr="00855965">
        <w:t xml:space="preserve"> </w:t>
      </w:r>
    </w:p>
    <w:p w14:paraId="212FE9E9" w14:textId="64711F31" w:rsidR="003E5400" w:rsidRPr="00855965" w:rsidRDefault="003E5400" w:rsidP="003E5400">
      <w:r w:rsidRPr="00855965">
        <w:t>IČ :</w:t>
      </w:r>
      <w:r w:rsidRPr="00855965">
        <w:tab/>
      </w:r>
      <w:r w:rsidRPr="00855965">
        <w:tab/>
      </w:r>
      <w:r w:rsidRPr="00855965">
        <w:tab/>
        <w:t>28603133.</w:t>
      </w:r>
    </w:p>
    <w:p w14:paraId="462D5C25" w14:textId="62C68E1D" w:rsidR="003E5400" w:rsidRPr="00855965" w:rsidRDefault="003E5400" w:rsidP="003E5400">
      <w:r w:rsidRPr="00855965">
        <w:t xml:space="preserve">DIČ: </w:t>
      </w:r>
      <w:r w:rsidRPr="00855965">
        <w:tab/>
      </w:r>
      <w:r w:rsidRPr="00855965">
        <w:tab/>
      </w:r>
      <w:r w:rsidRPr="00855965">
        <w:tab/>
        <w:t>CZ28603133</w:t>
      </w:r>
    </w:p>
    <w:p w14:paraId="5534E2BD" w14:textId="337FD9EF" w:rsidR="003E5400" w:rsidRPr="00855965" w:rsidRDefault="003E5400" w:rsidP="003E5400">
      <w:r w:rsidRPr="00855965">
        <w:t>jehož jménem jedná:</w:t>
      </w:r>
      <w:r w:rsidRPr="00855965">
        <w:tab/>
        <w:t>Jaroslav Kuběna</w:t>
      </w:r>
      <w:r w:rsidR="00855965">
        <w:t>, jednatel</w:t>
      </w:r>
    </w:p>
    <w:p w14:paraId="68EB4AB1" w14:textId="2B745C7F" w:rsidR="003E5400" w:rsidRPr="00855965" w:rsidRDefault="003E5400" w:rsidP="003E5400">
      <w:r w:rsidRPr="00855965">
        <w:t>tel.:</w:t>
      </w:r>
      <w:r w:rsidRPr="00855965">
        <w:tab/>
      </w:r>
      <w:r w:rsidRPr="00855965">
        <w:tab/>
      </w:r>
      <w:r w:rsidRPr="00855965">
        <w:tab/>
      </w:r>
      <w:proofErr w:type="spellStart"/>
      <w:r w:rsidR="008C2A2A">
        <w:t>xxxxxxxxxxxx</w:t>
      </w:r>
      <w:proofErr w:type="spellEnd"/>
    </w:p>
    <w:p w14:paraId="259D66EE" w14:textId="1D4CD36C" w:rsidR="003E5400" w:rsidRPr="00855965" w:rsidRDefault="003E5400" w:rsidP="003E5400">
      <w:r w:rsidRPr="00855965">
        <w:t>e-mail:</w:t>
      </w:r>
      <w:r w:rsidRPr="00855965">
        <w:tab/>
      </w:r>
      <w:r w:rsidRPr="00855965">
        <w:tab/>
      </w:r>
      <w:r w:rsidRPr="00855965">
        <w:tab/>
      </w:r>
      <w:proofErr w:type="spellStart"/>
      <w:r w:rsidR="008C2A2A">
        <w:t>xxxxxxxxxxxxxxxxx</w:t>
      </w:r>
      <w:proofErr w:type="spellEnd"/>
      <w:r w:rsidRPr="00855965">
        <w:tab/>
      </w:r>
      <w:r w:rsidRPr="00855965">
        <w:tab/>
      </w:r>
    </w:p>
    <w:p w14:paraId="22829141" w14:textId="17A3D878" w:rsidR="003E5400" w:rsidRPr="00855965" w:rsidRDefault="003E5400" w:rsidP="003E5400">
      <w:r w:rsidRPr="00855965">
        <w:t>bankovní spojení / číslo účtu: 232853467/0300.</w:t>
      </w:r>
    </w:p>
    <w:p w14:paraId="060B2775" w14:textId="49B752B5" w:rsidR="003E5400" w:rsidRPr="004D4D93" w:rsidRDefault="003E5400" w:rsidP="003E5400">
      <w:r w:rsidRPr="00855965">
        <w:t xml:space="preserve">zapsaná v obchodním rejstříku vedeném u </w:t>
      </w:r>
      <w:r w:rsidR="00855965">
        <w:t xml:space="preserve">v Praze, </w:t>
      </w:r>
      <w:r w:rsidRPr="00855965">
        <w:t>oddíl C</w:t>
      </w:r>
      <w:r w:rsidR="00855965">
        <w:t xml:space="preserve">, </w:t>
      </w:r>
      <w:r w:rsidRPr="00855965">
        <w:t>vložka 189383</w:t>
      </w:r>
    </w:p>
    <w:p w14:paraId="289668E8" w14:textId="539BB1D0" w:rsidR="00D024DD" w:rsidRPr="004D4D93" w:rsidRDefault="00D024DD" w:rsidP="00D024DD"/>
    <w:p w14:paraId="09AD840B" w14:textId="485C5B35" w:rsidR="00F46576" w:rsidRPr="004D4D93" w:rsidRDefault="00FD514F" w:rsidP="00D024DD">
      <w:pPr>
        <w:rPr>
          <w:b/>
        </w:rPr>
      </w:pPr>
      <w:r>
        <w:rPr>
          <w:bCs/>
        </w:rPr>
        <w:t>(</w:t>
      </w:r>
      <w:r w:rsidR="00573F0E" w:rsidRPr="004D4D93">
        <w:rPr>
          <w:bCs/>
        </w:rPr>
        <w:t xml:space="preserve">dále označován krátce též jako </w:t>
      </w:r>
      <w:r w:rsidR="00573F0E" w:rsidRPr="004D4D93">
        <w:rPr>
          <w:b/>
        </w:rPr>
        <w:t>prodávající</w:t>
      </w:r>
      <w:r w:rsidR="00573F0E" w:rsidRPr="004D4D93">
        <w:rPr>
          <w:bCs/>
        </w:rPr>
        <w:t>)</w:t>
      </w:r>
    </w:p>
    <w:p w14:paraId="60AF5DA8" w14:textId="77777777" w:rsidR="00573F0E" w:rsidRPr="00E72AED" w:rsidRDefault="00573F0E">
      <w:pPr>
        <w:spacing w:before="120"/>
        <w:rPr>
          <w:b/>
          <w:bCs/>
        </w:rPr>
      </w:pPr>
      <w:r w:rsidRPr="004D4D93">
        <w:rPr>
          <w:b/>
          <w:bCs/>
        </w:rPr>
        <w:t>a</w:t>
      </w:r>
    </w:p>
    <w:p w14:paraId="42A8D0B2" w14:textId="77777777" w:rsidR="00573F0E" w:rsidRPr="00E72AED" w:rsidRDefault="00573F0E">
      <w:pPr>
        <w:spacing w:before="120"/>
        <w:rPr>
          <w:b/>
          <w:bCs/>
        </w:rPr>
      </w:pPr>
      <w:r w:rsidRPr="00E72AED">
        <w:rPr>
          <w:b/>
          <w:bCs/>
        </w:rPr>
        <w:t>kupujícím, jímž je:</w:t>
      </w:r>
    </w:p>
    <w:p w14:paraId="615B0E42" w14:textId="77777777" w:rsidR="00573F0E" w:rsidRPr="00E72AED" w:rsidRDefault="0003254B">
      <w:r w:rsidRPr="00E72AED">
        <w:t>obchodní firma</w:t>
      </w:r>
      <w:r w:rsidR="008C074D">
        <w:t>:</w:t>
      </w:r>
      <w:r w:rsidR="008C074D">
        <w:tab/>
      </w:r>
      <w:r w:rsidR="0081654F" w:rsidRPr="00E72AED">
        <w:t>Nemocnice Olomouckého kraje, a.s.</w:t>
      </w:r>
    </w:p>
    <w:p w14:paraId="7D3EF2C2" w14:textId="77777777" w:rsidR="00573F0E" w:rsidRPr="00E72AED" w:rsidRDefault="00573F0E">
      <w:r w:rsidRPr="00E72AED">
        <w:t>se sídlem:</w:t>
      </w:r>
      <w:r w:rsidRPr="00E72AED">
        <w:tab/>
      </w:r>
      <w:r w:rsidRPr="00E72AED">
        <w:tab/>
      </w:r>
      <w:r w:rsidR="0081654F" w:rsidRPr="00E72AED">
        <w:t>Olomouc, Hodolany, Jeremenkova 1191/40a, PSČ: 779 00</w:t>
      </w:r>
    </w:p>
    <w:p w14:paraId="72F3F52F" w14:textId="77777777" w:rsidR="0081654F" w:rsidRPr="00E72AED" w:rsidRDefault="00573F0E">
      <w:r w:rsidRPr="00E72AED">
        <w:t>IČ :</w:t>
      </w:r>
      <w:r w:rsidR="0081654F" w:rsidRPr="00E72AED">
        <w:tab/>
      </w:r>
      <w:r w:rsidR="0081654F" w:rsidRPr="00E72AED">
        <w:tab/>
      </w:r>
      <w:r w:rsidR="0081654F" w:rsidRPr="00E72AED">
        <w:tab/>
        <w:t>268</w:t>
      </w:r>
      <w:r w:rsidR="00281BA5">
        <w:t xml:space="preserve"> </w:t>
      </w:r>
      <w:r w:rsidR="0081654F" w:rsidRPr="00E72AED">
        <w:t>73</w:t>
      </w:r>
      <w:r w:rsidR="00281BA5">
        <w:t xml:space="preserve"> </w:t>
      </w:r>
      <w:r w:rsidR="0081654F" w:rsidRPr="00E72AED">
        <w:t>346</w:t>
      </w:r>
    </w:p>
    <w:p w14:paraId="1411FDE5" w14:textId="77777777" w:rsidR="00573F0E" w:rsidRPr="00E72AED" w:rsidRDefault="00EA5719">
      <w:r w:rsidRPr="00E72AED">
        <w:t xml:space="preserve">DIČ: </w:t>
      </w:r>
      <w:r w:rsidR="00573F0E" w:rsidRPr="00E72AED">
        <w:tab/>
      </w:r>
      <w:r w:rsidR="00573F0E" w:rsidRPr="00E72AED">
        <w:tab/>
      </w:r>
      <w:r w:rsidR="00573F0E" w:rsidRPr="00E72AED">
        <w:tab/>
      </w:r>
      <w:r w:rsidR="006464B4">
        <w:t>CZ26873346</w:t>
      </w:r>
      <w:r w:rsidR="00573F0E" w:rsidRPr="00E72AED">
        <w:tab/>
      </w:r>
    </w:p>
    <w:p w14:paraId="1145EA60" w14:textId="72BC1627" w:rsidR="006464B4" w:rsidRDefault="00573F0E">
      <w:r w:rsidRPr="00E72AED">
        <w:t>jehož jménem jednají:</w:t>
      </w:r>
      <w:r w:rsidRPr="00E72AED">
        <w:tab/>
      </w:r>
      <w:r w:rsidR="00CC7664">
        <w:t>Ing. Ivo Vlach</w:t>
      </w:r>
      <w:r w:rsidR="006464B4">
        <w:t>, předseda představenstva</w:t>
      </w:r>
    </w:p>
    <w:p w14:paraId="423D107C" w14:textId="6DC02D4E" w:rsidR="00573F0E" w:rsidRPr="00E72AED" w:rsidRDefault="006464B4">
      <w:r>
        <w:tab/>
      </w:r>
      <w:r>
        <w:tab/>
      </w:r>
      <w:r>
        <w:tab/>
        <w:t>MUDr.</w:t>
      </w:r>
      <w:r w:rsidR="007409FA">
        <w:t xml:space="preserve"> </w:t>
      </w:r>
      <w:r w:rsidR="00FB7DCC">
        <w:t>Ivo Mareš, MBA</w:t>
      </w:r>
      <w:r>
        <w:t xml:space="preserve">, místopředseda představenstva  </w:t>
      </w:r>
    </w:p>
    <w:p w14:paraId="3BAE33F2" w14:textId="07C6A36B" w:rsidR="00573F0E" w:rsidRPr="00E72AED" w:rsidRDefault="00573F0E">
      <w:r w:rsidRPr="00E72AED">
        <w:t>tel.:</w:t>
      </w:r>
      <w:r w:rsidR="006464B4">
        <w:tab/>
      </w:r>
      <w:r w:rsidR="006464B4">
        <w:tab/>
      </w:r>
      <w:r w:rsidR="006464B4">
        <w:tab/>
      </w:r>
      <w:proofErr w:type="spellStart"/>
      <w:r w:rsidR="008C2A2A">
        <w:t>xxxxxxxxxxxx</w:t>
      </w:r>
      <w:proofErr w:type="spellEnd"/>
      <w:r w:rsidRPr="00E72AED">
        <w:tab/>
      </w:r>
      <w:r w:rsidRPr="00E72AED">
        <w:tab/>
      </w:r>
      <w:r w:rsidRPr="00E72AED">
        <w:tab/>
      </w:r>
    </w:p>
    <w:p w14:paraId="250BAF05" w14:textId="4E5A1252" w:rsidR="00573F0E" w:rsidRPr="00E72AED" w:rsidRDefault="00281BA5">
      <w:r>
        <w:t>e-mail:</w:t>
      </w:r>
      <w:r>
        <w:tab/>
      </w:r>
      <w:r>
        <w:tab/>
      </w:r>
      <w:r>
        <w:tab/>
      </w:r>
      <w:proofErr w:type="spellStart"/>
      <w:r w:rsidR="008C2A2A">
        <w:t>xxxxxxxxxxxxxxxx</w:t>
      </w:r>
      <w:proofErr w:type="spellEnd"/>
      <w:r w:rsidR="00573F0E" w:rsidRPr="00E72AED">
        <w:tab/>
      </w:r>
    </w:p>
    <w:p w14:paraId="4C462011" w14:textId="64873BD5" w:rsidR="00573F0E" w:rsidRDefault="0003254B">
      <w:r w:rsidRPr="00E72AED">
        <w:t>bankovní spojení / číslo účtu</w:t>
      </w:r>
      <w:r w:rsidR="00573F0E" w:rsidRPr="00E72AED">
        <w:t xml:space="preserve">: </w:t>
      </w:r>
      <w:r w:rsidR="00553E7B">
        <w:t>2050631002/5500</w:t>
      </w:r>
    </w:p>
    <w:p w14:paraId="3949106E" w14:textId="77777777" w:rsidR="00FD514F" w:rsidRPr="00E72AED" w:rsidRDefault="00FD514F">
      <w:r>
        <w:t>zapsaná v obchodním rejstříku vedeném u Krajského soudu v Ostravě, oddíl B, vložka 2957</w:t>
      </w:r>
    </w:p>
    <w:p w14:paraId="43082726" w14:textId="77777777" w:rsidR="00372B83" w:rsidRDefault="00573F0E" w:rsidP="00372B83">
      <w:r w:rsidRPr="00E72AED">
        <w:t xml:space="preserve">(dále označován krátce též jako </w:t>
      </w:r>
      <w:r w:rsidRPr="00E72AED">
        <w:rPr>
          <w:b/>
          <w:bCs/>
        </w:rPr>
        <w:t>kupující</w:t>
      </w:r>
      <w:r w:rsidRPr="00E72AED">
        <w:t xml:space="preserve">), </w:t>
      </w:r>
    </w:p>
    <w:p w14:paraId="2EF727AC" w14:textId="77777777" w:rsidR="00174F30" w:rsidRDefault="00174F30" w:rsidP="00372B83"/>
    <w:p w14:paraId="67A346C4" w14:textId="32C9D7EB" w:rsidR="0055396F" w:rsidRPr="00372B83" w:rsidRDefault="006464B4" w:rsidP="00372B83">
      <w:r w:rsidRPr="00372B83">
        <w:rPr>
          <w:bCs/>
        </w:rPr>
        <w:t xml:space="preserve">pro uživatele: </w:t>
      </w:r>
      <w:r w:rsidR="00301797">
        <w:rPr>
          <w:bCs/>
        </w:rPr>
        <w:t xml:space="preserve">AGEL </w:t>
      </w:r>
      <w:r w:rsidRPr="00372B83">
        <w:rPr>
          <w:bCs/>
        </w:rPr>
        <w:t>Středomoravská nemocniční a.s.,</w:t>
      </w:r>
      <w:r w:rsidR="007409FA">
        <w:rPr>
          <w:bCs/>
        </w:rPr>
        <w:t xml:space="preserve"> </w:t>
      </w:r>
      <w:r w:rsidRPr="00372B83">
        <w:rPr>
          <w:bCs/>
        </w:rPr>
        <w:t xml:space="preserve">Mathonova 291/1, Prostějov, PSČ 796 04  </w:t>
      </w:r>
      <w:r w:rsidR="00C2673E" w:rsidRPr="00372B83">
        <w:rPr>
          <w:bCs/>
        </w:rPr>
        <w:tab/>
      </w:r>
    </w:p>
    <w:p w14:paraId="0232C442" w14:textId="77777777" w:rsidR="001404C8" w:rsidRDefault="001404C8" w:rsidP="005A7BE3">
      <w:pPr>
        <w:rPr>
          <w:b/>
          <w:u w:val="single"/>
        </w:rPr>
      </w:pPr>
    </w:p>
    <w:p w14:paraId="4E87132B" w14:textId="77777777" w:rsidR="00174F30" w:rsidRPr="00E72AED" w:rsidRDefault="00174F30" w:rsidP="005A7BE3">
      <w:pPr>
        <w:rPr>
          <w:b/>
          <w:u w:val="single"/>
        </w:rPr>
      </w:pPr>
    </w:p>
    <w:p w14:paraId="709FCADA" w14:textId="77777777" w:rsidR="00573F0E" w:rsidRPr="00E72AED" w:rsidRDefault="00573F0E">
      <w:pPr>
        <w:pStyle w:val="Nadpis1"/>
        <w:rPr>
          <w:bCs/>
          <w:szCs w:val="24"/>
        </w:rPr>
      </w:pPr>
      <w:r w:rsidRPr="00E72AED">
        <w:rPr>
          <w:bCs/>
          <w:szCs w:val="24"/>
        </w:rPr>
        <w:t xml:space="preserve">Článek I.   </w:t>
      </w:r>
    </w:p>
    <w:p w14:paraId="6C2AE698" w14:textId="34D7F7BC" w:rsidR="00A75303" w:rsidRPr="001404C8" w:rsidRDefault="00573F0E" w:rsidP="005A7BE3">
      <w:pPr>
        <w:pStyle w:val="Nadpis1"/>
        <w:rPr>
          <w:b w:val="0"/>
          <w:szCs w:val="24"/>
        </w:rPr>
      </w:pPr>
      <w:r w:rsidRPr="00E72AED">
        <w:rPr>
          <w:bCs/>
          <w:szCs w:val="24"/>
        </w:rPr>
        <w:t>Předmět smlouv</w:t>
      </w:r>
      <w:r w:rsidR="001404C8">
        <w:rPr>
          <w:bCs/>
          <w:szCs w:val="24"/>
        </w:rPr>
        <w:t>y</w:t>
      </w:r>
    </w:p>
    <w:p w14:paraId="60D57E14" w14:textId="4CB3DC82" w:rsidR="008D0BF6" w:rsidRDefault="00A75303" w:rsidP="00D024DD">
      <w:r w:rsidRPr="001404C8">
        <w:t xml:space="preserve">Prodávající se touto smlouvou zavazuje dodat kupujícímu a převést na něj vlastnické právo ke zboží </w:t>
      </w:r>
      <w:r w:rsidR="00123768">
        <w:t>a to</w:t>
      </w:r>
      <w:r w:rsidRPr="00D024DD">
        <w:t>:</w:t>
      </w:r>
      <w:r w:rsidRPr="00D024DD">
        <w:rPr>
          <w:b/>
        </w:rPr>
        <w:t xml:space="preserve"> </w:t>
      </w:r>
      <w:r w:rsidR="00855965">
        <w:rPr>
          <w:b/>
        </w:rPr>
        <w:t xml:space="preserve">M a R </w:t>
      </w:r>
      <w:r w:rsidR="00855965" w:rsidRPr="00855965">
        <w:t>-</w:t>
      </w:r>
      <w:r w:rsidR="00855965" w:rsidRPr="00855965">
        <w:rPr>
          <w:b/>
        </w:rPr>
        <w:t xml:space="preserve"> </w:t>
      </w:r>
      <w:r w:rsidR="003E5400" w:rsidRPr="00855965">
        <w:t>řídící systém vč. SW</w:t>
      </w:r>
      <w:r w:rsidR="008D0BF6" w:rsidRPr="00855965">
        <w:t>, polní instrumentace a kabeláž</w:t>
      </w:r>
    </w:p>
    <w:p w14:paraId="2B1F4018" w14:textId="77777777" w:rsidR="00855965" w:rsidRDefault="00855965" w:rsidP="00D024DD"/>
    <w:p w14:paraId="242D159C" w14:textId="5CCA5CBE" w:rsidR="00D024DD" w:rsidRDefault="004155DF" w:rsidP="00D024DD">
      <w:r>
        <w:t>Dle cenové nabídky</w:t>
      </w:r>
      <w:r w:rsidR="00D024DD">
        <w:t xml:space="preserve"> č</w:t>
      </w:r>
      <w:r w:rsidR="00D024DD" w:rsidRPr="00855965">
        <w:t>.</w:t>
      </w:r>
      <w:r w:rsidR="00855965" w:rsidRPr="00855965">
        <w:t xml:space="preserve"> </w:t>
      </w:r>
      <w:r w:rsidR="00E924D0" w:rsidRPr="00855965">
        <w:t>100/24/K</w:t>
      </w:r>
      <w:r w:rsidR="00855965" w:rsidRPr="00855965">
        <w:t xml:space="preserve">, </w:t>
      </w:r>
      <w:r w:rsidR="00D024DD" w:rsidRPr="00855965">
        <w:t>ze</w:t>
      </w:r>
      <w:r w:rsidR="00D024DD">
        <w:t xml:space="preserve"> dne </w:t>
      </w:r>
      <w:r w:rsidR="00855965">
        <w:t>5. 9. 2024</w:t>
      </w:r>
    </w:p>
    <w:p w14:paraId="28BB7698" w14:textId="6D3512E4" w:rsidR="0043645E" w:rsidRDefault="00623FAD" w:rsidP="00AA38DE">
      <w:r>
        <w:t>Kupující se zavazuje zboží převzít do svého vlastnictví a zaplatit za něj sjednanou kupní cenu.</w:t>
      </w:r>
    </w:p>
    <w:p w14:paraId="5AB9BD29" w14:textId="77777777" w:rsidR="00174F30" w:rsidRDefault="00174F30" w:rsidP="00AA38DE"/>
    <w:p w14:paraId="0EA2DB4E" w14:textId="77777777" w:rsidR="00573F0E" w:rsidRPr="00E72AED" w:rsidRDefault="00573F0E">
      <w:pPr>
        <w:jc w:val="center"/>
        <w:rPr>
          <w:b/>
          <w:bCs/>
        </w:rPr>
      </w:pPr>
      <w:r w:rsidRPr="00E72AED">
        <w:rPr>
          <w:b/>
          <w:bCs/>
        </w:rPr>
        <w:t>Článek II.</w:t>
      </w:r>
    </w:p>
    <w:p w14:paraId="18C3E660" w14:textId="77777777" w:rsidR="00573F0E" w:rsidRPr="00E72AED" w:rsidRDefault="00573F0E">
      <w:pPr>
        <w:jc w:val="center"/>
        <w:rPr>
          <w:b/>
          <w:bCs/>
        </w:rPr>
      </w:pPr>
      <w:r w:rsidRPr="00E72AED">
        <w:rPr>
          <w:b/>
          <w:bCs/>
        </w:rPr>
        <w:t xml:space="preserve">Kupní cena </w:t>
      </w:r>
    </w:p>
    <w:p w14:paraId="2E69BCB4" w14:textId="77777777" w:rsidR="00573F0E" w:rsidRPr="00E72AED" w:rsidRDefault="001404C8">
      <w:pPr>
        <w:numPr>
          <w:ilvl w:val="0"/>
          <w:numId w:val="12"/>
        </w:numPr>
        <w:tabs>
          <w:tab w:val="num" w:pos="360"/>
        </w:tabs>
        <w:spacing w:before="120" w:line="240" w:lineRule="atLeast"/>
        <w:ind w:left="360"/>
        <w:jc w:val="both"/>
      </w:pPr>
      <w:r w:rsidRPr="0055086D">
        <w:t>Dohodnutá k</w:t>
      </w:r>
      <w:r w:rsidR="0003254B" w:rsidRPr="0055086D">
        <w:t>upní cena</w:t>
      </w:r>
      <w:r w:rsidR="0003254B" w:rsidRPr="00E72AED">
        <w:t xml:space="preserve"> dodávky zboží</w:t>
      </w:r>
      <w:r>
        <w:t xml:space="preserve"> specifikované v čl. I. této kupní smlouvy </w:t>
      </w:r>
      <w:r w:rsidR="0003254B" w:rsidRPr="00E72AED">
        <w:t>činí</w:t>
      </w:r>
      <w:r w:rsidR="00573F0E" w:rsidRPr="00E72AED">
        <w:t>:</w:t>
      </w:r>
    </w:p>
    <w:tbl>
      <w:tblPr>
        <w:tblpPr w:leftFromText="141" w:rightFromText="141" w:vertAnchor="text" w:horzAnchor="margin" w:tblpY="12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5203"/>
      </w:tblGrid>
      <w:tr w:rsidR="00573F0E" w:rsidRPr="00E72AED" w14:paraId="24B39342" w14:textId="77777777">
        <w:tc>
          <w:tcPr>
            <w:tcW w:w="4223" w:type="dxa"/>
          </w:tcPr>
          <w:p w14:paraId="29791857" w14:textId="77777777" w:rsidR="00573F0E" w:rsidRPr="004D4D93" w:rsidRDefault="00573F0E">
            <w:pPr>
              <w:spacing w:before="120" w:line="240" w:lineRule="atLeast"/>
              <w:rPr>
                <w:b/>
              </w:rPr>
            </w:pPr>
            <w:r w:rsidRPr="004D4D93">
              <w:rPr>
                <w:b/>
              </w:rPr>
              <w:t>Cena bez DPH:</w:t>
            </w:r>
          </w:p>
        </w:tc>
        <w:tc>
          <w:tcPr>
            <w:tcW w:w="5203" w:type="dxa"/>
          </w:tcPr>
          <w:p w14:paraId="25A77801" w14:textId="6B100C26" w:rsidR="00573F0E" w:rsidRPr="0055086D" w:rsidRDefault="00855965" w:rsidP="009D23C9">
            <w:pPr>
              <w:spacing w:before="120" w:line="240" w:lineRule="atLeast"/>
              <w:jc w:val="right"/>
              <w:rPr>
                <w:b/>
                <w:highlight w:val="yellow"/>
              </w:rPr>
            </w:pPr>
            <w:r>
              <w:rPr>
                <w:b/>
              </w:rPr>
              <w:t>1.097.169,00</w:t>
            </w:r>
            <w:r w:rsidR="00D024DD">
              <w:rPr>
                <w:b/>
              </w:rPr>
              <w:t xml:space="preserve"> </w:t>
            </w:r>
            <w:r w:rsidR="004155DF" w:rsidRPr="00D024DD">
              <w:rPr>
                <w:b/>
              </w:rPr>
              <w:t>Kč</w:t>
            </w:r>
            <w:r w:rsidR="004155DF" w:rsidRPr="0055086D">
              <w:rPr>
                <w:b/>
                <w:highlight w:val="yellow"/>
              </w:rPr>
              <w:t xml:space="preserve"> </w:t>
            </w:r>
          </w:p>
        </w:tc>
      </w:tr>
      <w:tr w:rsidR="00573F0E" w:rsidRPr="00E72AED" w14:paraId="65C7273B" w14:textId="77777777">
        <w:tc>
          <w:tcPr>
            <w:tcW w:w="4223" w:type="dxa"/>
          </w:tcPr>
          <w:p w14:paraId="18251D1A" w14:textId="0E4DA6EB" w:rsidR="00573F0E" w:rsidRPr="004D4D93" w:rsidRDefault="00573F0E" w:rsidP="00D024DD">
            <w:pPr>
              <w:spacing w:before="120" w:line="240" w:lineRule="atLeast"/>
              <w:rPr>
                <w:b/>
              </w:rPr>
            </w:pPr>
            <w:r w:rsidRPr="004D4D93">
              <w:rPr>
                <w:b/>
              </w:rPr>
              <w:t>DPH</w:t>
            </w:r>
            <w:r w:rsidR="001A4F8A" w:rsidRPr="004D4D93">
              <w:rPr>
                <w:b/>
              </w:rPr>
              <w:t>:</w:t>
            </w:r>
            <w:r w:rsidR="005335F3">
              <w:rPr>
                <w:b/>
              </w:rPr>
              <w:t xml:space="preserve">  </w:t>
            </w:r>
            <w:r w:rsidR="00C53140">
              <w:rPr>
                <w:b/>
              </w:rPr>
              <w:t>21</w:t>
            </w:r>
            <w:r w:rsidR="005335F3">
              <w:rPr>
                <w:b/>
              </w:rPr>
              <w:t xml:space="preserve"> </w:t>
            </w:r>
            <w:r w:rsidR="0045018F">
              <w:rPr>
                <w:b/>
              </w:rPr>
              <w:t xml:space="preserve"> % </w:t>
            </w:r>
          </w:p>
        </w:tc>
        <w:tc>
          <w:tcPr>
            <w:tcW w:w="5203" w:type="dxa"/>
          </w:tcPr>
          <w:p w14:paraId="62DA24EB" w14:textId="0FB702B9" w:rsidR="00573F0E" w:rsidRPr="0055086D" w:rsidRDefault="00855965" w:rsidP="009D23C9">
            <w:pPr>
              <w:spacing w:before="120" w:line="240" w:lineRule="atLeast"/>
              <w:jc w:val="right"/>
              <w:rPr>
                <w:b/>
                <w:highlight w:val="yellow"/>
              </w:rPr>
            </w:pPr>
            <w:r>
              <w:rPr>
                <w:b/>
              </w:rPr>
              <w:t>230.406,37</w:t>
            </w:r>
            <w:r w:rsidR="00D024DD">
              <w:rPr>
                <w:b/>
              </w:rPr>
              <w:t xml:space="preserve">  </w:t>
            </w:r>
            <w:r w:rsidR="00D024DD" w:rsidRPr="00D024DD">
              <w:rPr>
                <w:b/>
              </w:rPr>
              <w:t>Kč</w:t>
            </w:r>
          </w:p>
        </w:tc>
      </w:tr>
      <w:tr w:rsidR="00573F0E" w:rsidRPr="00E72AED" w14:paraId="74B19B20" w14:textId="77777777">
        <w:tc>
          <w:tcPr>
            <w:tcW w:w="4223" w:type="dxa"/>
          </w:tcPr>
          <w:p w14:paraId="2438F6CD" w14:textId="77777777" w:rsidR="00573F0E" w:rsidRPr="004D4D93" w:rsidRDefault="00573F0E">
            <w:pPr>
              <w:spacing w:before="120" w:line="240" w:lineRule="atLeast"/>
              <w:rPr>
                <w:b/>
              </w:rPr>
            </w:pPr>
            <w:r w:rsidRPr="004D4D93">
              <w:rPr>
                <w:b/>
              </w:rPr>
              <w:lastRenderedPageBreak/>
              <w:t>Celková kupní cena včetně DPH:</w:t>
            </w:r>
          </w:p>
        </w:tc>
        <w:tc>
          <w:tcPr>
            <w:tcW w:w="5203" w:type="dxa"/>
          </w:tcPr>
          <w:p w14:paraId="3860CD52" w14:textId="086DD615" w:rsidR="00573F0E" w:rsidRPr="0055086D" w:rsidRDefault="00855965" w:rsidP="00855965">
            <w:pPr>
              <w:spacing w:before="120" w:line="240" w:lineRule="atLeast"/>
              <w:jc w:val="right"/>
              <w:rPr>
                <w:b/>
                <w:highlight w:val="yellow"/>
              </w:rPr>
            </w:pPr>
            <w:r>
              <w:rPr>
                <w:b/>
              </w:rPr>
              <w:t>1.327.575,37</w:t>
            </w:r>
            <w:r w:rsidR="00D024DD">
              <w:rPr>
                <w:b/>
              </w:rPr>
              <w:t xml:space="preserve"> </w:t>
            </w:r>
            <w:r w:rsidR="00D024DD" w:rsidRPr="00D024DD">
              <w:rPr>
                <w:b/>
              </w:rPr>
              <w:t>Kč</w:t>
            </w:r>
          </w:p>
        </w:tc>
      </w:tr>
    </w:tbl>
    <w:p w14:paraId="79554886" w14:textId="77777777" w:rsidR="0055396F" w:rsidRDefault="0055396F" w:rsidP="005A7BE3">
      <w:pPr>
        <w:spacing w:before="120" w:line="240" w:lineRule="atLeast"/>
        <w:jc w:val="both"/>
      </w:pPr>
    </w:p>
    <w:p w14:paraId="09DF5814" w14:textId="3FD3256A" w:rsidR="00573F0E" w:rsidRPr="003B3C39" w:rsidRDefault="00573F0E" w:rsidP="005A7BE3">
      <w:pPr>
        <w:numPr>
          <w:ilvl w:val="0"/>
          <w:numId w:val="12"/>
        </w:numPr>
        <w:tabs>
          <w:tab w:val="num" w:pos="360"/>
        </w:tabs>
        <w:spacing w:before="120" w:line="240" w:lineRule="atLeast"/>
        <w:ind w:left="360"/>
        <w:jc w:val="both"/>
      </w:pPr>
      <w:r w:rsidRPr="00080606">
        <w:t>Kupní cena dodávky zboží zahrnuje</w:t>
      </w:r>
      <w:r w:rsidR="00C0745C">
        <w:t xml:space="preserve"> </w:t>
      </w:r>
      <w:r w:rsidRPr="00080606">
        <w:t>cenu vlastního zboží včetně obalu, cenu dopravy zboží do místa plnění včetně transportního obalu</w:t>
      </w:r>
      <w:r w:rsidR="00C0745C">
        <w:t xml:space="preserve">, </w:t>
      </w:r>
      <w:r w:rsidRPr="00080606">
        <w:t xml:space="preserve">cenu montáže </w:t>
      </w:r>
      <w:r w:rsidRPr="003B3C39">
        <w:t>zboží</w:t>
      </w:r>
      <w:r w:rsidR="00D024DD">
        <w:t xml:space="preserve"> </w:t>
      </w:r>
      <w:r w:rsidR="005A7BE3" w:rsidRPr="003B3C39">
        <w:t xml:space="preserve">a </w:t>
      </w:r>
      <w:r w:rsidR="00623FAD" w:rsidRPr="003B3C39">
        <w:t>záruční servis</w:t>
      </w:r>
      <w:r w:rsidR="00D024DD">
        <w:t xml:space="preserve"> včetně bezpečnostně technických kontrol během záruční doby</w:t>
      </w:r>
      <w:r w:rsidR="00623FAD" w:rsidRPr="003B3C39">
        <w:t>.</w:t>
      </w:r>
      <w:r w:rsidR="00D024DD">
        <w:t xml:space="preserve"> Zaškolení obsluhy je poskytováno zdarma.</w:t>
      </w:r>
    </w:p>
    <w:p w14:paraId="5842A366" w14:textId="3C467825" w:rsidR="00853E25" w:rsidRDefault="009D0D70" w:rsidP="00853E25">
      <w:pPr>
        <w:numPr>
          <w:ilvl w:val="0"/>
          <w:numId w:val="12"/>
        </w:numPr>
        <w:tabs>
          <w:tab w:val="num" w:pos="360"/>
        </w:tabs>
        <w:spacing w:before="120" w:line="240" w:lineRule="atLeast"/>
        <w:ind w:left="360"/>
        <w:jc w:val="both"/>
      </w:pPr>
      <w:r>
        <w:t xml:space="preserve">Celková kupní cena </w:t>
      </w:r>
      <w:r w:rsidR="00573F0E" w:rsidRPr="00E72AED">
        <w:t xml:space="preserve">včetně příslušné DPH bude uhrazena kupujícím prodávajícímu na základě faktury, kterou </w:t>
      </w:r>
      <w:r w:rsidR="001404C8">
        <w:t xml:space="preserve">doručí </w:t>
      </w:r>
      <w:r w:rsidR="00573F0E" w:rsidRPr="00E72AED">
        <w:t>prodávající kupujícímu</w:t>
      </w:r>
      <w:r w:rsidR="005E2B1E">
        <w:t xml:space="preserve">, jejíž součástí bude podepsaný </w:t>
      </w:r>
      <w:r w:rsidR="00573F0E" w:rsidRPr="00E72AED">
        <w:t>předávac</w:t>
      </w:r>
      <w:r w:rsidR="005E2B1E">
        <w:t>í</w:t>
      </w:r>
      <w:r w:rsidR="00573F0E" w:rsidRPr="00E72AED">
        <w:t xml:space="preserve"> pro</w:t>
      </w:r>
      <w:r w:rsidR="005E2B1E">
        <w:t>tokol nebo dodacího list</w:t>
      </w:r>
      <w:r w:rsidR="001404C8">
        <w:t xml:space="preserve"> o dodání zboží</w:t>
      </w:r>
      <w:r w:rsidR="006F7B38" w:rsidRPr="00E72AED">
        <w:t xml:space="preserve">. Faktura je splatná do </w:t>
      </w:r>
      <w:r w:rsidR="009E70E4">
        <w:t xml:space="preserve">30 (třiceti) </w:t>
      </w:r>
      <w:r w:rsidR="00573F0E" w:rsidRPr="00E72AED">
        <w:t xml:space="preserve">kalendářních dnů ode dne jejího </w:t>
      </w:r>
      <w:r w:rsidR="003F62D2">
        <w:t>doručení kupujícímu</w:t>
      </w:r>
      <w:r w:rsidR="00573F0E" w:rsidRPr="00E72AED">
        <w:t>.</w:t>
      </w:r>
    </w:p>
    <w:p w14:paraId="09E937DE" w14:textId="1EBA6ACD" w:rsidR="005F50B8" w:rsidRDefault="005F50B8" w:rsidP="005F6F08">
      <w:pPr>
        <w:numPr>
          <w:ilvl w:val="0"/>
          <w:numId w:val="12"/>
        </w:numPr>
        <w:tabs>
          <w:tab w:val="num" w:pos="360"/>
        </w:tabs>
        <w:spacing w:before="120" w:line="240" w:lineRule="atLeast"/>
        <w:ind w:left="360"/>
        <w:jc w:val="both"/>
      </w:pPr>
      <w:r w:rsidRPr="00AC2D8B">
        <w:t>Příjemce zdanitelného plnění (</w:t>
      </w:r>
      <w:r w:rsidR="00A43F00">
        <w:t>kupující</w:t>
      </w:r>
      <w:r w:rsidRPr="00AC2D8B">
        <w:t>) si vyhrazuje právo uplatnit institut zvláštního způsobu zajištění daně z přidané hodnoty ve smyslu § 109a zákona č. 235/2004 Sb., o dani z přidané hodnoty, v platném znění (dále jen ZDPH),  pokud poskytovatel zdanitelného plnění (</w:t>
      </w:r>
      <w:r w:rsidR="0029045C">
        <w:t>prodávající</w:t>
      </w:r>
      <w:r w:rsidRPr="00AC2D8B">
        <w:t>) bude požadovat úhradu za zdanitelné plnění na bankovní účet, který nebude nejpozději ke dni splatnosti příslušné faktury zveřejněn správcem daně v příslušném registru plátců daně (tj. způsobem umožňujícím  dálkový přístup). Obdobný postup je příjemce zdanitelného plnění oprávněn uplatnit i v případě, že v okamžiku uskutečnění zdanitelného plnění bude o poskytovateli zdanitelného plnění zveřejněna v příslušném registru plátců daně skutečnost, že je nespolehlivým plátcem a dále v případě naplnění podmínek uvedených v §109 odst. 1 a 2 ZDPH. V případě, že nastanou okolnosti umožňující příjemci zdanitelného plnění uplatnit zvláštní způsob  zajištění daně podle § 109a ZDPH, v platném znění, bude příjemce zdanitelného plnění o této skutečnosti poskytovatele zdanitelného plnění  informovat. Při použití zvláštního způsobu zajištění daně bude příslušná výše DPH zaplacena na účet poskytovatele zdanitelného plnění vedený u jeho místně příslušného správce daně, a to v původním termínu splatnosti. V případě, že příjemce zdanitelného plnění institut zvláštního způsobu zajištění daně z přidané hodnoty ve shodě s tímto ujednáním uplatní, a zaplatí částku odpovídající výši daně z přidané hodnoty uvedené na daňovém dokladu vystaveném poskytovatelem zdanitelného plnění na účet poskytovatele zdanitelného plnění vedený u jeho místně příslušného správce daně, bude tato úhrada považována za splnění části závazku příjemce odpovídajícího příslušné výši DPH sjednané jako součást sjednané ceny za zdanitelné plnění.</w:t>
      </w:r>
    </w:p>
    <w:p w14:paraId="53937EF7" w14:textId="0532B6DE" w:rsidR="00EB2DE7" w:rsidRPr="00BD7D11" w:rsidRDefault="00EB2DE7" w:rsidP="00EB2DE7">
      <w:pPr>
        <w:pStyle w:val="Smlouva-slo"/>
        <w:numPr>
          <w:ilvl w:val="0"/>
          <w:numId w:val="12"/>
        </w:numPr>
        <w:tabs>
          <w:tab w:val="clear" w:pos="502"/>
          <w:tab w:val="left" w:pos="426"/>
        </w:tabs>
        <w:spacing w:line="240" w:lineRule="auto"/>
        <w:ind w:left="284"/>
        <w:rPr>
          <w:rFonts w:ascii="Garamond" w:hAnsi="Garamond"/>
        </w:rPr>
      </w:pPr>
      <w:bookmarkStart w:id="0" w:name="_Hlk80269724"/>
      <w:r w:rsidRPr="00BD7D11">
        <w:rPr>
          <w:rFonts w:ascii="Garamond" w:hAnsi="Garamond"/>
        </w:rPr>
        <w:t xml:space="preserve">U poskytnutých plnění odpovídající číselnému kódu klasifikace CZ-CPA 41 až 43 je DPH v režimu přenesení daňové povinnosti na příjemce. Daňový doklad bude v takovém případě </w:t>
      </w:r>
      <w:r w:rsidR="00BD7D11">
        <w:rPr>
          <w:rFonts w:ascii="Garamond" w:hAnsi="Garamond"/>
        </w:rPr>
        <w:t>prodávajícím</w:t>
      </w:r>
      <w:r w:rsidRPr="00BD7D11">
        <w:rPr>
          <w:rFonts w:ascii="Garamond" w:hAnsi="Garamond"/>
        </w:rPr>
        <w:t xml:space="preserve"> vystaven podle § 29 zákona č. 235/2004 Sb., o dani z přidané hodnoty</w:t>
      </w:r>
      <w:r w:rsidR="00BD7D11">
        <w:rPr>
          <w:rFonts w:ascii="Garamond" w:hAnsi="Garamond"/>
        </w:rPr>
        <w:t>,</w:t>
      </w:r>
      <w:r w:rsidRPr="00BD7D11">
        <w:rPr>
          <w:rFonts w:ascii="Garamond" w:hAnsi="Garamond"/>
        </w:rPr>
        <w:t xml:space="preserve"> ve znění pozdějších předpisů, s uvedením textu „daň odvede zákazník“</w:t>
      </w:r>
      <w:r w:rsidR="00BD7D11">
        <w:rPr>
          <w:rFonts w:ascii="Garamond" w:hAnsi="Garamond"/>
        </w:rPr>
        <w:t xml:space="preserve"> (kupující)</w:t>
      </w:r>
      <w:r w:rsidRPr="00BD7D11">
        <w:rPr>
          <w:rFonts w:ascii="Garamond" w:hAnsi="Garamond"/>
        </w:rPr>
        <w:t xml:space="preserve">. </w:t>
      </w:r>
      <w:bookmarkEnd w:id="0"/>
    </w:p>
    <w:p w14:paraId="215AF19C" w14:textId="77777777" w:rsidR="00EB2DE7" w:rsidRPr="00AC2D8B" w:rsidRDefault="00EB2DE7" w:rsidP="00EB2DE7">
      <w:pPr>
        <w:spacing w:before="120" w:line="240" w:lineRule="atLeast"/>
        <w:ind w:left="360"/>
        <w:jc w:val="both"/>
      </w:pPr>
    </w:p>
    <w:p w14:paraId="229AB945" w14:textId="77777777" w:rsidR="00174F30" w:rsidRPr="00174F30" w:rsidRDefault="00174F30" w:rsidP="00174F30"/>
    <w:p w14:paraId="7EA1B3A6" w14:textId="77777777" w:rsidR="00573F0E" w:rsidRPr="00E72AED" w:rsidRDefault="00573F0E">
      <w:pPr>
        <w:pStyle w:val="Nadpis1"/>
        <w:rPr>
          <w:bCs/>
          <w:szCs w:val="24"/>
        </w:rPr>
      </w:pPr>
      <w:r w:rsidRPr="00E72AED">
        <w:rPr>
          <w:bCs/>
          <w:szCs w:val="24"/>
        </w:rPr>
        <w:t>Článek I</w:t>
      </w:r>
      <w:r w:rsidR="001404C8">
        <w:rPr>
          <w:bCs/>
          <w:szCs w:val="24"/>
        </w:rPr>
        <w:t>II</w:t>
      </w:r>
      <w:r w:rsidRPr="00E72AED">
        <w:rPr>
          <w:bCs/>
          <w:szCs w:val="24"/>
        </w:rPr>
        <w:t>.</w:t>
      </w:r>
    </w:p>
    <w:p w14:paraId="1C75F213" w14:textId="77777777" w:rsidR="00573F0E" w:rsidRPr="00E72AED" w:rsidRDefault="00573F0E">
      <w:pPr>
        <w:jc w:val="center"/>
        <w:rPr>
          <w:b/>
          <w:bCs/>
        </w:rPr>
      </w:pPr>
      <w:r w:rsidRPr="00E72AED">
        <w:rPr>
          <w:b/>
          <w:bCs/>
        </w:rPr>
        <w:t>Přechod vlastnictví a nebezpečí nahodilé zkázy</w:t>
      </w:r>
    </w:p>
    <w:p w14:paraId="73D485A9" w14:textId="62DAD823" w:rsidR="00573F0E" w:rsidRPr="00AA38DE" w:rsidRDefault="00573F0E">
      <w:pPr>
        <w:numPr>
          <w:ilvl w:val="0"/>
          <w:numId w:val="14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AA38DE">
        <w:t>Vlastn</w:t>
      </w:r>
      <w:r w:rsidR="00774C27" w:rsidRPr="00AA38DE">
        <w:t xml:space="preserve">ické právo ke zboží přechází z prodávajícího na kupujícího </w:t>
      </w:r>
      <w:r w:rsidR="006B171C">
        <w:t xml:space="preserve">okamžikem </w:t>
      </w:r>
      <w:r w:rsidR="00F0404F">
        <w:t>převzetí</w:t>
      </w:r>
      <w:r w:rsidR="003F29F5">
        <w:t>.</w:t>
      </w:r>
    </w:p>
    <w:p w14:paraId="38F0F70E" w14:textId="19434302" w:rsidR="0043645E" w:rsidRDefault="00573F0E" w:rsidP="005A7BE3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</w:pPr>
      <w:r w:rsidRPr="00E72AED">
        <w:t>Nebezpečí nahodilé zkázy nebo škody na zboží přechází na kupujícího okamžikem</w:t>
      </w:r>
      <w:r w:rsidR="003F62D2">
        <w:t xml:space="preserve"> předání zboží</w:t>
      </w:r>
      <w:r w:rsidR="00CF4FE4">
        <w:t>.</w:t>
      </w:r>
      <w:r w:rsidR="003F62D2">
        <w:t xml:space="preserve"> </w:t>
      </w:r>
    </w:p>
    <w:p w14:paraId="3A867DE1" w14:textId="77777777" w:rsidR="00BD4E5C" w:rsidRDefault="00BD4E5C" w:rsidP="005A7BE3">
      <w:pPr>
        <w:jc w:val="both"/>
      </w:pPr>
    </w:p>
    <w:p w14:paraId="24C24AB5" w14:textId="77777777" w:rsidR="00174F30" w:rsidRPr="007820B1" w:rsidRDefault="00174F30" w:rsidP="005A7BE3">
      <w:pPr>
        <w:jc w:val="both"/>
      </w:pPr>
    </w:p>
    <w:p w14:paraId="5497FC99" w14:textId="77777777" w:rsidR="0012149D" w:rsidRDefault="00573F0E">
      <w:pPr>
        <w:jc w:val="center"/>
        <w:rPr>
          <w:b/>
          <w:bCs/>
        </w:rPr>
      </w:pPr>
      <w:r w:rsidRPr="00E72AED">
        <w:rPr>
          <w:b/>
          <w:bCs/>
        </w:rPr>
        <w:t xml:space="preserve">Článek </w:t>
      </w:r>
      <w:r w:rsidR="0012149D">
        <w:rPr>
          <w:b/>
          <w:bCs/>
        </w:rPr>
        <w:t>I</w:t>
      </w:r>
      <w:r w:rsidRPr="00E72AED">
        <w:rPr>
          <w:b/>
          <w:bCs/>
        </w:rPr>
        <w:t>V.</w:t>
      </w:r>
    </w:p>
    <w:p w14:paraId="65C26DF2" w14:textId="77777777" w:rsidR="0012149D" w:rsidRPr="00E72AED" w:rsidRDefault="0012149D">
      <w:pPr>
        <w:jc w:val="center"/>
        <w:rPr>
          <w:b/>
          <w:bCs/>
        </w:rPr>
      </w:pPr>
      <w:r>
        <w:rPr>
          <w:b/>
          <w:bCs/>
        </w:rPr>
        <w:t xml:space="preserve">Místo a termín plnění </w:t>
      </w:r>
    </w:p>
    <w:p w14:paraId="6F00BA1F" w14:textId="65976D53" w:rsidR="00573F0E" w:rsidRPr="003B3C39" w:rsidRDefault="00573F0E">
      <w:pPr>
        <w:pStyle w:val="Zkladntext"/>
        <w:numPr>
          <w:ilvl w:val="0"/>
          <w:numId w:val="18"/>
        </w:numPr>
        <w:tabs>
          <w:tab w:val="num" w:pos="360"/>
          <w:tab w:val="num" w:pos="1620"/>
        </w:tabs>
        <w:spacing w:before="120" w:line="240" w:lineRule="atLeast"/>
        <w:ind w:left="360"/>
        <w:rPr>
          <w:rFonts w:ascii="Garamond" w:hAnsi="Garamond"/>
          <w:sz w:val="24"/>
          <w:szCs w:val="24"/>
        </w:rPr>
      </w:pPr>
      <w:r w:rsidRPr="003B3C39">
        <w:rPr>
          <w:rFonts w:ascii="Garamond" w:hAnsi="Garamond"/>
          <w:sz w:val="24"/>
          <w:szCs w:val="24"/>
        </w:rPr>
        <w:t>Dodáním zboží se rozumí postup, jehož zavr</w:t>
      </w:r>
      <w:r w:rsidR="0003254B" w:rsidRPr="003B3C39">
        <w:rPr>
          <w:rFonts w:ascii="Garamond" w:hAnsi="Garamond"/>
          <w:sz w:val="24"/>
          <w:szCs w:val="24"/>
        </w:rPr>
        <w:t>šením je faktické předání zboží</w:t>
      </w:r>
      <w:r w:rsidRPr="003B3C39">
        <w:rPr>
          <w:rFonts w:ascii="Garamond" w:hAnsi="Garamond"/>
          <w:sz w:val="24"/>
          <w:szCs w:val="24"/>
        </w:rPr>
        <w:t xml:space="preserve"> kupujícímu na základě oboustranně podepsaného písemného předávac</w:t>
      </w:r>
      <w:r w:rsidR="0091294F" w:rsidRPr="003B3C39">
        <w:rPr>
          <w:rFonts w:ascii="Garamond" w:hAnsi="Garamond"/>
          <w:sz w:val="24"/>
          <w:szCs w:val="24"/>
        </w:rPr>
        <w:t>ího protokolu a dodacího listu, manuálu v českém jazyce, dokladu o CE, dokladu o způsobilosti k provádění servisu a instruktáži a dokladu o způsobilosti uvedeného zařízení k zamýšlené činnosti.</w:t>
      </w:r>
    </w:p>
    <w:p w14:paraId="09F135F8" w14:textId="23836A21" w:rsidR="003F62D2" w:rsidRPr="00483750" w:rsidRDefault="00573F0E">
      <w:pPr>
        <w:pStyle w:val="Zkladntext"/>
        <w:numPr>
          <w:ilvl w:val="0"/>
          <w:numId w:val="18"/>
        </w:numPr>
        <w:tabs>
          <w:tab w:val="num" w:pos="360"/>
        </w:tabs>
        <w:spacing w:before="120" w:line="240" w:lineRule="atLeast"/>
        <w:ind w:left="360"/>
        <w:rPr>
          <w:rFonts w:ascii="Garamond" w:hAnsi="Garamond"/>
          <w:sz w:val="24"/>
          <w:szCs w:val="24"/>
        </w:rPr>
      </w:pPr>
      <w:r w:rsidRPr="003B3C39">
        <w:rPr>
          <w:rFonts w:ascii="Garamond" w:hAnsi="Garamond"/>
          <w:sz w:val="24"/>
          <w:szCs w:val="24"/>
        </w:rPr>
        <w:lastRenderedPageBreak/>
        <w:t xml:space="preserve">Místem </w:t>
      </w:r>
      <w:r w:rsidRPr="00483750">
        <w:rPr>
          <w:rFonts w:ascii="Garamond" w:hAnsi="Garamond"/>
          <w:sz w:val="24"/>
          <w:szCs w:val="24"/>
        </w:rPr>
        <w:t xml:space="preserve">plnění pro dodání zboží je </w:t>
      </w:r>
      <w:r w:rsidR="00301797" w:rsidRPr="00483750">
        <w:rPr>
          <w:rFonts w:ascii="Garamond" w:hAnsi="Garamond"/>
          <w:sz w:val="24"/>
          <w:szCs w:val="24"/>
        </w:rPr>
        <w:t xml:space="preserve">AGEL </w:t>
      </w:r>
      <w:r w:rsidR="00423BCD" w:rsidRPr="00483750">
        <w:rPr>
          <w:rFonts w:ascii="Garamond" w:hAnsi="Garamond"/>
          <w:sz w:val="24"/>
          <w:szCs w:val="24"/>
        </w:rPr>
        <w:t xml:space="preserve">Středomoravská nemocniční a.s., </w:t>
      </w:r>
      <w:r w:rsidR="00D024DD" w:rsidRPr="00483750">
        <w:rPr>
          <w:rFonts w:ascii="Garamond" w:hAnsi="Garamond"/>
          <w:sz w:val="24"/>
          <w:szCs w:val="24"/>
        </w:rPr>
        <w:t xml:space="preserve">Nemocnice AGEL </w:t>
      </w:r>
      <w:r w:rsidR="005E2B1E">
        <w:rPr>
          <w:rFonts w:ascii="Garamond" w:hAnsi="Garamond"/>
          <w:sz w:val="24"/>
          <w:szCs w:val="24"/>
        </w:rPr>
        <w:t>Přerov, Dvořákova 75, 751 52 Přerov.</w:t>
      </w:r>
    </w:p>
    <w:p w14:paraId="729D6EC2" w14:textId="6AAA1D3C" w:rsidR="00AC3477" w:rsidRPr="00261916" w:rsidRDefault="0012149D" w:rsidP="005A7BE3">
      <w:pPr>
        <w:pStyle w:val="Zkladntext"/>
        <w:numPr>
          <w:ilvl w:val="0"/>
          <w:numId w:val="18"/>
        </w:numPr>
        <w:tabs>
          <w:tab w:val="num" w:pos="360"/>
        </w:tabs>
        <w:spacing w:before="120" w:line="240" w:lineRule="atLeast"/>
        <w:ind w:left="360"/>
        <w:rPr>
          <w:rFonts w:ascii="Garamond" w:hAnsi="Garamond"/>
          <w:sz w:val="24"/>
          <w:szCs w:val="24"/>
        </w:rPr>
      </w:pPr>
      <w:r w:rsidRPr="0055086D">
        <w:rPr>
          <w:rFonts w:ascii="Garamond" w:hAnsi="Garamond"/>
          <w:sz w:val="24"/>
          <w:szCs w:val="24"/>
        </w:rPr>
        <w:t xml:space="preserve">Prodávající se zavazuje dodat </w:t>
      </w:r>
      <w:r w:rsidRPr="00261916">
        <w:rPr>
          <w:rFonts w:ascii="Garamond" w:hAnsi="Garamond"/>
          <w:sz w:val="24"/>
          <w:szCs w:val="24"/>
        </w:rPr>
        <w:t xml:space="preserve">kupujícímu zboží nejpozději </w:t>
      </w:r>
      <w:r w:rsidR="00F57445">
        <w:rPr>
          <w:rFonts w:ascii="Garamond" w:hAnsi="Garamond"/>
          <w:sz w:val="24"/>
          <w:szCs w:val="24"/>
        </w:rPr>
        <w:t>31. 7. 2025.</w:t>
      </w:r>
    </w:p>
    <w:p w14:paraId="69F2B1B8" w14:textId="77777777" w:rsidR="00174F30" w:rsidRDefault="00174F30" w:rsidP="00174F30">
      <w:pPr>
        <w:pStyle w:val="Zkladntext"/>
        <w:spacing w:before="120" w:line="240" w:lineRule="atLeast"/>
      </w:pPr>
    </w:p>
    <w:p w14:paraId="1CAEF4AD" w14:textId="77777777" w:rsidR="00573F0E" w:rsidRPr="00E72AED" w:rsidRDefault="00573F0E">
      <w:pPr>
        <w:jc w:val="center"/>
        <w:rPr>
          <w:b/>
          <w:bCs/>
        </w:rPr>
      </w:pPr>
      <w:r w:rsidRPr="00E72AED">
        <w:rPr>
          <w:b/>
          <w:bCs/>
        </w:rPr>
        <w:t>Článek V.</w:t>
      </w:r>
    </w:p>
    <w:p w14:paraId="7EED4F69" w14:textId="77777777" w:rsidR="00573F0E" w:rsidRPr="00E72AED" w:rsidRDefault="00573F0E">
      <w:pPr>
        <w:jc w:val="center"/>
        <w:rPr>
          <w:b/>
          <w:bCs/>
        </w:rPr>
      </w:pPr>
      <w:r w:rsidRPr="00E72AED">
        <w:rPr>
          <w:b/>
          <w:bCs/>
        </w:rPr>
        <w:t>Prohlášení a záruky smluvních stran</w:t>
      </w:r>
    </w:p>
    <w:p w14:paraId="710C62AE" w14:textId="77777777" w:rsidR="00573F0E" w:rsidRPr="00E72AED" w:rsidRDefault="00573F0E">
      <w:pPr>
        <w:numPr>
          <w:ilvl w:val="0"/>
          <w:numId w:val="20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72AED">
        <w:t>Prodávající prohlašuje, že je výlučným vlastníkem zboží a že je oprávněn s ním bez omezení disponovat, že zboží není zatíženo jakýmikoli právními nebo faktickými vadami.</w:t>
      </w:r>
    </w:p>
    <w:p w14:paraId="37A0B273" w14:textId="4D021E3B" w:rsidR="00BD4E5C" w:rsidRPr="00174F30" w:rsidRDefault="00573F0E" w:rsidP="005A7BE3">
      <w:pPr>
        <w:numPr>
          <w:ilvl w:val="0"/>
          <w:numId w:val="20"/>
        </w:numPr>
        <w:tabs>
          <w:tab w:val="clear" w:pos="720"/>
          <w:tab w:val="num" w:pos="360"/>
        </w:tabs>
        <w:spacing w:before="120"/>
        <w:ind w:left="360"/>
        <w:jc w:val="both"/>
        <w:rPr>
          <w:b/>
          <w:bCs/>
        </w:rPr>
      </w:pPr>
      <w:r w:rsidRPr="00E72AED">
        <w:t xml:space="preserve">Záruku na jakost poskytuje prodávající </w:t>
      </w:r>
      <w:r w:rsidRPr="0055086D">
        <w:t>po dobu</w:t>
      </w:r>
      <w:r w:rsidR="007E303C">
        <w:t xml:space="preserve"> </w:t>
      </w:r>
      <w:bookmarkStart w:id="1" w:name="OLE_LINK1"/>
      <w:bookmarkStart w:id="2" w:name="OLE_LINK2"/>
      <w:r w:rsidR="00C53140">
        <w:t>24</w:t>
      </w:r>
      <w:bookmarkEnd w:id="1"/>
      <w:bookmarkEnd w:id="2"/>
      <w:r w:rsidR="00816F0C">
        <w:t xml:space="preserve"> </w:t>
      </w:r>
      <w:r w:rsidR="009E70E4" w:rsidRPr="004D4D93">
        <w:t>měsíců</w:t>
      </w:r>
      <w:r w:rsidR="007E303C">
        <w:t xml:space="preserve"> ode dne předání zboží v příslušném místě plnění</w:t>
      </w:r>
      <w:r w:rsidRPr="00E72AED">
        <w:t xml:space="preserve">. Záruční doba počíná běžet dnem podpisu předávacího protokolu dle čl. </w:t>
      </w:r>
      <w:r w:rsidR="007820B1">
        <w:t>I</w:t>
      </w:r>
      <w:r w:rsidRPr="00E72AED">
        <w:t>V</w:t>
      </w:r>
      <w:r w:rsidR="007E303C">
        <w:t>. odst. 1) této smlouvy. Záruka</w:t>
      </w:r>
      <w:r w:rsidRPr="00E72AED">
        <w:t xml:space="preserve"> se nevztahuje na běžné opotřebení zboží a na jeho součásti, jejichž sama životnost je krat</w:t>
      </w:r>
      <w:r w:rsidR="007E303C">
        <w:t xml:space="preserve">ší než </w:t>
      </w:r>
      <w:r w:rsidR="008E0426">
        <w:t>délka záruční doby</w:t>
      </w:r>
      <w:r w:rsidRPr="00E72AED">
        <w:t>, v takovém případě je záruka rovna životnosti</w:t>
      </w:r>
      <w:r w:rsidRPr="007E303C">
        <w:rPr>
          <w:i/>
        </w:rPr>
        <w:t>.</w:t>
      </w:r>
    </w:p>
    <w:p w14:paraId="1E98BF88" w14:textId="77777777" w:rsidR="00174F30" w:rsidRDefault="00174F30" w:rsidP="00174F30">
      <w:pPr>
        <w:spacing w:before="120"/>
        <w:jc w:val="both"/>
        <w:rPr>
          <w:b/>
          <w:bCs/>
        </w:rPr>
      </w:pPr>
    </w:p>
    <w:p w14:paraId="2AEAB787" w14:textId="77777777" w:rsidR="00573F0E" w:rsidRPr="00E72AED" w:rsidRDefault="00573F0E">
      <w:pPr>
        <w:jc w:val="center"/>
        <w:rPr>
          <w:b/>
          <w:bCs/>
        </w:rPr>
      </w:pPr>
      <w:r w:rsidRPr="00E72AED">
        <w:rPr>
          <w:b/>
          <w:bCs/>
        </w:rPr>
        <w:t>Článek VI.</w:t>
      </w:r>
    </w:p>
    <w:p w14:paraId="098F700B" w14:textId="77777777" w:rsidR="00573F0E" w:rsidRPr="0055086D" w:rsidRDefault="00002783">
      <w:pPr>
        <w:jc w:val="center"/>
        <w:rPr>
          <w:b/>
          <w:bCs/>
        </w:rPr>
      </w:pPr>
      <w:r w:rsidRPr="0055086D">
        <w:rPr>
          <w:b/>
          <w:bCs/>
        </w:rPr>
        <w:t>Záruční s</w:t>
      </w:r>
      <w:r w:rsidR="00573F0E" w:rsidRPr="0055086D">
        <w:rPr>
          <w:b/>
          <w:bCs/>
        </w:rPr>
        <w:t xml:space="preserve">ervis </w:t>
      </w:r>
    </w:p>
    <w:p w14:paraId="2AD9CDC0" w14:textId="1ED99270" w:rsidR="00174F30" w:rsidRPr="0055086D" w:rsidRDefault="00002783" w:rsidP="00174F30">
      <w:pPr>
        <w:numPr>
          <w:ilvl w:val="0"/>
          <w:numId w:val="2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55086D">
        <w:t xml:space="preserve">Prodávající </w:t>
      </w:r>
      <w:r w:rsidR="0012149D" w:rsidRPr="0055086D">
        <w:t xml:space="preserve">se zavazuje </w:t>
      </w:r>
      <w:r w:rsidRPr="0055086D">
        <w:t>zajist</w:t>
      </w:r>
      <w:r w:rsidR="0012149D" w:rsidRPr="0055086D">
        <w:t xml:space="preserve">it a provést </w:t>
      </w:r>
      <w:r w:rsidRPr="0055086D">
        <w:t xml:space="preserve">záruční </w:t>
      </w:r>
      <w:r w:rsidR="00AC3477" w:rsidRPr="0055086D">
        <w:t>servis</w:t>
      </w:r>
      <w:r w:rsidR="00372B83" w:rsidRPr="0055086D">
        <w:t xml:space="preserve"> </w:t>
      </w:r>
      <w:r w:rsidR="00573F0E" w:rsidRPr="0055086D">
        <w:t xml:space="preserve">na základě písemného nahlášení vady </w:t>
      </w:r>
      <w:r w:rsidR="009C2DBA">
        <w:t xml:space="preserve">uživatelem </w:t>
      </w:r>
      <w:r w:rsidR="0055086D" w:rsidRPr="0055086D">
        <w:t>e</w:t>
      </w:r>
      <w:r w:rsidR="006F7B38" w:rsidRPr="0055086D">
        <w:t>-mailem na adresu</w:t>
      </w:r>
      <w:r w:rsidR="00123768">
        <w:t xml:space="preserve"> </w:t>
      </w:r>
      <w:proofErr w:type="spellStart"/>
      <w:r w:rsidR="008C2A2A">
        <w:t>xxxxxxxxxxxxxx</w:t>
      </w:r>
      <w:proofErr w:type="spellEnd"/>
    </w:p>
    <w:p w14:paraId="057E93CB" w14:textId="145CD18F" w:rsidR="00573F0E" w:rsidRPr="00E72AED" w:rsidRDefault="00573F0E" w:rsidP="003346D8">
      <w:pPr>
        <w:numPr>
          <w:ilvl w:val="0"/>
          <w:numId w:val="2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4D4D93">
        <w:t xml:space="preserve">V případě závady či poruchy zboží se prodávající zavazuje vyslat kvalifikovaného servisního technika na místo plnění k opravě </w:t>
      </w:r>
      <w:r w:rsidRPr="0055086D">
        <w:t>závady do</w:t>
      </w:r>
      <w:r w:rsidRPr="004D4D93">
        <w:t xml:space="preserve"> </w:t>
      </w:r>
      <w:r w:rsidR="00423BCD">
        <w:t>1 kalendářního dne</w:t>
      </w:r>
      <w:r w:rsidRPr="004D4D93">
        <w:t xml:space="preserve"> od nahlášení závady, což se považuje za uplatnění vady. Prodávající se </w:t>
      </w:r>
      <w:r w:rsidRPr="0055086D">
        <w:t>zavazuje, že do</w:t>
      </w:r>
      <w:r w:rsidRPr="004D4D93">
        <w:t xml:space="preserve"> </w:t>
      </w:r>
      <w:r w:rsidR="00423BCD">
        <w:t>1 kalendářního dne</w:t>
      </w:r>
      <w:r w:rsidRPr="00E72AED">
        <w:t xml:space="preserve"> od příjezdu servisního technika na místo plnění odstraní závadu na zboží a uvede zboží do běžného provozu. </w:t>
      </w:r>
      <w:r w:rsidR="00AC3477">
        <w:t>Prodávající může závadu odstranit</w:t>
      </w:r>
      <w:r w:rsidRPr="00E72AED">
        <w:t xml:space="preserve"> i tím, že zapůjčí kupujícímu po dobu opravy náhradní zboží, jehož funkčnost bude plně srovnatelná se zbožím opravovaným. </w:t>
      </w:r>
    </w:p>
    <w:p w14:paraId="63F874D6" w14:textId="77777777" w:rsidR="00573F0E" w:rsidRDefault="00573F0E">
      <w:pPr>
        <w:numPr>
          <w:ilvl w:val="0"/>
          <w:numId w:val="2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72AED">
        <w:t xml:space="preserve">Prodávající se zavazuje poskytovat kupujícímu </w:t>
      </w:r>
      <w:r w:rsidR="00002783">
        <w:t>bezplatný záruční</w:t>
      </w:r>
      <w:r w:rsidRPr="00E72AED">
        <w:t xml:space="preserve"> servis minimálně po </w:t>
      </w:r>
      <w:r w:rsidR="00002783">
        <w:t>celou dobu trvání záruční lhůty.</w:t>
      </w:r>
    </w:p>
    <w:p w14:paraId="4DA72862" w14:textId="3D6E60E5" w:rsidR="00002783" w:rsidRDefault="00ED5083" w:rsidP="009D0D70">
      <w:pPr>
        <w:numPr>
          <w:ilvl w:val="0"/>
          <w:numId w:val="2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9D0D70">
        <w:t xml:space="preserve">V případě potřeby </w:t>
      </w:r>
      <w:r w:rsidR="0082460C">
        <w:t>uživatele</w:t>
      </w:r>
      <w:r w:rsidRPr="009D0D70">
        <w:t xml:space="preserve"> je prodávající povinen</w:t>
      </w:r>
      <w:r w:rsidR="00002783" w:rsidRPr="009D0D70">
        <w:t xml:space="preserve"> zajistit</w:t>
      </w:r>
      <w:r w:rsidRPr="009D0D70">
        <w:t xml:space="preserve"> placený pozáruční servis zboží a to nejméně po dobu </w:t>
      </w:r>
      <w:r w:rsidR="003B3C39">
        <w:t>10</w:t>
      </w:r>
      <w:r w:rsidRPr="009D0D70">
        <w:t xml:space="preserve"> let ode dne dodání zboží.</w:t>
      </w:r>
      <w:r w:rsidR="009D0D70" w:rsidRPr="009D0D70">
        <w:t xml:space="preserve"> Z</w:t>
      </w:r>
      <w:r w:rsidRPr="009D0D70">
        <w:t>a</w:t>
      </w:r>
      <w:r w:rsidR="009D0D70" w:rsidRPr="009D0D70">
        <w:t xml:space="preserve"> účelem stanovení </w:t>
      </w:r>
      <w:r w:rsidRPr="009D0D70">
        <w:t>podmínek poskytování</w:t>
      </w:r>
      <w:r w:rsidR="009D0D70" w:rsidRPr="009D0D70">
        <w:t xml:space="preserve"> pozáručních servisních služeb smluvní strany uzavřou</w:t>
      </w:r>
      <w:r w:rsidRPr="009D0D70">
        <w:t xml:space="preserve"> samostatnou servisní smlouvu. </w:t>
      </w:r>
    </w:p>
    <w:p w14:paraId="42B6B3AC" w14:textId="71AAB8C2" w:rsidR="00573F0E" w:rsidRDefault="00573F0E" w:rsidP="00FC0681">
      <w:pPr>
        <w:pStyle w:val="Seznam"/>
        <w:ind w:left="0" w:firstLine="0"/>
        <w:rPr>
          <w:sz w:val="24"/>
          <w:szCs w:val="24"/>
        </w:rPr>
      </w:pPr>
    </w:p>
    <w:p w14:paraId="00B703D7" w14:textId="77777777" w:rsidR="00174F30" w:rsidRPr="00E72AED" w:rsidRDefault="00174F30" w:rsidP="00FC0681">
      <w:pPr>
        <w:pStyle w:val="Seznam"/>
        <w:ind w:left="0" w:firstLine="0"/>
        <w:rPr>
          <w:sz w:val="24"/>
          <w:szCs w:val="24"/>
        </w:rPr>
      </w:pPr>
    </w:p>
    <w:p w14:paraId="7617A49F" w14:textId="28EC10A3" w:rsidR="00573F0E" w:rsidRPr="00E72AED" w:rsidRDefault="00816F0C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372B83">
        <w:rPr>
          <w:b/>
          <w:bCs/>
        </w:rPr>
        <w:t>VI</w:t>
      </w:r>
      <w:r w:rsidR="00573F0E" w:rsidRPr="00E72AED">
        <w:rPr>
          <w:b/>
          <w:bCs/>
        </w:rPr>
        <w:t>I.</w:t>
      </w:r>
    </w:p>
    <w:p w14:paraId="0413717C" w14:textId="77777777" w:rsidR="00573F0E" w:rsidRPr="00E72AED" w:rsidRDefault="00573F0E">
      <w:pPr>
        <w:jc w:val="center"/>
        <w:rPr>
          <w:b/>
          <w:bCs/>
        </w:rPr>
      </w:pPr>
      <w:r w:rsidRPr="00E72AED">
        <w:rPr>
          <w:b/>
          <w:bCs/>
        </w:rPr>
        <w:t>Smluvní pokut</w:t>
      </w:r>
      <w:r w:rsidR="00770DB4">
        <w:rPr>
          <w:b/>
          <w:bCs/>
        </w:rPr>
        <w:t>a</w:t>
      </w:r>
    </w:p>
    <w:p w14:paraId="78F55020" w14:textId="4695853F" w:rsidR="00573F0E" w:rsidRDefault="00573F0E" w:rsidP="00FC0681">
      <w:pPr>
        <w:pStyle w:val="Zkladntext3"/>
        <w:numPr>
          <w:ilvl w:val="0"/>
          <w:numId w:val="22"/>
        </w:numPr>
        <w:tabs>
          <w:tab w:val="clear" w:pos="720"/>
          <w:tab w:val="num" w:pos="360"/>
        </w:tabs>
        <w:spacing w:before="120" w:after="0"/>
        <w:ind w:left="360"/>
        <w:jc w:val="both"/>
        <w:rPr>
          <w:sz w:val="24"/>
          <w:szCs w:val="24"/>
        </w:rPr>
      </w:pPr>
      <w:r w:rsidRPr="00E72AED">
        <w:rPr>
          <w:sz w:val="24"/>
          <w:szCs w:val="24"/>
        </w:rPr>
        <w:t>V případě, že prodávající bude v prodlení s dodáním zboží, je prodávající povinen uhradit kupujíc</w:t>
      </w:r>
      <w:r w:rsidR="00423BCD">
        <w:rPr>
          <w:sz w:val="24"/>
          <w:szCs w:val="24"/>
        </w:rPr>
        <w:t>ímu smluvní pokutu ve výši  0,1</w:t>
      </w:r>
      <w:r w:rsidRPr="00E72AED">
        <w:rPr>
          <w:sz w:val="24"/>
          <w:szCs w:val="24"/>
        </w:rPr>
        <w:t>% (</w:t>
      </w:r>
      <w:r w:rsidR="00423BCD">
        <w:rPr>
          <w:sz w:val="24"/>
          <w:szCs w:val="24"/>
        </w:rPr>
        <w:t>jedna desetina</w:t>
      </w:r>
      <w:r w:rsidRPr="00E72AED">
        <w:rPr>
          <w:sz w:val="24"/>
          <w:szCs w:val="24"/>
        </w:rPr>
        <w:t xml:space="preserve"> procent</w:t>
      </w:r>
      <w:r w:rsidR="00423BCD">
        <w:rPr>
          <w:sz w:val="24"/>
          <w:szCs w:val="24"/>
        </w:rPr>
        <w:t>a</w:t>
      </w:r>
      <w:r w:rsidRPr="00E72AED">
        <w:rPr>
          <w:sz w:val="24"/>
          <w:szCs w:val="24"/>
        </w:rPr>
        <w:t xml:space="preserve">) z ceny nedodaného zboží včetně DPH za každý den prodlení s dodáním zboží. </w:t>
      </w:r>
      <w:r w:rsidR="00423BCD">
        <w:rPr>
          <w:sz w:val="24"/>
          <w:szCs w:val="24"/>
        </w:rPr>
        <w:t xml:space="preserve">Smluvní pokuta nebude z důvodu efektivity vymáhána, nedosáhne-li částky minimálně 1000 Kč. </w:t>
      </w:r>
      <w:r w:rsidRPr="00E72AED">
        <w:rPr>
          <w:sz w:val="24"/>
          <w:szCs w:val="24"/>
        </w:rPr>
        <w:t>V případě, že prodávající prokáže, že prodlení vzniklo z viny na straně kupujícího, zanikne kupujícímu právo smluvní pokutu uplatňovat.</w:t>
      </w:r>
    </w:p>
    <w:p w14:paraId="7125AB29" w14:textId="178E70B8" w:rsidR="00423BCD" w:rsidRPr="00AA38DE" w:rsidRDefault="00423BCD" w:rsidP="00FC0681">
      <w:pPr>
        <w:pStyle w:val="Zkladntext3"/>
        <w:numPr>
          <w:ilvl w:val="0"/>
          <w:numId w:val="22"/>
        </w:numPr>
        <w:tabs>
          <w:tab w:val="clear" w:pos="720"/>
          <w:tab w:val="num" w:pos="360"/>
        </w:tabs>
        <w:spacing w:before="120"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V případě, že pro</w:t>
      </w:r>
      <w:r w:rsidR="00174F30">
        <w:rPr>
          <w:sz w:val="24"/>
          <w:szCs w:val="24"/>
        </w:rPr>
        <w:t>dávající v záruční době nedodrží termíny specifikované v čl. VI. odst. 2 této smlouvy, uhradí kupujícímu smluvní pokutu ve výši 1000 Kč za každý i započatý den prodlení s odstraněním reklamovaných závad.</w:t>
      </w:r>
    </w:p>
    <w:p w14:paraId="760FD0A9" w14:textId="77777777" w:rsidR="00BD4E5C" w:rsidRDefault="00BD4E5C">
      <w:pPr>
        <w:jc w:val="center"/>
        <w:rPr>
          <w:b/>
          <w:bCs/>
        </w:rPr>
      </w:pPr>
    </w:p>
    <w:p w14:paraId="219F508A" w14:textId="77777777" w:rsidR="00816F0C" w:rsidRDefault="00816F0C">
      <w:pPr>
        <w:jc w:val="center"/>
        <w:rPr>
          <w:b/>
          <w:bCs/>
        </w:rPr>
      </w:pPr>
    </w:p>
    <w:p w14:paraId="27F0E43D" w14:textId="77777777" w:rsidR="00816F0C" w:rsidRDefault="00816F0C">
      <w:pPr>
        <w:jc w:val="center"/>
        <w:rPr>
          <w:b/>
          <w:bCs/>
        </w:rPr>
      </w:pPr>
    </w:p>
    <w:p w14:paraId="5F70CCAD" w14:textId="77777777" w:rsidR="00816F0C" w:rsidRDefault="00816F0C">
      <w:pPr>
        <w:jc w:val="center"/>
        <w:rPr>
          <w:b/>
          <w:bCs/>
        </w:rPr>
      </w:pPr>
    </w:p>
    <w:p w14:paraId="081AEE5B" w14:textId="77777777" w:rsidR="00174F30" w:rsidRDefault="00174F30">
      <w:pPr>
        <w:jc w:val="center"/>
        <w:rPr>
          <w:b/>
          <w:bCs/>
        </w:rPr>
      </w:pPr>
    </w:p>
    <w:p w14:paraId="57C4D91B" w14:textId="5952057F" w:rsidR="00573F0E" w:rsidRPr="00E72AED" w:rsidRDefault="00816F0C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Článek </w:t>
      </w:r>
      <w:r w:rsidR="00372B83">
        <w:rPr>
          <w:b/>
          <w:bCs/>
        </w:rPr>
        <w:t>VII</w:t>
      </w:r>
      <w:r w:rsidR="00770DB4">
        <w:rPr>
          <w:b/>
          <w:bCs/>
        </w:rPr>
        <w:t>I</w:t>
      </w:r>
      <w:r w:rsidR="00573F0E" w:rsidRPr="00E72AED">
        <w:rPr>
          <w:b/>
          <w:bCs/>
        </w:rPr>
        <w:t>.</w:t>
      </w:r>
    </w:p>
    <w:p w14:paraId="35C9C86F" w14:textId="77777777" w:rsidR="00573F0E" w:rsidRPr="00E72AED" w:rsidRDefault="00573F0E">
      <w:pPr>
        <w:jc w:val="center"/>
        <w:rPr>
          <w:b/>
          <w:bCs/>
        </w:rPr>
      </w:pPr>
      <w:r w:rsidRPr="00E72AED">
        <w:rPr>
          <w:b/>
          <w:bCs/>
        </w:rPr>
        <w:t>Všeobecná a závěrečná ustanovení</w:t>
      </w:r>
    </w:p>
    <w:p w14:paraId="191B2C2F" w14:textId="77777777" w:rsidR="00C90296" w:rsidRPr="00CB599A" w:rsidRDefault="00C90296" w:rsidP="00C90296">
      <w:pPr>
        <w:pStyle w:val="Zkladntext"/>
        <w:numPr>
          <w:ilvl w:val="0"/>
          <w:numId w:val="15"/>
        </w:numPr>
        <w:spacing w:before="120"/>
        <w:rPr>
          <w:rFonts w:ascii="Garamond" w:hAnsi="Garamond"/>
          <w:sz w:val="24"/>
          <w:szCs w:val="24"/>
        </w:rPr>
      </w:pPr>
      <w:r w:rsidRPr="00E72AED">
        <w:rPr>
          <w:rFonts w:ascii="Garamond" w:hAnsi="Garamond"/>
          <w:sz w:val="24"/>
          <w:szCs w:val="24"/>
        </w:rPr>
        <w:t xml:space="preserve">Ve věcech plnění této smlouvy jsou kontaktními </w:t>
      </w:r>
      <w:r w:rsidRPr="00CB599A">
        <w:rPr>
          <w:rFonts w:ascii="Garamond" w:hAnsi="Garamond"/>
          <w:sz w:val="24"/>
          <w:szCs w:val="24"/>
        </w:rPr>
        <w:t xml:space="preserve">osobami: </w:t>
      </w:r>
    </w:p>
    <w:p w14:paraId="427AC318" w14:textId="77777777" w:rsidR="00C90296" w:rsidRDefault="00C90296" w:rsidP="00C90296">
      <w:pPr>
        <w:pStyle w:val="Zkladntext"/>
        <w:ind w:left="360"/>
      </w:pPr>
      <w:r>
        <w:rPr>
          <w:rFonts w:ascii="Garamond" w:hAnsi="Garamond"/>
          <w:sz w:val="24"/>
          <w:szCs w:val="24"/>
        </w:rPr>
        <w:t>na straně prodávajícího:</w:t>
      </w:r>
    </w:p>
    <w:p w14:paraId="08F5F9E4" w14:textId="77777777" w:rsidR="00C53140" w:rsidRPr="00123768" w:rsidRDefault="00C90296" w:rsidP="00C53140">
      <w:pPr>
        <w:pStyle w:val="Zkladntext"/>
        <w:ind w:firstLine="283"/>
        <w:rPr>
          <w:rFonts w:ascii="Garamond" w:hAnsi="Garamond"/>
          <w:sz w:val="24"/>
          <w:szCs w:val="24"/>
          <w:highlight w:val="yellow"/>
        </w:rPr>
      </w:pPr>
      <w:r>
        <w:rPr>
          <w:rFonts w:ascii="Garamond" w:hAnsi="Garamond"/>
          <w:sz w:val="24"/>
          <w:szCs w:val="24"/>
        </w:rPr>
        <w:t xml:space="preserve"> </w:t>
      </w:r>
      <w:r w:rsidR="00C53140">
        <w:rPr>
          <w:rFonts w:ascii="Garamond" w:hAnsi="Garamond"/>
          <w:sz w:val="24"/>
          <w:szCs w:val="24"/>
        </w:rPr>
        <w:t>Ing. Jaroslav Kuběna</w:t>
      </w:r>
    </w:p>
    <w:p w14:paraId="1550462C" w14:textId="31BF45A0" w:rsidR="00123768" w:rsidRDefault="008C2A2A" w:rsidP="005E2B1E">
      <w:pPr>
        <w:pStyle w:val="Zkladntext"/>
        <w:ind w:firstLine="360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xxxxxxxxxxxxxxxxxxxxxxxxxxxxx</w:t>
      </w:r>
      <w:proofErr w:type="spellEnd"/>
    </w:p>
    <w:p w14:paraId="0B581EC0" w14:textId="43A0D0EA" w:rsidR="00C90296" w:rsidRDefault="00C90296" w:rsidP="00816F0C">
      <w:pPr>
        <w:pStyle w:val="Zkladntext"/>
        <w:ind w:firstLine="360"/>
        <w:rPr>
          <w:rFonts w:ascii="Garamond" w:hAnsi="Garamond"/>
          <w:sz w:val="24"/>
          <w:szCs w:val="24"/>
        </w:rPr>
      </w:pPr>
      <w:r w:rsidRPr="00E72AED">
        <w:rPr>
          <w:rFonts w:ascii="Garamond" w:hAnsi="Garamond"/>
          <w:sz w:val="24"/>
          <w:szCs w:val="24"/>
        </w:rPr>
        <w:t xml:space="preserve">na straně kupujícího: </w:t>
      </w:r>
    </w:p>
    <w:p w14:paraId="4EA06AC4" w14:textId="52827416" w:rsidR="00C90296" w:rsidRDefault="008C2A2A" w:rsidP="00C90296">
      <w:pPr>
        <w:pStyle w:val="Zkladntext"/>
        <w:ind w:firstLine="360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xxxxxxxxxxxxxx</w:t>
      </w:r>
      <w:proofErr w:type="spellEnd"/>
      <w:r w:rsidR="00C90296">
        <w:rPr>
          <w:rFonts w:ascii="Garamond" w:hAnsi="Garamond"/>
          <w:sz w:val="24"/>
          <w:szCs w:val="24"/>
        </w:rPr>
        <w:t>, ředitel Nemocnice Olomouckého kraje,</w:t>
      </w:r>
      <w:r w:rsidR="00E76629">
        <w:rPr>
          <w:rFonts w:ascii="Garamond" w:hAnsi="Garamond"/>
          <w:sz w:val="24"/>
          <w:szCs w:val="24"/>
        </w:rPr>
        <w:t xml:space="preserve"> </w:t>
      </w:r>
      <w:r w:rsidR="00C90296">
        <w:rPr>
          <w:rFonts w:ascii="Garamond" w:hAnsi="Garamond"/>
          <w:sz w:val="24"/>
          <w:szCs w:val="24"/>
        </w:rPr>
        <w:t>a.s.,</w:t>
      </w:r>
    </w:p>
    <w:p w14:paraId="7CAED692" w14:textId="5F934225" w:rsidR="00C90296" w:rsidRDefault="008C2A2A" w:rsidP="005A7BE3">
      <w:pPr>
        <w:pStyle w:val="Zkladntext"/>
        <w:ind w:firstLine="360"/>
      </w:pPr>
      <w:proofErr w:type="spellStart"/>
      <w:r>
        <w:rPr>
          <w:rFonts w:ascii="Garamond" w:hAnsi="Garamond"/>
          <w:sz w:val="24"/>
          <w:szCs w:val="24"/>
        </w:rPr>
        <w:t>xxxxxxxxxxxxxxxxxxxxxxxxxxxxx</w:t>
      </w:r>
      <w:proofErr w:type="spellEnd"/>
    </w:p>
    <w:p w14:paraId="5A6AA708" w14:textId="4F7FBFD5" w:rsidR="00C90296" w:rsidRDefault="003C748A" w:rsidP="00C90296">
      <w:pPr>
        <w:ind w:left="360"/>
        <w:jc w:val="both"/>
      </w:pPr>
      <w:r>
        <w:t xml:space="preserve">na straně </w:t>
      </w:r>
      <w:r w:rsidR="00C90296">
        <w:t xml:space="preserve">uživatele: </w:t>
      </w:r>
    </w:p>
    <w:p w14:paraId="4896D1D2" w14:textId="7266C6DD" w:rsidR="00C90296" w:rsidRDefault="008C2A2A" w:rsidP="00C90296">
      <w:pPr>
        <w:spacing w:line="276" w:lineRule="auto"/>
        <w:ind w:firstLine="360"/>
        <w:jc w:val="both"/>
      </w:pPr>
      <w:proofErr w:type="spellStart"/>
      <w:r>
        <w:t>xxxxxxxxxxxxxx</w:t>
      </w:r>
      <w:proofErr w:type="spellEnd"/>
      <w:r w:rsidR="001A0480">
        <w:t xml:space="preserve">, </w:t>
      </w:r>
      <w:r w:rsidR="00C90296">
        <w:t xml:space="preserve">hlavní správce </w:t>
      </w:r>
      <w:r w:rsidR="00301797">
        <w:t xml:space="preserve">AGEL </w:t>
      </w:r>
      <w:r w:rsidR="00C90296">
        <w:t>Středomoravská nemocniční a.s.,</w:t>
      </w:r>
    </w:p>
    <w:p w14:paraId="5CFC3F0D" w14:textId="619A73E6" w:rsidR="00C90296" w:rsidRDefault="008C2A2A" w:rsidP="00C90296">
      <w:pPr>
        <w:spacing w:line="276" w:lineRule="auto"/>
        <w:ind w:firstLine="360"/>
        <w:jc w:val="both"/>
        <w:rPr>
          <w:rStyle w:val="Hypertextovodkaz"/>
        </w:rPr>
      </w:pPr>
      <w:r>
        <w:t>xxxxxxxxxxxxxxxxxxxxxxxxxxxxx</w:t>
      </w:r>
    </w:p>
    <w:p w14:paraId="540BC6CA" w14:textId="4E45CD89" w:rsidR="00573F0E" w:rsidRPr="00AC2D8B" w:rsidRDefault="00671E1A">
      <w:pPr>
        <w:pStyle w:val="Zkladntext"/>
        <w:numPr>
          <w:ilvl w:val="0"/>
          <w:numId w:val="15"/>
        </w:numPr>
        <w:spacing w:before="120"/>
        <w:rPr>
          <w:rFonts w:ascii="Garamond" w:hAnsi="Garamond"/>
          <w:sz w:val="24"/>
          <w:szCs w:val="24"/>
          <w:u w:val="single"/>
        </w:rPr>
      </w:pPr>
      <w:r w:rsidRPr="00221BF8">
        <w:rPr>
          <w:rFonts w:ascii="Garamond" w:hAnsi="Garamond"/>
          <w:sz w:val="24"/>
          <w:szCs w:val="24"/>
          <w:u w:val="single"/>
        </w:rPr>
        <w:t>Tato smlouva je platná dnem podpisu oběma smluvními stranami a účinná nejdříve dnem uveřejnění v registru smluv, jelikož podléhá registraci dle zákona č. 340/2015 Sb. o zvláštních podmínkách účinnosti některých smluv, uveřejňování těchto smluv a o registru smluv.</w:t>
      </w:r>
      <w:r w:rsidR="005F50B8">
        <w:rPr>
          <w:rFonts w:ascii="Garamond" w:hAnsi="Garamond"/>
          <w:sz w:val="24"/>
          <w:szCs w:val="24"/>
          <w:u w:val="single"/>
        </w:rPr>
        <w:t xml:space="preserve"> </w:t>
      </w:r>
      <w:r w:rsidR="005F50B8" w:rsidRPr="00AC2D8B">
        <w:rPr>
          <w:rFonts w:ascii="Garamond" w:hAnsi="Garamond"/>
          <w:sz w:val="24"/>
          <w:szCs w:val="24"/>
          <w:u w:val="single"/>
        </w:rPr>
        <w:t>Toto uveřejnění zajistí kupující.</w:t>
      </w:r>
      <w:r w:rsidRPr="00AC2D8B">
        <w:rPr>
          <w:rFonts w:ascii="Garamond" w:hAnsi="Garamond"/>
          <w:sz w:val="24"/>
          <w:szCs w:val="24"/>
          <w:u w:val="single"/>
        </w:rPr>
        <w:t xml:space="preserve">  </w:t>
      </w:r>
    </w:p>
    <w:p w14:paraId="62D610E4" w14:textId="77777777" w:rsidR="00573F0E" w:rsidRDefault="00573F0E">
      <w:pPr>
        <w:pStyle w:val="Zkladntext2"/>
        <w:numPr>
          <w:ilvl w:val="0"/>
          <w:numId w:val="15"/>
        </w:numPr>
        <w:spacing w:before="120" w:after="0" w:line="240" w:lineRule="auto"/>
        <w:jc w:val="both"/>
        <w:rPr>
          <w:sz w:val="24"/>
          <w:szCs w:val="24"/>
        </w:rPr>
      </w:pPr>
      <w:r w:rsidRPr="00E72AED">
        <w:rPr>
          <w:sz w:val="24"/>
          <w:szCs w:val="24"/>
        </w:rPr>
        <w:t>Tato smlouva může být měněna pouze písemnými souvisle vzestupně číslovanými dodatky podepsanými oběma smluvními stranami.</w:t>
      </w:r>
    </w:p>
    <w:p w14:paraId="4952EF0B" w14:textId="77777777" w:rsidR="00376D83" w:rsidRDefault="00573F0E">
      <w:pPr>
        <w:pStyle w:val="Zkladntext2"/>
        <w:numPr>
          <w:ilvl w:val="0"/>
          <w:numId w:val="15"/>
        </w:numPr>
        <w:spacing w:before="120" w:after="0" w:line="240" w:lineRule="auto"/>
        <w:jc w:val="both"/>
        <w:rPr>
          <w:sz w:val="24"/>
          <w:szCs w:val="24"/>
        </w:rPr>
      </w:pPr>
      <w:r w:rsidRPr="00E72AED">
        <w:rPr>
          <w:sz w:val="24"/>
          <w:szCs w:val="24"/>
        </w:rPr>
        <w:t xml:space="preserve">Smluvní strany prohlašují, že tuto smlouvu </w:t>
      </w:r>
      <w:r w:rsidR="009622F2">
        <w:rPr>
          <w:sz w:val="24"/>
          <w:szCs w:val="24"/>
        </w:rPr>
        <w:t xml:space="preserve">uzavřely na základě své pravé, svobodné a vážné vůle, nikoli v tísni a za </w:t>
      </w:r>
      <w:r w:rsidRPr="00E72AED">
        <w:rPr>
          <w:sz w:val="24"/>
          <w:szCs w:val="24"/>
        </w:rPr>
        <w:t>nápadně nevýhodných podmínek.</w:t>
      </w:r>
    </w:p>
    <w:p w14:paraId="0DA94846" w14:textId="77777777" w:rsidR="00573F0E" w:rsidRPr="004D4D93" w:rsidRDefault="00573F0E">
      <w:pPr>
        <w:pStyle w:val="Zkladntext"/>
        <w:numPr>
          <w:ilvl w:val="0"/>
          <w:numId w:val="15"/>
        </w:numPr>
        <w:spacing w:before="120"/>
        <w:rPr>
          <w:rFonts w:ascii="Garamond" w:hAnsi="Garamond"/>
          <w:sz w:val="24"/>
          <w:szCs w:val="24"/>
        </w:rPr>
      </w:pPr>
      <w:r w:rsidRPr="004D4D93">
        <w:rPr>
          <w:rFonts w:ascii="Garamond" w:hAnsi="Garamond"/>
          <w:sz w:val="24"/>
          <w:szCs w:val="24"/>
        </w:rPr>
        <w:t>Tato smlouva včetně příloh je vyhotovena ve dvou vyhotoveních, z nichž každá ze smluvních stran obdrží po jednom vyhotovení.</w:t>
      </w:r>
    </w:p>
    <w:p w14:paraId="4828045C" w14:textId="77777777" w:rsidR="00A21C3B" w:rsidRPr="005E00A7" w:rsidRDefault="00A21C3B" w:rsidP="00F46576">
      <w:pPr>
        <w:spacing w:before="120"/>
        <w:jc w:val="both"/>
        <w:rPr>
          <w:bCs/>
          <w:sz w:val="16"/>
          <w:szCs w:val="16"/>
        </w:rPr>
      </w:pPr>
    </w:p>
    <w:p w14:paraId="1F13F351" w14:textId="1959D3E8" w:rsidR="00F46576" w:rsidRDefault="00F46576" w:rsidP="00F46576">
      <w:pPr>
        <w:spacing w:before="120"/>
        <w:jc w:val="both"/>
        <w:rPr>
          <w:bCs/>
        </w:rPr>
      </w:pPr>
      <w:r w:rsidRPr="00BD277B">
        <w:rPr>
          <w:bCs/>
        </w:rPr>
        <w:t>V</w:t>
      </w:r>
      <w:r w:rsidR="005E2B1E">
        <w:rPr>
          <w:bCs/>
        </w:rPr>
        <w:t xml:space="preserve"> Rožnově p. R.                     </w:t>
      </w:r>
      <w:r w:rsidR="005E00A7">
        <w:rPr>
          <w:bCs/>
        </w:rPr>
        <w:t>dne:</w:t>
      </w:r>
    </w:p>
    <w:p w14:paraId="245D087E" w14:textId="77777777" w:rsidR="005E2B1E" w:rsidRDefault="005E2B1E" w:rsidP="00F46576">
      <w:pPr>
        <w:spacing w:before="120"/>
        <w:jc w:val="both"/>
        <w:rPr>
          <w:bCs/>
        </w:rPr>
      </w:pPr>
    </w:p>
    <w:p w14:paraId="26231D8F" w14:textId="77777777" w:rsidR="005E2B1E" w:rsidRDefault="005E2B1E" w:rsidP="00F46576">
      <w:pPr>
        <w:spacing w:before="120"/>
        <w:jc w:val="both"/>
        <w:rPr>
          <w:bCs/>
        </w:rPr>
      </w:pPr>
    </w:p>
    <w:p w14:paraId="201B8F3C" w14:textId="77777777" w:rsidR="005E2B1E" w:rsidRDefault="005E2B1E" w:rsidP="00F46576">
      <w:pPr>
        <w:spacing w:before="120"/>
        <w:jc w:val="both"/>
        <w:rPr>
          <w:bCs/>
        </w:rPr>
      </w:pPr>
    </w:p>
    <w:p w14:paraId="5B6A295D" w14:textId="5473418A" w:rsidR="00F46576" w:rsidRPr="00BD277B" w:rsidRDefault="00F46576" w:rsidP="00F46576">
      <w:pPr>
        <w:spacing w:before="120"/>
        <w:jc w:val="both"/>
        <w:rPr>
          <w:bCs/>
        </w:rPr>
      </w:pPr>
      <w:r w:rsidRPr="00BD277B">
        <w:rPr>
          <w:bCs/>
        </w:rPr>
        <w:t xml:space="preserve">jménem prodávajícího: </w:t>
      </w:r>
      <w:r w:rsidR="00123768">
        <w:rPr>
          <w:bCs/>
        </w:rPr>
        <w:t xml:space="preserve">  </w:t>
      </w:r>
      <w:r w:rsidR="00123768">
        <w:rPr>
          <w:bCs/>
        </w:rPr>
        <w:tab/>
      </w:r>
      <w:r w:rsidR="00123768">
        <w:rPr>
          <w:bCs/>
        </w:rPr>
        <w:tab/>
      </w:r>
      <w:r w:rsidR="00123768">
        <w:rPr>
          <w:bCs/>
        </w:rPr>
        <w:tab/>
      </w:r>
      <w:r w:rsidR="005666C7">
        <w:t>………………………………</w:t>
      </w:r>
    </w:p>
    <w:p w14:paraId="20C8E941" w14:textId="0D744EF2" w:rsidR="00804338" w:rsidRDefault="005E2B1E" w:rsidP="00804338">
      <w:pPr>
        <w:spacing w:before="120"/>
        <w:jc w:val="both"/>
        <w:rPr>
          <w:bCs/>
          <w:highlight w:val="yellow"/>
        </w:rPr>
      </w:pPr>
      <w:r>
        <w:rPr>
          <w:bCs/>
        </w:rPr>
        <w:t xml:space="preserve">                                                                                  </w:t>
      </w:r>
      <w:r w:rsidR="00804338" w:rsidRPr="00AD7230">
        <w:rPr>
          <w:bCs/>
        </w:rPr>
        <w:t>Ing.</w:t>
      </w:r>
      <w:r>
        <w:rPr>
          <w:bCs/>
        </w:rPr>
        <w:t xml:space="preserve"> Jaroslav Kuběna</w:t>
      </w:r>
    </w:p>
    <w:p w14:paraId="7DE57B6F" w14:textId="39C25726" w:rsidR="00F46576" w:rsidRPr="00BD277B" w:rsidRDefault="00804338" w:rsidP="00804338">
      <w:pPr>
        <w:spacing w:before="120"/>
        <w:jc w:val="both"/>
        <w:rPr>
          <w:bCs/>
        </w:rPr>
      </w:pPr>
      <w:r w:rsidRPr="00AD7230">
        <w:rPr>
          <w:bCs/>
        </w:rPr>
        <w:t xml:space="preserve">                        </w:t>
      </w:r>
      <w:r>
        <w:rPr>
          <w:bCs/>
        </w:rPr>
        <w:t xml:space="preserve">                                                           jednatel společnosti</w:t>
      </w:r>
    </w:p>
    <w:p w14:paraId="74139C92" w14:textId="77777777" w:rsidR="00123768" w:rsidRDefault="00123768" w:rsidP="00F46576">
      <w:pPr>
        <w:spacing w:before="120"/>
        <w:jc w:val="both"/>
        <w:rPr>
          <w:bCs/>
        </w:rPr>
      </w:pPr>
    </w:p>
    <w:p w14:paraId="3AAE802E" w14:textId="778BE5F7" w:rsidR="00123768" w:rsidRDefault="00F46576" w:rsidP="00F46576">
      <w:pPr>
        <w:spacing w:before="120"/>
        <w:jc w:val="both"/>
        <w:rPr>
          <w:bCs/>
        </w:rPr>
      </w:pPr>
      <w:r w:rsidRPr="00BD277B">
        <w:rPr>
          <w:bCs/>
        </w:rPr>
        <w:t xml:space="preserve">V Olomouci </w:t>
      </w:r>
      <w:r w:rsidRPr="00BD277B">
        <w:rPr>
          <w:bCs/>
        </w:rPr>
        <w:tab/>
      </w:r>
      <w:r w:rsidRPr="00BD277B">
        <w:rPr>
          <w:bCs/>
        </w:rPr>
        <w:tab/>
      </w:r>
      <w:r w:rsidRPr="00BD277B">
        <w:rPr>
          <w:bCs/>
        </w:rPr>
        <w:tab/>
      </w:r>
      <w:r w:rsidR="00107B3D">
        <w:rPr>
          <w:bCs/>
        </w:rPr>
        <w:t>dne</w:t>
      </w:r>
      <w:r w:rsidRPr="00BD277B">
        <w:rPr>
          <w:bCs/>
        </w:rPr>
        <w:t xml:space="preserve">: </w:t>
      </w:r>
    </w:p>
    <w:p w14:paraId="43DBDE84" w14:textId="77777777" w:rsidR="005E2B1E" w:rsidRDefault="005E2B1E" w:rsidP="00F46576">
      <w:pPr>
        <w:spacing w:before="120"/>
        <w:jc w:val="both"/>
        <w:rPr>
          <w:bCs/>
        </w:rPr>
      </w:pPr>
    </w:p>
    <w:p w14:paraId="64F43881" w14:textId="77777777" w:rsidR="005E2B1E" w:rsidRDefault="005E2B1E" w:rsidP="00F46576">
      <w:pPr>
        <w:spacing w:before="120"/>
        <w:jc w:val="both"/>
        <w:rPr>
          <w:bCs/>
        </w:rPr>
      </w:pPr>
    </w:p>
    <w:p w14:paraId="0828A2CE" w14:textId="77777777" w:rsidR="005E2B1E" w:rsidRPr="00BD277B" w:rsidRDefault="005E2B1E" w:rsidP="00F46576">
      <w:pPr>
        <w:spacing w:before="120"/>
        <w:jc w:val="both"/>
      </w:pPr>
    </w:p>
    <w:p w14:paraId="399FE1BE" w14:textId="77777777" w:rsidR="00FB7DCC" w:rsidRDefault="00FB7DCC" w:rsidP="005A7BE3">
      <w:pPr>
        <w:spacing w:before="120"/>
        <w:jc w:val="both"/>
      </w:pPr>
      <w:r>
        <w:t>jménem kupujícího:</w:t>
      </w:r>
      <w:r>
        <w:tab/>
        <w:t>………………………………</w:t>
      </w:r>
      <w:r>
        <w:tab/>
      </w:r>
      <w:r>
        <w:tab/>
      </w:r>
      <w:r w:rsidR="00B532DB">
        <w:t>…………………………</w:t>
      </w:r>
      <w:r>
        <w:t>…</w:t>
      </w:r>
    </w:p>
    <w:p w14:paraId="663F775A" w14:textId="03183DF3" w:rsidR="0055396F" w:rsidRPr="00BD277B" w:rsidRDefault="00CC7664" w:rsidP="00FB7DCC">
      <w:pPr>
        <w:spacing w:before="120"/>
        <w:ind w:left="1416" w:firstLine="708"/>
        <w:jc w:val="both"/>
      </w:pPr>
      <w:r>
        <w:t>Ing. Ivo Vlach</w:t>
      </w:r>
      <w:r>
        <w:tab/>
      </w:r>
      <w:r>
        <w:tab/>
      </w:r>
      <w:r w:rsidR="00FB7DCC">
        <w:tab/>
      </w:r>
      <w:r w:rsidR="00FB7DCC">
        <w:tab/>
      </w:r>
      <w:r w:rsidR="00FB7DCC">
        <w:tab/>
        <w:t>MUDr. Ivo Mareš, MBA</w:t>
      </w:r>
      <w:r w:rsidR="0055396F" w:rsidRPr="00BD277B">
        <w:t xml:space="preserve">                                                                       </w:t>
      </w:r>
    </w:p>
    <w:p w14:paraId="5753DA32" w14:textId="7D8408A7" w:rsidR="00F46576" w:rsidRPr="003C748A" w:rsidRDefault="00A21C3B" w:rsidP="005A7BE3">
      <w:pPr>
        <w:pStyle w:val="Zkladntext"/>
        <w:spacing w:before="120"/>
        <w:rPr>
          <w:rFonts w:ascii="Garamond" w:hAnsi="Garamond"/>
          <w:bCs/>
          <w:sz w:val="24"/>
          <w:szCs w:val="24"/>
        </w:rPr>
      </w:pPr>
      <w:r w:rsidRPr="003C748A">
        <w:rPr>
          <w:rFonts w:ascii="Garamond" w:hAnsi="Garamond"/>
          <w:sz w:val="24"/>
          <w:szCs w:val="24"/>
        </w:rPr>
        <w:tab/>
      </w:r>
      <w:r w:rsidRPr="003C748A">
        <w:rPr>
          <w:rFonts w:ascii="Garamond" w:hAnsi="Garamond"/>
          <w:sz w:val="24"/>
          <w:szCs w:val="24"/>
        </w:rPr>
        <w:tab/>
      </w:r>
      <w:r w:rsidRPr="003C748A">
        <w:rPr>
          <w:rFonts w:ascii="Garamond" w:hAnsi="Garamond"/>
          <w:sz w:val="24"/>
          <w:szCs w:val="24"/>
        </w:rPr>
        <w:tab/>
      </w:r>
      <w:r w:rsidR="00FB7DCC">
        <w:rPr>
          <w:rFonts w:ascii="Garamond" w:hAnsi="Garamond"/>
          <w:sz w:val="24"/>
          <w:szCs w:val="24"/>
        </w:rPr>
        <w:t>předseda představenstva</w:t>
      </w:r>
      <w:r w:rsidR="00FB7DCC">
        <w:rPr>
          <w:rFonts w:ascii="Garamond" w:hAnsi="Garamond"/>
          <w:sz w:val="24"/>
          <w:szCs w:val="24"/>
        </w:rPr>
        <w:tab/>
      </w:r>
      <w:r w:rsidR="00FB7DCC">
        <w:rPr>
          <w:rFonts w:ascii="Garamond" w:hAnsi="Garamond"/>
          <w:sz w:val="24"/>
          <w:szCs w:val="24"/>
        </w:rPr>
        <w:tab/>
      </w:r>
      <w:r w:rsidR="00FB7DCC">
        <w:rPr>
          <w:rFonts w:ascii="Garamond" w:hAnsi="Garamond"/>
          <w:sz w:val="24"/>
          <w:szCs w:val="24"/>
        </w:rPr>
        <w:tab/>
      </w:r>
      <w:r w:rsidRPr="003C748A">
        <w:rPr>
          <w:rFonts w:ascii="Garamond" w:hAnsi="Garamond"/>
          <w:sz w:val="24"/>
          <w:szCs w:val="24"/>
        </w:rPr>
        <w:t xml:space="preserve">místopředseda představenstva </w:t>
      </w:r>
    </w:p>
    <w:sectPr w:rsidR="00F46576" w:rsidRPr="003C748A" w:rsidSect="00DC06B4">
      <w:footerReference w:type="even" r:id="rId8"/>
      <w:footerReference w:type="default" r:id="rId9"/>
      <w:pgSz w:w="12240" w:h="15840"/>
      <w:pgMar w:top="1134" w:right="1418" w:bottom="899" w:left="1418" w:header="708" w:footer="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C8613" w14:textId="77777777" w:rsidR="002A7BA8" w:rsidRDefault="002A7BA8">
      <w:r>
        <w:separator/>
      </w:r>
    </w:p>
  </w:endnote>
  <w:endnote w:type="continuationSeparator" w:id="0">
    <w:p w14:paraId="178034FD" w14:textId="77777777" w:rsidR="002A7BA8" w:rsidRDefault="002A7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820A6" w14:textId="77777777" w:rsidR="00372B83" w:rsidRDefault="00465FF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372B8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D19647C" w14:textId="77777777" w:rsidR="00372B83" w:rsidRDefault="00372B8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C99B4" w14:textId="6135C10D" w:rsidR="00372B83" w:rsidRDefault="00465FF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372B8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57445">
      <w:rPr>
        <w:rStyle w:val="slostrnky"/>
        <w:noProof/>
      </w:rPr>
      <w:t>4</w:t>
    </w:r>
    <w:r>
      <w:rPr>
        <w:rStyle w:val="slostrnky"/>
      </w:rPr>
      <w:fldChar w:fldCharType="end"/>
    </w:r>
  </w:p>
  <w:p w14:paraId="14018C33" w14:textId="77777777" w:rsidR="00372B83" w:rsidRDefault="00372B83" w:rsidP="00CC0DAE">
    <w:pPr>
      <w:pStyle w:val="Zpat"/>
      <w:ind w:right="360"/>
      <w:rPr>
        <w:rFonts w:ascii="Arial" w:hAnsi="Arial" w:cs="Arial"/>
        <w:snapToGrid w:val="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1ECF9" w14:textId="77777777" w:rsidR="002A7BA8" w:rsidRDefault="002A7BA8">
      <w:r>
        <w:separator/>
      </w:r>
    </w:p>
  </w:footnote>
  <w:footnote w:type="continuationSeparator" w:id="0">
    <w:p w14:paraId="7670D0BA" w14:textId="77777777" w:rsidR="002A7BA8" w:rsidRDefault="002A7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75558"/>
    <w:multiLevelType w:val="singleLevel"/>
    <w:tmpl w:val="C4CE9E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u w:val="single"/>
      </w:rPr>
    </w:lvl>
  </w:abstractNum>
  <w:abstractNum w:abstractNumId="1" w15:restartNumberingAfterBreak="0">
    <w:nsid w:val="01D440D9"/>
    <w:multiLevelType w:val="hybridMultilevel"/>
    <w:tmpl w:val="208E5616"/>
    <w:lvl w:ilvl="0" w:tplc="6DC82C12">
      <w:start w:val="3"/>
      <w:numFmt w:val="bullet"/>
      <w:lvlText w:val="-"/>
      <w:lvlJc w:val="left"/>
      <w:pPr>
        <w:ind w:left="1068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66553D"/>
    <w:multiLevelType w:val="hybridMultilevel"/>
    <w:tmpl w:val="7D188438"/>
    <w:lvl w:ilvl="0" w:tplc="0405000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2" w:tplc="DCC4E19E">
      <w:start w:val="1"/>
      <w:numFmt w:val="lowerLetter"/>
      <w:lvlText w:val="%3)"/>
      <w:lvlJc w:val="left"/>
      <w:pPr>
        <w:tabs>
          <w:tab w:val="num" w:pos="4464"/>
        </w:tabs>
        <w:ind w:left="4464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3" w15:restartNumberingAfterBreak="0">
    <w:nsid w:val="0B224BF9"/>
    <w:multiLevelType w:val="hybridMultilevel"/>
    <w:tmpl w:val="17C8D13E"/>
    <w:lvl w:ilvl="0" w:tplc="04050011">
      <w:start w:val="1"/>
      <w:numFmt w:val="decimal"/>
      <w:lvlText w:val="%1)"/>
      <w:lvlJc w:val="left"/>
      <w:pPr>
        <w:tabs>
          <w:tab w:val="num" w:pos="2844"/>
        </w:tabs>
        <w:ind w:left="2844" w:hanging="360"/>
      </w:pPr>
    </w:lvl>
    <w:lvl w:ilvl="1" w:tplc="0405000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2" w:tplc="DCC4E19E">
      <w:start w:val="1"/>
      <w:numFmt w:val="lowerLetter"/>
      <w:lvlText w:val="%3)"/>
      <w:lvlJc w:val="left"/>
      <w:pPr>
        <w:tabs>
          <w:tab w:val="num" w:pos="4464"/>
        </w:tabs>
        <w:ind w:left="4464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4" w15:restartNumberingAfterBreak="0">
    <w:nsid w:val="0B92164D"/>
    <w:multiLevelType w:val="singleLevel"/>
    <w:tmpl w:val="C0667904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b/>
        <w:i w:val="0"/>
      </w:rPr>
    </w:lvl>
  </w:abstractNum>
  <w:abstractNum w:abstractNumId="5" w15:restartNumberingAfterBreak="0">
    <w:nsid w:val="0BA973EF"/>
    <w:multiLevelType w:val="hybridMultilevel"/>
    <w:tmpl w:val="20D00F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FD658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7B0219"/>
    <w:multiLevelType w:val="hybridMultilevel"/>
    <w:tmpl w:val="E82465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32B96"/>
    <w:multiLevelType w:val="hybridMultilevel"/>
    <w:tmpl w:val="9F0C2B3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7D47F8"/>
    <w:multiLevelType w:val="hybridMultilevel"/>
    <w:tmpl w:val="D5C0BC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E61DF"/>
    <w:multiLevelType w:val="hybridMultilevel"/>
    <w:tmpl w:val="C17095DA"/>
    <w:lvl w:ilvl="0" w:tplc="FEEC5F6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12FE6"/>
    <w:multiLevelType w:val="hybridMultilevel"/>
    <w:tmpl w:val="733055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67779C"/>
    <w:multiLevelType w:val="singleLevel"/>
    <w:tmpl w:val="CC6000FC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b/>
        <w:i w:val="0"/>
      </w:rPr>
    </w:lvl>
  </w:abstractNum>
  <w:abstractNum w:abstractNumId="12" w15:restartNumberingAfterBreak="0">
    <w:nsid w:val="234137C8"/>
    <w:multiLevelType w:val="hybridMultilevel"/>
    <w:tmpl w:val="6ED0BC2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86189B"/>
    <w:multiLevelType w:val="singleLevel"/>
    <w:tmpl w:val="3896494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FED40B3"/>
    <w:multiLevelType w:val="hybridMultilevel"/>
    <w:tmpl w:val="337211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863AD"/>
    <w:multiLevelType w:val="hybridMultilevel"/>
    <w:tmpl w:val="5DBC5C96"/>
    <w:lvl w:ilvl="0" w:tplc="F01E440E">
      <w:start w:val="5"/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1E26C29"/>
    <w:multiLevelType w:val="hybridMultilevel"/>
    <w:tmpl w:val="DCD2FDE4"/>
    <w:lvl w:ilvl="0" w:tplc="88B295B6">
      <w:start w:val="1"/>
      <w:numFmt w:val="upperLetter"/>
      <w:pStyle w:val="psmena"/>
      <w:lvlText w:val="%1."/>
      <w:lvlJc w:val="right"/>
      <w:pPr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77C54"/>
    <w:multiLevelType w:val="hybridMultilevel"/>
    <w:tmpl w:val="C03C47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30FA5"/>
    <w:multiLevelType w:val="hybridMultilevel"/>
    <w:tmpl w:val="9FCCCE18"/>
    <w:lvl w:ilvl="0" w:tplc="04050011">
      <w:start w:val="1"/>
      <w:numFmt w:val="decimal"/>
      <w:lvlText w:val="%1)"/>
      <w:lvlJc w:val="left"/>
      <w:pPr>
        <w:tabs>
          <w:tab w:val="num" w:pos="2844"/>
        </w:tabs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19" w15:restartNumberingAfterBreak="0">
    <w:nsid w:val="3E5923E6"/>
    <w:multiLevelType w:val="singleLevel"/>
    <w:tmpl w:val="D51AC9AC"/>
    <w:lvl w:ilvl="0">
      <w:start w:val="6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b/>
        <w:i w:val="0"/>
      </w:rPr>
    </w:lvl>
  </w:abstractNum>
  <w:abstractNum w:abstractNumId="20" w15:restartNumberingAfterBreak="0">
    <w:nsid w:val="3EF500AA"/>
    <w:multiLevelType w:val="hybridMultilevel"/>
    <w:tmpl w:val="C23293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137D7"/>
    <w:multiLevelType w:val="singleLevel"/>
    <w:tmpl w:val="7968305C"/>
    <w:lvl w:ilvl="0">
      <w:start w:val="4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b/>
        <w:i w:val="0"/>
      </w:rPr>
    </w:lvl>
  </w:abstractNum>
  <w:abstractNum w:abstractNumId="22" w15:restartNumberingAfterBreak="0">
    <w:nsid w:val="4C924098"/>
    <w:multiLevelType w:val="singleLevel"/>
    <w:tmpl w:val="AE627374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b/>
        <w:i w:val="0"/>
      </w:rPr>
    </w:lvl>
  </w:abstractNum>
  <w:abstractNum w:abstractNumId="23" w15:restartNumberingAfterBreak="0">
    <w:nsid w:val="4ED2140E"/>
    <w:multiLevelType w:val="hybridMultilevel"/>
    <w:tmpl w:val="3852EA6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B32556"/>
    <w:multiLevelType w:val="hybridMultilevel"/>
    <w:tmpl w:val="03260B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49346DA"/>
    <w:multiLevelType w:val="hybridMultilevel"/>
    <w:tmpl w:val="0A26AAF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9709D"/>
    <w:multiLevelType w:val="hybridMultilevel"/>
    <w:tmpl w:val="B738859C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18E8DF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6134B8"/>
    <w:multiLevelType w:val="hybridMultilevel"/>
    <w:tmpl w:val="8D2691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35668"/>
    <w:multiLevelType w:val="hybridMultilevel"/>
    <w:tmpl w:val="2D8CDED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3673A8"/>
    <w:multiLevelType w:val="hybridMultilevel"/>
    <w:tmpl w:val="4F746C0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7EE06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472DFE"/>
    <w:multiLevelType w:val="hybridMultilevel"/>
    <w:tmpl w:val="410AA0B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AA3404"/>
    <w:multiLevelType w:val="hybridMultilevel"/>
    <w:tmpl w:val="85B4D2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BE7779"/>
    <w:multiLevelType w:val="hybridMultilevel"/>
    <w:tmpl w:val="314C7AE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EF248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FED325A"/>
    <w:multiLevelType w:val="singleLevel"/>
    <w:tmpl w:val="696A6096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b/>
        <w:i w:val="0"/>
      </w:rPr>
    </w:lvl>
  </w:abstractNum>
  <w:abstractNum w:abstractNumId="35" w15:restartNumberingAfterBreak="0">
    <w:nsid w:val="75BB4AA4"/>
    <w:multiLevelType w:val="singleLevel"/>
    <w:tmpl w:val="ACD28428"/>
    <w:lvl w:ilvl="0">
      <w:start w:val="5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b/>
        <w:i w:val="0"/>
      </w:rPr>
    </w:lvl>
  </w:abstractNum>
  <w:abstractNum w:abstractNumId="36" w15:restartNumberingAfterBreak="0">
    <w:nsid w:val="75F3438B"/>
    <w:multiLevelType w:val="hybridMultilevel"/>
    <w:tmpl w:val="FA3C92B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4B7371"/>
    <w:multiLevelType w:val="hybridMultilevel"/>
    <w:tmpl w:val="34C4BE60"/>
    <w:lvl w:ilvl="0" w:tplc="040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A776AAE"/>
    <w:multiLevelType w:val="singleLevel"/>
    <w:tmpl w:val="C0667904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b/>
        <w:i w:val="0"/>
      </w:rPr>
    </w:lvl>
  </w:abstractNum>
  <w:abstractNum w:abstractNumId="39" w15:restartNumberingAfterBreak="0">
    <w:nsid w:val="7BCB6F17"/>
    <w:multiLevelType w:val="hybridMultilevel"/>
    <w:tmpl w:val="F34C3C1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704520"/>
    <w:multiLevelType w:val="multilevel"/>
    <w:tmpl w:val="6ED0BC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1026805">
    <w:abstractNumId w:val="0"/>
  </w:num>
  <w:num w:numId="2" w16cid:durableId="1840459133">
    <w:abstractNumId w:val="11"/>
  </w:num>
  <w:num w:numId="3" w16cid:durableId="252054653">
    <w:abstractNumId w:val="38"/>
  </w:num>
  <w:num w:numId="4" w16cid:durableId="603028137">
    <w:abstractNumId w:val="4"/>
  </w:num>
  <w:num w:numId="5" w16cid:durableId="1017271951">
    <w:abstractNumId w:val="19"/>
  </w:num>
  <w:num w:numId="6" w16cid:durableId="2039381073">
    <w:abstractNumId w:val="35"/>
  </w:num>
  <w:num w:numId="7" w16cid:durableId="1918199462">
    <w:abstractNumId w:val="34"/>
  </w:num>
  <w:num w:numId="8" w16cid:durableId="1714500128">
    <w:abstractNumId w:val="22"/>
  </w:num>
  <w:num w:numId="9" w16cid:durableId="1497502986">
    <w:abstractNumId w:val="21"/>
  </w:num>
  <w:num w:numId="10" w16cid:durableId="1684432796">
    <w:abstractNumId w:val="13"/>
  </w:num>
  <w:num w:numId="11" w16cid:durableId="1492214386">
    <w:abstractNumId w:val="37"/>
  </w:num>
  <w:num w:numId="12" w16cid:durableId="977955016">
    <w:abstractNumId w:val="26"/>
  </w:num>
  <w:num w:numId="13" w16cid:durableId="1462729228">
    <w:abstractNumId w:val="29"/>
  </w:num>
  <w:num w:numId="14" w16cid:durableId="604727315">
    <w:abstractNumId w:val="36"/>
  </w:num>
  <w:num w:numId="15" w16cid:durableId="1797140374">
    <w:abstractNumId w:val="39"/>
  </w:num>
  <w:num w:numId="16" w16cid:durableId="1235506228">
    <w:abstractNumId w:val="10"/>
  </w:num>
  <w:num w:numId="17" w16cid:durableId="1390182293">
    <w:abstractNumId w:val="30"/>
  </w:num>
  <w:num w:numId="18" w16cid:durableId="878779253">
    <w:abstractNumId w:val="3"/>
  </w:num>
  <w:num w:numId="19" w16cid:durableId="701784485">
    <w:abstractNumId w:val="28"/>
  </w:num>
  <w:num w:numId="20" w16cid:durableId="339282671">
    <w:abstractNumId w:val="12"/>
  </w:num>
  <w:num w:numId="21" w16cid:durableId="1500193649">
    <w:abstractNumId w:val="32"/>
  </w:num>
  <w:num w:numId="22" w16cid:durableId="1800875199">
    <w:abstractNumId w:val="5"/>
  </w:num>
  <w:num w:numId="23" w16cid:durableId="1661039007">
    <w:abstractNumId w:val="33"/>
  </w:num>
  <w:num w:numId="24" w16cid:durableId="79495411">
    <w:abstractNumId w:val="18"/>
  </w:num>
  <w:num w:numId="25" w16cid:durableId="549147598">
    <w:abstractNumId w:val="23"/>
  </w:num>
  <w:num w:numId="26" w16cid:durableId="774204743">
    <w:abstractNumId w:val="2"/>
  </w:num>
  <w:num w:numId="27" w16cid:durableId="2028604706">
    <w:abstractNumId w:val="40"/>
  </w:num>
  <w:num w:numId="28" w16cid:durableId="1297568702">
    <w:abstractNumId w:val="7"/>
  </w:num>
  <w:num w:numId="29" w16cid:durableId="1358265732">
    <w:abstractNumId w:val="15"/>
  </w:num>
  <w:num w:numId="30" w16cid:durableId="899707210">
    <w:abstractNumId w:val="16"/>
  </w:num>
  <w:num w:numId="31" w16cid:durableId="1420637604">
    <w:abstractNumId w:val="16"/>
    <w:lvlOverride w:ilvl="0">
      <w:startOverride w:val="1"/>
    </w:lvlOverride>
  </w:num>
  <w:num w:numId="32" w16cid:durableId="1061949760">
    <w:abstractNumId w:val="25"/>
  </w:num>
  <w:num w:numId="33" w16cid:durableId="1614628554">
    <w:abstractNumId w:val="9"/>
  </w:num>
  <w:num w:numId="34" w16cid:durableId="475806565">
    <w:abstractNumId w:val="27"/>
  </w:num>
  <w:num w:numId="35" w16cid:durableId="1518928621">
    <w:abstractNumId w:val="6"/>
  </w:num>
  <w:num w:numId="36" w16cid:durableId="170722789">
    <w:abstractNumId w:val="8"/>
  </w:num>
  <w:num w:numId="37" w16cid:durableId="698430252">
    <w:abstractNumId w:val="31"/>
  </w:num>
  <w:num w:numId="38" w16cid:durableId="266544994">
    <w:abstractNumId w:val="14"/>
  </w:num>
  <w:num w:numId="39" w16cid:durableId="513618082">
    <w:abstractNumId w:val="17"/>
  </w:num>
  <w:num w:numId="40" w16cid:durableId="1242251020">
    <w:abstractNumId w:val="20"/>
  </w:num>
  <w:num w:numId="41" w16cid:durableId="311716188">
    <w:abstractNumId w:val="1"/>
  </w:num>
  <w:num w:numId="42" w16cid:durableId="88507166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8AB"/>
    <w:rsid w:val="00002783"/>
    <w:rsid w:val="000203C5"/>
    <w:rsid w:val="00020AD6"/>
    <w:rsid w:val="0003254B"/>
    <w:rsid w:val="000410DC"/>
    <w:rsid w:val="00080606"/>
    <w:rsid w:val="00080B2F"/>
    <w:rsid w:val="000A070B"/>
    <w:rsid w:val="000C1468"/>
    <w:rsid w:val="000D38AB"/>
    <w:rsid w:val="0010291C"/>
    <w:rsid w:val="00107B3D"/>
    <w:rsid w:val="00115082"/>
    <w:rsid w:val="0012149D"/>
    <w:rsid w:val="00123768"/>
    <w:rsid w:val="00124A84"/>
    <w:rsid w:val="001266B9"/>
    <w:rsid w:val="00132AA3"/>
    <w:rsid w:val="001404C8"/>
    <w:rsid w:val="00146175"/>
    <w:rsid w:val="00155676"/>
    <w:rsid w:val="00174F30"/>
    <w:rsid w:val="001A0480"/>
    <w:rsid w:val="001A4F8A"/>
    <w:rsid w:val="001A6DFA"/>
    <w:rsid w:val="001C08F2"/>
    <w:rsid w:val="001C4225"/>
    <w:rsid w:val="001E42F5"/>
    <w:rsid w:val="002025E9"/>
    <w:rsid w:val="00203595"/>
    <w:rsid w:val="00211ED4"/>
    <w:rsid w:val="00221BF8"/>
    <w:rsid w:val="00222495"/>
    <w:rsid w:val="00223D4E"/>
    <w:rsid w:val="002309C0"/>
    <w:rsid w:val="00233C09"/>
    <w:rsid w:val="00245709"/>
    <w:rsid w:val="002465FC"/>
    <w:rsid w:val="00247269"/>
    <w:rsid w:val="0025520F"/>
    <w:rsid w:val="00257188"/>
    <w:rsid w:val="00261916"/>
    <w:rsid w:val="00261D53"/>
    <w:rsid w:val="00267951"/>
    <w:rsid w:val="00281BA5"/>
    <w:rsid w:val="0029045C"/>
    <w:rsid w:val="00297108"/>
    <w:rsid w:val="002A494F"/>
    <w:rsid w:val="002A7BA8"/>
    <w:rsid w:val="002B0563"/>
    <w:rsid w:val="002B5321"/>
    <w:rsid w:val="00301797"/>
    <w:rsid w:val="00311218"/>
    <w:rsid w:val="00314C5B"/>
    <w:rsid w:val="003346D8"/>
    <w:rsid w:val="003433D1"/>
    <w:rsid w:val="00347EF9"/>
    <w:rsid w:val="00357E84"/>
    <w:rsid w:val="00372B83"/>
    <w:rsid w:val="00376D83"/>
    <w:rsid w:val="003A7BA2"/>
    <w:rsid w:val="003B3C39"/>
    <w:rsid w:val="003C4234"/>
    <w:rsid w:val="003C748A"/>
    <w:rsid w:val="003E5400"/>
    <w:rsid w:val="003F29F5"/>
    <w:rsid w:val="003F62D2"/>
    <w:rsid w:val="004155DF"/>
    <w:rsid w:val="00423BCD"/>
    <w:rsid w:val="0043176A"/>
    <w:rsid w:val="00433A00"/>
    <w:rsid w:val="0043645E"/>
    <w:rsid w:val="00445445"/>
    <w:rsid w:val="0045018F"/>
    <w:rsid w:val="00465FF7"/>
    <w:rsid w:val="00467AE3"/>
    <w:rsid w:val="004764A3"/>
    <w:rsid w:val="00477661"/>
    <w:rsid w:val="00483750"/>
    <w:rsid w:val="00485BBB"/>
    <w:rsid w:val="004909F6"/>
    <w:rsid w:val="004926A3"/>
    <w:rsid w:val="004A2F1B"/>
    <w:rsid w:val="004A61B4"/>
    <w:rsid w:val="004B0A56"/>
    <w:rsid w:val="004C5FEA"/>
    <w:rsid w:val="004D4D93"/>
    <w:rsid w:val="004E3E6B"/>
    <w:rsid w:val="004F2D6C"/>
    <w:rsid w:val="005308CC"/>
    <w:rsid w:val="005331E5"/>
    <w:rsid w:val="005335F3"/>
    <w:rsid w:val="00536AF8"/>
    <w:rsid w:val="005435B8"/>
    <w:rsid w:val="0055086D"/>
    <w:rsid w:val="0055396F"/>
    <w:rsid w:val="00553E7B"/>
    <w:rsid w:val="00562211"/>
    <w:rsid w:val="005666C7"/>
    <w:rsid w:val="00573F0E"/>
    <w:rsid w:val="005A4E95"/>
    <w:rsid w:val="005A7BE3"/>
    <w:rsid w:val="005E00A7"/>
    <w:rsid w:val="005E0205"/>
    <w:rsid w:val="005E2B1E"/>
    <w:rsid w:val="005E2F13"/>
    <w:rsid w:val="005F50B8"/>
    <w:rsid w:val="005F6F08"/>
    <w:rsid w:val="00602CF9"/>
    <w:rsid w:val="006215ED"/>
    <w:rsid w:val="00623FAD"/>
    <w:rsid w:val="00635784"/>
    <w:rsid w:val="006464B4"/>
    <w:rsid w:val="00654967"/>
    <w:rsid w:val="00671E1A"/>
    <w:rsid w:val="00672628"/>
    <w:rsid w:val="00691AFE"/>
    <w:rsid w:val="006B10C7"/>
    <w:rsid w:val="006B171C"/>
    <w:rsid w:val="006D2B5E"/>
    <w:rsid w:val="006E4048"/>
    <w:rsid w:val="006F7B38"/>
    <w:rsid w:val="007020D1"/>
    <w:rsid w:val="007409FA"/>
    <w:rsid w:val="00763A6A"/>
    <w:rsid w:val="00770DB4"/>
    <w:rsid w:val="007742FB"/>
    <w:rsid w:val="00774C27"/>
    <w:rsid w:val="00775C14"/>
    <w:rsid w:val="007820B1"/>
    <w:rsid w:val="00792335"/>
    <w:rsid w:val="007960A3"/>
    <w:rsid w:val="007A1486"/>
    <w:rsid w:val="007C33E9"/>
    <w:rsid w:val="007D118F"/>
    <w:rsid w:val="007D4920"/>
    <w:rsid w:val="007D7A40"/>
    <w:rsid w:val="007E303C"/>
    <w:rsid w:val="00804338"/>
    <w:rsid w:val="0081654F"/>
    <w:rsid w:val="00816F0C"/>
    <w:rsid w:val="0082460C"/>
    <w:rsid w:val="00844669"/>
    <w:rsid w:val="00853E25"/>
    <w:rsid w:val="00855965"/>
    <w:rsid w:val="00881A78"/>
    <w:rsid w:val="008867E3"/>
    <w:rsid w:val="00891A89"/>
    <w:rsid w:val="008A30D4"/>
    <w:rsid w:val="008B05B2"/>
    <w:rsid w:val="008C00DF"/>
    <w:rsid w:val="008C074D"/>
    <w:rsid w:val="008C2A2A"/>
    <w:rsid w:val="008D0BF6"/>
    <w:rsid w:val="008D0DBC"/>
    <w:rsid w:val="008E0426"/>
    <w:rsid w:val="008E5A64"/>
    <w:rsid w:val="008F0175"/>
    <w:rsid w:val="008F55C2"/>
    <w:rsid w:val="00910378"/>
    <w:rsid w:val="0091289A"/>
    <w:rsid w:val="0091294F"/>
    <w:rsid w:val="009133F5"/>
    <w:rsid w:val="00917EB3"/>
    <w:rsid w:val="009350F6"/>
    <w:rsid w:val="0094239D"/>
    <w:rsid w:val="009622F2"/>
    <w:rsid w:val="00967C83"/>
    <w:rsid w:val="009711C3"/>
    <w:rsid w:val="00977685"/>
    <w:rsid w:val="00991415"/>
    <w:rsid w:val="00991B81"/>
    <w:rsid w:val="00991FE0"/>
    <w:rsid w:val="009A5B03"/>
    <w:rsid w:val="009C088D"/>
    <w:rsid w:val="009C2DBA"/>
    <w:rsid w:val="009D0D70"/>
    <w:rsid w:val="009D23C9"/>
    <w:rsid w:val="009E05E3"/>
    <w:rsid w:val="009E2B56"/>
    <w:rsid w:val="009E2F45"/>
    <w:rsid w:val="009E70E4"/>
    <w:rsid w:val="00A025FD"/>
    <w:rsid w:val="00A21C3B"/>
    <w:rsid w:val="00A23A7F"/>
    <w:rsid w:val="00A43F00"/>
    <w:rsid w:val="00A44ACC"/>
    <w:rsid w:val="00A6062D"/>
    <w:rsid w:val="00A73CC5"/>
    <w:rsid w:val="00A75303"/>
    <w:rsid w:val="00A83C3E"/>
    <w:rsid w:val="00A84D89"/>
    <w:rsid w:val="00AA38DE"/>
    <w:rsid w:val="00AA398A"/>
    <w:rsid w:val="00AB5582"/>
    <w:rsid w:val="00AC16D5"/>
    <w:rsid w:val="00AC2D8B"/>
    <w:rsid w:val="00AC3477"/>
    <w:rsid w:val="00AC46A1"/>
    <w:rsid w:val="00AD1F28"/>
    <w:rsid w:val="00B127DD"/>
    <w:rsid w:val="00B33EE9"/>
    <w:rsid w:val="00B532DB"/>
    <w:rsid w:val="00B604EE"/>
    <w:rsid w:val="00B715BD"/>
    <w:rsid w:val="00B87EC6"/>
    <w:rsid w:val="00BA08B8"/>
    <w:rsid w:val="00BC0C2D"/>
    <w:rsid w:val="00BC2960"/>
    <w:rsid w:val="00BD277B"/>
    <w:rsid w:val="00BD4E5C"/>
    <w:rsid w:val="00BD7D11"/>
    <w:rsid w:val="00BE7967"/>
    <w:rsid w:val="00C059C0"/>
    <w:rsid w:val="00C0745C"/>
    <w:rsid w:val="00C168F1"/>
    <w:rsid w:val="00C2673E"/>
    <w:rsid w:val="00C53140"/>
    <w:rsid w:val="00C90296"/>
    <w:rsid w:val="00CA16DC"/>
    <w:rsid w:val="00CC0DAE"/>
    <w:rsid w:val="00CC15B1"/>
    <w:rsid w:val="00CC2561"/>
    <w:rsid w:val="00CC7664"/>
    <w:rsid w:val="00CD501C"/>
    <w:rsid w:val="00CE0CB1"/>
    <w:rsid w:val="00CF4FE4"/>
    <w:rsid w:val="00D024DD"/>
    <w:rsid w:val="00D02D75"/>
    <w:rsid w:val="00D05506"/>
    <w:rsid w:val="00D10AD5"/>
    <w:rsid w:val="00D41ADB"/>
    <w:rsid w:val="00D56F83"/>
    <w:rsid w:val="00DB3740"/>
    <w:rsid w:val="00DB4CEE"/>
    <w:rsid w:val="00DC06B4"/>
    <w:rsid w:val="00DD58DA"/>
    <w:rsid w:val="00DF7BAB"/>
    <w:rsid w:val="00E04DCB"/>
    <w:rsid w:val="00E10682"/>
    <w:rsid w:val="00E203E9"/>
    <w:rsid w:val="00E34C94"/>
    <w:rsid w:val="00E5283D"/>
    <w:rsid w:val="00E57736"/>
    <w:rsid w:val="00E72AED"/>
    <w:rsid w:val="00E76629"/>
    <w:rsid w:val="00E80434"/>
    <w:rsid w:val="00E90552"/>
    <w:rsid w:val="00E924D0"/>
    <w:rsid w:val="00EA5719"/>
    <w:rsid w:val="00EA64D7"/>
    <w:rsid w:val="00EB2DE7"/>
    <w:rsid w:val="00EB6471"/>
    <w:rsid w:val="00ED5083"/>
    <w:rsid w:val="00F01BDF"/>
    <w:rsid w:val="00F0404F"/>
    <w:rsid w:val="00F12C6F"/>
    <w:rsid w:val="00F46576"/>
    <w:rsid w:val="00F56545"/>
    <w:rsid w:val="00F57445"/>
    <w:rsid w:val="00F70DDA"/>
    <w:rsid w:val="00F723A7"/>
    <w:rsid w:val="00F80998"/>
    <w:rsid w:val="00FB7DCC"/>
    <w:rsid w:val="00FC0681"/>
    <w:rsid w:val="00FD514F"/>
    <w:rsid w:val="00FE1F11"/>
    <w:rsid w:val="00FF04B2"/>
    <w:rsid w:val="00FF101D"/>
    <w:rsid w:val="00FF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A4530"/>
  <w15:docId w15:val="{126ABC5A-AF1D-4ABD-97A1-ED6FDD65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3254B"/>
    <w:rPr>
      <w:rFonts w:ascii="Garamond" w:hAnsi="Garamond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5A64"/>
    <w:pPr>
      <w:keepNext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C34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AC347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E5A64"/>
    <w:pPr>
      <w:spacing w:before="120" w:line="240" w:lineRule="atLeast"/>
      <w:jc w:val="center"/>
    </w:pPr>
    <w:rPr>
      <w:rFonts w:ascii="Arial" w:hAnsi="Arial"/>
      <w:b/>
      <w:sz w:val="68"/>
      <w:szCs w:val="20"/>
      <w:u w:val="single"/>
    </w:rPr>
  </w:style>
  <w:style w:type="paragraph" w:styleId="Zkladntext">
    <w:name w:val="Body Text"/>
    <w:basedOn w:val="Normln"/>
    <w:rsid w:val="008E5A64"/>
    <w:pPr>
      <w:jc w:val="both"/>
    </w:pPr>
    <w:rPr>
      <w:rFonts w:ascii="Arial" w:hAnsi="Arial"/>
      <w:sz w:val="20"/>
      <w:szCs w:val="20"/>
    </w:rPr>
  </w:style>
  <w:style w:type="paragraph" w:styleId="Zhlav">
    <w:name w:val="header"/>
    <w:basedOn w:val="Normln"/>
    <w:rsid w:val="008E5A64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Hypertextovodkaz">
    <w:name w:val="Hyperlink"/>
    <w:rsid w:val="008E5A64"/>
    <w:rPr>
      <w:color w:val="0000FF"/>
      <w:u w:val="single"/>
    </w:rPr>
  </w:style>
  <w:style w:type="paragraph" w:styleId="Seznam">
    <w:name w:val="List"/>
    <w:basedOn w:val="Normln"/>
    <w:rsid w:val="008E5A64"/>
    <w:pPr>
      <w:ind w:left="283" w:hanging="283"/>
    </w:pPr>
    <w:rPr>
      <w:sz w:val="20"/>
      <w:szCs w:val="20"/>
    </w:rPr>
  </w:style>
  <w:style w:type="paragraph" w:styleId="Zkladntext3">
    <w:name w:val="Body Text 3"/>
    <w:basedOn w:val="Normln"/>
    <w:rsid w:val="008E5A64"/>
    <w:pPr>
      <w:spacing w:after="120"/>
    </w:pPr>
    <w:rPr>
      <w:sz w:val="16"/>
      <w:szCs w:val="16"/>
    </w:rPr>
  </w:style>
  <w:style w:type="character" w:styleId="Zdraznn">
    <w:name w:val="Emphasis"/>
    <w:qFormat/>
    <w:rsid w:val="008E5A64"/>
    <w:rPr>
      <w:i/>
      <w:iCs/>
    </w:rPr>
  </w:style>
  <w:style w:type="paragraph" w:styleId="Zkladntext2">
    <w:name w:val="Body Text 2"/>
    <w:basedOn w:val="Normln"/>
    <w:rsid w:val="008E5A64"/>
    <w:pPr>
      <w:spacing w:after="120" w:line="480" w:lineRule="auto"/>
    </w:pPr>
    <w:rPr>
      <w:sz w:val="20"/>
      <w:szCs w:val="20"/>
    </w:rPr>
  </w:style>
  <w:style w:type="character" w:styleId="slostrnky">
    <w:name w:val="page number"/>
    <w:basedOn w:val="Standardnpsmoodstavce"/>
    <w:rsid w:val="008E5A64"/>
  </w:style>
  <w:style w:type="paragraph" w:styleId="Zpat">
    <w:name w:val="footer"/>
    <w:basedOn w:val="Normln"/>
    <w:rsid w:val="008E5A64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Rozloendokumentu">
    <w:name w:val="Document Map"/>
    <w:basedOn w:val="Normln"/>
    <w:semiHidden/>
    <w:rsid w:val="00C168F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E72AE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E72AED"/>
    <w:rPr>
      <w:rFonts w:ascii="Tahoma" w:hAnsi="Tahoma" w:cs="Tahoma"/>
      <w:sz w:val="16"/>
      <w:szCs w:val="16"/>
    </w:rPr>
  </w:style>
  <w:style w:type="paragraph" w:customStyle="1" w:styleId="psmena">
    <w:name w:val="písmena"/>
    <w:basedOn w:val="Normln"/>
    <w:rsid w:val="003F62D2"/>
    <w:pPr>
      <w:numPr>
        <w:numId w:val="30"/>
      </w:numPr>
    </w:pPr>
  </w:style>
  <w:style w:type="character" w:customStyle="1" w:styleId="Nadpis3Char">
    <w:name w:val="Nadpis 3 Char"/>
    <w:link w:val="Nadpis3"/>
    <w:rsid w:val="00AC3477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OdstavceNadpis2">
    <w:name w:val="Text Odstavce Nadpis 2"/>
    <w:basedOn w:val="Normln"/>
    <w:next w:val="Nadpis2"/>
    <w:rsid w:val="00AC3477"/>
    <w:pPr>
      <w:spacing w:after="120"/>
      <w:ind w:firstLine="567"/>
      <w:jc w:val="both"/>
    </w:pPr>
    <w:rPr>
      <w:szCs w:val="20"/>
      <w:lang w:eastAsia="en-US"/>
    </w:rPr>
  </w:style>
  <w:style w:type="character" w:customStyle="1" w:styleId="Nadpis2Char">
    <w:name w:val="Nadpis 2 Char"/>
    <w:link w:val="Nadpis2"/>
    <w:semiHidden/>
    <w:rsid w:val="00AC347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Odkaznakoment">
    <w:name w:val="annotation reference"/>
    <w:rsid w:val="00CF4FE4"/>
    <w:rPr>
      <w:sz w:val="16"/>
      <w:szCs w:val="16"/>
    </w:rPr>
  </w:style>
  <w:style w:type="paragraph" w:styleId="Textkomente">
    <w:name w:val="annotation text"/>
    <w:basedOn w:val="Normln"/>
    <w:link w:val="TextkomenteChar"/>
    <w:rsid w:val="00CF4FE4"/>
    <w:rPr>
      <w:sz w:val="20"/>
      <w:szCs w:val="20"/>
    </w:rPr>
  </w:style>
  <w:style w:type="character" w:customStyle="1" w:styleId="TextkomenteChar">
    <w:name w:val="Text komentáře Char"/>
    <w:link w:val="Textkomente"/>
    <w:rsid w:val="00CF4FE4"/>
    <w:rPr>
      <w:rFonts w:ascii="Garamond" w:hAnsi="Garamond"/>
    </w:rPr>
  </w:style>
  <w:style w:type="paragraph" w:styleId="Pedmtkomente">
    <w:name w:val="annotation subject"/>
    <w:basedOn w:val="Textkomente"/>
    <w:next w:val="Textkomente"/>
    <w:link w:val="PedmtkomenteChar"/>
    <w:rsid w:val="00CF4FE4"/>
    <w:rPr>
      <w:b/>
      <w:bCs/>
    </w:rPr>
  </w:style>
  <w:style w:type="character" w:customStyle="1" w:styleId="PedmtkomenteChar">
    <w:name w:val="Předmět komentáře Char"/>
    <w:link w:val="Pedmtkomente"/>
    <w:rsid w:val="00CF4FE4"/>
    <w:rPr>
      <w:rFonts w:ascii="Garamond" w:hAnsi="Garamond"/>
      <w:b/>
      <w:bCs/>
    </w:rPr>
  </w:style>
  <w:style w:type="paragraph" w:styleId="Revize">
    <w:name w:val="Revision"/>
    <w:hidden/>
    <w:uiPriority w:val="99"/>
    <w:semiHidden/>
    <w:rsid w:val="00CF4FE4"/>
    <w:rPr>
      <w:rFonts w:ascii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A38D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A75303"/>
    <w:rPr>
      <w:rFonts w:ascii="Garamond" w:hAnsi="Garamond"/>
      <w:b/>
      <w:sz w:val="24"/>
    </w:rPr>
  </w:style>
  <w:style w:type="paragraph" w:customStyle="1" w:styleId="Smlouva-slo">
    <w:name w:val="Smlouva-číslo"/>
    <w:basedOn w:val="Normln"/>
    <w:rsid w:val="00EB2DE7"/>
    <w:pPr>
      <w:snapToGrid w:val="0"/>
      <w:spacing w:before="120" w:line="240" w:lineRule="atLeast"/>
      <w:jc w:val="both"/>
    </w:pPr>
    <w:rPr>
      <w:rFonts w:ascii="Times New Roman" w:eastAsiaTheme="minorHAnsi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5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6DC48-565D-4BED-A63F-0FE0DAC5A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1281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9187</CharactersWithSpaces>
  <SharedDoc>false</SharedDoc>
  <HLinks>
    <vt:vector size="6" baseType="variant">
      <vt:variant>
        <vt:i4>8126538</vt:i4>
      </vt:variant>
      <vt:variant>
        <vt:i4>0</vt:i4>
      </vt:variant>
      <vt:variant>
        <vt:i4>0</vt:i4>
      </vt:variant>
      <vt:variant>
        <vt:i4>5</vt:i4>
      </vt:variant>
      <vt:variant>
        <vt:lpwstr>mailto:red.nok@kr-olomoucky.cz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Pavel Gottwald</dc:creator>
  <cp:lastModifiedBy>reditel NOK</cp:lastModifiedBy>
  <cp:revision>2</cp:revision>
  <cp:lastPrinted>2017-11-24T11:53:00Z</cp:lastPrinted>
  <dcterms:created xsi:type="dcterms:W3CDTF">2024-10-08T08:33:00Z</dcterms:created>
  <dcterms:modified xsi:type="dcterms:W3CDTF">2024-10-08T08:33:00Z</dcterms:modified>
</cp:coreProperties>
</file>