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Stavební huť Slatiňany, spol. s r. 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 xml:space="preserve">Aquatech Amsterdam 2025, Amsterdam, 2025/029N2K, </w:t>
      </w:r>
      <w:r w:rsidR="00045483">
        <w:rPr>
          <w:sz w:val="26"/>
          <w:szCs w:val="26"/>
        </w:rPr>
        <w:t xml:space="preserve">11. - 14. 3. </w:t>
      </w:r>
      <w:r>
        <w:rPr>
          <w:sz w:val="26"/>
          <w:szCs w:val="26"/>
        </w:rPr>
        <w:t>2025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72625D" w:rsidRDefault="006C10A0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Stavební huť Slatiňany, spol. s r. 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2411000061</w:t>
      </w:r>
    </w:p>
    <w:p w:rsidR="00E53491" w:rsidRPr="009E6EE5" w:rsidRDefault="00E53491" w:rsidP="00E53491">
      <w:pPr>
        <w:pStyle w:val="Text11"/>
        <w:keepNext w:val="0"/>
        <w:ind w:left="567"/>
      </w:pPr>
      <w:r w:rsidRPr="009E6EE5">
        <w:t xml:space="preserve">společnost založená a existující podle právního řádu České republiky, </w:t>
      </w:r>
    </w:p>
    <w:p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Sečská 570, 53821 Slatiňany</w:t>
      </w:r>
    </w:p>
    <w:p w:rsidR="00E53491" w:rsidRDefault="00E53491" w:rsidP="00E53491">
      <w:pPr>
        <w:pStyle w:val="Text11"/>
        <w:keepNext w:val="0"/>
        <w:ind w:left="567"/>
      </w:pPr>
      <w:r>
        <w:t xml:space="preserve">IČO: 00655261, DIČ: </w:t>
      </w:r>
      <w:r w:rsidR="009E6EE5">
        <w:t>CZ00655261</w:t>
      </w:r>
    </w:p>
    <w:p w:rsidR="00E53491" w:rsidRDefault="00E53491" w:rsidP="00E53491">
      <w:pPr>
        <w:pStyle w:val="Text11"/>
        <w:keepNext w:val="0"/>
        <w:ind w:left="567"/>
      </w:pPr>
      <w:r w:rsidRPr="007D2BCF">
        <w:t xml:space="preserve">zapsaná v obchodním rejstříku vedeném </w:t>
      </w:r>
      <w:r w:rsidR="007D2BCF" w:rsidRPr="007D2BCF">
        <w:t xml:space="preserve">u Krajského soudu v Hradci Králové, </w:t>
      </w:r>
      <w:r w:rsidRPr="007D2BCF">
        <w:t xml:space="preserve">oddíl </w:t>
      </w:r>
      <w:r w:rsidR="007D2BCF" w:rsidRPr="007D2BCF">
        <w:t>C</w:t>
      </w:r>
      <w:r w:rsidRPr="007D2BCF">
        <w:t xml:space="preserve">, vložka </w:t>
      </w:r>
      <w:r w:rsidR="007D2BCF" w:rsidRPr="007D2BCF">
        <w:t>83</w:t>
      </w:r>
    </w:p>
    <w:p w:rsidR="00EA574A" w:rsidRPr="00AA35DC" w:rsidRDefault="00E53491" w:rsidP="00E53491">
      <w:pPr>
        <w:pStyle w:val="Text11"/>
        <w:keepNext w:val="0"/>
      </w:pPr>
      <w:r w:rsidRPr="00AA35DC">
        <w:t xml:space="preserve"> </w:t>
      </w:r>
      <w:r w:rsidR="00EA574A" w:rsidRPr="00AA35DC">
        <w:t>(„</w:t>
      </w:r>
      <w:r w:rsidR="00EA574A" w:rsidRPr="00AA35DC">
        <w:rPr>
          <w:b/>
        </w:rPr>
        <w:t>Příjemce podpory</w:t>
      </w:r>
      <w:r w:rsidR="00EA574A"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="00EA574A"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</w:t>
      </w:r>
      <w:r w:rsidR="004745A8">
        <w:t>60</w:t>
      </w:r>
      <w:r>
        <w:t> 000,00</w:t>
      </w:r>
      <w:r w:rsidR="00E53491">
        <w:t xml:space="preserve"> </w:t>
      </w:r>
      <w:r w:rsidR="007F74B5">
        <w:t xml:space="preserve">Kč (slovy: </w:t>
      </w:r>
      <w:r w:rsidR="004745A8" w:rsidRPr="004745A8">
        <w:rPr>
          <w:i/>
        </w:rPr>
        <w:t xml:space="preserve">sto šedesát tisíc </w:t>
      </w:r>
      <w:r w:rsidR="007F74B5" w:rsidRPr="004745A8">
        <w:rPr>
          <w:i/>
        </w:rPr>
        <w:t>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945FFD">
        <w:t xml:space="preserve">výši </w:t>
      </w:r>
      <w:r w:rsidR="00916093" w:rsidRPr="00945FFD">
        <w:t>3</w:t>
      </w:r>
      <w:r w:rsidR="002D342D" w:rsidRPr="00945FFD">
        <w:t xml:space="preserve">0 % (slovy: </w:t>
      </w:r>
      <w:r w:rsidR="00916093" w:rsidRPr="00945FFD">
        <w:rPr>
          <w:i/>
        </w:rPr>
        <w:t>třiceti</w:t>
      </w:r>
      <w:r w:rsidR="002D342D" w:rsidRPr="00945FFD">
        <w:rPr>
          <w:i/>
        </w:rPr>
        <w:t xml:space="preserve"> procent</w:t>
      </w:r>
      <w:r w:rsidR="002D342D" w:rsidRPr="00945FFD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945FFD">
        <w:t>Viktorie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945FFD">
        <w:t>viktorie.hrdlickova@czechtrade.cz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Stavební huť Slatiňany, spol. s r. 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David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Dohnal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Sečská 570, 53821 Slatiňany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dohnal@stavebni-hut.eu</w:t>
      </w:r>
    </w:p>
    <w:p w:rsidR="00EA574A" w:rsidRPr="00945FFD" w:rsidRDefault="00EA574A" w:rsidP="005E4C79">
      <w:pPr>
        <w:pStyle w:val="Text11"/>
        <w:keepNext w:val="0"/>
        <w:spacing w:before="0" w:after="0"/>
        <w:ind w:left="1134"/>
        <w:jc w:val="left"/>
      </w:pPr>
      <w:r w:rsidRPr="00945FFD">
        <w:t xml:space="preserve">Datová schránka: </w:t>
      </w:r>
      <w:r w:rsidR="00B85689" w:rsidRPr="00945FFD">
        <w:tab/>
      </w:r>
      <w:r w:rsidR="00945FFD" w:rsidRPr="00945FFD">
        <w:t>irh4ekg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Stavební huť Slatiňany, spol. s r. o.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F73D82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060035">
              <w:t>26. 9. 2024</w:t>
            </w:r>
            <w:bookmarkStart w:id="39" w:name="_GoBack"/>
            <w:bookmarkEnd w:id="39"/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Jméno: </w:t>
            </w:r>
            <w:r w:rsidR="00F73D82">
              <w:rPr>
                <w:bCs/>
                <w:szCs w:val="22"/>
              </w:rPr>
              <w:t>Ing. Lenka Kolman Sokoltová, MBA</w:t>
            </w:r>
          </w:p>
          <w:p w:rsidR="00EA574A" w:rsidRPr="00AA35DC" w:rsidRDefault="00EA574A" w:rsidP="006D1BA9">
            <w:r w:rsidRPr="00AA35DC">
              <w:t xml:space="preserve">Funkce: </w:t>
            </w:r>
            <w:r w:rsidR="00F73D82">
              <w:t>zástupce generálního ředitele</w:t>
            </w:r>
          </w:p>
        </w:tc>
        <w:tc>
          <w:tcPr>
            <w:tcW w:w="4678" w:type="dxa"/>
          </w:tcPr>
          <w:p w:rsidR="009E439E" w:rsidRDefault="009E439E" w:rsidP="009E439E">
            <w:pPr>
              <w:jc w:val="left"/>
            </w:pPr>
            <w:proofErr w:type="gramStart"/>
            <w:r>
              <w:t xml:space="preserve">Jméno:  </w:t>
            </w:r>
            <w:r w:rsidR="00B419B4">
              <w:t>Mgr.</w:t>
            </w:r>
            <w:proofErr w:type="gramEnd"/>
            <w:r w:rsidR="00B419B4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David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Dohnal</w:t>
            </w:r>
            <w:r>
              <w:t xml:space="preserve"> </w:t>
            </w:r>
          </w:p>
          <w:p w:rsidR="00EA574A" w:rsidRPr="00AA35DC" w:rsidRDefault="009E439E" w:rsidP="009E439E">
            <w:pPr>
              <w:jc w:val="left"/>
            </w:pPr>
            <w:r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 společnosti</w:t>
            </w:r>
          </w:p>
        </w:tc>
      </w:tr>
    </w:tbl>
    <w:p w:rsidR="006F3B84" w:rsidRDefault="006F3B84" w:rsidP="00CF1704">
      <w:pPr>
        <w:pStyle w:val="HHTitle2"/>
      </w:pPr>
    </w:p>
    <w:p w:rsidR="006F3B84" w:rsidRDefault="006F3B84" w:rsidP="00CF1704">
      <w:pPr>
        <w:pStyle w:val="HHTitle2"/>
        <w:sectPr w:rsidR="006F3B84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  <w:r w:rsidR="006F3B84" w:rsidRPr="006F3B84">
        <w:rPr>
          <w:noProof/>
        </w:rPr>
        <w:drawing>
          <wp:inline distT="0" distB="0" distL="0" distR="0" wp14:anchorId="30CD1BA5" wp14:editId="47AA5EE2">
            <wp:extent cx="9533116" cy="216408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308" cy="216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704" w:rsidRPr="00AA35DC" w:rsidSect="006F3B8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CE4" w:rsidRDefault="00726CE4">
      <w:pPr>
        <w:spacing w:before="0" w:after="0"/>
      </w:pPr>
      <w:r>
        <w:separator/>
      </w:r>
    </w:p>
  </w:endnote>
  <w:endnote w:type="continuationSeparator" w:id="0">
    <w:p w:rsidR="00726CE4" w:rsidRDefault="00726CE4">
      <w:pPr>
        <w:spacing w:before="0" w:after="0"/>
      </w:pPr>
      <w:r>
        <w:continuationSeparator/>
      </w:r>
    </w:p>
  </w:endnote>
  <w:endnote w:type="continuationNotice" w:id="1">
    <w:p w:rsidR="00726CE4" w:rsidRDefault="00726CE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CE4" w:rsidRDefault="00726CE4">
      <w:pPr>
        <w:spacing w:before="0" w:after="0"/>
      </w:pPr>
      <w:r>
        <w:separator/>
      </w:r>
    </w:p>
  </w:footnote>
  <w:footnote w:type="continuationSeparator" w:id="0">
    <w:p w:rsidR="00726CE4" w:rsidRDefault="00726CE4">
      <w:pPr>
        <w:spacing w:before="0" w:after="0"/>
      </w:pPr>
      <w:r>
        <w:continuationSeparator/>
      </w:r>
    </w:p>
  </w:footnote>
  <w:footnote w:type="continuationNotice" w:id="1">
    <w:p w:rsidR="00726CE4" w:rsidRDefault="00726CE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59BF"/>
    <w:rsid w:val="000162AA"/>
    <w:rsid w:val="00017303"/>
    <w:rsid w:val="0003457F"/>
    <w:rsid w:val="000345BD"/>
    <w:rsid w:val="00037EF9"/>
    <w:rsid w:val="000411D1"/>
    <w:rsid w:val="000416C5"/>
    <w:rsid w:val="00044D7A"/>
    <w:rsid w:val="00045483"/>
    <w:rsid w:val="000508C2"/>
    <w:rsid w:val="00060035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45A8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10A0"/>
    <w:rsid w:val="006C34D1"/>
    <w:rsid w:val="006C68A1"/>
    <w:rsid w:val="006D1305"/>
    <w:rsid w:val="006D1BA9"/>
    <w:rsid w:val="006D7777"/>
    <w:rsid w:val="006E59AD"/>
    <w:rsid w:val="006E75D5"/>
    <w:rsid w:val="006F3B84"/>
    <w:rsid w:val="0070337D"/>
    <w:rsid w:val="0070366C"/>
    <w:rsid w:val="00705FAD"/>
    <w:rsid w:val="0071050F"/>
    <w:rsid w:val="00715BDC"/>
    <w:rsid w:val="0072625D"/>
    <w:rsid w:val="00726CE4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2BCF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5FFD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E6EE5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19B4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28A0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3D82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CAF4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7727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Viktorie</cp:lastModifiedBy>
  <cp:revision>29</cp:revision>
  <cp:lastPrinted>2018-07-20T08:06:00Z</cp:lastPrinted>
  <dcterms:created xsi:type="dcterms:W3CDTF">2024-02-28T10:15:00Z</dcterms:created>
  <dcterms:modified xsi:type="dcterms:W3CDTF">2024-10-01T08:03:00Z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