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42A6EE30" w14:textId="3FCB68B5" w:rsidR="008104E9" w:rsidRDefault="00A5732B" w:rsidP="00985259">
      <w:pPr>
        <w:jc w:val="center"/>
      </w:pPr>
      <w:r>
        <w:t>Rybník Luční – řešení technického stavu</w:t>
      </w:r>
    </w:p>
    <w:p w14:paraId="23C52FE8" w14:textId="0AAFAC05" w:rsidR="00FC7E18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7B0C0F6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A5732B">
        <w:rPr>
          <w:rFonts w:cs="Arial"/>
        </w:rPr>
        <w:t>Radek Popelka, MBA, náměstek primátora</w:t>
      </w:r>
    </w:p>
    <w:p w14:paraId="40F00B26" w14:textId="46C45E9B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A5732B">
        <w:rPr>
          <w:rFonts w:cs="Arial"/>
        </w:rPr>
        <w:t>Bc. Nikol Drimlová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28BD73D5" w14:textId="68940EFD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DB7671" w:rsidRPr="00DB7671">
        <w:rPr>
          <w:rFonts w:cs="Arial"/>
          <w:b/>
        </w:rPr>
        <w:t>Ing. Martin Jírovský</w:t>
      </w:r>
    </w:p>
    <w:p w14:paraId="07117C56" w14:textId="2C1C8807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DB7671">
        <w:t>Bachmačská 519, 280 02 Kolín II</w:t>
      </w:r>
    </w:p>
    <w:p w14:paraId="3A994C06" w14:textId="35D05C4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DB7671">
        <w:t>876 44 622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7101E320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A5732B">
        <w:rPr>
          <w:szCs w:val="20"/>
        </w:rPr>
        <w:t>„</w:t>
      </w:r>
      <w:r w:rsidR="00A5732B" w:rsidRPr="00A5732B">
        <w:rPr>
          <w:szCs w:val="20"/>
        </w:rPr>
        <w:t>Rybník Luční – řešení technického stavu</w:t>
      </w:r>
      <w:r w:rsidR="008104E9" w:rsidRPr="00A5732B">
        <w:rPr>
          <w:szCs w:val="20"/>
        </w:rPr>
        <w:t>“</w:t>
      </w:r>
      <w:r w:rsidR="003C22AC" w:rsidRPr="00A5732B">
        <w:rPr>
          <w:b/>
          <w:szCs w:val="20"/>
        </w:rPr>
        <w:t>-</w:t>
      </w:r>
      <w:r w:rsidR="003C22AC">
        <w:rPr>
          <w:b/>
          <w:szCs w:val="20"/>
        </w:rPr>
        <w:t xml:space="preserve">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5B591FE1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DB7671">
        <w:rPr>
          <w:szCs w:val="20"/>
        </w:rPr>
        <w:t>28. 8. 2024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3BF9D45E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CD4593" w:rsidRPr="00A5732B">
        <w:t>„</w:t>
      </w:r>
      <w:r w:rsidR="00A5732B" w:rsidRPr="00A5732B">
        <w:rPr>
          <w:b/>
        </w:rPr>
        <w:t>Rybník Luční – řešení technického stavu</w:t>
      </w:r>
      <w:r w:rsidR="008104E9" w:rsidRPr="00A5732B">
        <w:rPr>
          <w:b/>
        </w:rPr>
        <w:t>“,</w:t>
      </w:r>
      <w:r w:rsidR="00CD4593" w:rsidRPr="004A7979">
        <w:rPr>
          <w:szCs w:val="20"/>
        </w:rPr>
        <w:t xml:space="preserve"> vypracované subjektem </w:t>
      </w:r>
      <w:r w:rsidR="00A5732B">
        <w:rPr>
          <w:szCs w:val="20"/>
        </w:rPr>
        <w:t>Ing. Martinem Růžičkou, CSc.</w:t>
      </w:r>
      <w:r w:rsidR="001F2AD4">
        <w:rPr>
          <w:szCs w:val="20"/>
        </w:rPr>
        <w:t xml:space="preserve"> - Alcedo</w:t>
      </w:r>
      <w:r w:rsidR="00A5732B">
        <w:rPr>
          <w:szCs w:val="20"/>
        </w:rPr>
        <w:t>, IČ: 72095989</w:t>
      </w:r>
      <w:r w:rsidR="008104E9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lastRenderedPageBreak/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6C4CF9E9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="00DB7671">
        <w:t>28. 8. 2024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487E37B4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DB7671" w:rsidRPr="00DB7671">
        <w:rPr>
          <w:b/>
        </w:rPr>
        <w:t>39 600,-</w:t>
      </w:r>
      <w:r w:rsidR="00DB7671">
        <w:t xml:space="preserve">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7E2FE07F" w14:textId="77777777" w:rsidR="00FA5C8C" w:rsidRDefault="007B2AE6" w:rsidP="00FA5C8C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5D78CBD0" w:rsidR="00C723CA" w:rsidRPr="00FA5C8C" w:rsidRDefault="00C723CA" w:rsidP="00FA5C8C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>daňových dokladů objednateli je elektronicky, a to do datové schránky objednatele (jw5bxb4) nebo na e-ma</w:t>
      </w:r>
      <w:r w:rsidR="00FA5C8C">
        <w:t>il: epodatelna@jihlava-city.cz.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 xml:space="preserve">DPH“), a že číslo bankovního účtu poskytovatele uvedené na faktuře – daňovém dokladu je zveřejněno </w:t>
      </w:r>
      <w:r w:rsidRPr="003000E4">
        <w:lastRenderedPageBreak/>
        <w:t>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05D504E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DB7671">
        <w:t>500 dní od předání staveniště</w:t>
      </w:r>
    </w:p>
    <w:p w14:paraId="359332E4" w14:textId="247D1732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DB7671">
        <w:t>říjen 2024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052C09" w:rsidRDefault="00AE7192" w:rsidP="001F5D00">
      <w:pPr>
        <w:pStyle w:val="Odstavecseseznamem"/>
        <w:numPr>
          <w:ilvl w:val="0"/>
          <w:numId w:val="31"/>
        </w:numPr>
      </w:pPr>
      <w:r w:rsidRPr="00052C09">
        <w:t>V případě prodlení objednatele se zaplacením faktur</w:t>
      </w:r>
      <w:r w:rsidR="009A0BA1" w:rsidRPr="00052C09">
        <w:t xml:space="preserve"> – </w:t>
      </w:r>
      <w:r w:rsidR="00F440EE" w:rsidRPr="00052C09">
        <w:t>daňových dokladů</w:t>
      </w:r>
      <w:r w:rsidRPr="00052C09">
        <w:t xml:space="preserve"> uhradí objednatel poskytovateli úrok z </w:t>
      </w:r>
      <w:r w:rsidR="00533A75" w:rsidRPr="00052C09">
        <w:t> </w:t>
      </w:r>
      <w:r w:rsidRPr="00052C09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052C09">
        <w:t xml:space="preserve">Smluvní strany se dále dohodly, že za každé jednotlivé porušení povinností </w:t>
      </w:r>
      <w:r w:rsidR="009A0BA1" w:rsidRPr="00052C09">
        <w:t>p</w:t>
      </w:r>
      <w:r w:rsidR="009A0BA1" w:rsidRPr="003000E4">
        <w:t>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052C09">
        <w:t>1000</w:t>
      </w:r>
      <w:r w:rsidRPr="00052C09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lastRenderedPageBreak/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03238DF3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lastRenderedPageBreak/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13F4CBC3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  <w:r w:rsidR="003353D4">
        <w:t xml:space="preserve"> 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6ED559DC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 xml:space="preserve">V Jihlavě, dne </w:t>
      </w:r>
      <w:r w:rsidR="00E22569">
        <w:rPr>
          <w:rFonts w:cs="Arial"/>
          <w:szCs w:val="20"/>
        </w:rPr>
        <w:t xml:space="preserve">2. 9. 2024 </w:t>
      </w:r>
      <w:r w:rsidR="00E22569">
        <w:rPr>
          <w:rFonts w:cs="Arial"/>
          <w:szCs w:val="20"/>
        </w:rPr>
        <w:tab/>
      </w:r>
      <w:r w:rsidRPr="001F3CE2">
        <w:rPr>
          <w:rFonts w:cs="Arial"/>
          <w:szCs w:val="20"/>
        </w:rPr>
        <w:tab/>
        <w:t>V </w:t>
      </w:r>
      <w:r w:rsidR="00682094">
        <w:rPr>
          <w:rFonts w:cs="Arial"/>
          <w:szCs w:val="20"/>
        </w:rPr>
        <w:t>Kolíně</w:t>
      </w:r>
      <w:bookmarkStart w:id="0" w:name="_GoBack"/>
      <w:bookmarkEnd w:id="0"/>
      <w:r w:rsidRPr="001F3CE2">
        <w:rPr>
          <w:rFonts w:cs="Arial"/>
          <w:szCs w:val="20"/>
        </w:rPr>
        <w:t xml:space="preserve">, dne </w:t>
      </w:r>
      <w:r w:rsidR="00E22569">
        <w:rPr>
          <w:rFonts w:cs="Arial"/>
          <w:szCs w:val="20"/>
        </w:rPr>
        <w:t>28. 8. 2024</w:t>
      </w:r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3E138DEE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77777777" w:rsidR="00DB0117" w:rsidRPr="001F3CE2" w:rsidRDefault="00DB0117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1D1EE4D0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  <w:t>……………………………………</w:t>
      </w:r>
      <w:r w:rsidRPr="001F3CE2">
        <w:rPr>
          <w:rFonts w:cs="Arial"/>
          <w:szCs w:val="20"/>
        </w:rPr>
        <w:tab/>
        <w:t>……………………………………………</w:t>
      </w:r>
    </w:p>
    <w:p w14:paraId="453CC638" w14:textId="77777777" w:rsidR="00DB0117" w:rsidRPr="001F3CE2" w:rsidRDefault="00DB0117" w:rsidP="00DB0117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  <w:t>Objednatel</w:t>
      </w:r>
      <w:r w:rsidRPr="001F3CE2">
        <w:rPr>
          <w:rFonts w:cs="Arial"/>
          <w:szCs w:val="20"/>
        </w:rPr>
        <w:tab/>
        <w:t>Poskytovatel</w:t>
      </w:r>
    </w:p>
    <w:p w14:paraId="35A78B3E" w14:textId="4D61D0C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2C885C14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="001F2AD4">
        <w:t xml:space="preserve">, </w:t>
      </w:r>
      <w:r w:rsidR="00C2544B">
        <w:t>p</w:t>
      </w:r>
      <w:r w:rsidR="00F16046" w:rsidRPr="003000E4">
        <w:t>rimátor</w:t>
      </w:r>
      <w:r w:rsidR="00C2544B">
        <w:t>em</w:t>
      </w:r>
    </w:p>
    <w:p w14:paraId="4C92BB16" w14:textId="2BFF782B" w:rsidR="00E655DD" w:rsidRDefault="00B16A3F" w:rsidP="00710EBC">
      <w:pPr>
        <w:tabs>
          <w:tab w:val="left" w:pos="3261"/>
        </w:tabs>
        <w:spacing w:after="0"/>
        <w:rPr>
          <w:bCs/>
        </w:rPr>
      </w:pPr>
      <w:r>
        <w:t>O</w:t>
      </w:r>
      <w:r w:rsidR="00E655DD" w:rsidRPr="003000E4">
        <w:t>právněn</w:t>
      </w:r>
      <w:r w:rsidR="00813212" w:rsidRPr="003000E4">
        <w:t>a</w:t>
      </w:r>
      <w:r>
        <w:t xml:space="preserve"> k podpisu plné moci: </w:t>
      </w:r>
      <w:r w:rsidR="00C8272A" w:rsidRPr="003000E4">
        <w:tab/>
      </w:r>
      <w:r w:rsidR="001F2AD4">
        <w:rPr>
          <w:bCs/>
        </w:rPr>
        <w:t>Radek Popelkou, MBA, náměstek primátora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1E36E88F" w:rsidR="00E655DD" w:rsidRPr="00A71D6E" w:rsidRDefault="00A71D6E" w:rsidP="00A71D6E">
      <w:pPr>
        <w:tabs>
          <w:tab w:val="left" w:pos="1560"/>
        </w:tabs>
        <w:spacing w:after="0"/>
      </w:pPr>
      <w:r>
        <w:rPr>
          <w:iCs/>
        </w:rPr>
        <w:t xml:space="preserve">Poskytovatel: </w:t>
      </w:r>
      <w:r>
        <w:rPr>
          <w:iCs/>
        </w:rPr>
        <w:tab/>
      </w:r>
      <w:r w:rsidR="00DB7671">
        <w:rPr>
          <w:iCs/>
        </w:rPr>
        <w:t>Ing. Martin Jírovský</w:t>
      </w:r>
      <w:r w:rsidR="00B16A3F" w:rsidRPr="00A71D6E">
        <w:rPr>
          <w:iCs/>
        </w:rPr>
        <w:t xml:space="preserve"> </w:t>
      </w:r>
    </w:p>
    <w:p w14:paraId="4E5B5610" w14:textId="57C4C5F7" w:rsidR="00DB7671" w:rsidRPr="00DB0117" w:rsidRDefault="00E655DD" w:rsidP="00DB7671">
      <w:pPr>
        <w:tabs>
          <w:tab w:val="left" w:pos="2835"/>
        </w:tabs>
        <w:spacing w:after="0" w:line="240" w:lineRule="auto"/>
        <w:rPr>
          <w:rFonts w:cs="Arial"/>
        </w:rPr>
      </w:pPr>
      <w:r w:rsidRPr="00B16A3F">
        <w:t>IČ</w:t>
      </w:r>
      <w:r w:rsidR="00187661" w:rsidRPr="00B16A3F">
        <w:t>O</w:t>
      </w:r>
      <w:r w:rsidRPr="00B16A3F">
        <w:t>:</w:t>
      </w:r>
      <w:r w:rsidR="00DB7671">
        <w:t xml:space="preserve">                    876 44 622</w:t>
      </w:r>
    </w:p>
    <w:p w14:paraId="188B5B56" w14:textId="30C92671" w:rsidR="00C8272A" w:rsidRDefault="00DB7671" w:rsidP="00BC7243">
      <w:r w:rsidRPr="003000E4">
        <w:t xml:space="preserve"> </w:t>
      </w:r>
      <w:r w:rsidR="00C8272A" w:rsidRPr="003000E4">
        <w:t xml:space="preserve">(dále též jako „zmocněnec“) </w:t>
      </w:r>
    </w:p>
    <w:p w14:paraId="5B26F022" w14:textId="69788A7C" w:rsidR="00243AB8" w:rsidRPr="001F2AD4" w:rsidRDefault="00E655DD" w:rsidP="001F2AD4">
      <w:pPr>
        <w:rPr>
          <w:bCs/>
        </w:rPr>
      </w:pPr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1F2AD4" w:rsidRPr="001F2AD4">
        <w:rPr>
          <w:b/>
          <w:szCs w:val="20"/>
        </w:rPr>
        <w:t>Rybník Luční – řešení technického stavu</w:t>
      </w:r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B4AAE" w:rsidRPr="00B16A3F">
        <w:t xml:space="preserve">pro </w:t>
      </w:r>
      <w:r w:rsidR="00010BFE" w:rsidRPr="00B16A3F">
        <w:t xml:space="preserve">provádění </w:t>
      </w:r>
      <w:r w:rsidR="002B4AAE" w:rsidRPr="00B16A3F">
        <w:t>stavby</w:t>
      </w:r>
      <w:r w:rsidR="008D07D3" w:rsidRPr="00B16A3F">
        <w:t xml:space="preserve"> </w:t>
      </w:r>
      <w:r w:rsidR="00CD4593">
        <w:t>s názvem „</w:t>
      </w:r>
      <w:r w:rsidR="001F2AD4" w:rsidRPr="00A5732B">
        <w:rPr>
          <w:szCs w:val="20"/>
        </w:rPr>
        <w:t>Rybník Luční – řešení technického stavu</w:t>
      </w:r>
      <w:r w:rsidR="00D433F7" w:rsidRPr="004A7979">
        <w:rPr>
          <w:szCs w:val="20"/>
        </w:rPr>
        <w:t xml:space="preserve">“ vypracované </w:t>
      </w:r>
      <w:r w:rsidR="001F2AD4">
        <w:rPr>
          <w:szCs w:val="20"/>
        </w:rPr>
        <w:t>Ing. Martinem Růžičkou, CSc. - Alcedo</w:t>
      </w:r>
      <w:r w:rsidR="00D433F7" w:rsidRPr="00652D57">
        <w:rPr>
          <w:bCs/>
        </w:rPr>
        <w:t>,</w:t>
      </w:r>
      <w:r w:rsidR="00D433F7" w:rsidRPr="00652D57">
        <w:rPr>
          <w:b/>
          <w:bCs/>
        </w:rPr>
        <w:t xml:space="preserve"> </w:t>
      </w:r>
      <w:r w:rsidR="00D433F7" w:rsidRPr="007900B0">
        <w:rPr>
          <w:bCs/>
        </w:rPr>
        <w:t xml:space="preserve">IČO: </w:t>
      </w:r>
      <w:r w:rsidR="001F2AD4">
        <w:rPr>
          <w:szCs w:val="20"/>
        </w:rPr>
        <w:t>72095989</w:t>
      </w:r>
      <w:r w:rsidR="00D433F7" w:rsidRPr="007900B0">
        <w:rPr>
          <w:bCs/>
        </w:rPr>
        <w:t xml:space="preserve">, se sídlem </w:t>
      </w:r>
      <w:r w:rsidR="001F2AD4">
        <w:rPr>
          <w:bCs/>
        </w:rPr>
        <w:t xml:space="preserve">Na Hradbách 35/1, 377 01 </w:t>
      </w:r>
      <w:r w:rsidR="001F2AD4" w:rsidRPr="001F2AD4">
        <w:rPr>
          <w:bCs/>
        </w:rPr>
        <w:t>Jindřichův Hradec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2779291C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1F2AD4" w:rsidRPr="001F2AD4">
        <w:rPr>
          <w:b/>
          <w:szCs w:val="20"/>
        </w:rPr>
        <w:t>Rybník Luční – řešení technického stavu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>do okamžiku řádného dokončení stavby, podpisu předávacích protokolů stavby, vydáním kolaudačního souhla</w:t>
      </w:r>
      <w:r w:rsidR="00A71D6E">
        <w:t>su stavby a podepsáním zápisu o </w:t>
      </w:r>
      <w:r w:rsidR="00EC1B31" w:rsidRPr="00BC7243">
        <w:t xml:space="preserve">odstranění případných všech vad a nedodělků </w:t>
      </w:r>
      <w:r w:rsidR="00EC1B31" w:rsidRPr="003106EC">
        <w:t xml:space="preserve">stavby. </w:t>
      </w:r>
    </w:p>
    <w:p w14:paraId="2E6297D6" w14:textId="3388B99C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DB7671">
        <w:t>Ing. Martin Jírovský</w:t>
      </w:r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3894A48A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DB7671">
        <w:t xml:space="preserve">Ing. Martin Jírovský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4B11EBBB" w14:textId="2BED0A93" w:rsidR="00E655DD" w:rsidRPr="003000E4" w:rsidRDefault="00E655DD" w:rsidP="003106EC">
      <w:r w:rsidRPr="003106EC">
        <w:t>V</w:t>
      </w:r>
      <w:r w:rsidR="00DB7671">
        <w:t xml:space="preserve"> Jihlavě</w:t>
      </w:r>
      <w:r w:rsidRPr="003106EC">
        <w:t xml:space="preserve"> dne: </w:t>
      </w:r>
      <w:r w:rsidR="00E22569">
        <w:t>28. 8. 2024</w:t>
      </w:r>
    </w:p>
    <w:p w14:paraId="60C124C4" w14:textId="55901E5D" w:rsidR="00E655DD" w:rsidRDefault="00E655DD" w:rsidP="003106EC"/>
    <w:p w14:paraId="14E9B985" w14:textId="77777777" w:rsidR="00EC1B31" w:rsidRPr="003000E4" w:rsidRDefault="00EC1B31" w:rsidP="003106EC"/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AAD7" w14:textId="77777777" w:rsidR="00D75E49" w:rsidRDefault="00D75E49" w:rsidP="00B21222">
      <w:pPr>
        <w:spacing w:after="0" w:line="240" w:lineRule="auto"/>
      </w:pPr>
      <w:r>
        <w:separator/>
      </w:r>
    </w:p>
  </w:endnote>
  <w:endnote w:type="continuationSeparator" w:id="0">
    <w:p w14:paraId="44FE5A3E" w14:textId="77777777" w:rsidR="00D75E49" w:rsidRDefault="00D75E49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2AE3B9A5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94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6650C8EA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27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9BA4" w14:textId="77777777" w:rsidR="00D75E49" w:rsidRDefault="00D75E49" w:rsidP="00B21222">
      <w:pPr>
        <w:spacing w:after="0" w:line="240" w:lineRule="auto"/>
      </w:pPr>
      <w:r>
        <w:separator/>
      </w:r>
    </w:p>
  </w:footnote>
  <w:footnote w:type="continuationSeparator" w:id="0">
    <w:p w14:paraId="0E12FE46" w14:textId="77777777" w:rsidR="00D75E49" w:rsidRDefault="00D75E49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2C09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2AD4"/>
    <w:rsid w:val="001F5D00"/>
    <w:rsid w:val="001F663C"/>
    <w:rsid w:val="002045E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53D4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5CD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82094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A6B93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5732B"/>
    <w:rsid w:val="00A612EF"/>
    <w:rsid w:val="00A71D6E"/>
    <w:rsid w:val="00A838F3"/>
    <w:rsid w:val="00A91BE2"/>
    <w:rsid w:val="00A94172"/>
    <w:rsid w:val="00AB04D1"/>
    <w:rsid w:val="00AC6277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5E49"/>
    <w:rsid w:val="00D7605E"/>
    <w:rsid w:val="00D8094C"/>
    <w:rsid w:val="00D93827"/>
    <w:rsid w:val="00DA0729"/>
    <w:rsid w:val="00DB0117"/>
    <w:rsid w:val="00DB2C24"/>
    <w:rsid w:val="00DB7671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2569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A5C8C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E4A00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CD788"/>
  <w15:docId w15:val="{7FE7AE74-0898-417C-8D94-2E86473A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6A0F-D404-42E8-BC27-111D13B7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4017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DRIMLOVÁ Nikol</cp:lastModifiedBy>
  <cp:revision>2</cp:revision>
  <cp:lastPrinted>2024-09-10T06:19:00Z</cp:lastPrinted>
  <dcterms:created xsi:type="dcterms:W3CDTF">2024-10-04T10:51:00Z</dcterms:created>
  <dcterms:modified xsi:type="dcterms:W3CDTF">2024-10-04T10:51:00Z</dcterms:modified>
</cp:coreProperties>
</file>