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Příloha č.1 - Oceněný soupis prací změn závazku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číslo: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Základní informace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bookmarkStart w:id="3" w:name="bookmark3"/>
      <w:r>
        <w:rPr>
          <w:color w:val="003366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</w:t>
      </w:r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bookmarkStart w:id="4" w:name="bookmark4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bookmarkEnd w:id="4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LIST</w:t>
      </w:r>
      <w:bookmarkEnd w:id="5"/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b/>
          <w:bCs/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VD Nechranice - rekonstrukce krajních polí bezpečnostního přelivu - pravé pole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</w:t>
      </w:r>
      <w:bookmarkEnd w:id="10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3366"/>
          <w:spacing w:val="0"/>
          <w:w w:val="100"/>
          <w:position w:val="0"/>
          <w:shd w:val="clear" w:color="auto" w:fill="auto"/>
          <w:lang w:val="cs-CZ" w:eastAsia="cs-CZ" w:bidi="cs-CZ"/>
        </w:rPr>
        <w:t>VD Nechranice, ukazatel polohy klapky - pravé pole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3366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768 125,65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Cena celkem za ZL č2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33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VD Nechranice-rekonstrukce krajních plí bezpečnostního přelivu 01 Záchytný žlab průsaků 02 Krycí lišta dilatační spáry </w:t>
      </w:r>
      <w:r>
        <w:rPr>
          <w:b/>
          <w:bCs/>
          <w:color w:val="979797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3366"/>
          <w:spacing w:val="0"/>
          <w:w w:val="100"/>
          <w:position w:val="0"/>
          <w:shd w:val="clear" w:color="auto" w:fill="auto"/>
          <w:lang w:val="cs-CZ" w:eastAsia="cs-CZ" w:bidi="cs-CZ"/>
        </w:rPr>
        <w:t>539 281,02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3366"/>
          <w:spacing w:val="0"/>
          <w:w w:val="100"/>
          <w:position w:val="0"/>
          <w:shd w:val="clear" w:color="auto" w:fill="auto"/>
          <w:lang w:val="cs-CZ" w:eastAsia="cs-CZ" w:bidi="cs-CZ"/>
        </w:rPr>
        <w:t>228 844,63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3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1"/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539 281,02</w:t>
      </w:r>
      <w:bookmarkEnd w:id="14"/>
      <w:bookmarkEnd w:id="15"/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539 281,02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113 249,01 snížená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  <w:bookmarkEnd w:id="17"/>
      <w:bookmarkEnd w:id="18"/>
      <w:bookmarkEnd w:id="19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bookmarkStart w:id="17" w:name="bookmark17"/>
      <w:bookmarkStart w:id="18" w:name="bookmark18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"/>
      <w:bookmarkEnd w:id="18"/>
      <w:bookmarkEnd w:id="20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21"/>
      <w:bookmarkEnd w:id="22"/>
      <w:bookmarkEnd w:id="23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652 530,03</w:t>
      </w:r>
      <w:bookmarkEnd w:id="24"/>
      <w:bookmarkEnd w:id="25"/>
      <w:bookmarkEnd w:id="2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Uchazeč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Nechranice, ukazatel polohy klapky - pravé pole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ukazatel polohy klapky - pravé pole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1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7"/>
      <w:bookmarkEnd w:id="28"/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30"/>
      <w:bookmarkEnd w:id="31"/>
      <w:bookmarkEnd w:id="32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0" w:name="bookmark30"/>
      <w:bookmarkStart w:id="31" w:name="bookmark31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539 281,02</w:t>
      </w:r>
      <w:bookmarkEnd w:id="30"/>
      <w:bookmarkEnd w:id="31"/>
      <w:bookmarkEnd w:id="33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 - Práce a dodávky HSV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3 976,72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9 - Ostatní konstrukce a práce, bourání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3 974,27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997 - Přesun sutě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2,45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PSV - Práce a dodávky PSV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402 651,80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742 - Elektroinstalace - slaboproud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402 651,80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OST - Ostatní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68 770,00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VRN - Vedlejší rozpočtové náklady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63 882,50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0" w:line="230" w:lineRule="auto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57 500,00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ukazatel polohy klapky - pravé pole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VD Nechranice, ukazatel polohy klapky - pravé pole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2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5"/>
      <w:bookmarkEnd w:id="36"/>
      <w:bookmarkEnd w:id="3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 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Typ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Množství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J.cena [CZK] Cena celkem [CZK] Cenová soustava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</w:r>
      <w:bookmarkEnd w:id="38"/>
      <w:bookmarkEnd w:id="39"/>
      <w:bookmarkEnd w:id="40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539 281,02</w:t>
      </w:r>
      <w:bookmarkEnd w:id="38"/>
      <w:bookmarkEnd w:id="39"/>
      <w:bookmarkEnd w:id="4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</w:t>
      </w:r>
      <w:bookmarkEnd w:id="42"/>
      <w:bookmarkEnd w:id="43"/>
      <w:bookmarkEnd w:id="44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HSV</w:t>
      </w:r>
      <w:bookmarkEnd w:id="45"/>
      <w:bookmarkEnd w:id="46"/>
      <w:bookmarkEnd w:id="47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3 976,72</w:t>
      </w:r>
      <w:bookmarkEnd w:id="45"/>
      <w:bookmarkEnd w:id="46"/>
      <w:bookmarkEnd w:id="4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3 974,27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49" w:name="bookmark49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4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977151114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Jádrové vrty diamantovými korunkami do stavebních materiálů D přes 50 do 60 mm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0,700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677,53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3 974,27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2023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Jádrové vrty diamantovými korunkami do stavebních materiálů (železobetonu, betonu, cihel, obkladů, dlažeb, kamene) průměru přes 50 do 60 mm 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"https://podminky.urs.cz/item/CS_URS_2023_01/977151114"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https://podminky.urs.cz/item/CS_URS_2023_01/977151114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průvrt do žb D 60 mm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0,7"m"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0,700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0,700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sutě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2,45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51" w:name="bookmark51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bookmarkEnd w:id="5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99732151R.2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Odvoz suti a vyb. hmot na skládku vč. naložení a uložení (poplatku) dle platné legislativy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613,00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2,45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PSV</w:t>
      </w:r>
      <w:bookmarkEnd w:id="52"/>
      <w:bookmarkEnd w:id="53"/>
      <w:bookmarkEnd w:id="54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PSV</w:t>
      </w:r>
      <w:bookmarkEnd w:id="55"/>
      <w:bookmarkEnd w:id="56"/>
      <w:bookmarkEnd w:id="57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402 651,80</w:t>
      </w:r>
      <w:bookmarkEnd w:id="55"/>
      <w:bookmarkEnd w:id="56"/>
      <w:bookmarkEnd w:id="5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Elektroinstalace - slaboproud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402 651,80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59" w:name="bookmark59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</w:t>
      </w:r>
      <w:bookmarkEnd w:id="5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74223000R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Kamera - zapojení a oživení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20 132,59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40 265,18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60" w:name="bookmark60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</w:t>
      </w:r>
      <w:bookmarkEnd w:id="6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3847000R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kamera vč. kabeláže - materiál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181 193,31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362 386,62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</w:t>
      </w:r>
      <w:bookmarkEnd w:id="61"/>
      <w:bookmarkEnd w:id="62"/>
      <w:bookmarkEnd w:id="63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</w:t>
      </w:r>
      <w:bookmarkEnd w:id="64"/>
      <w:bookmarkEnd w:id="65"/>
      <w:bookmarkEnd w:id="66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68 770,00</w:t>
      </w:r>
      <w:bookmarkEnd w:id="64"/>
      <w:bookmarkEnd w:id="65"/>
      <w:bookmarkEnd w:id="6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68" w:name="bookmark68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</w:t>
      </w:r>
      <w:bookmarkEnd w:id="6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ukazatele na klapku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69" w:name="bookmark69"/>
      <w:bookmarkEnd w:id="69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351,25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0" w:name="bookmark70"/>
      <w:bookmarkEnd w:id="7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702,50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1" w:name="bookmark71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</w:t>
      </w:r>
      <w:bookmarkEnd w:id="7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ukazatele na klapce - nerez, výroba kus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12 161,25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24 322,50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Proměření polohy klapky horolezeckou metodou 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2" w:name="bookmark72"/>
      <w:bookmarkEnd w:id="72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680,00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3" w:name="bookmark73"/>
      <w:bookmarkEnd w:id="73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360,00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4" w:name="bookmark74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</w:t>
      </w:r>
      <w:bookmarkEnd w:id="7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Provedení úprav štítu a dalších prací z plošiny 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5" w:name="bookmark75"/>
      <w:bookmarkEnd w:id="75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520,00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6" w:name="bookmark76"/>
      <w:bookmarkEnd w:id="76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520,00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Provedení úprav štítu a dalších prací z plošiny, předpoklad 8 hodin / 1 pozice - náklady na provedení prací z lešení / plošiny (pronájem, instalace, deinstalace)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7" w:name="bookmark77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</w:t>
      </w:r>
      <w:bookmarkEnd w:id="7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úpravy štítu - materiál kus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1 265,00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78" w:name="bookmark78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78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Pol6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Provádění stavebních a montážních prací z plošiny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hod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1 725,00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27 600,00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Provádění stavebních a montážních prací z plošiny (8 hod / 1 pozice pro úpravu štítů, instalace kamer a kabeláže)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</w:t>
      </w:r>
      <w:bookmarkEnd w:id="79"/>
      <w:bookmarkEnd w:id="80"/>
      <w:bookmarkEnd w:id="81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Vedlejší rozpočtové náklady</w:t>
      </w:r>
      <w:bookmarkEnd w:id="82"/>
      <w:bookmarkEnd w:id="83"/>
      <w:bookmarkEnd w:id="84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2" w:name="bookmark82"/>
      <w:bookmarkStart w:id="83" w:name="bookmark83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63 882,50</w:t>
      </w:r>
      <w:bookmarkEnd w:id="82"/>
      <w:bookmarkEnd w:id="83"/>
      <w:bookmarkEnd w:id="8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Průzkumné, geodetické a projektové práce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82" w:val="left"/>
        </w:tabs>
        <w:bidi w:val="0"/>
        <w:spacing w:before="0" w:after="0" w:line="228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382,50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87" w:name="bookmark87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87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013254000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Zpracování dokumentace skutečného provedení a související dokumenty 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88" w:name="bookmark88"/>
      <w:bookmarkEnd w:id="88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382,50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89" w:name="bookmark89"/>
      <w:bookmarkEnd w:id="89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382,50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Inženýrská činnost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57 500,00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90" w:name="bookmark9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9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043103000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Generální zkoušky polohy klapky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57 500,00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57 500,00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Nechranice, ukazatel polohy klapky - pravé pole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ukazatel polohy klapky - pravé pole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3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91"/>
      <w:bookmarkEnd w:id="92"/>
      <w:bookmarkEnd w:id="9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11637471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CZ11637471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94" w:name="bookmark94"/>
      <w:bookmarkStart w:id="95" w:name="bookmark95"/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57 630,47</w:t>
      </w:r>
      <w:bookmarkEnd w:id="94"/>
      <w:bookmarkEnd w:id="95"/>
      <w:bookmarkEnd w:id="9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57 630,47 21,00%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12 102,40 snížená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97" w:name="bookmark97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  <w:bookmarkEnd w:id="97"/>
      <w:bookmarkEnd w:id="98"/>
      <w:bookmarkEnd w:id="99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0" w:name="bookmark100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0"/>
      <w:bookmarkEnd w:id="97"/>
      <w:bookmarkEnd w:id="98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101"/>
      <w:bookmarkEnd w:id="102"/>
      <w:bookmarkEnd w:id="103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69 732,87</w:t>
      </w:r>
      <w:bookmarkEnd w:id="104"/>
      <w:bookmarkEnd w:id="105"/>
      <w:bookmarkEnd w:id="10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 SO 02 - Pravý přeliv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Záchytný žlab průsaků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 příloha D.1.2.7.25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1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bookmarkStart w:id="107" w:name="bookmark107"/>
      <w:bookmarkStart w:id="108" w:name="bookmark108"/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7"/>
      <w:bookmarkEnd w:id="108"/>
      <w:bookmarkEnd w:id="10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0" w:name="bookmark110"/>
      <w:bookmarkStart w:id="111" w:name="bookmark111"/>
      <w:bookmarkStart w:id="112" w:name="bookmark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110"/>
      <w:bookmarkEnd w:id="111"/>
      <w:bookmarkEnd w:id="112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0" w:name="bookmark110"/>
      <w:bookmarkStart w:id="111" w:name="bookmark111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57 630,47</w:t>
      </w:r>
      <w:bookmarkEnd w:id="110"/>
      <w:bookmarkEnd w:id="111"/>
      <w:bookmarkEnd w:id="113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both"/>
      </w:pPr>
      <w:bookmarkStart w:id="114" w:name="bookmark114"/>
      <w:bookmarkStart w:id="115" w:name="bookmark115"/>
      <w:bookmarkStart w:id="116" w:name="bookmark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  <w:bookmarkEnd w:id="114"/>
      <w:bookmarkEnd w:id="115"/>
      <w:bookmarkEnd w:id="116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both"/>
      </w:pPr>
      <w:bookmarkStart w:id="114" w:name="bookmark114"/>
      <w:bookmarkStart w:id="115" w:name="bookmark115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9 083,00</w:t>
      </w:r>
      <w:bookmarkEnd w:id="114"/>
      <w:bookmarkEnd w:id="115"/>
      <w:bookmarkEnd w:id="11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9 - Ostatní konstrukce a práce, bourání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623,00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460,00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9" w:name="bookmark119"/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PSV - Práce a dodávky PSV</w:t>
      </w:r>
      <w:bookmarkEnd w:id="119"/>
      <w:bookmarkEnd w:id="120"/>
      <w:bookmarkEnd w:id="121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9" w:name="bookmark119"/>
      <w:bookmarkStart w:id="120" w:name="bookmark120"/>
      <w:bookmarkStart w:id="122" w:name="bookmark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48 547,47</w:t>
      </w:r>
      <w:bookmarkEnd w:id="119"/>
      <w:bookmarkEnd w:id="120"/>
      <w:bookmarkEnd w:id="1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722 - Zdravotechnika - vnitřní vodovod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221" w:lineRule="auto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764 - Konstrukce klempířské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41 072,47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Pravý přeliv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Záchytný žlab průsaků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2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4" w:name="bookmark124"/>
      <w:bookmarkStart w:id="125" w:name="bookmark125"/>
      <w:bookmarkStart w:id="126" w:name="bookmark1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4"/>
      <w:bookmarkEnd w:id="125"/>
      <w:bookmarkEnd w:id="12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Typ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Množství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J.cena [CZK]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Cenová soustava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127" w:name="bookmark127"/>
      <w:bookmarkStart w:id="128" w:name="bookmark128"/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</w:r>
      <w:bookmarkEnd w:id="127"/>
      <w:bookmarkEnd w:id="128"/>
      <w:bookmarkEnd w:id="129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7" w:name="bookmark127"/>
      <w:bookmarkStart w:id="128" w:name="bookmark128"/>
      <w:bookmarkStart w:id="130" w:name="bookmark1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57 630,47</w:t>
      </w:r>
      <w:bookmarkEnd w:id="127"/>
      <w:bookmarkEnd w:id="128"/>
      <w:bookmarkEnd w:id="13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131" w:name="bookmark131"/>
      <w:bookmarkStart w:id="132" w:name="bookmark132"/>
      <w:bookmarkStart w:id="133" w:name="bookmark1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</w:t>
      </w:r>
      <w:bookmarkEnd w:id="131"/>
      <w:bookmarkEnd w:id="132"/>
      <w:bookmarkEnd w:id="133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4" w:name="bookmark134"/>
      <w:bookmarkStart w:id="135" w:name="bookmark135"/>
      <w:bookmarkStart w:id="136" w:name="bookmark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HSV</w:t>
      </w:r>
      <w:bookmarkEnd w:id="134"/>
      <w:bookmarkEnd w:id="135"/>
      <w:bookmarkEnd w:id="136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4" w:name="bookmark134"/>
      <w:bookmarkStart w:id="135" w:name="bookmark135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9 083,00</w:t>
      </w:r>
      <w:bookmarkEnd w:id="134"/>
      <w:bookmarkEnd w:id="135"/>
      <w:bookmarkEnd w:id="13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221" w:lineRule="auto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623,00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39" w:name="bookmark139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13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985331211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Dodatečné vlepování betonářské výztuže D 8 mm do chemické malty včetně vyvrtání otvoru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8 200,00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8 200,00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Dodatečné vlepování betonářské výztuže včetně vyvrtání a vyčištění otvoru chemickou maltou průměr výztuže 8 mm 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"https://podminky.urs.cz/item/CS_URS_2024_01/985331211"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https://podminky.urs.cz/item/CS_URS_2024_01/985331211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20"ks"*0,05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1,000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40" w:name="bookmark140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bookmarkEnd w:id="14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5487943R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šroub kotevní pro chemickou kotvu M8x50mm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21,15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423,00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20"ks"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20,000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20,000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41" w:name="bookmark141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</w:t>
      </w:r>
      <w:bookmarkEnd w:id="14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998323011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pro jezy a stupně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230 000,00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460,00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jezy a stupně dopravní vzdálenost do 500 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"https://podminky.urs.cz/item/CS_URS_2024_01/998323011"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https://podminky.urs.cz/item/CS_URS_2024_01/998323011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142" w:name="bookmark142"/>
      <w:bookmarkStart w:id="143" w:name="bookmark143"/>
      <w:bookmarkStart w:id="144" w:name="bookmark1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PSV</w:t>
      </w:r>
      <w:bookmarkEnd w:id="142"/>
      <w:bookmarkEnd w:id="143"/>
      <w:bookmarkEnd w:id="144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5" w:name="bookmark145"/>
      <w:bookmarkStart w:id="146" w:name="bookmark146"/>
      <w:bookmarkStart w:id="147" w:name="bookmark1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PSV</w:t>
      </w:r>
      <w:bookmarkEnd w:id="145"/>
      <w:bookmarkEnd w:id="146"/>
      <w:bookmarkEnd w:id="147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5" w:name="bookmark145"/>
      <w:bookmarkStart w:id="146" w:name="bookmark146"/>
      <w:bookmarkStart w:id="148" w:name="bookmark1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48 547,47</w:t>
      </w:r>
      <w:bookmarkEnd w:id="145"/>
      <w:bookmarkEnd w:id="146"/>
      <w:bookmarkEnd w:id="14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Zdravotechnika - vnitřní vodovod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0" w:name="bookmark15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</w:t>
      </w:r>
      <w:bookmarkEnd w:id="15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72217500R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Potrubí vodovodní plastové PP- DN40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2,500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2 990,00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1" w:name="bookmark151"/>
      <w:bookmarkEnd w:id="151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475,00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klempířské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41 072,47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2" w:name="bookmark152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</w:t>
      </w:r>
      <w:bookmarkEnd w:id="15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76405141R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Nerezový záchytný žlab průsaků rš 390mm, plech tl.2mm, výroba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4,900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3" w:name="bookmark153"/>
      <w:bookmarkEnd w:id="153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095,00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29 865,50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nerezový záchytný žlab průsaků, plech tl.2mm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4,9"m"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4,900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4,900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4" w:name="bookmark154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</w:t>
      </w:r>
      <w:bookmarkEnd w:id="15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1375661R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plech nerezový tl 2,0mm tabule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0,034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272 616,70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5" w:name="bookmark155"/>
      <w:bookmarkEnd w:id="155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268,97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nerezový záchytný žlab průsaků, plech tl.2mm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0,034"t"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0,034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0,034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156" w:name="bookmark156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</w:t>
      </w:r>
      <w:bookmarkEnd w:id="15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998764101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tonážní pro konstrukce klempířské v objektech v do 6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0,034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57 000,00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1 938,00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konstrukce klempířské stanovený z hmotnosti přesunovaného materiálu vodorovná dopravní vzdálenost do 50 m základní v objektech výšky do 6 m 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"https://podminky.urs.cz/item/CS_URS_2024_01/998764101"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https://podminky.urs.cz/item/CS_URS_2024_01/998764101</w:t>
      </w:r>
      <w:r>
        <w:fldChar w:fldCharType="end"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Záchytný žlab průsaků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Pravý přeliv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3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57" w:name="bookmark157"/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57"/>
      <w:bookmarkEnd w:id="158"/>
      <w:bookmarkEnd w:id="15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11637471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CZ11637471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Hydroprojekt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bookmarkStart w:id="160" w:name="bookmark160"/>
      <w:bookmarkStart w:id="161" w:name="bookmark161"/>
      <w:bookmarkStart w:id="162" w:name="bookmark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171 214,16</w:t>
      </w:r>
      <w:bookmarkEnd w:id="160"/>
      <w:bookmarkEnd w:id="161"/>
      <w:bookmarkEnd w:id="16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171 214,16 21,00%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35 954,97 snížená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bookmarkStart w:id="163" w:name="bookmark163"/>
      <w:bookmarkStart w:id="164" w:name="bookmark164"/>
      <w:bookmarkStart w:id="165" w:name="bookmark1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  <w:bookmarkEnd w:id="163"/>
      <w:bookmarkEnd w:id="164"/>
      <w:bookmarkEnd w:id="165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bookmarkStart w:id="163" w:name="bookmark163"/>
      <w:bookmarkStart w:id="164" w:name="bookmark164"/>
      <w:bookmarkStart w:id="166" w:name="bookmark1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3"/>
      <w:bookmarkEnd w:id="164"/>
      <w:bookmarkEnd w:id="166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bookmarkStart w:id="167" w:name="bookmark167"/>
      <w:bookmarkStart w:id="168" w:name="bookmark168"/>
      <w:bookmarkStart w:id="169" w:name="bookmark1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167"/>
      <w:bookmarkEnd w:id="168"/>
      <w:bookmarkEnd w:id="169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bookmarkStart w:id="170" w:name="bookmark170"/>
      <w:bookmarkStart w:id="171" w:name="bookmark171"/>
      <w:bookmarkStart w:id="172" w:name="bookmark1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207 169,13</w:t>
      </w:r>
      <w:bookmarkEnd w:id="170"/>
      <w:bookmarkEnd w:id="171"/>
      <w:bookmarkEnd w:id="17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 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 SO 02 - Pravý přeliv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Krycí lišta dilatační spáry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 příloha D.1.2.7.26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1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bookmarkStart w:id="173" w:name="bookmark173"/>
      <w:bookmarkStart w:id="174" w:name="bookmark174"/>
      <w:bookmarkStart w:id="175" w:name="bookmark1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73"/>
      <w:bookmarkEnd w:id="174"/>
      <w:bookmarkEnd w:id="17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 dílu - 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bookmarkStart w:id="176" w:name="bookmark176"/>
      <w:bookmarkStart w:id="177" w:name="bookmark177"/>
      <w:bookmarkStart w:id="178" w:name="bookmark1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176"/>
      <w:bookmarkEnd w:id="177"/>
      <w:bookmarkEnd w:id="178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bookmarkStart w:id="176" w:name="bookmark176"/>
      <w:bookmarkStart w:id="177" w:name="bookmark177"/>
      <w:bookmarkStart w:id="179" w:name="bookmark1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171 214,16</w:t>
      </w:r>
      <w:bookmarkEnd w:id="176"/>
      <w:bookmarkEnd w:id="177"/>
      <w:bookmarkEnd w:id="179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bookmarkStart w:id="180" w:name="bookmark180"/>
      <w:bookmarkStart w:id="181" w:name="bookmark181"/>
      <w:bookmarkStart w:id="182" w:name="bookmark1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  <w:bookmarkEnd w:id="180"/>
      <w:bookmarkEnd w:id="181"/>
      <w:bookmarkEnd w:id="182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bookmarkStart w:id="180" w:name="bookmark180"/>
      <w:bookmarkStart w:id="181" w:name="bookmark181"/>
      <w:bookmarkStart w:id="183" w:name="bookmark1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38 973,50</w:t>
      </w:r>
      <w:bookmarkEnd w:id="180"/>
      <w:bookmarkEnd w:id="181"/>
      <w:bookmarkEnd w:id="18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6 - Úpravy povrchů, podlahy a osazování výplní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18 029,70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bookmarkStart w:id="184" w:name="bookmark184"/>
      <w:bookmarkEnd w:id="1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Ostatní konstrukce a práce, bourání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15 745,80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997 - Přesun sutě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2 898,00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2 300,00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185" w:name="bookmark185"/>
      <w:bookmarkStart w:id="186" w:name="bookmark186"/>
      <w:bookmarkStart w:id="187" w:name="bookmark1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PSV - Práce a dodávky PSV</w:t>
      </w:r>
      <w:bookmarkEnd w:id="185"/>
      <w:bookmarkEnd w:id="186"/>
      <w:bookmarkEnd w:id="187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5" w:name="bookmark185"/>
      <w:bookmarkStart w:id="186" w:name="bookmark186"/>
      <w:bookmarkStart w:id="188" w:name="bookmark1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68 990,66</w:t>
      </w:r>
      <w:bookmarkEnd w:id="185"/>
      <w:bookmarkEnd w:id="186"/>
      <w:bookmarkEnd w:id="18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764 - Konstrukce klempířské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68 990,66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189" w:name="bookmark189"/>
      <w:bookmarkStart w:id="190" w:name="bookmark190"/>
      <w:bookmarkStart w:id="191" w:name="bookmark1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 - Ostatní</w:t>
      </w:r>
      <w:bookmarkEnd w:id="189"/>
      <w:bookmarkEnd w:id="190"/>
      <w:bookmarkEnd w:id="191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9" w:name="bookmark189"/>
      <w:bookmarkStart w:id="190" w:name="bookmark190"/>
      <w:bookmarkStart w:id="192" w:name="bookmark1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63 250,00</w:t>
      </w:r>
      <w:bookmarkEnd w:id="189"/>
      <w:bookmarkEnd w:id="190"/>
      <w:bookmarkEnd w:id="19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Pravý přeliv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Krycí lišta dilatační spáry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2 z 3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3" w:name="bookmark193"/>
      <w:bookmarkStart w:id="194" w:name="bookmark194"/>
      <w:bookmarkStart w:id="195" w:name="bookmark1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93"/>
      <w:bookmarkEnd w:id="194"/>
      <w:bookmarkEnd w:id="19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VD Nechranice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Typ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Množství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J.cena [CZK]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Cena celkem [CZK]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Cenová soustava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196" w:name="bookmark196"/>
      <w:bookmarkStart w:id="197" w:name="bookmark197"/>
      <w:bookmarkStart w:id="198" w:name="bookmark1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</w:r>
      <w:bookmarkEnd w:id="196"/>
      <w:bookmarkEnd w:id="197"/>
      <w:bookmarkEnd w:id="198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6" w:name="bookmark196"/>
      <w:bookmarkStart w:id="197" w:name="bookmark197"/>
      <w:bookmarkStart w:id="199" w:name="bookmark1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171 214,16</w:t>
      </w:r>
      <w:bookmarkEnd w:id="196"/>
      <w:bookmarkEnd w:id="197"/>
      <w:bookmarkEnd w:id="19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200" w:name="bookmark200"/>
      <w:bookmarkStart w:id="201" w:name="bookmark201"/>
      <w:bookmarkStart w:id="202" w:name="bookmark2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</w:t>
      </w:r>
      <w:bookmarkEnd w:id="200"/>
      <w:bookmarkEnd w:id="201"/>
      <w:bookmarkEnd w:id="202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3" w:name="bookmark203"/>
      <w:bookmarkStart w:id="204" w:name="bookmark204"/>
      <w:bookmarkStart w:id="205" w:name="bookmark2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HSV</w:t>
      </w:r>
      <w:bookmarkEnd w:id="203"/>
      <w:bookmarkEnd w:id="204"/>
      <w:bookmarkEnd w:id="205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3" w:name="bookmark203"/>
      <w:bookmarkStart w:id="204" w:name="bookmark204"/>
      <w:bookmarkStart w:id="206" w:name="bookmark2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38 973,50</w:t>
      </w:r>
      <w:bookmarkEnd w:id="203"/>
      <w:bookmarkEnd w:id="204"/>
      <w:bookmarkEnd w:id="20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Úpravy povrchů, podlahy a osazování výplní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18 029,70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07" w:name="bookmark207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bookmarkEnd w:id="20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63491000R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Řezání dilatačních spár š. 40 mm, do hl. 30mm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23,400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770,50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18 029,70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11,7"m"*2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bookmarkStart w:id="208" w:name="bookmark208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</w:t>
      </w:r>
      <w:bookmarkEnd w:id="208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3,400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bookmarkStart w:id="209" w:name="bookmark209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</w:t>
      </w:r>
      <w:bookmarkEnd w:id="209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3,400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15 745,80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10" w:name="bookmark210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bookmarkEnd w:id="21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985331211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Dodatečné vlepování betonářské výztuže D 8 mm do chemické malty včetně vyvrtání otvoru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5,520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11" w:name="bookmark211"/>
      <w:bookmarkEnd w:id="211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450,00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13 524,00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Dodatečné vlepování betonářské výztuže včetně vyvrtání a vyčištění otvoru chemickou maltou průměr výztuže 8 mm 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"https://podminky.urs.cz/item/CS_URS_2024_01/985331211"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https://podminky.urs.cz/item/CS_URS_2024_01/985331211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46"ks"*2*0,06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5,520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5,520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12" w:name="bookmark212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</w:t>
      </w:r>
      <w:bookmarkEnd w:id="21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5487943R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šroub kotevní pro chemickou kotvu M8x60mm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92,000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24,15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2 221,80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46"ks"*2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92,000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92,000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213" w:name="bookmark2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2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sutě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2 898,00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bookmarkStart w:id="214" w:name="bookmark214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</w:t>
      </w:r>
      <w:bookmarkEnd w:id="2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99732151R.2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Odvoz suti a vyb. hmot na skládku vč. naložení a uložení (poplatku) dle platné legislativy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0,056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51 750,00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2 898,00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11,7*2*0,04*0,03*2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0,056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bookmarkStart w:id="215" w:name="bookmark2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2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16" w:name="bookmark216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</w:t>
      </w:r>
      <w:bookmarkEnd w:id="2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998323011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pro jezy a stupně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230 000,00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2 300,00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jezy a stupně dopravní vzdálenost do 500 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Online PSC </w:t>
      </w:r>
      <w:r>
        <w:fldChar w:fldCharType="begin"/>
      </w:r>
      <w:r>
        <w:rPr/>
        <w:instrText> HYPERLINK "https://podminky.urs.cz/item/CS_URS_2024_01/998323011"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https://podminky.urs.cz/item/CS_URS_2024_01/998323011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217" w:name="bookmark217"/>
      <w:bookmarkStart w:id="218" w:name="bookmark218"/>
      <w:bookmarkStart w:id="219" w:name="bookmark2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PSV</w:t>
      </w:r>
      <w:bookmarkEnd w:id="217"/>
      <w:bookmarkEnd w:id="218"/>
      <w:bookmarkEnd w:id="219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0" w:name="bookmark220"/>
      <w:bookmarkStart w:id="221" w:name="bookmark221"/>
      <w:bookmarkStart w:id="222" w:name="bookmark2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PSV</w:t>
      </w:r>
      <w:bookmarkEnd w:id="220"/>
      <w:bookmarkEnd w:id="221"/>
      <w:bookmarkEnd w:id="222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0" w:name="bookmark220"/>
      <w:bookmarkStart w:id="221" w:name="bookmark221"/>
      <w:bookmarkStart w:id="223" w:name="bookmark2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68 990,66</w:t>
      </w:r>
      <w:bookmarkEnd w:id="220"/>
      <w:bookmarkEnd w:id="221"/>
      <w:bookmarkEnd w:id="22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klempířské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68 990,66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24" w:name="bookmark224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</w:t>
      </w:r>
      <w:bookmarkEnd w:id="22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76405142R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Dilatační připojovací lišta z nerezového plechu rš 285 mm , výroba 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23,400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1 840,00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43 056,00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nerezová krycí lišta dilatační spáry tl. 2 mm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11,7"m"*2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bookmarkStart w:id="225" w:name="bookmark225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</w:t>
      </w:r>
      <w:bookmarkEnd w:id="225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3,400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bookmarkStart w:id="226" w:name="bookmark226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</w:t>
      </w:r>
      <w:bookmarkEnd w:id="226"/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3,400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27" w:name="bookmark227"/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</w:t>
      </w:r>
      <w:bookmarkEnd w:id="22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1375661R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plech nerezový tl 2,0mm tabule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185 380,00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19 835,66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nerezová krycí lišta dilatační spáry tl. 2 mm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0,0534"t"*2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0,107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0,107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bookmarkStart w:id="228" w:name="bookmark228"/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</w:t>
      </w:r>
      <w:bookmarkEnd w:id="22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998764101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Přesun hmot tonážní pro konstrukce klempířské v objektech v do 6 m 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0,107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57 000,00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6 099,00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CS ÚRS 2024 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konstrukce klempířské stanovený z hmotnosti přesunovaného materiálu vodorovná dopravní vzdálenost do 50 m základní v objektech výšky do 6 m Online PSC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"https://podminky.urs.cz/item/CS_URS_2024_01/998764101"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https://podminky.urs.cz/item/CS_URS_2024_01/998764101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229" w:name="bookmark229"/>
      <w:bookmarkStart w:id="230" w:name="bookmark230"/>
      <w:bookmarkStart w:id="231" w:name="bookmark2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</w:t>
      </w:r>
      <w:bookmarkEnd w:id="229"/>
      <w:bookmarkEnd w:id="230"/>
      <w:bookmarkEnd w:id="231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2" w:name="bookmark232"/>
      <w:bookmarkStart w:id="233" w:name="bookmark233"/>
      <w:bookmarkStart w:id="234" w:name="bookmark2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</w:t>
      </w:r>
      <w:bookmarkEnd w:id="232"/>
      <w:bookmarkEnd w:id="233"/>
      <w:bookmarkEnd w:id="234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2" w:name="bookmark232"/>
      <w:bookmarkStart w:id="233" w:name="bookmark233"/>
      <w:bookmarkStart w:id="235" w:name="bookmark2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63 250,00</w:t>
      </w:r>
      <w:bookmarkEnd w:id="232"/>
      <w:bookmarkEnd w:id="233"/>
      <w:bookmarkEnd w:id="23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OST_1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Manipulace a zajištění práce ve výškách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63 250,00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63 250,00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R-položka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Krycí lišta dilatační spáry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Nechranice-rekonstrukce krajních polí bezpečnostního přelivu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Pravý přeliv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Strana 3 z 3</w:t>
      </w:r>
    </w:p>
    <w:sectPr>
      <w:footnotePr>
        <w:pos w:val="pageBottom"/>
        <w:numFmt w:val="decimal"/>
        <w:numRestart w:val="continuous"/>
      </w:footnotePr>
      <w:pgSz w:w="11909" w:h="16838"/>
      <w:pgMar w:top="1374" w:left="1318" w:right="1776" w:bottom="1181" w:header="946" w:footer="7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8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line="30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spacing w:line="202" w:lineRule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line="21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Štěpánková Martina</dc:creator>
  <cp:keywords/>
</cp:coreProperties>
</file>