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2"/>
        <w:gridCol w:w="431"/>
        <w:gridCol w:w="2154"/>
        <w:gridCol w:w="1077"/>
        <w:gridCol w:w="431"/>
        <w:gridCol w:w="538"/>
        <w:gridCol w:w="539"/>
        <w:gridCol w:w="108"/>
        <w:gridCol w:w="646"/>
        <w:gridCol w:w="538"/>
        <w:gridCol w:w="54"/>
        <w:gridCol w:w="54"/>
        <w:gridCol w:w="539"/>
        <w:gridCol w:w="1183"/>
        <w:gridCol w:w="109"/>
        <w:gridCol w:w="216"/>
        <w:gridCol w:w="107"/>
        <w:gridCol w:w="162"/>
        <w:gridCol w:w="163"/>
      </w:tblGrid>
      <w:tr w:rsidR="00883F29" w14:paraId="50313E41" w14:textId="77777777">
        <w:trPr>
          <w:cantSplit/>
        </w:trPr>
        <w:tc>
          <w:tcPr>
            <w:tcW w:w="10771" w:type="dxa"/>
            <w:gridSpan w:val="19"/>
          </w:tcPr>
          <w:p w14:paraId="69ED505F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3F29" w14:paraId="3D5F3C0A" w14:textId="77777777">
        <w:trPr>
          <w:cantSplit/>
        </w:trPr>
        <w:tc>
          <w:tcPr>
            <w:tcW w:w="8832" w:type="dxa"/>
            <w:gridSpan w:val="13"/>
            <w:vAlign w:val="center"/>
          </w:tcPr>
          <w:p w14:paraId="0C2E131E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JIHOČESKÝ KRAJ</w:t>
            </w:r>
          </w:p>
        </w:tc>
        <w:tc>
          <w:tcPr>
            <w:tcW w:w="1939" w:type="dxa"/>
            <w:gridSpan w:val="6"/>
          </w:tcPr>
          <w:p w14:paraId="5EA00EA8" w14:textId="77777777" w:rsidR="00883F29" w:rsidRDefault="00883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</w:p>
        </w:tc>
      </w:tr>
      <w:tr w:rsidR="00883F29" w14:paraId="559FED7B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098F32E3" w14:textId="77777777" w:rsidR="00883F29" w:rsidRDefault="00000000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KRAJSKÝ ÚŘAD</w:t>
            </w:r>
          </w:p>
        </w:tc>
      </w:tr>
      <w:tr w:rsidR="00883F29" w14:paraId="6C5C2C9B" w14:textId="77777777">
        <w:trPr>
          <w:cantSplit/>
        </w:trPr>
        <w:tc>
          <w:tcPr>
            <w:tcW w:w="5385" w:type="dxa"/>
            <w:gridSpan w:val="4"/>
            <w:vAlign w:val="center"/>
          </w:tcPr>
          <w:p w14:paraId="7366584E" w14:textId="77777777" w:rsidR="00883F29" w:rsidRDefault="00000000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Odbor kancelář hejtmana</w:t>
            </w:r>
          </w:p>
        </w:tc>
        <w:tc>
          <w:tcPr>
            <w:tcW w:w="5386" w:type="dxa"/>
            <w:gridSpan w:val="15"/>
          </w:tcPr>
          <w:p w14:paraId="38569342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52E2C67C" w14:textId="77777777">
        <w:trPr>
          <w:cantSplit/>
        </w:trPr>
        <w:tc>
          <w:tcPr>
            <w:tcW w:w="5385" w:type="dxa"/>
            <w:gridSpan w:val="4"/>
          </w:tcPr>
          <w:p w14:paraId="27282A26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E5C6C0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6C069082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6E74FEB3" w14:textId="77777777">
        <w:trPr>
          <w:cantSplit/>
        </w:trPr>
        <w:tc>
          <w:tcPr>
            <w:tcW w:w="5385" w:type="dxa"/>
            <w:gridSpan w:val="4"/>
          </w:tcPr>
          <w:p w14:paraId="60E5553E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59040F54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0BCCE143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Dodavatel: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4DEA6F5A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4" w:type="dxa"/>
            <w:gridSpan w:val="2"/>
          </w:tcPr>
          <w:p w14:paraId="35BEA963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3F29" w14:paraId="556E9AB7" w14:textId="77777777">
        <w:trPr>
          <w:cantSplit/>
        </w:trPr>
        <w:tc>
          <w:tcPr>
            <w:tcW w:w="5385" w:type="dxa"/>
            <w:gridSpan w:val="4"/>
          </w:tcPr>
          <w:p w14:paraId="195BFAA9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78ABF2F1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38" w:type="dxa"/>
          </w:tcPr>
          <w:p w14:paraId="779407AD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IČ:</w:t>
            </w:r>
          </w:p>
        </w:tc>
        <w:tc>
          <w:tcPr>
            <w:tcW w:w="1293" w:type="dxa"/>
            <w:gridSpan w:val="3"/>
          </w:tcPr>
          <w:p w14:paraId="04F76911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65150830</w:t>
            </w:r>
          </w:p>
        </w:tc>
        <w:tc>
          <w:tcPr>
            <w:tcW w:w="646" w:type="dxa"/>
            <w:gridSpan w:val="3"/>
          </w:tcPr>
          <w:p w14:paraId="22867656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</w:t>
            </w:r>
          </w:p>
        </w:tc>
        <w:tc>
          <w:tcPr>
            <w:tcW w:w="2154" w:type="dxa"/>
            <w:gridSpan w:val="5"/>
            <w:tcBorders>
              <w:right w:val="single" w:sz="8" w:space="0" w:color="auto"/>
            </w:tcBorders>
          </w:tcPr>
          <w:p w14:paraId="1B768DD2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CZ7708125568</w:t>
            </w:r>
          </w:p>
        </w:tc>
        <w:tc>
          <w:tcPr>
            <w:tcW w:w="324" w:type="dxa"/>
            <w:gridSpan w:val="2"/>
          </w:tcPr>
          <w:p w14:paraId="2E2B7D31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3F29" w14:paraId="638E227D" w14:textId="77777777">
        <w:trPr>
          <w:cantSplit/>
        </w:trPr>
        <w:tc>
          <w:tcPr>
            <w:tcW w:w="5385" w:type="dxa"/>
            <w:gridSpan w:val="4"/>
          </w:tcPr>
          <w:p w14:paraId="0F323720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14797588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129EB102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Radek Menšík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6CF961F4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4" w:type="dxa"/>
            <w:gridSpan w:val="2"/>
          </w:tcPr>
          <w:p w14:paraId="362FD1BD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3F29" w14:paraId="4AA59848" w14:textId="77777777">
        <w:trPr>
          <w:cantSplit/>
        </w:trPr>
        <w:tc>
          <w:tcPr>
            <w:tcW w:w="5385" w:type="dxa"/>
            <w:gridSpan w:val="4"/>
          </w:tcPr>
          <w:p w14:paraId="5ECE05A7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0BBB541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0"/>
          </w:tcPr>
          <w:p w14:paraId="5C25536E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Průmyslová 400/6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1EFE947B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gridSpan w:val="2"/>
          </w:tcPr>
          <w:p w14:paraId="2792ED48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3F29" w14:paraId="495A6301" w14:textId="77777777">
        <w:trPr>
          <w:cantSplit/>
        </w:trPr>
        <w:tc>
          <w:tcPr>
            <w:tcW w:w="5385" w:type="dxa"/>
            <w:gridSpan w:val="4"/>
          </w:tcPr>
          <w:p w14:paraId="4DCFD3AD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38F885AA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3"/>
          </w:tcPr>
          <w:p w14:paraId="312CA13A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74718</w:t>
            </w:r>
          </w:p>
        </w:tc>
        <w:tc>
          <w:tcPr>
            <w:tcW w:w="3123" w:type="dxa"/>
            <w:gridSpan w:val="7"/>
          </w:tcPr>
          <w:p w14:paraId="1831F914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Píšť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502D20EC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4" w:type="dxa"/>
            <w:gridSpan w:val="2"/>
          </w:tcPr>
          <w:p w14:paraId="6E54E176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3F29" w14:paraId="04749C27" w14:textId="77777777">
        <w:trPr>
          <w:cantSplit/>
        </w:trPr>
        <w:tc>
          <w:tcPr>
            <w:tcW w:w="5385" w:type="dxa"/>
            <w:gridSpan w:val="4"/>
          </w:tcPr>
          <w:p w14:paraId="2B94F003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863FB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4" w:type="dxa"/>
            <w:gridSpan w:val="2"/>
          </w:tcPr>
          <w:p w14:paraId="21B05333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2ECDE921" w14:textId="77777777">
        <w:trPr>
          <w:cantSplit/>
        </w:trPr>
        <w:tc>
          <w:tcPr>
            <w:tcW w:w="10771" w:type="dxa"/>
            <w:gridSpan w:val="19"/>
          </w:tcPr>
          <w:p w14:paraId="089748BB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2D90A80E" w14:textId="77777777">
        <w:trPr>
          <w:cantSplit/>
        </w:trPr>
        <w:tc>
          <w:tcPr>
            <w:tcW w:w="10771" w:type="dxa"/>
            <w:gridSpan w:val="19"/>
          </w:tcPr>
          <w:p w14:paraId="2C755D7F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10713B6E" w14:textId="77777777">
        <w:trPr>
          <w:cantSplit/>
        </w:trPr>
        <w:tc>
          <w:tcPr>
            <w:tcW w:w="10771" w:type="dxa"/>
            <w:gridSpan w:val="19"/>
          </w:tcPr>
          <w:p w14:paraId="218BEF8A" w14:textId="77777777" w:rsidR="00883F29" w:rsidRDefault="00000000">
            <w:pPr>
              <w:spacing w:after="0" w:line="240" w:lineRule="auto"/>
              <w:jc w:val="center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OBJEDNÁVKA</w:t>
            </w:r>
          </w:p>
        </w:tc>
      </w:tr>
      <w:tr w:rsidR="00883F29" w14:paraId="51F9AB68" w14:textId="77777777">
        <w:trPr>
          <w:cantSplit/>
        </w:trPr>
        <w:tc>
          <w:tcPr>
            <w:tcW w:w="10771" w:type="dxa"/>
            <w:gridSpan w:val="19"/>
          </w:tcPr>
          <w:p w14:paraId="6301AA93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3F29" w14:paraId="7797CDDB" w14:textId="77777777">
        <w:trPr>
          <w:cantSplit/>
        </w:trPr>
        <w:tc>
          <w:tcPr>
            <w:tcW w:w="2154" w:type="dxa"/>
            <w:gridSpan w:val="2"/>
          </w:tcPr>
          <w:p w14:paraId="7231A519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Číslo objednávky:</w:t>
            </w:r>
          </w:p>
        </w:tc>
        <w:tc>
          <w:tcPr>
            <w:tcW w:w="2154" w:type="dxa"/>
          </w:tcPr>
          <w:p w14:paraId="759794A2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Ze dne:</w:t>
            </w:r>
          </w:p>
        </w:tc>
        <w:tc>
          <w:tcPr>
            <w:tcW w:w="3931" w:type="dxa"/>
            <w:gridSpan w:val="8"/>
          </w:tcPr>
          <w:p w14:paraId="532E0210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Vyřizuje:</w:t>
            </w:r>
          </w:p>
        </w:tc>
        <w:tc>
          <w:tcPr>
            <w:tcW w:w="2532" w:type="dxa"/>
            <w:gridSpan w:val="8"/>
          </w:tcPr>
          <w:p w14:paraId="2711F95B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Telefon:</w:t>
            </w:r>
          </w:p>
        </w:tc>
      </w:tr>
      <w:tr w:rsidR="00883F29" w14:paraId="76286923" w14:textId="77777777">
        <w:trPr>
          <w:cantSplit/>
        </w:trPr>
        <w:tc>
          <w:tcPr>
            <w:tcW w:w="2154" w:type="dxa"/>
            <w:gridSpan w:val="2"/>
          </w:tcPr>
          <w:p w14:paraId="15C1346F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001075/2024</w:t>
            </w:r>
          </w:p>
        </w:tc>
        <w:tc>
          <w:tcPr>
            <w:tcW w:w="2154" w:type="dxa"/>
          </w:tcPr>
          <w:p w14:paraId="30055321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04.10.2024</w:t>
            </w:r>
          </w:p>
        </w:tc>
        <w:tc>
          <w:tcPr>
            <w:tcW w:w="3931" w:type="dxa"/>
            <w:gridSpan w:val="8"/>
          </w:tcPr>
          <w:p w14:paraId="5752D36E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Chromá Markéta Ing.</w:t>
            </w:r>
          </w:p>
        </w:tc>
        <w:tc>
          <w:tcPr>
            <w:tcW w:w="2532" w:type="dxa"/>
            <w:gridSpan w:val="8"/>
          </w:tcPr>
          <w:p w14:paraId="1F8616E1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386720374</w:t>
            </w:r>
          </w:p>
        </w:tc>
      </w:tr>
      <w:tr w:rsidR="00883F29" w14:paraId="15FF5A3F" w14:textId="77777777">
        <w:trPr>
          <w:cantSplit/>
          <w:trHeight w:hRule="exact" w:val="136"/>
        </w:trPr>
        <w:tc>
          <w:tcPr>
            <w:tcW w:w="10771" w:type="dxa"/>
            <w:gridSpan w:val="19"/>
          </w:tcPr>
          <w:p w14:paraId="075654C9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2BACE820" w14:textId="77777777">
        <w:trPr>
          <w:cantSplit/>
        </w:trPr>
        <w:tc>
          <w:tcPr>
            <w:tcW w:w="10771" w:type="dxa"/>
            <w:gridSpan w:val="19"/>
          </w:tcPr>
          <w:p w14:paraId="0035D159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Objednáváme u Vás:</w:t>
            </w:r>
          </w:p>
        </w:tc>
      </w:tr>
      <w:tr w:rsidR="00883F29" w14:paraId="14612438" w14:textId="77777777">
        <w:trPr>
          <w:cantSplit/>
        </w:trPr>
        <w:tc>
          <w:tcPr>
            <w:tcW w:w="10771" w:type="dxa"/>
            <w:gridSpan w:val="19"/>
          </w:tcPr>
          <w:p w14:paraId="2351CE39" w14:textId="77777777" w:rsidR="00883F29" w:rsidRPr="001E7A9F" w:rsidRDefault="00000000">
            <w:pPr>
              <w:spacing w:after="0" w:line="240" w:lineRule="auto"/>
              <w:rPr>
                <w:rFonts w:ascii="Tahoma" w:hAnsi="Tahoma"/>
                <w:b/>
                <w:bCs/>
                <w:sz w:val="21"/>
                <w:u w:val="single"/>
              </w:rPr>
            </w:pPr>
            <w:r w:rsidRPr="001E7A9F">
              <w:rPr>
                <w:rFonts w:ascii="Tahoma" w:hAnsi="Tahoma"/>
                <w:b/>
                <w:bCs/>
                <w:sz w:val="21"/>
                <w:u w:val="single"/>
              </w:rPr>
              <w:t>Diáře 2025 - Zajištění dodání a potisku/ražby znakem Jihočeského kraje</w:t>
            </w:r>
          </w:p>
        </w:tc>
      </w:tr>
      <w:tr w:rsidR="00883F29" w14:paraId="2AE19D61" w14:textId="77777777">
        <w:trPr>
          <w:cantSplit/>
        </w:trPr>
        <w:tc>
          <w:tcPr>
            <w:tcW w:w="10771" w:type="dxa"/>
            <w:gridSpan w:val="19"/>
          </w:tcPr>
          <w:p w14:paraId="6DB74511" w14:textId="1EEFB838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550 ks diářů na rok 2025 se znakem Jihočeského kraje – dle rozpisu, který je přílohou objednávky.</w:t>
            </w:r>
            <w:r>
              <w:rPr>
                <w:rFonts w:ascii="Tahoma" w:hAnsi="Tahoma"/>
                <w:sz w:val="21"/>
              </w:rPr>
              <w:br/>
              <w:t xml:space="preserve"> </w:t>
            </w:r>
            <w:r>
              <w:rPr>
                <w:rFonts w:ascii="Tahoma" w:hAnsi="Tahoma"/>
                <w:sz w:val="21"/>
              </w:rPr>
              <w:br/>
            </w:r>
            <w:r w:rsidRPr="001E7A9F">
              <w:rPr>
                <w:rFonts w:ascii="Tahoma" w:hAnsi="Tahoma"/>
                <w:b/>
                <w:bCs/>
                <w:sz w:val="21"/>
                <w:u w:val="single"/>
              </w:rPr>
              <w:t xml:space="preserve">Cena celkem: bez DPH 75.865,73 Kč </w:t>
            </w:r>
            <w:proofErr w:type="gramStart"/>
            <w:r w:rsidRPr="001E7A9F">
              <w:rPr>
                <w:rFonts w:ascii="Tahoma" w:hAnsi="Tahoma"/>
                <w:b/>
                <w:bCs/>
                <w:sz w:val="21"/>
                <w:u w:val="single"/>
              </w:rPr>
              <w:t>› s</w:t>
            </w:r>
            <w:proofErr w:type="gramEnd"/>
            <w:r w:rsidRPr="001E7A9F">
              <w:rPr>
                <w:rFonts w:ascii="Tahoma" w:hAnsi="Tahoma"/>
                <w:b/>
                <w:bCs/>
                <w:sz w:val="21"/>
                <w:u w:val="single"/>
              </w:rPr>
              <w:t xml:space="preserve"> DPH 15.932,27 Kč › celkem 91.798,- Kč</w:t>
            </w:r>
          </w:p>
        </w:tc>
      </w:tr>
      <w:tr w:rsidR="00883F29" w14:paraId="628B9AE7" w14:textId="77777777">
        <w:trPr>
          <w:cantSplit/>
        </w:trPr>
        <w:tc>
          <w:tcPr>
            <w:tcW w:w="10771" w:type="dxa"/>
            <w:gridSpan w:val="19"/>
          </w:tcPr>
          <w:p w14:paraId="2C5F63FD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3F29" w14:paraId="60C42217" w14:textId="77777777">
        <w:trPr>
          <w:cantSplit/>
        </w:trPr>
        <w:tc>
          <w:tcPr>
            <w:tcW w:w="10771" w:type="dxa"/>
            <w:gridSpan w:val="19"/>
          </w:tcPr>
          <w:p w14:paraId="20C28063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3F29" w14:paraId="038579A1" w14:textId="77777777">
        <w:trPr>
          <w:cantSplit/>
        </w:trPr>
        <w:tc>
          <w:tcPr>
            <w:tcW w:w="10771" w:type="dxa"/>
            <w:gridSpan w:val="19"/>
          </w:tcPr>
          <w:p w14:paraId="5F5CBB2C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3F29" w14:paraId="1101AAD7" w14:textId="77777777">
        <w:trPr>
          <w:cantSplit/>
        </w:trPr>
        <w:tc>
          <w:tcPr>
            <w:tcW w:w="8292" w:type="dxa"/>
            <w:gridSpan w:val="12"/>
          </w:tcPr>
          <w:p w14:paraId="3297C585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Na faktuře uveďte prosím tuto adresu odběratele vč. čísla objednávky:</w:t>
            </w:r>
          </w:p>
        </w:tc>
        <w:tc>
          <w:tcPr>
            <w:tcW w:w="2479" w:type="dxa"/>
            <w:gridSpan w:val="7"/>
          </w:tcPr>
          <w:p w14:paraId="0381435B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3F29" w14:paraId="11940E61" w14:textId="77777777">
        <w:trPr>
          <w:cantSplit/>
        </w:trPr>
        <w:tc>
          <w:tcPr>
            <w:tcW w:w="10771" w:type="dxa"/>
            <w:gridSpan w:val="19"/>
          </w:tcPr>
          <w:p w14:paraId="0803B71A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Jihočeský kraj</w:t>
            </w:r>
          </w:p>
        </w:tc>
      </w:tr>
      <w:tr w:rsidR="00883F29" w14:paraId="0E86D144" w14:textId="77777777">
        <w:trPr>
          <w:cantSplit/>
        </w:trPr>
        <w:tc>
          <w:tcPr>
            <w:tcW w:w="10771" w:type="dxa"/>
            <w:gridSpan w:val="19"/>
          </w:tcPr>
          <w:p w14:paraId="77F85FF9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U Zimního stadionu 1952/2</w:t>
            </w:r>
          </w:p>
        </w:tc>
      </w:tr>
      <w:tr w:rsidR="00883F29" w14:paraId="374124EF" w14:textId="77777777">
        <w:trPr>
          <w:cantSplit/>
        </w:trPr>
        <w:tc>
          <w:tcPr>
            <w:tcW w:w="10771" w:type="dxa"/>
            <w:gridSpan w:val="19"/>
          </w:tcPr>
          <w:p w14:paraId="6516D047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370 76   České Budějovice</w:t>
            </w:r>
          </w:p>
        </w:tc>
      </w:tr>
      <w:tr w:rsidR="00883F29" w14:paraId="13547ED4" w14:textId="77777777">
        <w:trPr>
          <w:cantSplit/>
        </w:trPr>
        <w:tc>
          <w:tcPr>
            <w:tcW w:w="1723" w:type="dxa"/>
          </w:tcPr>
          <w:p w14:paraId="5932C94D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IČO: 70890650</w:t>
            </w:r>
          </w:p>
        </w:tc>
        <w:tc>
          <w:tcPr>
            <w:tcW w:w="9048" w:type="dxa"/>
            <w:gridSpan w:val="18"/>
          </w:tcPr>
          <w:p w14:paraId="0C617F12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 CZ70890650</w:t>
            </w:r>
          </w:p>
        </w:tc>
      </w:tr>
      <w:tr w:rsidR="00883F29" w14:paraId="24EFD3E3" w14:textId="77777777">
        <w:trPr>
          <w:cantSplit/>
        </w:trPr>
        <w:tc>
          <w:tcPr>
            <w:tcW w:w="10771" w:type="dxa"/>
            <w:gridSpan w:val="19"/>
          </w:tcPr>
          <w:p w14:paraId="2B9241B7" w14:textId="77777777" w:rsidR="00883F29" w:rsidRDefault="00000000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Bankovní spojení: 199783072/0300</w:t>
            </w:r>
          </w:p>
        </w:tc>
      </w:tr>
      <w:tr w:rsidR="00883F29" w14:paraId="68865CC7" w14:textId="77777777">
        <w:trPr>
          <w:cantSplit/>
        </w:trPr>
        <w:tc>
          <w:tcPr>
            <w:tcW w:w="10771" w:type="dxa"/>
            <w:gridSpan w:val="19"/>
          </w:tcPr>
          <w:p w14:paraId="1FA06D1B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3F29" w14:paraId="3A7594A1" w14:textId="77777777">
        <w:trPr>
          <w:cantSplit/>
        </w:trPr>
        <w:tc>
          <w:tcPr>
            <w:tcW w:w="10771" w:type="dxa"/>
            <w:gridSpan w:val="19"/>
          </w:tcPr>
          <w:p w14:paraId="05A23270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83F29" w14:paraId="4D26FAF9" w14:textId="77777777">
        <w:trPr>
          <w:cantSplit/>
        </w:trPr>
        <w:tc>
          <w:tcPr>
            <w:tcW w:w="6893" w:type="dxa"/>
            <w:gridSpan w:val="7"/>
          </w:tcPr>
          <w:p w14:paraId="4BD3C931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8" w:type="dxa"/>
            <w:gridSpan w:val="12"/>
          </w:tcPr>
          <w:p w14:paraId="16DA3B70" w14:textId="77777777" w:rsidR="00883F29" w:rsidRDefault="00000000">
            <w:pPr>
              <w:spacing w:after="0" w:line="240" w:lineRule="auto"/>
              <w:jc w:val="center"/>
              <w:rPr>
                <w:rFonts w:ascii="Tahoma" w:hAnsi="Tahoma"/>
                <w:b/>
                <w:sz w:val="25"/>
              </w:rPr>
            </w:pPr>
            <w:proofErr w:type="spellStart"/>
            <w:r>
              <w:rPr>
                <w:rFonts w:ascii="Tahoma" w:hAnsi="Tahoma"/>
                <w:b/>
                <w:sz w:val="25"/>
              </w:rPr>
              <w:t>Podhola</w:t>
            </w:r>
            <w:proofErr w:type="spellEnd"/>
            <w:r>
              <w:rPr>
                <w:rFonts w:ascii="Tahoma" w:hAnsi="Tahoma"/>
                <w:b/>
                <w:sz w:val="25"/>
              </w:rPr>
              <w:t xml:space="preserve"> Petr Mgr.</w:t>
            </w:r>
          </w:p>
        </w:tc>
      </w:tr>
      <w:tr w:rsidR="00883F29" w14:paraId="432CBE34" w14:textId="77777777">
        <w:trPr>
          <w:cantSplit/>
        </w:trPr>
        <w:tc>
          <w:tcPr>
            <w:tcW w:w="6893" w:type="dxa"/>
            <w:gridSpan w:val="7"/>
          </w:tcPr>
          <w:p w14:paraId="6B7700A4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8" w:type="dxa"/>
            <w:gridSpan w:val="12"/>
          </w:tcPr>
          <w:p w14:paraId="4F6079C8" w14:textId="77777777" w:rsidR="00883F29" w:rsidRDefault="00000000">
            <w:pPr>
              <w:spacing w:after="0" w:line="240" w:lineRule="auto"/>
              <w:jc w:val="center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vedoucí odboru KHEJ</w:t>
            </w:r>
          </w:p>
        </w:tc>
      </w:tr>
      <w:tr w:rsidR="00883F29" w14:paraId="0BEBA826" w14:textId="77777777">
        <w:trPr>
          <w:cantSplit/>
        </w:trPr>
        <w:tc>
          <w:tcPr>
            <w:tcW w:w="10771" w:type="dxa"/>
            <w:gridSpan w:val="19"/>
          </w:tcPr>
          <w:p w14:paraId="2689B4D9" w14:textId="77777777" w:rsidR="00883F29" w:rsidRDefault="00883F29">
            <w:pPr>
              <w:spacing w:after="0" w:line="240" w:lineRule="auto"/>
              <w:rPr>
                <w:rFonts w:ascii="Tahoma" w:hAnsi="Tahoma"/>
                <w:sz w:val="14"/>
              </w:rPr>
            </w:pPr>
          </w:p>
        </w:tc>
      </w:tr>
      <w:tr w:rsidR="00883F29" w14:paraId="5D9EF4A0" w14:textId="77777777">
        <w:trPr>
          <w:cantSplit/>
        </w:trPr>
        <w:tc>
          <w:tcPr>
            <w:tcW w:w="10771" w:type="dxa"/>
            <w:gridSpan w:val="19"/>
          </w:tcPr>
          <w:p w14:paraId="6A9E7FEF" w14:textId="77777777" w:rsidR="00883F29" w:rsidRDefault="00883F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83F29" w14:paraId="5837A07E" w14:textId="77777777">
        <w:trPr>
          <w:cantSplit/>
        </w:trPr>
        <w:tc>
          <w:tcPr>
            <w:tcW w:w="10771" w:type="dxa"/>
            <w:gridSpan w:val="19"/>
          </w:tcPr>
          <w:p w14:paraId="361B812E" w14:textId="77777777" w:rsidR="00883F29" w:rsidRDefault="00000000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Faktury je možno zasílat:</w:t>
            </w:r>
          </w:p>
        </w:tc>
      </w:tr>
      <w:tr w:rsidR="00883F29" w14:paraId="2AE78E2B" w14:textId="77777777">
        <w:trPr>
          <w:cantSplit/>
        </w:trPr>
        <w:tc>
          <w:tcPr>
            <w:tcW w:w="8185" w:type="dxa"/>
            <w:gridSpan w:val="10"/>
          </w:tcPr>
          <w:p w14:paraId="6914F95B" w14:textId="77777777" w:rsidR="00883F29" w:rsidRDefault="00000000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E-mailem na adresu podatelny, každou jednotlivou fakturu prosíme poslat v samostatném e-mailu.</w:t>
            </w:r>
          </w:p>
        </w:tc>
        <w:tc>
          <w:tcPr>
            <w:tcW w:w="2424" w:type="dxa"/>
            <w:gridSpan w:val="8"/>
          </w:tcPr>
          <w:p w14:paraId="64AF145D" w14:textId="77777777" w:rsidR="00883F29" w:rsidRDefault="00000000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posta@kraj-jihocesky.cz</w:t>
            </w:r>
          </w:p>
        </w:tc>
        <w:tc>
          <w:tcPr>
            <w:tcW w:w="162" w:type="dxa"/>
          </w:tcPr>
          <w:p w14:paraId="2BAD1ABD" w14:textId="77777777" w:rsidR="00883F29" w:rsidRDefault="00883F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F29" w14:paraId="433ACEC2" w14:textId="77777777">
        <w:trPr>
          <w:cantSplit/>
        </w:trPr>
        <w:tc>
          <w:tcPr>
            <w:tcW w:w="8185" w:type="dxa"/>
            <w:gridSpan w:val="10"/>
          </w:tcPr>
          <w:p w14:paraId="1045C25E" w14:textId="77777777" w:rsidR="00883F29" w:rsidRDefault="00000000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Datovou schránkou, každou jednotlivou fakturu prosíme poslat samostatně v datové zprávě.</w:t>
            </w:r>
          </w:p>
        </w:tc>
        <w:tc>
          <w:tcPr>
            <w:tcW w:w="2424" w:type="dxa"/>
            <w:gridSpan w:val="8"/>
          </w:tcPr>
          <w:p w14:paraId="5F3E5335" w14:textId="77777777" w:rsidR="00883F29" w:rsidRDefault="00000000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ID DS: kdib3rr</w:t>
            </w:r>
          </w:p>
        </w:tc>
        <w:tc>
          <w:tcPr>
            <w:tcW w:w="162" w:type="dxa"/>
          </w:tcPr>
          <w:p w14:paraId="750B07E5" w14:textId="77777777" w:rsidR="00883F29" w:rsidRDefault="00883F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F29" w14:paraId="1BC6D690" w14:textId="77777777">
        <w:trPr>
          <w:cantSplit/>
        </w:trPr>
        <w:tc>
          <w:tcPr>
            <w:tcW w:w="10340" w:type="dxa"/>
            <w:gridSpan w:val="16"/>
          </w:tcPr>
          <w:p w14:paraId="421AB7FA" w14:textId="77777777" w:rsidR="00883F29" w:rsidRDefault="00000000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Faktury přijímáme rovněž ve formátu ISDOC.</w:t>
            </w:r>
          </w:p>
        </w:tc>
        <w:tc>
          <w:tcPr>
            <w:tcW w:w="431" w:type="dxa"/>
            <w:gridSpan w:val="3"/>
          </w:tcPr>
          <w:p w14:paraId="1610C0F3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3F29" w14:paraId="544770E8" w14:textId="77777777">
        <w:trPr>
          <w:cantSplit/>
        </w:trPr>
        <w:tc>
          <w:tcPr>
            <w:tcW w:w="10771" w:type="dxa"/>
            <w:gridSpan w:val="19"/>
          </w:tcPr>
          <w:p w14:paraId="36221334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83F29" w14:paraId="3325E5AA" w14:textId="77777777">
        <w:trPr>
          <w:cantSplit/>
        </w:trPr>
        <w:tc>
          <w:tcPr>
            <w:tcW w:w="10015" w:type="dxa"/>
            <w:gridSpan w:val="14"/>
          </w:tcPr>
          <w:p w14:paraId="53C344E7" w14:textId="77777777" w:rsidR="00883F29" w:rsidRDefault="00000000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Při fakturaci uvádějte na daňový doklad Váš účet zveřejněný u správce daně podle ustanovení § 109 odst. 2 písm. c) zákona č. 235/2004 Sb., o DPH ve znění pozdějších předpisů.</w:t>
            </w:r>
          </w:p>
        </w:tc>
        <w:tc>
          <w:tcPr>
            <w:tcW w:w="756" w:type="dxa"/>
            <w:gridSpan w:val="5"/>
          </w:tcPr>
          <w:p w14:paraId="05373CD8" w14:textId="77777777" w:rsidR="00883F29" w:rsidRDefault="00883F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F29" w14:paraId="0579E637" w14:textId="77777777">
        <w:trPr>
          <w:cantSplit/>
        </w:trPr>
        <w:tc>
          <w:tcPr>
            <w:tcW w:w="10015" w:type="dxa"/>
            <w:gridSpan w:val="14"/>
          </w:tcPr>
          <w:p w14:paraId="4FE87144" w14:textId="77777777" w:rsidR="00883F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bere na vědomí, že objednávka, jejíž plnění převyšuje částku 50 000 Kč bez DPH, bude zveřejněna v registru smluv zřízeného podle zákona č. 340/2015 Sb., o registru smluv.</w:t>
            </w:r>
          </w:p>
        </w:tc>
        <w:tc>
          <w:tcPr>
            <w:tcW w:w="756" w:type="dxa"/>
            <w:gridSpan w:val="5"/>
          </w:tcPr>
          <w:p w14:paraId="234E149F" w14:textId="77777777" w:rsidR="00883F29" w:rsidRDefault="00883F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3F29" w14:paraId="74091167" w14:textId="77777777">
        <w:trPr>
          <w:cantSplit/>
        </w:trPr>
        <w:tc>
          <w:tcPr>
            <w:tcW w:w="10771" w:type="dxa"/>
            <w:gridSpan w:val="19"/>
          </w:tcPr>
          <w:p w14:paraId="30818647" w14:textId="77777777" w:rsidR="00883F29" w:rsidRDefault="00883F2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1AEDA4CA" w14:textId="77777777" w:rsidR="00000000" w:rsidRDefault="00000000"/>
    <w:p w14:paraId="235A19EA" w14:textId="77777777" w:rsidR="001E7A9F" w:rsidRDefault="001E7A9F"/>
    <w:p w14:paraId="79C510D8" w14:textId="77777777" w:rsidR="001E7A9F" w:rsidRPr="001E7A9F" w:rsidRDefault="001E7A9F">
      <w:pPr>
        <w:rPr>
          <w:b/>
          <w:bCs/>
          <w:u w:val="single"/>
        </w:rPr>
      </w:pPr>
      <w:r w:rsidRPr="001E7A9F">
        <w:rPr>
          <w:b/>
          <w:bCs/>
          <w:u w:val="single"/>
        </w:rPr>
        <w:lastRenderedPageBreak/>
        <w:t xml:space="preserve">Příloha: 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320"/>
        <w:gridCol w:w="960"/>
        <w:gridCol w:w="513"/>
        <w:gridCol w:w="1407"/>
      </w:tblGrid>
      <w:tr w:rsidR="001E7A9F" w:rsidRPr="001E7A9F" w14:paraId="4D13B412" w14:textId="77777777" w:rsidTr="001E7A9F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1824264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14:ligatures w14:val="none"/>
              </w:rPr>
              <w:t>typ diáře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3DDD5CB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14:ligatures w14:val="none"/>
              </w:rPr>
              <w:t>barvy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703ABA09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14:ligatures w14:val="none"/>
              </w:rPr>
              <w:t>denní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E6A2"/>
            <w:noWrap/>
            <w:vAlign w:val="bottom"/>
            <w:hideMark/>
          </w:tcPr>
          <w:p w14:paraId="17FFD825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týdenní</w:t>
            </w:r>
          </w:p>
        </w:tc>
      </w:tr>
      <w:tr w:rsidR="001E7A9F" w:rsidRPr="001E7A9F" w14:paraId="3E614F53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07EFEBF6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PRINT CLASIC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1A3BF28B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D47E7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05398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7CF21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0E07F1D7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D08AE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8B2D9C4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0593D4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A8F7C4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6D9F297F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E7A9F" w:rsidRPr="001E7A9F" w14:paraId="3EE631EA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D56C97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B3D27E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modrá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349F0C5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4A9DE1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13B9184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E7A9F" w:rsidRPr="001E7A9F" w14:paraId="3D249704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5C616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5CF8EE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FC6B27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4B9E17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3A0A6DD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1E7A9F" w:rsidRPr="001E7A9F" w14:paraId="337990BD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C239FD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3767F8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zelená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7D9C4C6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02B741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4E126A0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E7A9F" w:rsidRPr="001E7A9F" w14:paraId="47389D4A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27D79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846A7E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anglická 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5F62DF5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04DBCB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514E62F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1E7A9F" w:rsidRPr="001E7A9F" w14:paraId="55FF92EB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61F6F2C0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SPLIT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CBABE8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EBC4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A815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A1607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37C8FB91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436C9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A688B2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šedá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3D70009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A293E4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0B46D79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1E7A9F" w:rsidRPr="001E7A9F" w14:paraId="0BE148EA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7C95C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A4A68A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hnědá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2395C6F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3FF9CF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4036A83F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E7A9F" w:rsidRPr="001E7A9F" w14:paraId="0D555212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6EC2F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08FA33C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tyrkysová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51761EA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B837949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3DD0C65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1E7A9F" w:rsidRPr="001E7A9F" w14:paraId="05CF15CE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A2FF1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4DFB41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zelená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36ACCA2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DD2FB7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4206469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1E7A9F" w:rsidRPr="001E7A9F" w14:paraId="08B04E8F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4387B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F77ACD0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světle růžová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7D2D713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35D3A0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3A87D98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1E7A9F" w:rsidRPr="001E7A9F" w14:paraId="32837F21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6EC280DD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PRINT POP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D691FA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AAE8A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AD324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6EAA2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7C6C837C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0D559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FF5B8A9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žlutá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0B9F2A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89EC08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5D4D6019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E7A9F" w:rsidRPr="001E7A9F" w14:paraId="28554471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FD152B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220CD5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sv. modrá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E5304A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1E7044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369C618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1E7A9F" w:rsidRPr="001E7A9F" w14:paraId="79B77BE3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F6DD4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95427F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fialová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5124CBD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BADD34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268FE7A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1E7A9F" w:rsidRPr="001E7A9F" w14:paraId="2B5F7389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89B78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110291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oranžová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2D9C427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EAE2472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59B90E1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E7A9F" w:rsidRPr="001E7A9F" w14:paraId="5B7F7296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07E0120F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DIEGO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218145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691A45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21999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0EFFF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3FB4EC4E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BD110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703438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šedá/modrá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F90274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83FADF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6E01375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1E7A9F" w:rsidRPr="001E7A9F" w14:paraId="34723DF4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A552A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01E428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šedá/červená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749A995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9F96B0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208BF63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E7A9F" w:rsidRPr="001E7A9F" w14:paraId="363D064F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BF9189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93EEAB7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šedá/žlutá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5DBF664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2C40FB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069C538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E7A9F" w:rsidRPr="001E7A9F" w14:paraId="29EAD2E1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7DB3D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12AB7F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šedá/tmavě šedá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7949F60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5709B6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C057F2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E7A9F" w:rsidRPr="001E7A9F" w14:paraId="65852726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30A8DD14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VARIO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360BDA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717DE5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F7698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98F1E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79792BE5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BBCF0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CC1EC0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  <w:proofErr w:type="spellEnd"/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design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7C4843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91205D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6377796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E7A9F" w:rsidRPr="001E7A9F" w14:paraId="374EAE38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5FB56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D7D18E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blue design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2E8F2115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43F4FD1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289D583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E7A9F" w:rsidRPr="001E7A9F" w14:paraId="4D4ECE35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607E6B90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POLY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F16F9E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53E75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DF3159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75126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5F272F90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99F38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6E0AA0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šedá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A9A697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60CC4C0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188C7312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1E7A9F" w:rsidRPr="001E7A9F" w14:paraId="3A5B832B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587FB9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728E94C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hnědá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078AE3A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64C256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6242DE6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E7A9F" w:rsidRPr="001E7A9F" w14:paraId="3865B697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3C95B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10A5DC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světle modrá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3EB7E82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051E3F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50A3D66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1E7A9F" w:rsidRPr="001E7A9F" w14:paraId="2A8CC71F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A9207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60E1D8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světle zelená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16C50A5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02B650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center"/>
            <w:hideMark/>
          </w:tcPr>
          <w:p w14:paraId="3BCFB62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1E7A9F" w:rsidRPr="001E7A9F" w14:paraId="3A2B85C9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BFC3E1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CA83DA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světle růžová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C31186F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2835D2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center"/>
            <w:hideMark/>
          </w:tcPr>
          <w:p w14:paraId="74995A5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1E7A9F" w:rsidRPr="001E7A9F" w14:paraId="5496E5E9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32B84344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RIGA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F959F9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FD903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92FB0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B616D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13C9203B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EF123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75AF38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43CFD99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17DABB4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3D4ED18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E7A9F" w:rsidRPr="001E7A9F" w14:paraId="3639D5E0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63866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0E670B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hnědá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1F93B72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0E57EA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7F38845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E7A9F" w:rsidRPr="001E7A9F" w14:paraId="31902ECE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CEB057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4FDBC4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zelená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11AE9FB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332A53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78FA3355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1E7A9F" w:rsidRPr="001E7A9F" w14:paraId="1284D557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0501C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EDE949" w14:textId="77777777" w:rsidR="001E7A9F" w:rsidRPr="001E7A9F" w:rsidRDefault="001E7A9F" w:rsidP="001E7A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oranžová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center"/>
            <w:hideMark/>
          </w:tcPr>
          <w:p w14:paraId="621B685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07DBA4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025F066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1E7A9F" w:rsidRPr="001E7A9F" w14:paraId="71C38630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0CF92821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NEW PRAGA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8522F9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9B920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3D319D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A53A8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428C37BA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D945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3F1365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černá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CD7CFC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E49CC3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002C678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1E7A9F" w:rsidRPr="001E7A9F" w14:paraId="556FE5CE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2AF52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14C88FF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modrá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0307EEC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F81E6D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1582C94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1E7A9F" w:rsidRPr="001E7A9F" w14:paraId="1B7666CA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00134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CAFAEA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světle zelená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408A06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9FD53A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5E6A2"/>
            <w:noWrap/>
            <w:vAlign w:val="bottom"/>
            <w:hideMark/>
          </w:tcPr>
          <w:p w14:paraId="167ED9C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1E7A9F" w:rsidRPr="001E7A9F" w14:paraId="0B9947DF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21AA4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D4D573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červená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300D8EBF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329F38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4B6F6598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1E7A9F" w:rsidRPr="001E7A9F" w14:paraId="134006A7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1266ECB6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TOLEDO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93CC86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19F25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71EBC2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6E65B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635CDF23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BF5DC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23AD72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černá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6C1D4E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1512016F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ECDAC6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1E7A9F" w:rsidRPr="001E7A9F" w14:paraId="02AEF3AB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92032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85203E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hnědá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C32AA97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0EC721F3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86E1882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1E7A9F" w:rsidRPr="001E7A9F" w14:paraId="7DA3E70E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E28E"/>
            <w:noWrap/>
            <w:vAlign w:val="bottom"/>
            <w:hideMark/>
          </w:tcPr>
          <w:p w14:paraId="0CC6A2B1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BORA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5C234A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C2A730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94BAC6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A5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CE0BB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kapesní</w:t>
            </w:r>
          </w:p>
        </w:tc>
      </w:tr>
      <w:tr w:rsidR="001E7A9F" w:rsidRPr="001E7A9F" w14:paraId="3FD94539" w14:textId="77777777" w:rsidTr="001E7A9F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40F3B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2909C0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černo/zelená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5467D0E2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2DC5488B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5E6A2"/>
            <w:noWrap/>
            <w:vAlign w:val="bottom"/>
            <w:hideMark/>
          </w:tcPr>
          <w:p w14:paraId="047CB931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1E7A9F" w:rsidRPr="001E7A9F" w14:paraId="2083693F" w14:textId="77777777" w:rsidTr="001E7A9F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16CEF" w14:textId="77777777" w:rsidR="001E7A9F" w:rsidRPr="001E7A9F" w:rsidRDefault="001E7A9F" w:rsidP="001E7A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FCBC68" w14:textId="77777777" w:rsidR="001E7A9F" w:rsidRPr="001E7A9F" w:rsidRDefault="001E7A9F" w:rsidP="001E7A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E7A9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černo/oranžová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77D4A25E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3365E004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64FDAA2" w14:textId="77777777" w:rsidR="001E7A9F" w:rsidRPr="001E7A9F" w:rsidRDefault="001E7A9F" w:rsidP="001E7A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7A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</w:tbl>
    <w:p w14:paraId="04D1C187" w14:textId="7CB9AA3E" w:rsidR="001E7A9F" w:rsidRDefault="001E7A9F"/>
    <w:sectPr w:rsidR="001E7A9F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29"/>
    <w:rsid w:val="001E7A9F"/>
    <w:rsid w:val="00883F29"/>
    <w:rsid w:val="00B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A8CE"/>
  <w15:docId w15:val="{76B3EA9A-BC54-42E2-8264-D34B0073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Nováková Blanka</cp:lastModifiedBy>
  <cp:revision>2</cp:revision>
  <dcterms:created xsi:type="dcterms:W3CDTF">2024-10-04T09:26:00Z</dcterms:created>
  <dcterms:modified xsi:type="dcterms:W3CDTF">2024-10-04T09:28:00Z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