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EC2" w:rsidRPr="005B556C" w:rsidRDefault="009E0EC2" w:rsidP="009E0EC2">
      <w:pPr>
        <w:keepNext/>
        <w:suppressAutoHyphens/>
        <w:spacing w:before="240" w:after="600"/>
        <w:jc w:val="center"/>
        <w:rPr>
          <w:rFonts w:asciiTheme="minorHAnsi" w:hAnsiTheme="minorHAnsi"/>
        </w:rPr>
      </w:pPr>
      <w:r w:rsidRPr="005B556C">
        <w:rPr>
          <w:rFonts w:asciiTheme="minorHAnsi" w:hAnsiTheme="minorHAnsi"/>
          <w:b/>
          <w:sz w:val="28"/>
          <w:szCs w:val="22"/>
        </w:rPr>
        <w:t>Rámcová dohoda</w:t>
      </w:r>
      <w:r w:rsidRPr="005B556C">
        <w:rPr>
          <w:rFonts w:asciiTheme="minorHAnsi" w:hAnsiTheme="minorHAnsi"/>
        </w:rPr>
        <w:br/>
      </w:r>
      <w:r w:rsidR="00FD5738" w:rsidRPr="005B556C">
        <w:rPr>
          <w:rFonts w:asciiTheme="minorHAnsi" w:hAnsiTheme="minorHAnsi"/>
          <w:b/>
          <w:sz w:val="28"/>
          <w:szCs w:val="22"/>
        </w:rPr>
        <w:t>na realizaci oprav a investic na silnicích II. a III. tříd v Kraji Vysočina</w:t>
      </w:r>
      <w:r w:rsidRPr="005B556C">
        <w:rPr>
          <w:rFonts w:asciiTheme="minorHAnsi" w:hAnsiTheme="minorHAnsi"/>
          <w:b/>
          <w:highlight w:val="yellow"/>
        </w:rPr>
        <w:br/>
      </w:r>
      <w:r w:rsidRPr="005B556C">
        <w:rPr>
          <w:rFonts w:asciiTheme="minorHAnsi" w:hAnsiTheme="minorHAnsi"/>
          <w:b/>
          <w:sz w:val="28"/>
          <w:szCs w:val="22"/>
        </w:rPr>
        <w:t xml:space="preserve">pro </w:t>
      </w:r>
      <w:r w:rsidR="00E30186" w:rsidRPr="00537184">
        <w:rPr>
          <w:rFonts w:asciiTheme="minorHAnsi" w:hAnsiTheme="minorHAnsi"/>
          <w:b/>
          <w:sz w:val="28"/>
          <w:szCs w:val="22"/>
        </w:rPr>
        <w:t>oblast</w:t>
      </w:r>
      <w:r w:rsidRPr="00537184">
        <w:rPr>
          <w:rFonts w:asciiTheme="minorHAnsi" w:hAnsiTheme="minorHAnsi"/>
          <w:b/>
          <w:sz w:val="28"/>
          <w:szCs w:val="22"/>
        </w:rPr>
        <w:t xml:space="preserve"> okresu </w:t>
      </w:r>
      <w:sdt>
        <w:sdtPr>
          <w:rPr>
            <w:rFonts w:asciiTheme="minorHAnsi" w:hAnsiTheme="minorHAnsi"/>
            <w:b/>
            <w:sz w:val="28"/>
            <w:szCs w:val="28"/>
          </w:rPr>
          <w:id w:val="-1324194581"/>
          <w:placeholder>
            <w:docPart w:val="DefaultPlaceholder_1081868575"/>
          </w:placeholder>
          <w:comboBox>
            <w:listItem w:displayText="Bude doplněno před uzavřením rámcové dohody" w:value="Bude doplněno před uzavřením rámcové dohody"/>
            <w:listItem w:displayText="Havlíčkův Brod" w:value="Havlíčkův Brod"/>
            <w:listItem w:displayText="Jihlava" w:value="Jihlava"/>
            <w:listItem w:displayText="Pelhřimov" w:value="Pelhřimov"/>
            <w:listItem w:displayText="Třebíč" w:value="Třebíč"/>
            <w:listItem w:displayText="Žďár nad Sázavou" w:value="Žďár nad Sázavou"/>
          </w:comboBox>
        </w:sdtPr>
        <w:sdtContent>
          <w:r w:rsidR="001E30CD">
            <w:rPr>
              <w:rFonts w:asciiTheme="minorHAnsi" w:hAnsiTheme="minorHAnsi"/>
              <w:b/>
              <w:sz w:val="28"/>
              <w:szCs w:val="28"/>
            </w:rPr>
            <w:t>Třebíč</w:t>
          </w:r>
        </w:sdtContent>
      </w:sdt>
    </w:p>
    <w:p w:rsidR="009E0EC2" w:rsidRPr="005B556C" w:rsidRDefault="009E0EC2" w:rsidP="009E0EC2">
      <w:pPr>
        <w:pStyle w:val="Nadpis1"/>
        <w:rPr>
          <w:rFonts w:asciiTheme="minorHAnsi" w:hAnsiTheme="minorHAnsi"/>
        </w:rPr>
      </w:pPr>
      <w:bookmarkStart w:id="0" w:name="_Toc383117509"/>
      <w:bookmarkStart w:id="1" w:name="_Ref436313075"/>
      <w:bookmarkStart w:id="2" w:name="_Ref470009693"/>
      <w:bookmarkStart w:id="3" w:name="_Ref470009699"/>
      <w:r w:rsidRPr="005B556C">
        <w:rPr>
          <w:rFonts w:asciiTheme="minorHAnsi" w:hAnsiTheme="minorHAnsi"/>
        </w:rPr>
        <w:t>SMLUVNÍ STRANY</w:t>
      </w:r>
      <w:bookmarkEnd w:id="0"/>
      <w:bookmarkEnd w:id="1"/>
      <w:bookmarkEnd w:id="2"/>
      <w:bookmarkEnd w:id="3"/>
    </w:p>
    <w:p w:rsidR="009E0EC2" w:rsidRPr="005B556C" w:rsidRDefault="009E0EC2" w:rsidP="009E0EC2">
      <w:pPr>
        <w:keepNext/>
        <w:suppressAutoHyphens/>
        <w:rPr>
          <w:rFonts w:asciiTheme="minorHAnsi" w:hAnsiTheme="minorHAnsi"/>
          <w:sz w:val="22"/>
          <w:szCs w:val="22"/>
        </w:rPr>
      </w:pPr>
    </w:p>
    <w:p w:rsidR="00F4645C" w:rsidRPr="005B556C" w:rsidRDefault="00F4645C" w:rsidP="001F7FAD">
      <w:pPr>
        <w:pStyle w:val="Odstavecseseznamem"/>
        <w:keepNext/>
        <w:numPr>
          <w:ilvl w:val="0"/>
          <w:numId w:val="2"/>
        </w:numPr>
        <w:ind w:left="567" w:hanging="567"/>
        <w:rPr>
          <w:rFonts w:asciiTheme="minorHAnsi" w:hAnsiTheme="minorHAnsi"/>
          <w:color w:val="000000"/>
          <w:szCs w:val="22"/>
        </w:rPr>
      </w:pPr>
      <w:r w:rsidRPr="005B556C">
        <w:rPr>
          <w:rFonts w:asciiTheme="minorHAnsi" w:hAnsiTheme="minorHAnsi"/>
          <w:color w:val="000000"/>
          <w:szCs w:val="22"/>
        </w:rPr>
        <w:t>Níže uvedené smluvní strany uzavřely v souladu se zákonem č. 134/2016 Sb., o zadávání veřejných zakázek (dále jen „</w:t>
      </w:r>
      <w:r w:rsidRPr="005B556C">
        <w:rPr>
          <w:rFonts w:asciiTheme="minorHAnsi" w:hAnsiTheme="minorHAnsi"/>
          <w:b/>
          <w:color w:val="000000"/>
          <w:szCs w:val="22"/>
        </w:rPr>
        <w:t>Z</w:t>
      </w:r>
      <w:r w:rsidRPr="005B556C">
        <w:rPr>
          <w:rFonts w:asciiTheme="minorHAnsi" w:hAnsiTheme="minorHAnsi"/>
          <w:b/>
          <w:i/>
          <w:color w:val="000000"/>
          <w:szCs w:val="22"/>
        </w:rPr>
        <w:t>ákon o zadávání veřejných zakázek</w:t>
      </w:r>
      <w:r w:rsidR="00663B27" w:rsidRPr="005B556C">
        <w:rPr>
          <w:rFonts w:asciiTheme="minorHAnsi" w:hAnsiTheme="minorHAnsi"/>
          <w:color w:val="000000"/>
          <w:szCs w:val="22"/>
        </w:rPr>
        <w:t>“) a § 1746 odst. 2 zákona č. </w:t>
      </w:r>
      <w:r w:rsidRPr="005B556C">
        <w:rPr>
          <w:rFonts w:asciiTheme="minorHAnsi" w:hAnsiTheme="minorHAnsi"/>
          <w:color w:val="000000"/>
          <w:szCs w:val="22"/>
        </w:rPr>
        <w:t>89/2012 Sb., občanského zákoníku (dále jen „</w:t>
      </w:r>
      <w:r w:rsidRPr="005B556C">
        <w:rPr>
          <w:rFonts w:asciiTheme="minorHAnsi" w:hAnsiTheme="minorHAnsi"/>
          <w:b/>
          <w:i/>
          <w:color w:val="000000"/>
          <w:szCs w:val="22"/>
        </w:rPr>
        <w:t>Občanský zákoník</w:t>
      </w:r>
      <w:r w:rsidRPr="005B556C">
        <w:rPr>
          <w:rFonts w:asciiTheme="minorHAnsi" w:hAnsiTheme="minorHAnsi"/>
          <w:color w:val="000000"/>
          <w:szCs w:val="22"/>
        </w:rPr>
        <w:t xml:space="preserve">“) tuto rámcovou dohodu </w:t>
      </w:r>
      <w:r w:rsidR="00FD5738" w:rsidRPr="005B556C">
        <w:rPr>
          <w:rFonts w:asciiTheme="minorHAnsi" w:hAnsiTheme="minorHAnsi"/>
          <w:color w:val="000000"/>
          <w:szCs w:val="22"/>
        </w:rPr>
        <w:t>na realizaci oprav a investic na silnicích II. a III. tříd</w:t>
      </w:r>
      <w:r w:rsidRPr="005B556C">
        <w:rPr>
          <w:rFonts w:asciiTheme="minorHAnsi" w:hAnsiTheme="minorHAnsi"/>
          <w:b/>
          <w:color w:val="000000"/>
          <w:szCs w:val="22"/>
        </w:rPr>
        <w:t xml:space="preserve"> </w:t>
      </w:r>
      <w:r w:rsidRPr="005B556C">
        <w:rPr>
          <w:rFonts w:asciiTheme="minorHAnsi" w:hAnsiTheme="minorHAnsi"/>
          <w:color w:val="000000"/>
          <w:szCs w:val="22"/>
        </w:rPr>
        <w:t>(dále jen „</w:t>
      </w:r>
      <w:r w:rsidRPr="005B556C">
        <w:rPr>
          <w:rFonts w:asciiTheme="minorHAnsi" w:hAnsiTheme="minorHAnsi"/>
          <w:b/>
          <w:i/>
          <w:color w:val="000000"/>
          <w:szCs w:val="22"/>
        </w:rPr>
        <w:t>Rámcová dohoda</w:t>
      </w:r>
      <w:r w:rsidRPr="005B556C">
        <w:rPr>
          <w:rFonts w:asciiTheme="minorHAnsi" w:hAnsiTheme="minorHAnsi"/>
          <w:color w:val="000000"/>
          <w:szCs w:val="22"/>
        </w:rPr>
        <w:t>“).</w:t>
      </w:r>
    </w:p>
    <w:p w:rsidR="00F4645C" w:rsidRPr="005B556C" w:rsidRDefault="00F4645C" w:rsidP="001F7FAD">
      <w:pPr>
        <w:pStyle w:val="Odstavecseseznamem"/>
        <w:keepNext/>
        <w:suppressAutoHyphens/>
        <w:ind w:left="567"/>
        <w:jc w:val="left"/>
        <w:rPr>
          <w:rFonts w:asciiTheme="minorHAnsi" w:hAnsiTheme="minorHAnsi"/>
          <w:b/>
          <w:color w:val="000000"/>
          <w:szCs w:val="22"/>
        </w:rPr>
      </w:pPr>
    </w:p>
    <w:p w:rsidR="009E0EC2" w:rsidRPr="005B556C" w:rsidRDefault="009E0EC2" w:rsidP="009E0EC2">
      <w:pPr>
        <w:pStyle w:val="Odstavecseseznamem"/>
        <w:keepNext/>
        <w:numPr>
          <w:ilvl w:val="0"/>
          <w:numId w:val="2"/>
        </w:numPr>
        <w:suppressAutoHyphens/>
        <w:ind w:left="567" w:hanging="567"/>
        <w:jc w:val="left"/>
        <w:rPr>
          <w:rFonts w:asciiTheme="minorHAnsi" w:hAnsiTheme="minorHAnsi"/>
          <w:b/>
          <w:color w:val="000000"/>
          <w:szCs w:val="22"/>
        </w:rPr>
      </w:pPr>
      <w:r w:rsidRPr="005B556C">
        <w:rPr>
          <w:rFonts w:asciiTheme="minorHAnsi" w:hAnsiTheme="minorHAnsi"/>
          <w:b/>
          <w:color w:val="000000"/>
          <w:szCs w:val="22"/>
        </w:rPr>
        <w:t>Objednatel</w:t>
      </w:r>
    </w:p>
    <w:p w:rsidR="009E0EC2" w:rsidRPr="005B556C" w:rsidRDefault="009E0EC2" w:rsidP="009E0EC2">
      <w:pPr>
        <w:pStyle w:val="Odstavecseseznamem"/>
        <w:keepNext/>
        <w:suppressAutoHyphens/>
        <w:ind w:left="567"/>
        <w:jc w:val="left"/>
        <w:rPr>
          <w:rFonts w:asciiTheme="minorHAnsi" w:hAnsiTheme="minorHAnsi"/>
          <w:b/>
          <w:szCs w:val="22"/>
        </w:rPr>
      </w:pPr>
    </w:p>
    <w:p w:rsidR="009E0EC2" w:rsidRPr="005B556C" w:rsidRDefault="009E0EC2" w:rsidP="009E0EC2">
      <w:pPr>
        <w:pStyle w:val="Odstavecseseznamem"/>
        <w:keepNext/>
        <w:suppressAutoHyphens/>
        <w:ind w:left="567"/>
        <w:rPr>
          <w:rFonts w:asciiTheme="minorHAnsi" w:hAnsiTheme="minorHAnsi"/>
          <w:b/>
          <w:szCs w:val="22"/>
        </w:rPr>
      </w:pPr>
      <w:r w:rsidRPr="005B556C">
        <w:rPr>
          <w:rFonts w:asciiTheme="minorHAnsi" w:hAnsiTheme="minorHAnsi"/>
          <w:b/>
          <w:szCs w:val="22"/>
          <w:lang w:bidi="en-US"/>
        </w:rPr>
        <w:t>Krajská správa a údržba silnic Vysočiny, příspěvková organizace</w:t>
      </w:r>
    </w:p>
    <w:p w:rsidR="009E0EC2" w:rsidRPr="005B556C" w:rsidRDefault="009E0EC2" w:rsidP="009E0EC2">
      <w:pPr>
        <w:suppressAutoHyphens/>
        <w:ind w:left="567"/>
        <w:rPr>
          <w:rFonts w:asciiTheme="minorHAnsi" w:hAnsiTheme="minorHAnsi"/>
          <w:sz w:val="22"/>
          <w:szCs w:val="22"/>
        </w:rPr>
      </w:pPr>
      <w:r w:rsidRPr="005B556C">
        <w:rPr>
          <w:rFonts w:asciiTheme="minorHAnsi" w:hAnsiTheme="minorHAnsi"/>
          <w:sz w:val="22"/>
          <w:szCs w:val="22"/>
        </w:rPr>
        <w:t>zastoupená:</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xxxxxxxxxxxxxxx</w:t>
      </w:r>
      <w:r w:rsidR="003822D8" w:rsidRPr="005B556C">
        <w:rPr>
          <w:rFonts w:asciiTheme="minorHAnsi" w:hAnsiTheme="minorHAnsi"/>
          <w:sz w:val="22"/>
          <w:szCs w:val="22"/>
        </w:rPr>
        <w:t>, ředitelem organizace</w:t>
      </w:r>
    </w:p>
    <w:p w:rsidR="009E0EC2" w:rsidRPr="005B556C" w:rsidRDefault="009E0EC2" w:rsidP="009E0EC2">
      <w:pPr>
        <w:suppressAutoHyphens/>
        <w:ind w:left="567"/>
        <w:rPr>
          <w:rFonts w:asciiTheme="minorHAnsi" w:hAnsiTheme="minorHAnsi"/>
          <w:sz w:val="22"/>
          <w:szCs w:val="22"/>
        </w:rPr>
      </w:pPr>
      <w:r w:rsidRPr="005B556C">
        <w:rPr>
          <w:rFonts w:asciiTheme="minorHAnsi" w:hAnsiTheme="minorHAnsi"/>
          <w:sz w:val="22"/>
          <w:szCs w:val="22"/>
        </w:rPr>
        <w:t>se sídlem:</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3822D8" w:rsidRPr="005B556C">
        <w:rPr>
          <w:rFonts w:asciiTheme="minorHAnsi" w:hAnsiTheme="minorHAnsi"/>
          <w:sz w:val="22"/>
          <w:szCs w:val="22"/>
        </w:rPr>
        <w:t>Kosovská 1122/16, 586 01 Jihlava</w:t>
      </w:r>
    </w:p>
    <w:p w:rsidR="009E0EC2" w:rsidRPr="005B556C" w:rsidRDefault="009E0EC2" w:rsidP="009E0EC2">
      <w:pPr>
        <w:suppressAutoHyphens/>
        <w:ind w:left="567"/>
        <w:rPr>
          <w:rFonts w:asciiTheme="minorHAnsi" w:hAnsiTheme="minorHAnsi"/>
          <w:sz w:val="22"/>
          <w:szCs w:val="22"/>
        </w:rPr>
      </w:pPr>
      <w:r w:rsidRPr="005B556C">
        <w:rPr>
          <w:rFonts w:asciiTheme="minorHAnsi" w:hAnsiTheme="minorHAnsi"/>
          <w:sz w:val="22"/>
          <w:szCs w:val="22"/>
        </w:rPr>
        <w:t>IČO:</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3822D8" w:rsidRPr="005B556C">
        <w:rPr>
          <w:rFonts w:asciiTheme="minorHAnsi" w:hAnsiTheme="minorHAnsi"/>
          <w:sz w:val="22"/>
          <w:szCs w:val="22"/>
        </w:rPr>
        <w:t>00090450</w:t>
      </w:r>
    </w:p>
    <w:p w:rsidR="00095155" w:rsidRPr="005B556C" w:rsidRDefault="00095155" w:rsidP="00095155">
      <w:pPr>
        <w:suppressAutoHyphens/>
        <w:ind w:left="567"/>
        <w:rPr>
          <w:rFonts w:asciiTheme="minorHAnsi" w:hAnsiTheme="minorHAnsi"/>
          <w:sz w:val="22"/>
          <w:szCs w:val="22"/>
        </w:rPr>
      </w:pPr>
      <w:r w:rsidRPr="005B556C">
        <w:rPr>
          <w:rFonts w:asciiTheme="minorHAnsi" w:hAnsiTheme="minorHAnsi"/>
          <w:sz w:val="22"/>
          <w:szCs w:val="22"/>
        </w:rPr>
        <w:t>DIČ:</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t>CZ00090450</w:t>
      </w:r>
    </w:p>
    <w:p w:rsidR="00095155" w:rsidRPr="005B556C" w:rsidRDefault="00095155" w:rsidP="00095155">
      <w:pPr>
        <w:ind w:left="426" w:firstLine="141"/>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t>ANO</w:t>
      </w:r>
    </w:p>
    <w:p w:rsidR="00095155" w:rsidRPr="005B556C" w:rsidRDefault="00095155" w:rsidP="00095155">
      <w:pPr>
        <w:suppressAutoHyphens/>
        <w:ind w:left="567"/>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7BAE">
        <w:rPr>
          <w:rFonts w:asciiTheme="minorHAnsi" w:hAnsiTheme="minorHAnsi"/>
          <w:sz w:val="22"/>
          <w:szCs w:val="22"/>
        </w:rPr>
        <w:t>xxxxxxxxxx</w:t>
      </w:r>
    </w:p>
    <w:p w:rsidR="003822D8" w:rsidRPr="005B556C" w:rsidRDefault="003822D8" w:rsidP="003822D8">
      <w:pPr>
        <w:ind w:left="567"/>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lang w:eastAsia="en-US" w:bidi="en-US"/>
        </w:rPr>
        <w:t>xxxxxxxxxxxx</w:t>
      </w:r>
    </w:p>
    <w:p w:rsidR="009E0EC2" w:rsidRPr="005B556C" w:rsidRDefault="009E0EC2" w:rsidP="009E0EC2">
      <w:pPr>
        <w:suppressAutoHyphens/>
        <w:ind w:left="567"/>
        <w:rPr>
          <w:rStyle w:val="Hypertextovodkaz"/>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w:t>
      </w:r>
    </w:p>
    <w:p w:rsidR="009E0EC2" w:rsidRPr="005B556C" w:rsidRDefault="009E0EC2" w:rsidP="009E0EC2">
      <w:pPr>
        <w:suppressAutoHyphens/>
        <w:ind w:left="567"/>
        <w:rPr>
          <w:rFonts w:asciiTheme="minorHAnsi" w:hAnsiTheme="minorHAnsi"/>
          <w:sz w:val="22"/>
          <w:szCs w:val="22"/>
        </w:rPr>
      </w:pPr>
      <w:r w:rsidRPr="005B556C">
        <w:rPr>
          <w:rFonts w:asciiTheme="minorHAnsi" w:hAnsiTheme="minorHAnsi"/>
          <w:sz w:val="22"/>
          <w:szCs w:val="22"/>
        </w:rPr>
        <w:t>(dále jen „</w:t>
      </w:r>
      <w:r w:rsidR="003822D8" w:rsidRPr="005B556C">
        <w:rPr>
          <w:rFonts w:asciiTheme="minorHAnsi" w:hAnsiTheme="minorHAnsi"/>
          <w:b/>
          <w:i/>
          <w:sz w:val="22"/>
          <w:szCs w:val="22"/>
        </w:rPr>
        <w:t>Objednatel</w:t>
      </w:r>
      <w:r w:rsidRPr="005B556C">
        <w:rPr>
          <w:rFonts w:asciiTheme="minorHAnsi" w:hAnsiTheme="minorHAnsi"/>
          <w:sz w:val="22"/>
          <w:szCs w:val="22"/>
        </w:rPr>
        <w:t>“)</w:t>
      </w:r>
    </w:p>
    <w:p w:rsidR="000C6991" w:rsidRDefault="000C6991" w:rsidP="000C6991">
      <w:pPr>
        <w:suppressAutoHyphens/>
        <w:ind w:left="567"/>
        <w:rPr>
          <w:rFonts w:asciiTheme="minorHAnsi" w:hAnsiTheme="minorHAnsi"/>
          <w:b/>
          <w:sz w:val="22"/>
          <w:szCs w:val="22"/>
        </w:rPr>
      </w:pPr>
    </w:p>
    <w:p w:rsidR="000C6991" w:rsidRPr="00883207" w:rsidRDefault="000C6991" w:rsidP="000C6991">
      <w:pPr>
        <w:suppressAutoHyphens/>
        <w:ind w:left="567"/>
        <w:rPr>
          <w:rFonts w:asciiTheme="minorHAnsi" w:hAnsiTheme="minorHAnsi"/>
          <w:sz w:val="22"/>
          <w:szCs w:val="22"/>
        </w:rPr>
      </w:pPr>
      <w:r w:rsidRPr="00883207">
        <w:rPr>
          <w:rFonts w:asciiTheme="minorHAnsi" w:hAnsiTheme="minorHAnsi"/>
          <w:sz w:val="22"/>
          <w:szCs w:val="22"/>
        </w:rPr>
        <w:t>a</w:t>
      </w:r>
    </w:p>
    <w:p w:rsidR="000C6991" w:rsidRPr="005B556C" w:rsidRDefault="000C6991" w:rsidP="000C6991">
      <w:pPr>
        <w:suppressAutoHyphens/>
        <w:ind w:left="567"/>
        <w:rPr>
          <w:rFonts w:asciiTheme="minorHAnsi" w:hAnsiTheme="minorHAnsi"/>
          <w:b/>
          <w:sz w:val="22"/>
          <w:szCs w:val="22"/>
        </w:rPr>
      </w:pPr>
    </w:p>
    <w:p w:rsidR="00663B27" w:rsidRPr="005B556C" w:rsidRDefault="00663B27" w:rsidP="0090607B">
      <w:pPr>
        <w:pStyle w:val="Odstavecseseznamem"/>
        <w:keepNext/>
        <w:numPr>
          <w:ilvl w:val="0"/>
          <w:numId w:val="2"/>
        </w:numPr>
        <w:suppressAutoHyphens/>
        <w:ind w:left="567" w:hanging="567"/>
        <w:rPr>
          <w:rFonts w:asciiTheme="minorHAnsi" w:hAnsiTheme="minorHAnsi"/>
          <w:szCs w:val="22"/>
        </w:rPr>
      </w:pPr>
      <w:r w:rsidRPr="005B556C">
        <w:rPr>
          <w:rFonts w:asciiTheme="minorHAnsi" w:hAnsiTheme="minorHAnsi"/>
          <w:b/>
          <w:szCs w:val="22"/>
        </w:rPr>
        <w:t>D</w:t>
      </w:r>
      <w:r w:rsidR="009E0EC2" w:rsidRPr="005B556C">
        <w:rPr>
          <w:rFonts w:asciiTheme="minorHAnsi" w:hAnsiTheme="minorHAnsi"/>
          <w:b/>
          <w:szCs w:val="22"/>
        </w:rPr>
        <w:t>o</w:t>
      </w:r>
      <w:r w:rsidRPr="005B556C">
        <w:rPr>
          <w:rFonts w:asciiTheme="minorHAnsi" w:hAnsiTheme="minorHAnsi"/>
          <w:b/>
          <w:szCs w:val="22"/>
        </w:rPr>
        <w:t>d</w:t>
      </w:r>
      <w:r w:rsidR="009E0EC2" w:rsidRPr="005B556C">
        <w:rPr>
          <w:rFonts w:asciiTheme="minorHAnsi" w:hAnsiTheme="minorHAnsi"/>
          <w:b/>
          <w:szCs w:val="22"/>
        </w:rPr>
        <w:t>avatel</w:t>
      </w:r>
      <w:r w:rsidR="00EE2E11" w:rsidRPr="005B556C">
        <w:rPr>
          <w:rFonts w:asciiTheme="minorHAnsi" w:hAnsiTheme="minorHAnsi"/>
          <w:b/>
          <w:szCs w:val="22"/>
        </w:rPr>
        <w:t>é</w:t>
      </w:r>
    </w:p>
    <w:p w:rsidR="00663B27" w:rsidRPr="005B556C" w:rsidRDefault="00663B27" w:rsidP="0090607B">
      <w:pPr>
        <w:pStyle w:val="Odstavecseseznamem"/>
        <w:keepNext/>
        <w:suppressAutoHyphens/>
        <w:ind w:left="567"/>
        <w:rPr>
          <w:rFonts w:asciiTheme="minorHAnsi" w:hAnsiTheme="minorHAnsi"/>
          <w:b/>
          <w:szCs w:val="22"/>
        </w:rPr>
      </w:pPr>
    </w:p>
    <w:p w:rsidR="00EE2E11" w:rsidRPr="005B556C" w:rsidRDefault="00EE2E11" w:rsidP="0090607B">
      <w:pPr>
        <w:pStyle w:val="Odstavecseseznamem"/>
        <w:keepNext/>
        <w:suppressAutoHyphens/>
        <w:ind w:left="567"/>
        <w:rPr>
          <w:rFonts w:asciiTheme="minorHAnsi" w:hAnsiTheme="minorHAnsi"/>
          <w:szCs w:val="22"/>
        </w:rPr>
      </w:pPr>
      <w:r w:rsidRPr="001F0F4D">
        <w:rPr>
          <w:rFonts w:asciiTheme="minorHAnsi" w:hAnsiTheme="minorHAnsi"/>
          <w:b/>
          <w:szCs w:val="22"/>
        </w:rPr>
        <w:t>Dodavatel A</w:t>
      </w:r>
    </w:p>
    <w:p w:rsidR="00EE2E11" w:rsidRPr="005B556C" w:rsidRDefault="001F0F4D" w:rsidP="0090607B">
      <w:pPr>
        <w:pStyle w:val="Odstavecseseznamem"/>
        <w:keepNext/>
        <w:suppressAutoHyphens/>
        <w:ind w:left="1276" w:hanging="709"/>
        <w:rPr>
          <w:rFonts w:asciiTheme="minorHAnsi" w:hAnsiTheme="minorHAnsi"/>
          <w:szCs w:val="22"/>
        </w:rPr>
      </w:pPr>
      <w:r w:rsidRPr="001F0F4D">
        <w:rPr>
          <w:rFonts w:asciiTheme="minorHAnsi" w:hAnsiTheme="minorHAnsi"/>
          <w:b/>
          <w:szCs w:val="22"/>
        </w:rPr>
        <w:t>ALPINE Bau CZ a.s.</w:t>
      </w:r>
    </w:p>
    <w:p w:rsidR="00EE2E11" w:rsidRPr="005B556C" w:rsidRDefault="00EE2E11" w:rsidP="0090607B">
      <w:pPr>
        <w:keepNext/>
        <w:suppressAutoHyphens/>
        <w:ind w:left="1276" w:hanging="709"/>
        <w:contextualSpacing/>
        <w:rPr>
          <w:rFonts w:asciiTheme="minorHAnsi" w:hAnsiTheme="minorHAnsi"/>
          <w:b/>
          <w:sz w:val="22"/>
          <w:szCs w:val="22"/>
        </w:rPr>
      </w:pPr>
      <w:r w:rsidRPr="005B556C">
        <w:rPr>
          <w:rFonts w:asciiTheme="minorHAnsi" w:hAnsiTheme="minorHAnsi"/>
          <w:sz w:val="22"/>
          <w:szCs w:val="22"/>
        </w:rPr>
        <w:t xml:space="preserve">zastoupená: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xxxxxxxxxxxx</w:t>
      </w:r>
      <w:r w:rsidR="00C10BF9">
        <w:rPr>
          <w:rFonts w:asciiTheme="minorHAnsi" w:hAnsiTheme="minorHAnsi"/>
          <w:sz w:val="22"/>
          <w:szCs w:val="22"/>
        </w:rPr>
        <w:t>, na základě pověření</w:t>
      </w:r>
    </w:p>
    <w:p w:rsidR="00EE2E11" w:rsidRPr="005B556C" w:rsidRDefault="00EE2E11" w:rsidP="0090607B">
      <w:pPr>
        <w:pStyle w:val="Odstavecseseznamem"/>
        <w:keepNext/>
        <w:suppressAutoHyphens/>
        <w:ind w:left="1276" w:hanging="709"/>
        <w:rPr>
          <w:rFonts w:asciiTheme="minorHAnsi" w:hAnsiTheme="minorHAnsi"/>
          <w:szCs w:val="22"/>
        </w:rPr>
      </w:pPr>
      <w:r w:rsidRPr="005B556C">
        <w:rPr>
          <w:rFonts w:asciiTheme="minorHAnsi" w:hAnsiTheme="minorHAnsi"/>
          <w:szCs w:val="22"/>
        </w:rPr>
        <w:t>se sídlem:</w:t>
      </w:r>
      <w:r w:rsidRPr="005B556C">
        <w:rPr>
          <w:rFonts w:asciiTheme="minorHAnsi" w:hAnsiTheme="minorHAnsi"/>
          <w:szCs w:val="22"/>
        </w:rPr>
        <w:tab/>
      </w:r>
      <w:r w:rsidRPr="005B556C">
        <w:rPr>
          <w:rFonts w:asciiTheme="minorHAnsi" w:hAnsiTheme="minorHAnsi"/>
          <w:szCs w:val="22"/>
        </w:rPr>
        <w:tab/>
      </w:r>
      <w:r w:rsidRPr="005B556C">
        <w:rPr>
          <w:rFonts w:asciiTheme="minorHAnsi" w:hAnsiTheme="minorHAnsi"/>
          <w:szCs w:val="22"/>
        </w:rPr>
        <w:tab/>
      </w:r>
      <w:r w:rsidR="00A82BE8" w:rsidRPr="00A82BE8">
        <w:rPr>
          <w:rFonts w:asciiTheme="minorHAnsi" w:hAnsiTheme="minorHAnsi"/>
          <w:szCs w:val="22"/>
        </w:rPr>
        <w:t>Jiráskova 613/13, Krásno nad Bečvou, 757 01 Valašské Meziříčí</w:t>
      </w:r>
    </w:p>
    <w:p w:rsidR="00EE2E11" w:rsidRPr="005B556C" w:rsidRDefault="00EE2E11"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IČO: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A93C19" w:rsidRPr="005B556C">
        <w:rPr>
          <w:rFonts w:asciiTheme="minorHAnsi" w:hAnsiTheme="minorHAnsi"/>
          <w:sz w:val="22"/>
          <w:szCs w:val="22"/>
        </w:rPr>
        <w:tab/>
      </w:r>
      <w:r w:rsidR="001F0F4D" w:rsidRPr="001F0F4D">
        <w:rPr>
          <w:rFonts w:asciiTheme="minorHAnsi" w:hAnsiTheme="minorHAnsi"/>
          <w:sz w:val="22"/>
          <w:szCs w:val="22"/>
        </w:rPr>
        <w:t>02604795</w:t>
      </w:r>
    </w:p>
    <w:p w:rsidR="00EE2E11" w:rsidRPr="005B556C" w:rsidRDefault="00EE2E11"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DIČ: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A93C19" w:rsidRPr="005B556C">
        <w:rPr>
          <w:rFonts w:asciiTheme="minorHAnsi" w:hAnsiTheme="minorHAnsi"/>
          <w:sz w:val="22"/>
          <w:szCs w:val="22"/>
        </w:rPr>
        <w:tab/>
      </w:r>
      <w:r w:rsidR="001F0F4D">
        <w:rPr>
          <w:rFonts w:asciiTheme="minorHAnsi" w:hAnsiTheme="minorHAnsi"/>
          <w:sz w:val="22"/>
          <w:szCs w:val="22"/>
        </w:rPr>
        <w:t>CZ</w:t>
      </w:r>
      <w:r w:rsidR="001F0F4D" w:rsidRPr="001F0F4D">
        <w:rPr>
          <w:rFonts w:asciiTheme="minorHAnsi" w:hAnsiTheme="minorHAnsi"/>
          <w:sz w:val="22"/>
          <w:szCs w:val="22"/>
        </w:rPr>
        <w:t>02604795</w:t>
      </w:r>
    </w:p>
    <w:p w:rsidR="00EE2E11" w:rsidRPr="005B556C" w:rsidRDefault="00EE2E11"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1F0F4D">
        <w:rPr>
          <w:rFonts w:asciiTheme="minorHAnsi" w:hAnsiTheme="minorHAnsi"/>
          <w:sz w:val="22"/>
          <w:szCs w:val="22"/>
        </w:rPr>
        <w:t>ANO</w:t>
      </w:r>
    </w:p>
    <w:p w:rsidR="00EE2E11" w:rsidRPr="005B556C" w:rsidRDefault="00EE2E11" w:rsidP="0090607B">
      <w:pPr>
        <w:keepNext/>
        <w:suppressAutoHyphens/>
        <w:ind w:left="567"/>
        <w:contextualSpacing/>
        <w:rPr>
          <w:rFonts w:asciiTheme="minorHAnsi" w:hAnsiTheme="minorHAnsi"/>
          <w:sz w:val="22"/>
          <w:szCs w:val="22"/>
        </w:rPr>
      </w:pPr>
      <w:r w:rsidRPr="005B556C">
        <w:rPr>
          <w:rFonts w:asciiTheme="minorHAnsi" w:hAnsiTheme="minorHAnsi"/>
          <w:sz w:val="22"/>
          <w:szCs w:val="22"/>
        </w:rPr>
        <w:t xml:space="preserve">zapsána v obchodním rejstříku vedeném </w:t>
      </w:r>
      <w:r w:rsidR="001F0F4D" w:rsidRPr="001F0F4D">
        <w:rPr>
          <w:rFonts w:asciiTheme="minorHAnsi" w:hAnsiTheme="minorHAnsi"/>
          <w:sz w:val="22"/>
          <w:szCs w:val="22"/>
        </w:rPr>
        <w:t>u Krajského soudu v Ostravě</w:t>
      </w:r>
      <w:r w:rsidRPr="005B556C">
        <w:rPr>
          <w:rFonts w:asciiTheme="minorHAnsi" w:hAnsiTheme="minorHAnsi"/>
          <w:sz w:val="22"/>
          <w:szCs w:val="22"/>
        </w:rPr>
        <w:t xml:space="preserve"> pod sp. zn. </w:t>
      </w:r>
      <w:r w:rsidR="001F0F4D" w:rsidRPr="001F0F4D">
        <w:rPr>
          <w:rFonts w:asciiTheme="minorHAnsi" w:hAnsiTheme="minorHAnsi"/>
          <w:sz w:val="22"/>
          <w:szCs w:val="22"/>
        </w:rPr>
        <w:t>B 10609</w:t>
      </w:r>
    </w:p>
    <w:p w:rsidR="00EE2E11" w:rsidRPr="005B556C" w:rsidRDefault="00EE2E11"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7BAE">
        <w:rPr>
          <w:rFonts w:asciiTheme="minorHAnsi" w:hAnsiTheme="minorHAnsi"/>
          <w:sz w:val="22"/>
          <w:szCs w:val="22"/>
        </w:rPr>
        <w:t>xxxxxxxxxxxxxx</w:t>
      </w:r>
    </w:p>
    <w:p w:rsidR="00EE2E11" w:rsidRPr="005B556C" w:rsidRDefault="00EE2E11"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A93C19" w:rsidRPr="005B556C">
        <w:rPr>
          <w:rFonts w:asciiTheme="minorHAnsi" w:hAnsiTheme="minorHAnsi"/>
          <w:sz w:val="22"/>
          <w:szCs w:val="22"/>
        </w:rPr>
        <w:tab/>
      </w:r>
      <w:r w:rsidR="00BA7BAE">
        <w:rPr>
          <w:rFonts w:asciiTheme="minorHAnsi" w:hAnsiTheme="minorHAnsi"/>
          <w:sz w:val="22"/>
          <w:szCs w:val="22"/>
        </w:rPr>
        <w:t>xxxxxxxxxxx</w:t>
      </w:r>
    </w:p>
    <w:p w:rsidR="00EE2E11" w:rsidRPr="005B556C" w:rsidRDefault="00EE2E11"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A93C19" w:rsidRPr="005B556C">
        <w:rPr>
          <w:rFonts w:asciiTheme="minorHAnsi" w:hAnsiTheme="minorHAnsi"/>
          <w:sz w:val="22"/>
          <w:szCs w:val="22"/>
        </w:rPr>
        <w:tab/>
      </w:r>
      <w:r w:rsidR="00BA7BAE">
        <w:rPr>
          <w:rFonts w:asciiTheme="minorHAnsi" w:hAnsiTheme="minorHAnsi"/>
          <w:sz w:val="22"/>
          <w:szCs w:val="22"/>
        </w:rPr>
        <w:t>xxxxxxxxxxxxx</w:t>
      </w:r>
    </w:p>
    <w:p w:rsidR="00EE2E11" w:rsidRPr="005B556C" w:rsidRDefault="00EE2E11"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ID datové schránky:</w:t>
      </w:r>
      <w:r w:rsidRPr="005B556C">
        <w:rPr>
          <w:rFonts w:asciiTheme="minorHAnsi" w:hAnsiTheme="minorHAnsi"/>
          <w:sz w:val="22"/>
          <w:szCs w:val="22"/>
        </w:rPr>
        <w:tab/>
      </w:r>
      <w:r w:rsidRPr="005B556C">
        <w:rPr>
          <w:rFonts w:asciiTheme="minorHAnsi" w:hAnsiTheme="minorHAnsi"/>
          <w:sz w:val="22"/>
          <w:szCs w:val="22"/>
        </w:rPr>
        <w:tab/>
      </w:r>
      <w:r w:rsidR="001F0F4D" w:rsidRPr="001F0F4D">
        <w:rPr>
          <w:rFonts w:asciiTheme="minorHAnsi" w:hAnsiTheme="minorHAnsi"/>
          <w:sz w:val="22"/>
          <w:szCs w:val="22"/>
        </w:rPr>
        <w:t>8hyb72q</w:t>
      </w:r>
    </w:p>
    <w:p w:rsidR="00A93C19" w:rsidRPr="005B556C" w:rsidRDefault="00A93C19" w:rsidP="00A93C19">
      <w:pPr>
        <w:suppressAutoHyphens/>
        <w:ind w:left="567"/>
        <w:rPr>
          <w:rFonts w:asciiTheme="minorHAnsi" w:hAnsiTheme="minorHAnsi"/>
          <w:sz w:val="22"/>
          <w:szCs w:val="22"/>
        </w:rPr>
      </w:pPr>
      <w:r w:rsidRPr="005B556C">
        <w:rPr>
          <w:rFonts w:asciiTheme="minorHAnsi" w:hAnsiTheme="minorHAnsi"/>
          <w:sz w:val="22"/>
          <w:szCs w:val="22"/>
        </w:rPr>
        <w:t>(dále jen „</w:t>
      </w:r>
      <w:r w:rsidRPr="005B556C">
        <w:rPr>
          <w:rFonts w:asciiTheme="minorHAnsi" w:hAnsiTheme="minorHAnsi"/>
          <w:b/>
          <w:i/>
          <w:sz w:val="22"/>
          <w:szCs w:val="22"/>
        </w:rPr>
        <w:t>Dodavatel A</w:t>
      </w:r>
      <w:r w:rsidRPr="005B556C">
        <w:rPr>
          <w:rFonts w:asciiTheme="minorHAnsi" w:hAnsiTheme="minorHAnsi"/>
          <w:sz w:val="22"/>
          <w:szCs w:val="22"/>
        </w:rPr>
        <w:t>“)</w:t>
      </w:r>
    </w:p>
    <w:p w:rsidR="00A93C19" w:rsidRPr="005B556C" w:rsidRDefault="00A93C19" w:rsidP="00663B27">
      <w:pPr>
        <w:suppressAutoHyphens/>
        <w:ind w:left="567"/>
        <w:rPr>
          <w:rFonts w:asciiTheme="minorHAnsi" w:hAnsiTheme="minorHAnsi"/>
          <w:bCs/>
          <w:sz w:val="22"/>
          <w:szCs w:val="22"/>
        </w:rPr>
      </w:pPr>
    </w:p>
    <w:p w:rsidR="00A93C19" w:rsidRPr="005B556C" w:rsidRDefault="00A93C19" w:rsidP="00663B27">
      <w:pPr>
        <w:suppressAutoHyphens/>
        <w:ind w:left="567"/>
        <w:rPr>
          <w:rFonts w:asciiTheme="minorHAnsi" w:hAnsiTheme="minorHAnsi"/>
          <w:bCs/>
          <w:sz w:val="22"/>
          <w:szCs w:val="22"/>
        </w:rPr>
      </w:pPr>
    </w:p>
    <w:p w:rsidR="0067399B" w:rsidRPr="005B556C" w:rsidRDefault="0067399B" w:rsidP="0090607B">
      <w:pPr>
        <w:pStyle w:val="Odstavecseseznamem"/>
        <w:keepNext/>
        <w:suppressAutoHyphens/>
        <w:ind w:left="567"/>
        <w:rPr>
          <w:rFonts w:asciiTheme="minorHAnsi" w:hAnsiTheme="minorHAnsi"/>
          <w:szCs w:val="22"/>
        </w:rPr>
      </w:pPr>
      <w:r w:rsidRPr="001F0F4D">
        <w:rPr>
          <w:rFonts w:asciiTheme="minorHAnsi" w:hAnsiTheme="minorHAnsi"/>
          <w:b/>
          <w:szCs w:val="22"/>
        </w:rPr>
        <w:lastRenderedPageBreak/>
        <w:t xml:space="preserve">Dodavatel </w:t>
      </w:r>
      <w:r>
        <w:rPr>
          <w:rFonts w:asciiTheme="minorHAnsi" w:hAnsiTheme="minorHAnsi"/>
          <w:b/>
          <w:szCs w:val="22"/>
        </w:rPr>
        <w:t>B</w:t>
      </w:r>
    </w:p>
    <w:p w:rsidR="0067399B" w:rsidRPr="0067399B" w:rsidRDefault="0067399B" w:rsidP="0090607B">
      <w:pPr>
        <w:pStyle w:val="Odstavecseseznamem"/>
        <w:keepNext/>
        <w:suppressAutoHyphens/>
        <w:ind w:left="1276" w:hanging="709"/>
        <w:rPr>
          <w:rFonts w:asciiTheme="minorHAnsi" w:hAnsiTheme="minorHAnsi"/>
          <w:szCs w:val="22"/>
        </w:rPr>
      </w:pPr>
      <w:r w:rsidRPr="0067399B">
        <w:rPr>
          <w:rFonts w:cs="Arial"/>
          <w:b/>
          <w:bCs/>
        </w:rPr>
        <w:t>Skanska a.s.</w:t>
      </w:r>
    </w:p>
    <w:p w:rsidR="0067399B" w:rsidRPr="005B556C" w:rsidRDefault="0067399B" w:rsidP="006B2661">
      <w:pPr>
        <w:keepNext/>
        <w:tabs>
          <w:tab w:val="left" w:pos="3544"/>
        </w:tabs>
        <w:suppressAutoHyphens/>
        <w:ind w:left="3544" w:hanging="2977"/>
        <w:contextualSpacing/>
        <w:rPr>
          <w:rFonts w:asciiTheme="minorHAnsi" w:hAnsiTheme="minorHAnsi"/>
          <w:b/>
          <w:sz w:val="22"/>
          <w:szCs w:val="22"/>
        </w:rPr>
      </w:pPr>
      <w:r w:rsidRPr="005B556C">
        <w:rPr>
          <w:rFonts w:asciiTheme="minorHAnsi" w:hAnsiTheme="minorHAnsi"/>
          <w:sz w:val="22"/>
          <w:szCs w:val="22"/>
        </w:rPr>
        <w:t xml:space="preserve">zastoupená: </w:t>
      </w:r>
      <w:r w:rsidRPr="005B556C">
        <w:rPr>
          <w:rFonts w:asciiTheme="minorHAnsi" w:hAnsiTheme="minorHAnsi"/>
          <w:sz w:val="22"/>
          <w:szCs w:val="22"/>
        </w:rPr>
        <w:tab/>
      </w:r>
      <w:r w:rsidR="00BA7BAE">
        <w:rPr>
          <w:rFonts w:asciiTheme="minorHAnsi" w:hAnsiTheme="minorHAnsi"/>
          <w:sz w:val="22"/>
          <w:szCs w:val="22"/>
        </w:rPr>
        <w:t>xxxxxxxxxxxxx</w:t>
      </w:r>
      <w:r w:rsidR="00C10BF9">
        <w:rPr>
          <w:rFonts w:asciiTheme="minorHAnsi" w:hAnsiTheme="minorHAnsi"/>
          <w:sz w:val="22"/>
          <w:szCs w:val="22"/>
        </w:rPr>
        <w:t>, prokuristou a</w:t>
      </w:r>
      <w:r w:rsidR="006B2661">
        <w:rPr>
          <w:rFonts w:asciiTheme="minorHAnsi" w:hAnsiTheme="minorHAnsi"/>
          <w:sz w:val="22"/>
          <w:szCs w:val="22"/>
        </w:rPr>
        <w:t xml:space="preserve"> </w:t>
      </w:r>
      <w:r w:rsidR="00BA7BAE">
        <w:rPr>
          <w:rFonts w:asciiTheme="minorHAnsi" w:hAnsiTheme="minorHAnsi"/>
          <w:sz w:val="22"/>
          <w:szCs w:val="22"/>
        </w:rPr>
        <w:t>xxxxxxxxxxx</w:t>
      </w:r>
      <w:r w:rsidR="00C10BF9">
        <w:rPr>
          <w:rFonts w:asciiTheme="minorHAnsi" w:hAnsiTheme="minorHAnsi"/>
          <w:sz w:val="22"/>
          <w:szCs w:val="22"/>
        </w:rPr>
        <w:t>, oblastním manažerem závodu Čechy východ</w:t>
      </w:r>
    </w:p>
    <w:p w:rsidR="0067399B" w:rsidRPr="005B556C" w:rsidRDefault="0067399B" w:rsidP="0090607B">
      <w:pPr>
        <w:pStyle w:val="Odstavecseseznamem"/>
        <w:keepNext/>
        <w:suppressAutoHyphens/>
        <w:ind w:left="1276" w:hanging="709"/>
        <w:rPr>
          <w:rFonts w:asciiTheme="minorHAnsi" w:hAnsiTheme="minorHAnsi"/>
          <w:szCs w:val="22"/>
        </w:rPr>
      </w:pPr>
      <w:r w:rsidRPr="005B556C">
        <w:rPr>
          <w:rFonts w:asciiTheme="minorHAnsi" w:hAnsiTheme="minorHAnsi"/>
          <w:szCs w:val="22"/>
        </w:rPr>
        <w:t>se sídlem:</w:t>
      </w:r>
      <w:r w:rsidRPr="005B556C">
        <w:rPr>
          <w:rFonts w:asciiTheme="minorHAnsi" w:hAnsiTheme="minorHAnsi"/>
          <w:szCs w:val="22"/>
        </w:rPr>
        <w:tab/>
      </w:r>
      <w:r w:rsidRPr="005B556C">
        <w:rPr>
          <w:rFonts w:asciiTheme="minorHAnsi" w:hAnsiTheme="minorHAnsi"/>
          <w:szCs w:val="22"/>
        </w:rPr>
        <w:tab/>
      </w:r>
      <w:r w:rsidRPr="005B556C">
        <w:rPr>
          <w:rFonts w:asciiTheme="minorHAnsi" w:hAnsiTheme="minorHAnsi"/>
          <w:szCs w:val="22"/>
        </w:rPr>
        <w:tab/>
      </w:r>
      <w:r w:rsidR="00A82BE8">
        <w:t>Křižíkova 682/34a, Karlín, 186 00 Praha 8</w:t>
      </w:r>
    </w:p>
    <w:p w:rsidR="0067399B" w:rsidRPr="005B556C" w:rsidRDefault="0067399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IČO: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A82BE8" w:rsidRPr="00A82BE8">
        <w:rPr>
          <w:rFonts w:asciiTheme="minorHAnsi" w:hAnsiTheme="minorHAnsi"/>
          <w:sz w:val="22"/>
          <w:szCs w:val="22"/>
        </w:rPr>
        <w:t>26271303</w:t>
      </w:r>
    </w:p>
    <w:p w:rsidR="0067399B" w:rsidRPr="005B556C" w:rsidRDefault="0067399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DIČ: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A82BE8">
        <w:rPr>
          <w:rFonts w:asciiTheme="minorHAnsi" w:hAnsiTheme="minorHAnsi"/>
          <w:sz w:val="22"/>
          <w:szCs w:val="22"/>
        </w:rPr>
        <w:t>CZ</w:t>
      </w:r>
      <w:r w:rsidR="00A82BE8" w:rsidRPr="00A82BE8">
        <w:rPr>
          <w:rFonts w:asciiTheme="minorHAnsi" w:hAnsiTheme="minorHAnsi"/>
          <w:sz w:val="22"/>
          <w:szCs w:val="22"/>
        </w:rPr>
        <w:t>26271303</w:t>
      </w:r>
    </w:p>
    <w:p w:rsidR="0067399B" w:rsidRPr="005B556C" w:rsidRDefault="0067399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ANO</w:t>
      </w:r>
    </w:p>
    <w:p w:rsidR="0067399B" w:rsidRPr="005B556C" w:rsidRDefault="0067399B" w:rsidP="0090607B">
      <w:pPr>
        <w:keepNext/>
        <w:suppressAutoHyphens/>
        <w:ind w:left="567"/>
        <w:contextualSpacing/>
        <w:rPr>
          <w:rFonts w:asciiTheme="minorHAnsi" w:hAnsiTheme="minorHAnsi"/>
          <w:sz w:val="22"/>
          <w:szCs w:val="22"/>
        </w:rPr>
      </w:pPr>
      <w:r w:rsidRPr="005B556C">
        <w:rPr>
          <w:rFonts w:asciiTheme="minorHAnsi" w:hAnsiTheme="minorHAnsi"/>
          <w:sz w:val="22"/>
          <w:szCs w:val="22"/>
        </w:rPr>
        <w:t xml:space="preserve">zapsána v obchodním rejstříku vedeném </w:t>
      </w:r>
      <w:r w:rsidRPr="001F0F4D">
        <w:rPr>
          <w:rFonts w:asciiTheme="minorHAnsi" w:hAnsiTheme="minorHAnsi"/>
          <w:sz w:val="22"/>
          <w:szCs w:val="22"/>
        </w:rPr>
        <w:t xml:space="preserve">u </w:t>
      </w:r>
      <w:r w:rsidR="00A82BE8" w:rsidRPr="00A82BE8">
        <w:rPr>
          <w:rFonts w:asciiTheme="minorHAnsi" w:hAnsiTheme="minorHAnsi"/>
          <w:sz w:val="22"/>
          <w:szCs w:val="22"/>
        </w:rPr>
        <w:t>Městského soudu v Praze</w:t>
      </w:r>
      <w:r w:rsidRPr="005B556C">
        <w:rPr>
          <w:rFonts w:asciiTheme="minorHAnsi" w:hAnsiTheme="minorHAnsi"/>
          <w:sz w:val="22"/>
          <w:szCs w:val="22"/>
        </w:rPr>
        <w:t xml:space="preserve"> pod sp. zn. </w:t>
      </w:r>
      <w:r w:rsidR="00A82BE8" w:rsidRPr="00A82BE8">
        <w:rPr>
          <w:rFonts w:asciiTheme="minorHAnsi" w:hAnsiTheme="minorHAnsi"/>
          <w:sz w:val="22"/>
          <w:szCs w:val="22"/>
        </w:rPr>
        <w:t>B 15904</w:t>
      </w:r>
    </w:p>
    <w:p w:rsidR="0067399B" w:rsidRPr="005B556C" w:rsidRDefault="0067399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7BAE">
        <w:rPr>
          <w:rFonts w:asciiTheme="minorHAnsi" w:hAnsiTheme="minorHAnsi"/>
          <w:sz w:val="22"/>
          <w:szCs w:val="22"/>
        </w:rPr>
        <w:t>xxxxxxxxxxx</w:t>
      </w:r>
    </w:p>
    <w:p w:rsidR="0067399B" w:rsidRPr="005B556C" w:rsidRDefault="0067399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C10BF9">
        <w:rPr>
          <w:rFonts w:asciiTheme="minorHAnsi" w:hAnsiTheme="minorHAnsi"/>
          <w:sz w:val="22"/>
          <w:szCs w:val="22"/>
        </w:rPr>
        <w:t>+</w:t>
      </w:r>
      <w:r w:rsidR="00BA7BAE">
        <w:rPr>
          <w:rFonts w:asciiTheme="minorHAnsi" w:hAnsiTheme="minorHAnsi"/>
          <w:sz w:val="22"/>
          <w:szCs w:val="22"/>
        </w:rPr>
        <w:t>xxxxxxxxxxx</w:t>
      </w:r>
    </w:p>
    <w:p w:rsidR="0067399B" w:rsidRPr="005B556C" w:rsidRDefault="0067399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xxxxxxxxxxxxxx</w:t>
      </w:r>
    </w:p>
    <w:p w:rsidR="0067399B" w:rsidRPr="005B556C" w:rsidRDefault="0067399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ID datové schránky:</w:t>
      </w:r>
      <w:r w:rsidRPr="005B556C">
        <w:rPr>
          <w:rFonts w:asciiTheme="minorHAnsi" w:hAnsiTheme="minorHAnsi"/>
          <w:sz w:val="22"/>
          <w:szCs w:val="22"/>
        </w:rPr>
        <w:tab/>
      </w:r>
      <w:r w:rsidRPr="005B556C">
        <w:rPr>
          <w:rFonts w:asciiTheme="minorHAnsi" w:hAnsiTheme="minorHAnsi"/>
          <w:sz w:val="22"/>
          <w:szCs w:val="22"/>
        </w:rPr>
        <w:tab/>
      </w:r>
      <w:r w:rsidR="00A82BE8" w:rsidRPr="00A82BE8">
        <w:rPr>
          <w:rFonts w:asciiTheme="minorHAnsi" w:hAnsiTheme="minorHAnsi"/>
          <w:sz w:val="22"/>
          <w:szCs w:val="22"/>
        </w:rPr>
        <w:t>d7zgbd2</w:t>
      </w:r>
    </w:p>
    <w:p w:rsidR="0067399B" w:rsidRPr="005B556C" w:rsidRDefault="0067399B" w:rsidP="0067399B">
      <w:pPr>
        <w:suppressAutoHyphens/>
        <w:ind w:left="567"/>
        <w:rPr>
          <w:rFonts w:asciiTheme="minorHAnsi" w:hAnsiTheme="minorHAnsi"/>
          <w:sz w:val="22"/>
          <w:szCs w:val="22"/>
        </w:rPr>
      </w:pPr>
      <w:r w:rsidRPr="005B556C">
        <w:rPr>
          <w:rFonts w:asciiTheme="minorHAnsi" w:hAnsiTheme="minorHAnsi"/>
          <w:sz w:val="22"/>
          <w:szCs w:val="22"/>
        </w:rPr>
        <w:t>(dále jen „</w:t>
      </w:r>
      <w:r w:rsidRPr="005B556C">
        <w:rPr>
          <w:rFonts w:asciiTheme="minorHAnsi" w:hAnsiTheme="minorHAnsi"/>
          <w:b/>
          <w:i/>
          <w:sz w:val="22"/>
          <w:szCs w:val="22"/>
        </w:rPr>
        <w:t xml:space="preserve">Dodavatel </w:t>
      </w:r>
      <w:r>
        <w:rPr>
          <w:rFonts w:asciiTheme="minorHAnsi" w:hAnsiTheme="minorHAnsi"/>
          <w:b/>
          <w:i/>
          <w:sz w:val="22"/>
          <w:szCs w:val="22"/>
        </w:rPr>
        <w:t>B</w:t>
      </w:r>
      <w:r w:rsidRPr="005B556C">
        <w:rPr>
          <w:rFonts w:asciiTheme="minorHAnsi" w:hAnsiTheme="minorHAnsi"/>
          <w:sz w:val="22"/>
          <w:szCs w:val="22"/>
        </w:rPr>
        <w:t>“)</w:t>
      </w:r>
    </w:p>
    <w:p w:rsidR="00A93C19" w:rsidRDefault="00A93C19" w:rsidP="00A93C19">
      <w:pPr>
        <w:pStyle w:val="Odstavecseseznamem"/>
        <w:suppressAutoHyphens/>
        <w:ind w:left="567"/>
        <w:rPr>
          <w:rFonts w:asciiTheme="minorHAnsi" w:hAnsiTheme="minorHAnsi"/>
          <w:szCs w:val="22"/>
        </w:rPr>
      </w:pPr>
    </w:p>
    <w:p w:rsidR="0067399B" w:rsidRDefault="0067399B" w:rsidP="00A93C19">
      <w:pPr>
        <w:pStyle w:val="Odstavecseseznamem"/>
        <w:suppressAutoHyphens/>
        <w:ind w:left="567"/>
        <w:rPr>
          <w:rFonts w:asciiTheme="minorHAnsi" w:hAnsiTheme="minorHAnsi"/>
          <w:szCs w:val="22"/>
        </w:rPr>
      </w:pPr>
    </w:p>
    <w:p w:rsidR="0090607B" w:rsidRPr="005B556C" w:rsidRDefault="0090607B" w:rsidP="0090607B">
      <w:pPr>
        <w:pStyle w:val="Odstavecseseznamem"/>
        <w:keepNext/>
        <w:suppressAutoHyphens/>
        <w:ind w:left="567"/>
        <w:rPr>
          <w:rFonts w:asciiTheme="minorHAnsi" w:hAnsiTheme="minorHAnsi"/>
          <w:szCs w:val="22"/>
        </w:rPr>
      </w:pPr>
      <w:r w:rsidRPr="001F0F4D">
        <w:rPr>
          <w:rFonts w:asciiTheme="minorHAnsi" w:hAnsiTheme="minorHAnsi"/>
          <w:b/>
          <w:szCs w:val="22"/>
        </w:rPr>
        <w:t xml:space="preserve">Dodavatel </w:t>
      </w:r>
      <w:r>
        <w:rPr>
          <w:rFonts w:asciiTheme="minorHAnsi" w:hAnsiTheme="minorHAnsi"/>
          <w:b/>
          <w:szCs w:val="22"/>
        </w:rPr>
        <w:t>C</w:t>
      </w:r>
    </w:p>
    <w:p w:rsidR="0090607B" w:rsidRPr="0090607B" w:rsidRDefault="00325457" w:rsidP="0090607B">
      <w:pPr>
        <w:pStyle w:val="Odstavecseseznamem"/>
        <w:keepNext/>
        <w:suppressAutoHyphens/>
        <w:ind w:left="1276" w:hanging="709"/>
        <w:rPr>
          <w:rFonts w:asciiTheme="minorHAnsi" w:hAnsiTheme="minorHAnsi"/>
          <w:b/>
          <w:szCs w:val="22"/>
        </w:rPr>
      </w:pPr>
      <w:r>
        <w:rPr>
          <w:rStyle w:val="Siln"/>
        </w:rPr>
        <w:t>COLAS CZ, a.s.</w:t>
      </w:r>
    </w:p>
    <w:p w:rsidR="0090607B" w:rsidRPr="005B556C" w:rsidRDefault="0090607B" w:rsidP="0090607B">
      <w:pPr>
        <w:keepNext/>
        <w:suppressAutoHyphens/>
        <w:ind w:left="1276" w:hanging="709"/>
        <w:contextualSpacing/>
        <w:rPr>
          <w:rFonts w:asciiTheme="minorHAnsi" w:hAnsiTheme="minorHAnsi"/>
          <w:b/>
          <w:sz w:val="22"/>
          <w:szCs w:val="22"/>
        </w:rPr>
      </w:pPr>
      <w:r w:rsidRPr="005B556C">
        <w:rPr>
          <w:rFonts w:asciiTheme="minorHAnsi" w:hAnsiTheme="minorHAnsi"/>
          <w:sz w:val="22"/>
          <w:szCs w:val="22"/>
        </w:rPr>
        <w:t xml:space="preserve">zastoupená: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xxxxxxxxxxxx</w:t>
      </w:r>
      <w:r w:rsidR="00C10BF9">
        <w:rPr>
          <w:rFonts w:asciiTheme="minorHAnsi" w:hAnsiTheme="minorHAnsi"/>
          <w:sz w:val="22"/>
          <w:szCs w:val="22"/>
        </w:rPr>
        <w:t>, ředitelem oblasti Jih</w:t>
      </w:r>
    </w:p>
    <w:p w:rsidR="0090607B" w:rsidRPr="005B556C" w:rsidRDefault="0090607B" w:rsidP="0090607B">
      <w:pPr>
        <w:pStyle w:val="Odstavecseseznamem"/>
        <w:keepNext/>
        <w:suppressAutoHyphens/>
        <w:ind w:left="1276" w:hanging="709"/>
        <w:rPr>
          <w:rFonts w:asciiTheme="minorHAnsi" w:hAnsiTheme="minorHAnsi"/>
          <w:szCs w:val="22"/>
        </w:rPr>
      </w:pPr>
      <w:r w:rsidRPr="005B556C">
        <w:rPr>
          <w:rFonts w:asciiTheme="minorHAnsi" w:hAnsiTheme="minorHAnsi"/>
          <w:szCs w:val="22"/>
        </w:rPr>
        <w:t>se sídlem:</w:t>
      </w:r>
      <w:r w:rsidRPr="005B556C">
        <w:rPr>
          <w:rFonts w:asciiTheme="minorHAnsi" w:hAnsiTheme="minorHAnsi"/>
          <w:szCs w:val="22"/>
        </w:rPr>
        <w:tab/>
      </w:r>
      <w:r w:rsidRPr="005B556C">
        <w:rPr>
          <w:rFonts w:asciiTheme="minorHAnsi" w:hAnsiTheme="minorHAnsi"/>
          <w:szCs w:val="22"/>
        </w:rPr>
        <w:tab/>
      </w:r>
      <w:r w:rsidRPr="005B556C">
        <w:rPr>
          <w:rFonts w:asciiTheme="minorHAnsi" w:hAnsiTheme="minorHAnsi"/>
          <w:szCs w:val="22"/>
        </w:rPr>
        <w:tab/>
      </w:r>
      <w:r w:rsidR="00325457">
        <w:t>Praha 9, Ke Klíčovu 9, PSČ 19000</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IČO: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325457" w:rsidRPr="00325457">
        <w:rPr>
          <w:rFonts w:asciiTheme="minorHAnsi" w:hAnsiTheme="minorHAnsi"/>
          <w:sz w:val="22"/>
          <w:szCs w:val="22"/>
        </w:rPr>
        <w:t>26177005</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DIČ: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325457">
        <w:rPr>
          <w:rFonts w:asciiTheme="minorHAnsi" w:hAnsiTheme="minorHAnsi"/>
          <w:sz w:val="22"/>
          <w:szCs w:val="22"/>
        </w:rPr>
        <w:t>CZ</w:t>
      </w:r>
      <w:r w:rsidR="00325457" w:rsidRPr="00325457">
        <w:rPr>
          <w:rFonts w:asciiTheme="minorHAnsi" w:hAnsiTheme="minorHAnsi"/>
          <w:sz w:val="22"/>
          <w:szCs w:val="22"/>
        </w:rPr>
        <w:t>26177005</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ANO</w:t>
      </w:r>
    </w:p>
    <w:p w:rsidR="0090607B" w:rsidRPr="005B556C" w:rsidRDefault="0090607B" w:rsidP="0090607B">
      <w:pPr>
        <w:keepNext/>
        <w:suppressAutoHyphens/>
        <w:ind w:left="567"/>
        <w:contextualSpacing/>
        <w:rPr>
          <w:rFonts w:asciiTheme="minorHAnsi" w:hAnsiTheme="minorHAnsi"/>
          <w:sz w:val="22"/>
          <w:szCs w:val="22"/>
        </w:rPr>
      </w:pPr>
      <w:r w:rsidRPr="005B556C">
        <w:rPr>
          <w:rFonts w:asciiTheme="minorHAnsi" w:hAnsiTheme="minorHAnsi"/>
          <w:sz w:val="22"/>
          <w:szCs w:val="22"/>
        </w:rPr>
        <w:t xml:space="preserve">zapsána v obchodním rejstříku vedeném </w:t>
      </w:r>
      <w:r w:rsidRPr="001F0F4D">
        <w:rPr>
          <w:rFonts w:asciiTheme="minorHAnsi" w:hAnsiTheme="minorHAnsi"/>
          <w:sz w:val="22"/>
          <w:szCs w:val="22"/>
        </w:rPr>
        <w:t xml:space="preserve">u </w:t>
      </w:r>
      <w:r w:rsidR="00325457" w:rsidRPr="00325457">
        <w:rPr>
          <w:rFonts w:asciiTheme="minorHAnsi" w:hAnsiTheme="minorHAnsi"/>
          <w:sz w:val="22"/>
          <w:szCs w:val="22"/>
        </w:rPr>
        <w:t>Městského soudu v Praze</w:t>
      </w:r>
      <w:r w:rsidRPr="005B556C">
        <w:rPr>
          <w:rFonts w:asciiTheme="minorHAnsi" w:hAnsiTheme="minorHAnsi"/>
          <w:sz w:val="22"/>
          <w:szCs w:val="22"/>
        </w:rPr>
        <w:t xml:space="preserve"> pod sp. zn. </w:t>
      </w:r>
      <w:r w:rsidR="00325457" w:rsidRPr="00325457">
        <w:rPr>
          <w:rFonts w:asciiTheme="minorHAnsi" w:hAnsiTheme="minorHAnsi"/>
          <w:sz w:val="22"/>
          <w:szCs w:val="22"/>
        </w:rPr>
        <w:t>B 6556</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7BAE">
        <w:rPr>
          <w:rFonts w:asciiTheme="minorHAnsi" w:hAnsiTheme="minorHAnsi"/>
          <w:sz w:val="22"/>
          <w:szCs w:val="22"/>
        </w:rPr>
        <w:t>xxxxxxx</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xxxxxxxxxxxx</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ID datové schránky:</w:t>
      </w:r>
      <w:r w:rsidRPr="005B556C">
        <w:rPr>
          <w:rFonts w:asciiTheme="minorHAnsi" w:hAnsiTheme="minorHAnsi"/>
          <w:sz w:val="22"/>
          <w:szCs w:val="22"/>
        </w:rPr>
        <w:tab/>
      </w:r>
      <w:r w:rsidRPr="005B556C">
        <w:rPr>
          <w:rFonts w:asciiTheme="minorHAnsi" w:hAnsiTheme="minorHAnsi"/>
          <w:sz w:val="22"/>
          <w:szCs w:val="22"/>
        </w:rPr>
        <w:tab/>
      </w:r>
      <w:r w:rsidR="00325457" w:rsidRPr="00325457">
        <w:rPr>
          <w:rFonts w:asciiTheme="minorHAnsi" w:hAnsiTheme="minorHAnsi"/>
          <w:sz w:val="22"/>
          <w:szCs w:val="22"/>
        </w:rPr>
        <w:t>4indfqd</w:t>
      </w:r>
    </w:p>
    <w:p w:rsidR="0090607B" w:rsidRPr="005B556C" w:rsidRDefault="0090607B" w:rsidP="0090607B">
      <w:pPr>
        <w:suppressAutoHyphens/>
        <w:ind w:left="567"/>
        <w:rPr>
          <w:rFonts w:asciiTheme="minorHAnsi" w:hAnsiTheme="minorHAnsi"/>
          <w:sz w:val="22"/>
          <w:szCs w:val="22"/>
        </w:rPr>
      </w:pPr>
      <w:r w:rsidRPr="005B556C">
        <w:rPr>
          <w:rFonts w:asciiTheme="minorHAnsi" w:hAnsiTheme="minorHAnsi"/>
          <w:sz w:val="22"/>
          <w:szCs w:val="22"/>
        </w:rPr>
        <w:t>(dále jen „</w:t>
      </w:r>
      <w:r w:rsidRPr="005B556C">
        <w:rPr>
          <w:rFonts w:asciiTheme="minorHAnsi" w:hAnsiTheme="minorHAnsi"/>
          <w:b/>
          <w:i/>
          <w:sz w:val="22"/>
          <w:szCs w:val="22"/>
        </w:rPr>
        <w:t xml:space="preserve">Dodavatel </w:t>
      </w:r>
      <w:r>
        <w:rPr>
          <w:rFonts w:asciiTheme="minorHAnsi" w:hAnsiTheme="minorHAnsi"/>
          <w:b/>
          <w:i/>
          <w:sz w:val="22"/>
          <w:szCs w:val="22"/>
        </w:rPr>
        <w:t>C</w:t>
      </w:r>
      <w:r w:rsidRPr="005B556C">
        <w:rPr>
          <w:rFonts w:asciiTheme="minorHAnsi" w:hAnsiTheme="minorHAnsi"/>
          <w:sz w:val="22"/>
          <w:szCs w:val="22"/>
        </w:rPr>
        <w:t>“)</w:t>
      </w:r>
    </w:p>
    <w:p w:rsidR="0067399B" w:rsidRDefault="0067399B" w:rsidP="00A93C19">
      <w:pPr>
        <w:pStyle w:val="Odstavecseseznamem"/>
        <w:suppressAutoHyphens/>
        <w:ind w:left="567"/>
        <w:rPr>
          <w:rFonts w:asciiTheme="minorHAnsi" w:hAnsiTheme="minorHAnsi"/>
          <w:szCs w:val="22"/>
        </w:rPr>
      </w:pPr>
    </w:p>
    <w:p w:rsidR="0067399B" w:rsidRDefault="0067399B" w:rsidP="00A93C19">
      <w:pPr>
        <w:pStyle w:val="Odstavecseseznamem"/>
        <w:suppressAutoHyphens/>
        <w:ind w:left="567"/>
        <w:rPr>
          <w:rFonts w:asciiTheme="minorHAnsi" w:hAnsiTheme="minorHAnsi"/>
          <w:szCs w:val="22"/>
        </w:rPr>
      </w:pPr>
    </w:p>
    <w:p w:rsidR="0090607B" w:rsidRPr="005B556C" w:rsidRDefault="0090607B" w:rsidP="0090607B">
      <w:pPr>
        <w:pStyle w:val="Odstavecseseznamem"/>
        <w:keepNext/>
        <w:suppressAutoHyphens/>
        <w:ind w:left="567"/>
        <w:rPr>
          <w:rFonts w:asciiTheme="minorHAnsi" w:hAnsiTheme="minorHAnsi"/>
          <w:szCs w:val="22"/>
        </w:rPr>
      </w:pPr>
      <w:r w:rsidRPr="001F0F4D">
        <w:rPr>
          <w:rFonts w:asciiTheme="minorHAnsi" w:hAnsiTheme="minorHAnsi"/>
          <w:b/>
          <w:szCs w:val="22"/>
        </w:rPr>
        <w:t xml:space="preserve">Dodavatel </w:t>
      </w:r>
      <w:r>
        <w:rPr>
          <w:rFonts w:asciiTheme="minorHAnsi" w:hAnsiTheme="minorHAnsi"/>
          <w:b/>
          <w:szCs w:val="22"/>
        </w:rPr>
        <w:t>D</w:t>
      </w:r>
    </w:p>
    <w:p w:rsidR="0090607B" w:rsidRPr="0090607B" w:rsidRDefault="00325457" w:rsidP="0090607B">
      <w:pPr>
        <w:pStyle w:val="Odstavecseseznamem"/>
        <w:keepNext/>
        <w:suppressAutoHyphens/>
        <w:ind w:left="1276" w:hanging="709"/>
        <w:rPr>
          <w:rFonts w:asciiTheme="minorHAnsi" w:hAnsiTheme="minorHAnsi"/>
          <w:b/>
          <w:szCs w:val="22"/>
        </w:rPr>
      </w:pPr>
      <w:r>
        <w:rPr>
          <w:rStyle w:val="Siln"/>
        </w:rPr>
        <w:t>EUROVIA CS, a.s.</w:t>
      </w:r>
    </w:p>
    <w:p w:rsidR="0090607B" w:rsidRPr="005B556C" w:rsidRDefault="0090607B" w:rsidP="0090607B">
      <w:pPr>
        <w:keepNext/>
        <w:suppressAutoHyphens/>
        <w:ind w:left="1276" w:hanging="709"/>
        <w:contextualSpacing/>
        <w:rPr>
          <w:rFonts w:asciiTheme="minorHAnsi" w:hAnsiTheme="minorHAnsi"/>
          <w:b/>
          <w:sz w:val="22"/>
          <w:szCs w:val="22"/>
        </w:rPr>
      </w:pPr>
      <w:r w:rsidRPr="005B556C">
        <w:rPr>
          <w:rFonts w:asciiTheme="minorHAnsi" w:hAnsiTheme="minorHAnsi"/>
          <w:sz w:val="22"/>
          <w:szCs w:val="22"/>
        </w:rPr>
        <w:t xml:space="preserve">zastoupená: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xxxxxxxxxxx</w:t>
      </w:r>
      <w:r w:rsidR="00817B3C">
        <w:rPr>
          <w:rFonts w:asciiTheme="minorHAnsi" w:hAnsiTheme="minorHAnsi"/>
          <w:sz w:val="22"/>
          <w:szCs w:val="22"/>
        </w:rPr>
        <w:t>, na základě plné moci</w:t>
      </w:r>
    </w:p>
    <w:p w:rsidR="0090607B" w:rsidRPr="005B556C" w:rsidRDefault="0090607B" w:rsidP="0090607B">
      <w:pPr>
        <w:pStyle w:val="Odstavecseseznamem"/>
        <w:keepNext/>
        <w:suppressAutoHyphens/>
        <w:ind w:left="1276" w:hanging="709"/>
        <w:rPr>
          <w:rFonts w:asciiTheme="minorHAnsi" w:hAnsiTheme="minorHAnsi"/>
          <w:szCs w:val="22"/>
        </w:rPr>
      </w:pPr>
      <w:r w:rsidRPr="005B556C">
        <w:rPr>
          <w:rFonts w:asciiTheme="minorHAnsi" w:hAnsiTheme="minorHAnsi"/>
          <w:szCs w:val="22"/>
        </w:rPr>
        <w:t>se sídlem:</w:t>
      </w:r>
      <w:r w:rsidRPr="005B556C">
        <w:rPr>
          <w:rFonts w:asciiTheme="minorHAnsi" w:hAnsiTheme="minorHAnsi"/>
          <w:szCs w:val="22"/>
        </w:rPr>
        <w:tab/>
      </w:r>
      <w:r w:rsidRPr="005B556C">
        <w:rPr>
          <w:rFonts w:asciiTheme="minorHAnsi" w:hAnsiTheme="minorHAnsi"/>
          <w:szCs w:val="22"/>
        </w:rPr>
        <w:tab/>
      </w:r>
      <w:r w:rsidRPr="005B556C">
        <w:rPr>
          <w:rFonts w:asciiTheme="minorHAnsi" w:hAnsiTheme="minorHAnsi"/>
          <w:szCs w:val="22"/>
        </w:rPr>
        <w:tab/>
      </w:r>
      <w:r w:rsidR="00325457">
        <w:t>Národní 138/10, Nové Město, 110 00 Praha 1</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IČO: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325457" w:rsidRPr="00325457">
        <w:rPr>
          <w:rFonts w:asciiTheme="minorHAnsi" w:hAnsiTheme="minorHAnsi"/>
          <w:sz w:val="22"/>
          <w:szCs w:val="22"/>
        </w:rPr>
        <w:t>45274924</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DIČ: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325457">
        <w:rPr>
          <w:rFonts w:asciiTheme="minorHAnsi" w:hAnsiTheme="minorHAnsi"/>
          <w:sz w:val="22"/>
          <w:szCs w:val="22"/>
        </w:rPr>
        <w:t>CZ</w:t>
      </w:r>
      <w:r w:rsidR="00325457" w:rsidRPr="00325457">
        <w:rPr>
          <w:rFonts w:asciiTheme="minorHAnsi" w:hAnsiTheme="minorHAnsi"/>
          <w:sz w:val="22"/>
          <w:szCs w:val="22"/>
        </w:rPr>
        <w:t>45274924</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ANO</w:t>
      </w:r>
    </w:p>
    <w:p w:rsidR="0090607B" w:rsidRPr="005B556C" w:rsidRDefault="0090607B" w:rsidP="0090607B">
      <w:pPr>
        <w:keepNext/>
        <w:suppressAutoHyphens/>
        <w:ind w:left="567"/>
        <w:contextualSpacing/>
        <w:rPr>
          <w:rFonts w:asciiTheme="minorHAnsi" w:hAnsiTheme="minorHAnsi"/>
          <w:sz w:val="22"/>
          <w:szCs w:val="22"/>
        </w:rPr>
      </w:pPr>
      <w:r w:rsidRPr="005B556C">
        <w:rPr>
          <w:rFonts w:asciiTheme="minorHAnsi" w:hAnsiTheme="minorHAnsi"/>
          <w:sz w:val="22"/>
          <w:szCs w:val="22"/>
        </w:rPr>
        <w:t xml:space="preserve">zapsána v obchodním rejstříku vedeném </w:t>
      </w:r>
      <w:r w:rsidRPr="001F0F4D">
        <w:rPr>
          <w:rFonts w:asciiTheme="minorHAnsi" w:hAnsiTheme="minorHAnsi"/>
          <w:sz w:val="22"/>
          <w:szCs w:val="22"/>
        </w:rPr>
        <w:t xml:space="preserve">u </w:t>
      </w:r>
      <w:r w:rsidR="00325457" w:rsidRPr="00325457">
        <w:rPr>
          <w:rFonts w:asciiTheme="minorHAnsi" w:hAnsiTheme="minorHAnsi"/>
          <w:sz w:val="22"/>
          <w:szCs w:val="22"/>
        </w:rPr>
        <w:t>Městského soudu v Praze</w:t>
      </w:r>
      <w:r w:rsidRPr="005B556C">
        <w:rPr>
          <w:rFonts w:asciiTheme="minorHAnsi" w:hAnsiTheme="minorHAnsi"/>
          <w:sz w:val="22"/>
          <w:szCs w:val="22"/>
        </w:rPr>
        <w:t xml:space="preserve"> pod sp. zn. </w:t>
      </w:r>
      <w:r w:rsidR="00325457" w:rsidRPr="00325457">
        <w:rPr>
          <w:rFonts w:asciiTheme="minorHAnsi" w:hAnsiTheme="minorHAnsi"/>
          <w:sz w:val="22"/>
          <w:szCs w:val="22"/>
        </w:rPr>
        <w:t>B 1561</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7BAE">
        <w:rPr>
          <w:rFonts w:asciiTheme="minorHAnsi" w:hAnsiTheme="minorHAnsi"/>
          <w:sz w:val="22"/>
          <w:szCs w:val="22"/>
        </w:rPr>
        <w:t>xxxxxxxxxxxx</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817B3C">
        <w:rPr>
          <w:rFonts w:asciiTheme="minorHAnsi" w:hAnsiTheme="minorHAnsi"/>
          <w:sz w:val="22"/>
          <w:szCs w:val="22"/>
        </w:rPr>
        <w:t>+</w:t>
      </w:r>
      <w:r w:rsidR="00BA7BAE">
        <w:rPr>
          <w:rFonts w:asciiTheme="minorHAnsi" w:hAnsiTheme="minorHAnsi"/>
          <w:sz w:val="22"/>
          <w:szCs w:val="22"/>
        </w:rPr>
        <w:t>xxxxxxxxxxxx</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xxxxxxxxxxxx</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ID datové schránky:</w:t>
      </w:r>
      <w:r w:rsidRPr="005B556C">
        <w:rPr>
          <w:rFonts w:asciiTheme="minorHAnsi" w:hAnsiTheme="minorHAnsi"/>
          <w:sz w:val="22"/>
          <w:szCs w:val="22"/>
        </w:rPr>
        <w:tab/>
      </w:r>
      <w:r w:rsidRPr="005B556C">
        <w:rPr>
          <w:rFonts w:asciiTheme="minorHAnsi" w:hAnsiTheme="minorHAnsi"/>
          <w:sz w:val="22"/>
          <w:szCs w:val="22"/>
        </w:rPr>
        <w:tab/>
      </w:r>
      <w:r w:rsidR="00325457" w:rsidRPr="00325457">
        <w:rPr>
          <w:rFonts w:asciiTheme="minorHAnsi" w:hAnsiTheme="minorHAnsi"/>
          <w:sz w:val="22"/>
          <w:szCs w:val="22"/>
        </w:rPr>
        <w:t>bjpdzta</w:t>
      </w:r>
    </w:p>
    <w:p w:rsidR="0090607B" w:rsidRPr="005B556C" w:rsidRDefault="0090607B" w:rsidP="0090607B">
      <w:pPr>
        <w:suppressAutoHyphens/>
        <w:ind w:left="567"/>
        <w:rPr>
          <w:rFonts w:asciiTheme="minorHAnsi" w:hAnsiTheme="minorHAnsi"/>
          <w:sz w:val="22"/>
          <w:szCs w:val="22"/>
        </w:rPr>
      </w:pPr>
      <w:r w:rsidRPr="005B556C">
        <w:rPr>
          <w:rFonts w:asciiTheme="minorHAnsi" w:hAnsiTheme="minorHAnsi"/>
          <w:sz w:val="22"/>
          <w:szCs w:val="22"/>
        </w:rPr>
        <w:t>(dále jen „</w:t>
      </w:r>
      <w:r w:rsidRPr="005B556C">
        <w:rPr>
          <w:rFonts w:asciiTheme="minorHAnsi" w:hAnsiTheme="minorHAnsi"/>
          <w:b/>
          <w:i/>
          <w:sz w:val="22"/>
          <w:szCs w:val="22"/>
        </w:rPr>
        <w:t xml:space="preserve">Dodavatel </w:t>
      </w:r>
      <w:r>
        <w:rPr>
          <w:rFonts w:asciiTheme="minorHAnsi" w:hAnsiTheme="minorHAnsi"/>
          <w:b/>
          <w:i/>
          <w:sz w:val="22"/>
          <w:szCs w:val="22"/>
        </w:rPr>
        <w:t>D</w:t>
      </w:r>
      <w:r w:rsidRPr="005B556C">
        <w:rPr>
          <w:rFonts w:asciiTheme="minorHAnsi" w:hAnsiTheme="minorHAnsi"/>
          <w:sz w:val="22"/>
          <w:szCs w:val="22"/>
        </w:rPr>
        <w:t>)</w:t>
      </w:r>
    </w:p>
    <w:p w:rsidR="0067399B" w:rsidRDefault="0067399B" w:rsidP="00A93C19">
      <w:pPr>
        <w:pStyle w:val="Odstavecseseznamem"/>
        <w:suppressAutoHyphens/>
        <w:ind w:left="567"/>
        <w:rPr>
          <w:rFonts w:asciiTheme="minorHAnsi" w:hAnsiTheme="minorHAnsi"/>
          <w:b/>
          <w:szCs w:val="22"/>
        </w:rPr>
      </w:pPr>
    </w:p>
    <w:p w:rsidR="0067399B" w:rsidRPr="0067399B" w:rsidRDefault="0067399B" w:rsidP="00A93C19">
      <w:pPr>
        <w:pStyle w:val="Odstavecseseznamem"/>
        <w:suppressAutoHyphens/>
        <w:ind w:left="567"/>
        <w:rPr>
          <w:rFonts w:asciiTheme="minorHAnsi" w:hAnsiTheme="minorHAnsi"/>
          <w:b/>
          <w:szCs w:val="22"/>
        </w:rPr>
      </w:pPr>
    </w:p>
    <w:p w:rsidR="0090607B" w:rsidRPr="005B556C" w:rsidRDefault="0090607B" w:rsidP="0090607B">
      <w:pPr>
        <w:pStyle w:val="Odstavecseseznamem"/>
        <w:keepNext/>
        <w:suppressAutoHyphens/>
        <w:ind w:left="567"/>
        <w:rPr>
          <w:rFonts w:asciiTheme="minorHAnsi" w:hAnsiTheme="minorHAnsi"/>
          <w:szCs w:val="22"/>
        </w:rPr>
      </w:pPr>
      <w:r w:rsidRPr="001F0F4D">
        <w:rPr>
          <w:rFonts w:asciiTheme="minorHAnsi" w:hAnsiTheme="minorHAnsi"/>
          <w:b/>
          <w:szCs w:val="22"/>
        </w:rPr>
        <w:lastRenderedPageBreak/>
        <w:t xml:space="preserve">Dodavatel </w:t>
      </w:r>
      <w:r>
        <w:rPr>
          <w:rFonts w:asciiTheme="minorHAnsi" w:hAnsiTheme="minorHAnsi"/>
          <w:b/>
          <w:szCs w:val="22"/>
        </w:rPr>
        <w:t>E</w:t>
      </w:r>
    </w:p>
    <w:p w:rsidR="0090607B" w:rsidRDefault="00325457" w:rsidP="0090607B">
      <w:pPr>
        <w:pStyle w:val="Odstavecseseznamem"/>
        <w:keepNext/>
        <w:suppressAutoHyphens/>
        <w:ind w:left="1276" w:hanging="709"/>
        <w:rPr>
          <w:rStyle w:val="Siln"/>
        </w:rPr>
      </w:pPr>
      <w:r>
        <w:rPr>
          <w:rStyle w:val="Siln"/>
        </w:rPr>
        <w:t>SWIETELSKY stavební s.r.o.</w:t>
      </w:r>
    </w:p>
    <w:p w:rsidR="0006727A" w:rsidRPr="0090607B" w:rsidRDefault="0006727A" w:rsidP="0090607B">
      <w:pPr>
        <w:pStyle w:val="Odstavecseseznamem"/>
        <w:keepNext/>
        <w:suppressAutoHyphens/>
        <w:ind w:left="1276" w:hanging="709"/>
        <w:rPr>
          <w:rFonts w:asciiTheme="minorHAnsi" w:hAnsiTheme="minorHAnsi"/>
          <w:b/>
          <w:szCs w:val="22"/>
        </w:rPr>
      </w:pPr>
      <w:r>
        <w:rPr>
          <w:rStyle w:val="Siln"/>
        </w:rPr>
        <w:t>(SWIETELSKY stavební s.r.o., odštěpný závod Dopravní stavby VÝCHOD)</w:t>
      </w:r>
    </w:p>
    <w:p w:rsidR="0090607B" w:rsidRPr="005B556C" w:rsidRDefault="0090607B" w:rsidP="0090607B">
      <w:pPr>
        <w:keepNext/>
        <w:suppressAutoHyphens/>
        <w:ind w:left="1276" w:hanging="709"/>
        <w:contextualSpacing/>
        <w:rPr>
          <w:rFonts w:asciiTheme="minorHAnsi" w:hAnsiTheme="minorHAnsi"/>
          <w:b/>
          <w:sz w:val="22"/>
          <w:szCs w:val="22"/>
        </w:rPr>
      </w:pPr>
      <w:r w:rsidRPr="005B556C">
        <w:rPr>
          <w:rFonts w:asciiTheme="minorHAnsi" w:hAnsiTheme="minorHAnsi"/>
          <w:sz w:val="22"/>
          <w:szCs w:val="22"/>
        </w:rPr>
        <w:t xml:space="preserve">zastoupená: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xxxxxxxxxx</w:t>
      </w:r>
      <w:r w:rsidR="0006727A">
        <w:rPr>
          <w:rFonts w:asciiTheme="minorHAnsi" w:hAnsiTheme="minorHAnsi"/>
          <w:sz w:val="22"/>
          <w:szCs w:val="22"/>
        </w:rPr>
        <w:t xml:space="preserve"> – vedoucím odštěpného závodu</w:t>
      </w:r>
    </w:p>
    <w:p w:rsidR="0090607B" w:rsidRDefault="0090607B" w:rsidP="0090607B">
      <w:pPr>
        <w:pStyle w:val="Odstavecseseznamem"/>
        <w:keepNext/>
        <w:suppressAutoHyphens/>
        <w:ind w:left="1276" w:hanging="709"/>
        <w:rPr>
          <w:rFonts w:asciiTheme="minorHAnsi" w:hAnsiTheme="minorHAnsi"/>
          <w:spacing w:val="-2"/>
          <w:szCs w:val="22"/>
        </w:rPr>
      </w:pPr>
      <w:r w:rsidRPr="005B556C">
        <w:rPr>
          <w:rFonts w:asciiTheme="minorHAnsi" w:hAnsiTheme="minorHAnsi"/>
          <w:szCs w:val="22"/>
        </w:rPr>
        <w:t>se sídlem:</w:t>
      </w:r>
      <w:r w:rsidRPr="005B556C">
        <w:rPr>
          <w:rFonts w:asciiTheme="minorHAnsi" w:hAnsiTheme="minorHAnsi"/>
          <w:szCs w:val="22"/>
        </w:rPr>
        <w:tab/>
      </w:r>
      <w:r w:rsidRPr="005B556C">
        <w:rPr>
          <w:rFonts w:asciiTheme="minorHAnsi" w:hAnsiTheme="minorHAnsi"/>
          <w:szCs w:val="22"/>
        </w:rPr>
        <w:tab/>
      </w:r>
      <w:r w:rsidRPr="005B556C">
        <w:rPr>
          <w:rFonts w:asciiTheme="minorHAnsi" w:hAnsiTheme="minorHAnsi"/>
          <w:szCs w:val="22"/>
        </w:rPr>
        <w:tab/>
      </w:r>
      <w:r w:rsidR="00325457" w:rsidRPr="00325457">
        <w:rPr>
          <w:rFonts w:asciiTheme="minorHAnsi" w:hAnsiTheme="minorHAnsi"/>
          <w:spacing w:val="-2"/>
          <w:szCs w:val="22"/>
        </w:rPr>
        <w:t>Pražská tř. 495/58, České Budějovice 3, 370 04 České Budějovice</w:t>
      </w:r>
    </w:p>
    <w:p w:rsidR="0006727A" w:rsidRPr="005B556C" w:rsidRDefault="0006727A" w:rsidP="0006727A">
      <w:pPr>
        <w:pStyle w:val="Odstavecseseznamem"/>
        <w:keepNext/>
        <w:suppressAutoHyphens/>
        <w:ind w:left="3400" w:firstLine="140"/>
        <w:rPr>
          <w:rFonts w:asciiTheme="minorHAnsi" w:hAnsiTheme="minorHAnsi"/>
          <w:szCs w:val="22"/>
        </w:rPr>
      </w:pPr>
      <w:r>
        <w:rPr>
          <w:rFonts w:asciiTheme="minorHAnsi" w:hAnsiTheme="minorHAnsi"/>
          <w:spacing w:val="-2"/>
          <w:szCs w:val="22"/>
        </w:rPr>
        <w:t>(</w:t>
      </w:r>
      <w:r>
        <w:t>K Silu 1143, 393 01 Pelhřimov)</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IČO: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325457" w:rsidRPr="00325457">
        <w:rPr>
          <w:rFonts w:asciiTheme="minorHAnsi" w:hAnsiTheme="minorHAnsi"/>
          <w:sz w:val="22"/>
          <w:szCs w:val="22"/>
        </w:rPr>
        <w:t>48035599</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DIČ: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325457">
        <w:rPr>
          <w:rFonts w:asciiTheme="minorHAnsi" w:hAnsiTheme="minorHAnsi"/>
          <w:sz w:val="22"/>
          <w:szCs w:val="22"/>
        </w:rPr>
        <w:t>CZ</w:t>
      </w:r>
      <w:r w:rsidR="00325457" w:rsidRPr="00325457">
        <w:rPr>
          <w:rFonts w:asciiTheme="minorHAnsi" w:hAnsiTheme="minorHAnsi"/>
          <w:sz w:val="22"/>
          <w:szCs w:val="22"/>
        </w:rPr>
        <w:t>48035599</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ANO</w:t>
      </w:r>
    </w:p>
    <w:p w:rsidR="0090607B" w:rsidRPr="00325457" w:rsidRDefault="0090607B" w:rsidP="0090607B">
      <w:pPr>
        <w:keepNext/>
        <w:suppressAutoHyphens/>
        <w:ind w:left="567"/>
        <w:contextualSpacing/>
        <w:rPr>
          <w:rFonts w:asciiTheme="minorHAnsi" w:hAnsiTheme="minorHAnsi"/>
          <w:spacing w:val="-6"/>
          <w:sz w:val="22"/>
          <w:szCs w:val="22"/>
        </w:rPr>
      </w:pPr>
      <w:r w:rsidRPr="00325457">
        <w:rPr>
          <w:rFonts w:asciiTheme="minorHAnsi" w:hAnsiTheme="minorHAnsi"/>
          <w:spacing w:val="-6"/>
          <w:sz w:val="22"/>
          <w:szCs w:val="22"/>
        </w:rPr>
        <w:t xml:space="preserve">zapsána v obchodním rejstříku vedeném u </w:t>
      </w:r>
      <w:r w:rsidR="00325457" w:rsidRPr="00325457">
        <w:rPr>
          <w:rFonts w:asciiTheme="minorHAnsi" w:hAnsiTheme="minorHAnsi"/>
          <w:spacing w:val="-6"/>
          <w:sz w:val="22"/>
          <w:szCs w:val="22"/>
        </w:rPr>
        <w:t>Krajského soudu v Českých Budějovicích</w:t>
      </w:r>
      <w:r w:rsidRPr="00325457">
        <w:rPr>
          <w:rFonts w:asciiTheme="minorHAnsi" w:hAnsiTheme="minorHAnsi"/>
          <w:spacing w:val="-6"/>
          <w:sz w:val="22"/>
          <w:szCs w:val="22"/>
        </w:rPr>
        <w:t xml:space="preserve"> pod sp. zn. </w:t>
      </w:r>
      <w:r w:rsidR="00325457" w:rsidRPr="00325457">
        <w:rPr>
          <w:rFonts w:asciiTheme="minorHAnsi" w:hAnsiTheme="minorHAnsi"/>
          <w:spacing w:val="-6"/>
          <w:sz w:val="22"/>
          <w:szCs w:val="22"/>
        </w:rPr>
        <w:t>C 8032</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7BAE">
        <w:rPr>
          <w:rFonts w:asciiTheme="minorHAnsi" w:hAnsiTheme="minorHAnsi"/>
          <w:sz w:val="22"/>
          <w:szCs w:val="22"/>
        </w:rPr>
        <w:t>xxxxxxxxxxx</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xxxxxxxxxx</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xxxxxxxxxxxx</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ID datové schránky:</w:t>
      </w:r>
      <w:r w:rsidRPr="005B556C">
        <w:rPr>
          <w:rFonts w:asciiTheme="minorHAnsi" w:hAnsiTheme="minorHAnsi"/>
          <w:sz w:val="22"/>
          <w:szCs w:val="22"/>
        </w:rPr>
        <w:tab/>
      </w:r>
      <w:r w:rsidRPr="005B556C">
        <w:rPr>
          <w:rFonts w:asciiTheme="minorHAnsi" w:hAnsiTheme="minorHAnsi"/>
          <w:sz w:val="22"/>
          <w:szCs w:val="22"/>
        </w:rPr>
        <w:tab/>
      </w:r>
      <w:r w:rsidR="00D51BB4" w:rsidRPr="00D51BB4">
        <w:rPr>
          <w:rFonts w:asciiTheme="minorHAnsi" w:hAnsiTheme="minorHAnsi"/>
          <w:sz w:val="22"/>
          <w:szCs w:val="22"/>
        </w:rPr>
        <w:t>amx5p38</w:t>
      </w:r>
    </w:p>
    <w:p w:rsidR="0090607B" w:rsidRPr="005B556C" w:rsidRDefault="0090607B" w:rsidP="0090607B">
      <w:pPr>
        <w:suppressAutoHyphens/>
        <w:ind w:left="567"/>
        <w:rPr>
          <w:rFonts w:asciiTheme="minorHAnsi" w:hAnsiTheme="minorHAnsi"/>
          <w:sz w:val="22"/>
          <w:szCs w:val="22"/>
        </w:rPr>
      </w:pPr>
      <w:r w:rsidRPr="005B556C">
        <w:rPr>
          <w:rFonts w:asciiTheme="minorHAnsi" w:hAnsiTheme="minorHAnsi"/>
          <w:sz w:val="22"/>
          <w:szCs w:val="22"/>
        </w:rPr>
        <w:t>(dále jen „</w:t>
      </w:r>
      <w:r w:rsidRPr="005B556C">
        <w:rPr>
          <w:rFonts w:asciiTheme="minorHAnsi" w:hAnsiTheme="minorHAnsi"/>
          <w:b/>
          <w:i/>
          <w:sz w:val="22"/>
          <w:szCs w:val="22"/>
        </w:rPr>
        <w:t xml:space="preserve">Dodavatel </w:t>
      </w:r>
      <w:r>
        <w:rPr>
          <w:rFonts w:asciiTheme="minorHAnsi" w:hAnsiTheme="minorHAnsi"/>
          <w:b/>
          <w:i/>
          <w:sz w:val="22"/>
          <w:szCs w:val="22"/>
        </w:rPr>
        <w:t>E</w:t>
      </w:r>
      <w:r w:rsidRPr="005B556C">
        <w:rPr>
          <w:rFonts w:asciiTheme="minorHAnsi" w:hAnsiTheme="minorHAnsi"/>
          <w:sz w:val="22"/>
          <w:szCs w:val="22"/>
        </w:rPr>
        <w:t>“)</w:t>
      </w:r>
    </w:p>
    <w:p w:rsidR="0067399B" w:rsidRDefault="0067399B" w:rsidP="00A93C19">
      <w:pPr>
        <w:pStyle w:val="Odstavecseseznamem"/>
        <w:suppressAutoHyphens/>
        <w:ind w:left="567"/>
        <w:rPr>
          <w:rFonts w:asciiTheme="minorHAnsi" w:hAnsiTheme="minorHAnsi"/>
          <w:szCs w:val="22"/>
        </w:rPr>
      </w:pPr>
    </w:p>
    <w:p w:rsidR="0067399B" w:rsidRDefault="0067399B" w:rsidP="00A93C19">
      <w:pPr>
        <w:pStyle w:val="Odstavecseseznamem"/>
        <w:suppressAutoHyphens/>
        <w:ind w:left="567"/>
        <w:rPr>
          <w:rFonts w:asciiTheme="minorHAnsi" w:hAnsiTheme="minorHAnsi"/>
          <w:szCs w:val="22"/>
        </w:rPr>
      </w:pPr>
    </w:p>
    <w:p w:rsidR="0090607B" w:rsidRPr="005B556C" w:rsidRDefault="0090607B" w:rsidP="0090607B">
      <w:pPr>
        <w:pStyle w:val="Odstavecseseznamem"/>
        <w:keepNext/>
        <w:suppressAutoHyphens/>
        <w:ind w:left="567"/>
        <w:rPr>
          <w:rFonts w:asciiTheme="minorHAnsi" w:hAnsiTheme="minorHAnsi"/>
          <w:szCs w:val="22"/>
        </w:rPr>
      </w:pPr>
      <w:r w:rsidRPr="001F0F4D">
        <w:rPr>
          <w:rFonts w:asciiTheme="minorHAnsi" w:hAnsiTheme="minorHAnsi"/>
          <w:b/>
          <w:szCs w:val="22"/>
        </w:rPr>
        <w:t xml:space="preserve">Dodavatel </w:t>
      </w:r>
      <w:r>
        <w:rPr>
          <w:rFonts w:asciiTheme="minorHAnsi" w:hAnsiTheme="minorHAnsi"/>
          <w:b/>
          <w:szCs w:val="22"/>
        </w:rPr>
        <w:t>F</w:t>
      </w:r>
    </w:p>
    <w:p w:rsidR="0090607B" w:rsidRPr="0090607B" w:rsidRDefault="00D51BB4" w:rsidP="0090607B">
      <w:pPr>
        <w:pStyle w:val="Odstavecseseznamem"/>
        <w:keepNext/>
        <w:suppressAutoHyphens/>
        <w:ind w:left="1276" w:hanging="709"/>
        <w:rPr>
          <w:rFonts w:asciiTheme="minorHAnsi" w:hAnsiTheme="minorHAnsi"/>
          <w:b/>
          <w:szCs w:val="22"/>
        </w:rPr>
      </w:pPr>
      <w:r>
        <w:rPr>
          <w:rStyle w:val="Siln"/>
        </w:rPr>
        <w:t>PORR a.s.</w:t>
      </w:r>
    </w:p>
    <w:p w:rsidR="002F4D8E" w:rsidRPr="006B2661" w:rsidRDefault="0090607B" w:rsidP="006B2661">
      <w:pPr>
        <w:keepNext/>
        <w:tabs>
          <w:tab w:val="left" w:pos="3544"/>
        </w:tabs>
        <w:suppressAutoHyphens/>
        <w:ind w:left="3544" w:hanging="2977"/>
        <w:contextualSpacing/>
        <w:rPr>
          <w:rFonts w:asciiTheme="minorHAnsi" w:hAnsiTheme="minorHAnsi"/>
          <w:sz w:val="22"/>
          <w:szCs w:val="22"/>
        </w:rPr>
      </w:pPr>
      <w:r w:rsidRPr="005B556C">
        <w:rPr>
          <w:rFonts w:asciiTheme="minorHAnsi" w:hAnsiTheme="minorHAnsi"/>
          <w:sz w:val="22"/>
          <w:szCs w:val="22"/>
        </w:rPr>
        <w:t xml:space="preserve">zastoupená: </w:t>
      </w:r>
      <w:r w:rsidRPr="005B556C">
        <w:rPr>
          <w:rFonts w:asciiTheme="minorHAnsi" w:hAnsiTheme="minorHAnsi"/>
          <w:sz w:val="22"/>
          <w:szCs w:val="22"/>
        </w:rPr>
        <w:tab/>
      </w:r>
      <w:r w:rsidR="00BA7BAE">
        <w:rPr>
          <w:rFonts w:asciiTheme="minorHAnsi" w:hAnsiTheme="minorHAnsi"/>
          <w:sz w:val="22"/>
          <w:szCs w:val="22"/>
        </w:rPr>
        <w:t>xxxxxxxxx</w:t>
      </w:r>
      <w:r w:rsidR="002F4D8E">
        <w:rPr>
          <w:rFonts w:asciiTheme="minorHAnsi" w:hAnsiTheme="minorHAnsi"/>
          <w:sz w:val="22"/>
          <w:szCs w:val="22"/>
        </w:rPr>
        <w:t>, prokuristou a</w:t>
      </w:r>
      <w:r w:rsidR="006B2661">
        <w:rPr>
          <w:rFonts w:asciiTheme="minorHAnsi" w:hAnsiTheme="minorHAnsi"/>
          <w:sz w:val="22"/>
          <w:szCs w:val="22"/>
        </w:rPr>
        <w:t xml:space="preserve"> </w:t>
      </w:r>
      <w:r w:rsidR="00BA7BAE">
        <w:rPr>
          <w:rFonts w:asciiTheme="minorHAnsi" w:hAnsiTheme="minorHAnsi"/>
          <w:sz w:val="22"/>
          <w:szCs w:val="22"/>
        </w:rPr>
        <w:t>xxxxxxxxxx</w:t>
      </w:r>
      <w:r w:rsidR="002F4D8E">
        <w:rPr>
          <w:rFonts w:asciiTheme="minorHAnsi" w:hAnsiTheme="minorHAnsi"/>
          <w:sz w:val="22"/>
          <w:szCs w:val="22"/>
        </w:rPr>
        <w:t>, prokuristou,</w:t>
      </w:r>
      <w:r w:rsidR="00C01CFA">
        <w:rPr>
          <w:rFonts w:asciiTheme="minorHAnsi" w:hAnsiTheme="minorHAnsi"/>
          <w:sz w:val="22"/>
          <w:szCs w:val="22"/>
        </w:rPr>
        <w:t xml:space="preserve"> </w:t>
      </w:r>
      <w:r w:rsidR="002F4D8E">
        <w:rPr>
          <w:rFonts w:asciiTheme="minorHAnsi" w:hAnsiTheme="minorHAnsi"/>
          <w:sz w:val="22"/>
          <w:szCs w:val="22"/>
        </w:rPr>
        <w:t>(společně)</w:t>
      </w:r>
    </w:p>
    <w:p w:rsidR="0090607B" w:rsidRPr="005B556C" w:rsidRDefault="0090607B" w:rsidP="00D51BB4">
      <w:pPr>
        <w:pStyle w:val="Odstavecseseznamem"/>
        <w:keepNext/>
        <w:suppressAutoHyphens/>
        <w:ind w:left="1276" w:hanging="709"/>
        <w:rPr>
          <w:rFonts w:asciiTheme="minorHAnsi" w:hAnsiTheme="minorHAnsi"/>
          <w:szCs w:val="22"/>
        </w:rPr>
      </w:pPr>
      <w:r w:rsidRPr="005B556C">
        <w:rPr>
          <w:rFonts w:asciiTheme="minorHAnsi" w:hAnsiTheme="minorHAnsi"/>
          <w:szCs w:val="22"/>
        </w:rPr>
        <w:t>se sídlem:</w:t>
      </w:r>
      <w:r w:rsidRPr="005B556C">
        <w:rPr>
          <w:rFonts w:asciiTheme="minorHAnsi" w:hAnsiTheme="minorHAnsi"/>
          <w:szCs w:val="22"/>
        </w:rPr>
        <w:tab/>
      </w:r>
      <w:r w:rsidRPr="005B556C">
        <w:rPr>
          <w:rFonts w:asciiTheme="minorHAnsi" w:hAnsiTheme="minorHAnsi"/>
          <w:szCs w:val="22"/>
        </w:rPr>
        <w:tab/>
      </w:r>
      <w:r w:rsidRPr="005B556C">
        <w:rPr>
          <w:rFonts w:asciiTheme="minorHAnsi" w:hAnsiTheme="minorHAnsi"/>
          <w:szCs w:val="22"/>
        </w:rPr>
        <w:tab/>
      </w:r>
      <w:r w:rsidR="00D51BB4" w:rsidRPr="00D51BB4">
        <w:rPr>
          <w:rFonts w:asciiTheme="minorHAnsi" w:hAnsiTheme="minorHAnsi"/>
          <w:szCs w:val="22"/>
        </w:rPr>
        <w:t>Dubečská 3238/36, Strašnice, 100 00 Praha 10</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IČO: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D51BB4" w:rsidRPr="00D51BB4">
        <w:rPr>
          <w:rFonts w:asciiTheme="minorHAnsi" w:hAnsiTheme="minorHAnsi"/>
          <w:sz w:val="22"/>
          <w:szCs w:val="22"/>
        </w:rPr>
        <w:t>43005560</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DIČ: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D51BB4">
        <w:rPr>
          <w:rFonts w:asciiTheme="minorHAnsi" w:hAnsiTheme="minorHAnsi"/>
          <w:sz w:val="22"/>
          <w:szCs w:val="22"/>
        </w:rPr>
        <w:t>CZ</w:t>
      </w:r>
      <w:r w:rsidR="00D51BB4" w:rsidRPr="00D51BB4">
        <w:rPr>
          <w:rFonts w:asciiTheme="minorHAnsi" w:hAnsiTheme="minorHAnsi"/>
          <w:sz w:val="22"/>
          <w:szCs w:val="22"/>
        </w:rPr>
        <w:t>43005560</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ANO</w:t>
      </w:r>
    </w:p>
    <w:p w:rsidR="0090607B" w:rsidRPr="005B556C" w:rsidRDefault="0090607B" w:rsidP="0090607B">
      <w:pPr>
        <w:keepNext/>
        <w:suppressAutoHyphens/>
        <w:ind w:left="567"/>
        <w:contextualSpacing/>
        <w:rPr>
          <w:rFonts w:asciiTheme="minorHAnsi" w:hAnsiTheme="minorHAnsi"/>
          <w:sz w:val="22"/>
          <w:szCs w:val="22"/>
        </w:rPr>
      </w:pPr>
      <w:r w:rsidRPr="005B556C">
        <w:rPr>
          <w:rFonts w:asciiTheme="minorHAnsi" w:hAnsiTheme="minorHAnsi"/>
          <w:sz w:val="22"/>
          <w:szCs w:val="22"/>
        </w:rPr>
        <w:t xml:space="preserve">zapsána v obchodním rejstříku vedeném </w:t>
      </w:r>
      <w:r w:rsidRPr="001F0F4D">
        <w:rPr>
          <w:rFonts w:asciiTheme="minorHAnsi" w:hAnsiTheme="minorHAnsi"/>
          <w:sz w:val="22"/>
          <w:szCs w:val="22"/>
        </w:rPr>
        <w:t xml:space="preserve">u </w:t>
      </w:r>
      <w:r w:rsidR="00D51BB4" w:rsidRPr="00D51BB4">
        <w:rPr>
          <w:rFonts w:asciiTheme="minorHAnsi" w:hAnsiTheme="minorHAnsi"/>
          <w:sz w:val="22"/>
          <w:szCs w:val="22"/>
        </w:rPr>
        <w:t>Městského soudu v Praze</w:t>
      </w:r>
      <w:r w:rsidRPr="005B556C">
        <w:rPr>
          <w:rFonts w:asciiTheme="minorHAnsi" w:hAnsiTheme="minorHAnsi"/>
          <w:sz w:val="22"/>
          <w:szCs w:val="22"/>
        </w:rPr>
        <w:t xml:space="preserve"> pod sp. zn. </w:t>
      </w:r>
      <w:r w:rsidR="00D51BB4" w:rsidRPr="00D51BB4">
        <w:rPr>
          <w:rFonts w:asciiTheme="minorHAnsi" w:hAnsiTheme="minorHAnsi"/>
          <w:sz w:val="22"/>
          <w:szCs w:val="22"/>
        </w:rPr>
        <w:t>B 1006</w:t>
      </w:r>
    </w:p>
    <w:p w:rsidR="002F4D8E" w:rsidRPr="005B556C" w:rsidRDefault="0090607B" w:rsidP="00BA7BAE">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7BAE">
        <w:rPr>
          <w:rFonts w:asciiTheme="minorHAnsi" w:hAnsiTheme="minorHAnsi"/>
          <w:sz w:val="22"/>
          <w:szCs w:val="22"/>
        </w:rPr>
        <w:t>xxxxxxxxxx</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xxxxxxxxxx</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xxxxxxxxxx</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ID datové schránky:</w:t>
      </w:r>
      <w:r w:rsidRPr="005B556C">
        <w:rPr>
          <w:rFonts w:asciiTheme="minorHAnsi" w:hAnsiTheme="minorHAnsi"/>
          <w:sz w:val="22"/>
          <w:szCs w:val="22"/>
        </w:rPr>
        <w:tab/>
      </w:r>
      <w:r w:rsidRPr="005B556C">
        <w:rPr>
          <w:rFonts w:asciiTheme="minorHAnsi" w:hAnsiTheme="minorHAnsi"/>
          <w:sz w:val="22"/>
          <w:szCs w:val="22"/>
        </w:rPr>
        <w:tab/>
      </w:r>
      <w:r w:rsidR="00D51BB4" w:rsidRPr="00D51BB4">
        <w:rPr>
          <w:rFonts w:asciiTheme="minorHAnsi" w:hAnsiTheme="minorHAnsi"/>
          <w:sz w:val="22"/>
          <w:szCs w:val="22"/>
        </w:rPr>
        <w:t>5ssfq4h</w:t>
      </w:r>
    </w:p>
    <w:p w:rsidR="0090607B" w:rsidRPr="005B556C" w:rsidRDefault="0090607B" w:rsidP="0090607B">
      <w:pPr>
        <w:suppressAutoHyphens/>
        <w:ind w:left="567"/>
        <w:rPr>
          <w:rFonts w:asciiTheme="minorHAnsi" w:hAnsiTheme="minorHAnsi"/>
          <w:sz w:val="22"/>
          <w:szCs w:val="22"/>
        </w:rPr>
      </w:pPr>
      <w:r w:rsidRPr="005B556C">
        <w:rPr>
          <w:rFonts w:asciiTheme="minorHAnsi" w:hAnsiTheme="minorHAnsi"/>
          <w:sz w:val="22"/>
          <w:szCs w:val="22"/>
        </w:rPr>
        <w:t>(dále jen „</w:t>
      </w:r>
      <w:r w:rsidRPr="005B556C">
        <w:rPr>
          <w:rFonts w:asciiTheme="minorHAnsi" w:hAnsiTheme="minorHAnsi"/>
          <w:b/>
          <w:i/>
          <w:sz w:val="22"/>
          <w:szCs w:val="22"/>
        </w:rPr>
        <w:t xml:space="preserve">Dodavatel </w:t>
      </w:r>
      <w:r>
        <w:rPr>
          <w:rFonts w:asciiTheme="minorHAnsi" w:hAnsiTheme="minorHAnsi"/>
          <w:b/>
          <w:i/>
          <w:sz w:val="22"/>
          <w:szCs w:val="22"/>
        </w:rPr>
        <w:t>F</w:t>
      </w:r>
      <w:r w:rsidRPr="005B556C">
        <w:rPr>
          <w:rFonts w:asciiTheme="minorHAnsi" w:hAnsiTheme="minorHAnsi"/>
          <w:sz w:val="22"/>
          <w:szCs w:val="22"/>
        </w:rPr>
        <w:t>“)</w:t>
      </w:r>
    </w:p>
    <w:p w:rsidR="0067399B" w:rsidRDefault="0067399B" w:rsidP="00A93C19">
      <w:pPr>
        <w:pStyle w:val="Odstavecseseznamem"/>
        <w:suppressAutoHyphens/>
        <w:ind w:left="567"/>
        <w:rPr>
          <w:rFonts w:asciiTheme="minorHAnsi" w:hAnsiTheme="minorHAnsi"/>
          <w:szCs w:val="22"/>
        </w:rPr>
      </w:pPr>
    </w:p>
    <w:p w:rsidR="0067399B" w:rsidRDefault="0067399B" w:rsidP="00A93C19">
      <w:pPr>
        <w:pStyle w:val="Odstavecseseznamem"/>
        <w:suppressAutoHyphens/>
        <w:ind w:left="567"/>
        <w:rPr>
          <w:rFonts w:asciiTheme="minorHAnsi" w:hAnsiTheme="minorHAnsi"/>
          <w:szCs w:val="22"/>
        </w:rPr>
      </w:pPr>
    </w:p>
    <w:p w:rsidR="0090607B" w:rsidRPr="005B556C" w:rsidRDefault="0090607B" w:rsidP="0090607B">
      <w:pPr>
        <w:pStyle w:val="Odstavecseseznamem"/>
        <w:keepNext/>
        <w:suppressAutoHyphens/>
        <w:ind w:left="567"/>
        <w:rPr>
          <w:rFonts w:asciiTheme="minorHAnsi" w:hAnsiTheme="minorHAnsi"/>
          <w:szCs w:val="22"/>
        </w:rPr>
      </w:pPr>
      <w:r w:rsidRPr="001F0F4D">
        <w:rPr>
          <w:rFonts w:asciiTheme="minorHAnsi" w:hAnsiTheme="minorHAnsi"/>
          <w:b/>
          <w:szCs w:val="22"/>
        </w:rPr>
        <w:lastRenderedPageBreak/>
        <w:t xml:space="preserve">Dodavatel </w:t>
      </w:r>
      <w:r>
        <w:rPr>
          <w:rFonts w:asciiTheme="minorHAnsi" w:hAnsiTheme="minorHAnsi"/>
          <w:b/>
          <w:szCs w:val="22"/>
        </w:rPr>
        <w:t>G</w:t>
      </w:r>
    </w:p>
    <w:p w:rsidR="0090607B" w:rsidRPr="0090607B" w:rsidRDefault="00D51BB4" w:rsidP="0090607B">
      <w:pPr>
        <w:pStyle w:val="Odstavecseseznamem"/>
        <w:keepNext/>
        <w:suppressAutoHyphens/>
        <w:ind w:left="1276" w:hanging="709"/>
        <w:rPr>
          <w:rFonts w:asciiTheme="minorHAnsi" w:hAnsiTheme="minorHAnsi"/>
          <w:b/>
          <w:szCs w:val="22"/>
        </w:rPr>
      </w:pPr>
      <w:r w:rsidRPr="00D51BB4">
        <w:rPr>
          <w:rFonts w:asciiTheme="minorHAnsi" w:hAnsiTheme="minorHAnsi"/>
          <w:b/>
          <w:szCs w:val="22"/>
        </w:rPr>
        <w:t>STRABAG a.s.</w:t>
      </w:r>
    </w:p>
    <w:p w:rsidR="0090607B" w:rsidRPr="00C01CFA" w:rsidRDefault="0090607B" w:rsidP="006B2661">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zastoupená: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w:t>
      </w:r>
      <w:r w:rsidR="00C01CFA">
        <w:rPr>
          <w:rFonts w:asciiTheme="minorHAnsi" w:hAnsiTheme="minorHAnsi"/>
          <w:sz w:val="22"/>
          <w:szCs w:val="22"/>
        </w:rPr>
        <w:t xml:space="preserve"> a</w:t>
      </w:r>
      <w:r w:rsidR="006B2661">
        <w:rPr>
          <w:rFonts w:asciiTheme="minorHAnsi" w:hAnsiTheme="minorHAnsi"/>
          <w:sz w:val="22"/>
          <w:szCs w:val="22"/>
        </w:rPr>
        <w:t xml:space="preserve"> </w:t>
      </w:r>
      <w:r w:rsidR="00BA7BAE">
        <w:rPr>
          <w:rFonts w:asciiTheme="minorHAnsi" w:hAnsiTheme="minorHAnsi"/>
          <w:sz w:val="22"/>
          <w:szCs w:val="22"/>
        </w:rPr>
        <w:t>xxxxxxxxx</w:t>
      </w:r>
      <w:r w:rsidR="00C01CFA">
        <w:rPr>
          <w:rFonts w:asciiTheme="minorHAnsi" w:hAnsiTheme="minorHAnsi"/>
          <w:sz w:val="22"/>
          <w:szCs w:val="22"/>
        </w:rPr>
        <w:t>, prokurist</w:t>
      </w:r>
      <w:r w:rsidR="006B2661">
        <w:rPr>
          <w:rFonts w:asciiTheme="minorHAnsi" w:hAnsiTheme="minorHAnsi"/>
          <w:sz w:val="22"/>
          <w:szCs w:val="22"/>
        </w:rPr>
        <w:t>y</w:t>
      </w:r>
    </w:p>
    <w:p w:rsidR="0090607B" w:rsidRPr="005B556C" w:rsidRDefault="0090607B" w:rsidP="0090607B">
      <w:pPr>
        <w:pStyle w:val="Odstavecseseznamem"/>
        <w:keepNext/>
        <w:suppressAutoHyphens/>
        <w:ind w:left="1276" w:hanging="709"/>
        <w:rPr>
          <w:rFonts w:asciiTheme="minorHAnsi" w:hAnsiTheme="minorHAnsi"/>
          <w:szCs w:val="22"/>
        </w:rPr>
      </w:pPr>
      <w:r w:rsidRPr="005B556C">
        <w:rPr>
          <w:rFonts w:asciiTheme="minorHAnsi" w:hAnsiTheme="minorHAnsi"/>
          <w:szCs w:val="22"/>
        </w:rPr>
        <w:t>se sídlem:</w:t>
      </w:r>
      <w:r w:rsidRPr="005B556C">
        <w:rPr>
          <w:rFonts w:asciiTheme="minorHAnsi" w:hAnsiTheme="minorHAnsi"/>
          <w:szCs w:val="22"/>
        </w:rPr>
        <w:tab/>
      </w:r>
      <w:r w:rsidRPr="005B556C">
        <w:rPr>
          <w:rFonts w:asciiTheme="minorHAnsi" w:hAnsiTheme="minorHAnsi"/>
          <w:szCs w:val="22"/>
        </w:rPr>
        <w:tab/>
      </w:r>
      <w:r w:rsidRPr="005B556C">
        <w:rPr>
          <w:rFonts w:asciiTheme="minorHAnsi" w:hAnsiTheme="minorHAnsi"/>
          <w:szCs w:val="22"/>
        </w:rPr>
        <w:tab/>
      </w:r>
      <w:r w:rsidR="00D51BB4">
        <w:t>Praha 5, Na Bělidle 198/21, PSČ 15000</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IČO: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D51BB4" w:rsidRPr="00D51BB4">
        <w:rPr>
          <w:rFonts w:asciiTheme="minorHAnsi" w:hAnsiTheme="minorHAnsi"/>
          <w:sz w:val="22"/>
          <w:szCs w:val="22"/>
        </w:rPr>
        <w:t>60838744</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DIČ: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D51BB4">
        <w:rPr>
          <w:rFonts w:asciiTheme="minorHAnsi" w:hAnsiTheme="minorHAnsi"/>
          <w:sz w:val="22"/>
          <w:szCs w:val="22"/>
        </w:rPr>
        <w:t>CZ</w:t>
      </w:r>
      <w:r w:rsidR="00D51BB4" w:rsidRPr="00D51BB4">
        <w:rPr>
          <w:rFonts w:asciiTheme="minorHAnsi" w:hAnsiTheme="minorHAnsi"/>
          <w:sz w:val="22"/>
          <w:szCs w:val="22"/>
        </w:rPr>
        <w:t>60838744</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ANO</w:t>
      </w:r>
    </w:p>
    <w:p w:rsidR="0090607B" w:rsidRPr="005B556C" w:rsidRDefault="0090607B" w:rsidP="0090607B">
      <w:pPr>
        <w:keepNext/>
        <w:suppressAutoHyphens/>
        <w:ind w:left="567"/>
        <w:contextualSpacing/>
        <w:rPr>
          <w:rFonts w:asciiTheme="minorHAnsi" w:hAnsiTheme="minorHAnsi"/>
          <w:sz w:val="22"/>
          <w:szCs w:val="22"/>
        </w:rPr>
      </w:pPr>
      <w:r w:rsidRPr="005B556C">
        <w:rPr>
          <w:rFonts w:asciiTheme="minorHAnsi" w:hAnsiTheme="minorHAnsi"/>
          <w:sz w:val="22"/>
          <w:szCs w:val="22"/>
        </w:rPr>
        <w:t xml:space="preserve">zapsána v obchodním rejstříku vedeném </w:t>
      </w:r>
      <w:r w:rsidRPr="001F0F4D">
        <w:rPr>
          <w:rFonts w:asciiTheme="minorHAnsi" w:hAnsiTheme="minorHAnsi"/>
          <w:sz w:val="22"/>
          <w:szCs w:val="22"/>
        </w:rPr>
        <w:t xml:space="preserve">u </w:t>
      </w:r>
      <w:r w:rsidR="00D51BB4" w:rsidRPr="00D51BB4">
        <w:rPr>
          <w:rFonts w:asciiTheme="minorHAnsi" w:hAnsiTheme="minorHAnsi"/>
          <w:sz w:val="22"/>
          <w:szCs w:val="22"/>
        </w:rPr>
        <w:t>Městského soudu v Praze</w:t>
      </w:r>
      <w:r w:rsidRPr="005B556C">
        <w:rPr>
          <w:rFonts w:asciiTheme="minorHAnsi" w:hAnsiTheme="minorHAnsi"/>
          <w:sz w:val="22"/>
          <w:szCs w:val="22"/>
        </w:rPr>
        <w:t xml:space="preserve"> pod sp. zn. </w:t>
      </w:r>
      <w:r w:rsidR="00D51BB4" w:rsidRPr="00D51BB4">
        <w:rPr>
          <w:rFonts w:asciiTheme="minorHAnsi" w:hAnsiTheme="minorHAnsi"/>
          <w:sz w:val="22"/>
          <w:szCs w:val="22"/>
        </w:rPr>
        <w:t>B 7634</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7BAE">
        <w:rPr>
          <w:rFonts w:asciiTheme="minorHAnsi" w:hAnsiTheme="minorHAnsi"/>
          <w:sz w:val="22"/>
          <w:szCs w:val="22"/>
        </w:rPr>
        <w:t>xxxxxxxxxx</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6B2661">
        <w:rPr>
          <w:rFonts w:asciiTheme="minorHAnsi" w:hAnsiTheme="minorHAnsi"/>
          <w:sz w:val="22"/>
          <w:szCs w:val="22"/>
        </w:rPr>
        <w:t>+</w:t>
      </w:r>
      <w:r w:rsidR="00BA7BAE">
        <w:rPr>
          <w:rFonts w:asciiTheme="minorHAnsi" w:hAnsiTheme="minorHAnsi"/>
          <w:sz w:val="22"/>
          <w:szCs w:val="22"/>
        </w:rPr>
        <w:t>xxxxxxxxxx</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7BAE">
        <w:rPr>
          <w:rFonts w:asciiTheme="minorHAnsi" w:hAnsiTheme="minorHAnsi"/>
          <w:sz w:val="22"/>
          <w:szCs w:val="22"/>
        </w:rPr>
        <w:t>xxxxxxxxxx</w:t>
      </w:r>
    </w:p>
    <w:p w:rsidR="0090607B" w:rsidRPr="005B556C" w:rsidRDefault="0090607B" w:rsidP="0090607B">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ID datové schránky:</w:t>
      </w:r>
      <w:r w:rsidRPr="005B556C">
        <w:rPr>
          <w:rFonts w:asciiTheme="minorHAnsi" w:hAnsiTheme="minorHAnsi"/>
          <w:sz w:val="22"/>
          <w:szCs w:val="22"/>
        </w:rPr>
        <w:tab/>
      </w:r>
      <w:r w:rsidRPr="005B556C">
        <w:rPr>
          <w:rFonts w:asciiTheme="minorHAnsi" w:hAnsiTheme="minorHAnsi"/>
          <w:sz w:val="22"/>
          <w:szCs w:val="22"/>
        </w:rPr>
        <w:tab/>
      </w:r>
      <w:r w:rsidR="00D51BB4" w:rsidRPr="00D51BB4">
        <w:rPr>
          <w:rFonts w:asciiTheme="minorHAnsi" w:hAnsiTheme="minorHAnsi"/>
          <w:sz w:val="22"/>
          <w:szCs w:val="22"/>
        </w:rPr>
        <w:t>8yuchp8</w:t>
      </w:r>
    </w:p>
    <w:p w:rsidR="0090607B" w:rsidRPr="005B556C" w:rsidRDefault="0090607B" w:rsidP="0090607B">
      <w:pPr>
        <w:suppressAutoHyphens/>
        <w:ind w:left="567"/>
        <w:rPr>
          <w:rFonts w:asciiTheme="minorHAnsi" w:hAnsiTheme="minorHAnsi"/>
          <w:sz w:val="22"/>
          <w:szCs w:val="22"/>
        </w:rPr>
      </w:pPr>
      <w:r w:rsidRPr="005B556C">
        <w:rPr>
          <w:rFonts w:asciiTheme="minorHAnsi" w:hAnsiTheme="minorHAnsi"/>
          <w:sz w:val="22"/>
          <w:szCs w:val="22"/>
        </w:rPr>
        <w:t>(dále jen „</w:t>
      </w:r>
      <w:r w:rsidRPr="005B556C">
        <w:rPr>
          <w:rFonts w:asciiTheme="minorHAnsi" w:hAnsiTheme="minorHAnsi"/>
          <w:b/>
          <w:i/>
          <w:sz w:val="22"/>
          <w:szCs w:val="22"/>
        </w:rPr>
        <w:t xml:space="preserve">Dodavatel </w:t>
      </w:r>
      <w:r>
        <w:rPr>
          <w:rFonts w:asciiTheme="minorHAnsi" w:hAnsiTheme="minorHAnsi"/>
          <w:b/>
          <w:i/>
          <w:sz w:val="22"/>
          <w:szCs w:val="22"/>
        </w:rPr>
        <w:t>G</w:t>
      </w:r>
      <w:r w:rsidRPr="005B556C">
        <w:rPr>
          <w:rFonts w:asciiTheme="minorHAnsi" w:hAnsiTheme="minorHAnsi"/>
          <w:sz w:val="22"/>
          <w:szCs w:val="22"/>
        </w:rPr>
        <w:t>“)</w:t>
      </w:r>
    </w:p>
    <w:p w:rsidR="00B43B6A" w:rsidRDefault="00B43B6A" w:rsidP="00663B27">
      <w:pPr>
        <w:suppressAutoHyphens/>
        <w:ind w:left="567"/>
        <w:rPr>
          <w:rFonts w:asciiTheme="minorHAnsi" w:hAnsiTheme="minorHAnsi"/>
          <w:bCs/>
          <w:sz w:val="22"/>
          <w:szCs w:val="22"/>
        </w:rPr>
      </w:pPr>
    </w:p>
    <w:p w:rsidR="009E0EC2" w:rsidRPr="005B556C" w:rsidRDefault="00F4645C" w:rsidP="001F7FAD">
      <w:pPr>
        <w:pStyle w:val="Odstavecseseznamem"/>
        <w:numPr>
          <w:ilvl w:val="0"/>
          <w:numId w:val="2"/>
        </w:numPr>
        <w:tabs>
          <w:tab w:val="left" w:pos="567"/>
        </w:tabs>
        <w:suppressAutoHyphens/>
        <w:ind w:left="567" w:hanging="567"/>
        <w:rPr>
          <w:rFonts w:asciiTheme="minorHAnsi" w:hAnsiTheme="minorHAnsi"/>
          <w:szCs w:val="22"/>
        </w:rPr>
      </w:pPr>
      <w:r w:rsidRPr="005B556C">
        <w:rPr>
          <w:rFonts w:asciiTheme="minorHAnsi" w:hAnsiTheme="minorHAnsi"/>
          <w:szCs w:val="22"/>
        </w:rPr>
        <w:t>Dodavatelé budou společně dále označován</w:t>
      </w:r>
      <w:r w:rsidR="003B3B53" w:rsidRPr="005B556C">
        <w:rPr>
          <w:rFonts w:asciiTheme="minorHAnsi" w:hAnsiTheme="minorHAnsi"/>
          <w:szCs w:val="22"/>
        </w:rPr>
        <w:t>i</w:t>
      </w:r>
      <w:r w:rsidRPr="005B556C">
        <w:rPr>
          <w:rFonts w:asciiTheme="minorHAnsi" w:hAnsiTheme="minorHAnsi"/>
          <w:szCs w:val="22"/>
        </w:rPr>
        <w:t xml:space="preserve"> jako </w:t>
      </w:r>
      <w:r w:rsidR="009E0EC2" w:rsidRPr="005B556C">
        <w:rPr>
          <w:rFonts w:asciiTheme="minorHAnsi" w:hAnsiTheme="minorHAnsi"/>
          <w:szCs w:val="22"/>
        </w:rPr>
        <w:t>„</w:t>
      </w:r>
      <w:r w:rsidR="009E0EC2" w:rsidRPr="005B556C">
        <w:rPr>
          <w:rFonts w:asciiTheme="minorHAnsi" w:hAnsiTheme="minorHAnsi"/>
          <w:b/>
          <w:i/>
          <w:szCs w:val="22"/>
        </w:rPr>
        <w:t>Dodavatel</w:t>
      </w:r>
      <w:r w:rsidR="009A749A" w:rsidRPr="005B556C">
        <w:rPr>
          <w:rFonts w:asciiTheme="minorHAnsi" w:hAnsiTheme="minorHAnsi"/>
          <w:b/>
          <w:i/>
          <w:szCs w:val="22"/>
        </w:rPr>
        <w:t>é</w:t>
      </w:r>
      <w:r w:rsidR="00095155" w:rsidRPr="005B556C">
        <w:rPr>
          <w:rFonts w:asciiTheme="minorHAnsi" w:hAnsiTheme="minorHAnsi"/>
          <w:szCs w:val="22"/>
        </w:rPr>
        <w:t>“</w:t>
      </w:r>
      <w:r w:rsidRPr="005B556C">
        <w:rPr>
          <w:rFonts w:asciiTheme="minorHAnsi" w:hAnsiTheme="minorHAnsi"/>
          <w:szCs w:val="22"/>
        </w:rPr>
        <w:t xml:space="preserve"> a jednotlivě jako</w:t>
      </w:r>
      <w:r w:rsidR="009A749A" w:rsidRPr="005B556C">
        <w:rPr>
          <w:rFonts w:asciiTheme="minorHAnsi" w:hAnsiTheme="minorHAnsi"/>
          <w:szCs w:val="22"/>
        </w:rPr>
        <w:t xml:space="preserve"> „</w:t>
      </w:r>
      <w:r w:rsidR="009A749A" w:rsidRPr="005B556C">
        <w:rPr>
          <w:rFonts w:asciiTheme="minorHAnsi" w:hAnsiTheme="minorHAnsi"/>
          <w:b/>
          <w:i/>
          <w:szCs w:val="22"/>
        </w:rPr>
        <w:t>Dodavatel</w:t>
      </w:r>
      <w:r w:rsidR="009A749A" w:rsidRPr="005B556C">
        <w:rPr>
          <w:rFonts w:asciiTheme="minorHAnsi" w:hAnsiTheme="minorHAnsi"/>
          <w:szCs w:val="22"/>
        </w:rPr>
        <w:t>“</w:t>
      </w:r>
      <w:r w:rsidRPr="005B556C">
        <w:rPr>
          <w:rFonts w:asciiTheme="minorHAnsi" w:hAnsiTheme="minorHAnsi"/>
          <w:szCs w:val="22"/>
        </w:rPr>
        <w:t>.</w:t>
      </w:r>
    </w:p>
    <w:p w:rsidR="00F4645C" w:rsidRPr="005B556C" w:rsidRDefault="00F4645C" w:rsidP="00663B27">
      <w:pPr>
        <w:pStyle w:val="Odstavecseseznamem"/>
        <w:tabs>
          <w:tab w:val="left" w:pos="567"/>
        </w:tabs>
        <w:suppressAutoHyphens/>
        <w:ind w:left="567"/>
        <w:rPr>
          <w:rFonts w:asciiTheme="minorHAnsi" w:hAnsiTheme="minorHAnsi"/>
          <w:szCs w:val="22"/>
        </w:rPr>
      </w:pPr>
    </w:p>
    <w:p w:rsidR="00E30186" w:rsidRPr="005B556C" w:rsidRDefault="00F4645C" w:rsidP="00E30186">
      <w:pPr>
        <w:pStyle w:val="Odstavecseseznamem"/>
        <w:numPr>
          <w:ilvl w:val="0"/>
          <w:numId w:val="2"/>
        </w:numPr>
        <w:tabs>
          <w:tab w:val="left" w:pos="567"/>
        </w:tabs>
        <w:suppressAutoHyphens/>
        <w:ind w:left="567" w:hanging="567"/>
        <w:rPr>
          <w:rFonts w:asciiTheme="minorHAnsi" w:hAnsiTheme="minorHAnsi"/>
          <w:szCs w:val="22"/>
        </w:rPr>
      </w:pPr>
      <w:bookmarkStart w:id="4" w:name="_Ref473355074"/>
      <w:r w:rsidRPr="005B556C">
        <w:rPr>
          <w:rFonts w:asciiTheme="minorHAnsi" w:hAnsiTheme="minorHAnsi"/>
          <w:szCs w:val="22"/>
        </w:rPr>
        <w:t>Tvoří-li Dodavatele více osob</w:t>
      </w:r>
      <w:r w:rsidR="00E30186" w:rsidRPr="005B556C">
        <w:rPr>
          <w:rFonts w:asciiTheme="minorHAnsi" w:hAnsiTheme="minorHAnsi"/>
          <w:szCs w:val="22"/>
        </w:rPr>
        <w:t xml:space="preserve"> (</w:t>
      </w:r>
      <w:r w:rsidRPr="005B556C">
        <w:rPr>
          <w:rFonts w:asciiTheme="minorHAnsi" w:hAnsiTheme="minorHAnsi"/>
          <w:szCs w:val="22"/>
        </w:rPr>
        <w:t>např. z důvodu že tyto osoby podal</w:t>
      </w:r>
      <w:r w:rsidR="00A93C19" w:rsidRPr="005B556C">
        <w:rPr>
          <w:rFonts w:asciiTheme="minorHAnsi" w:hAnsiTheme="minorHAnsi"/>
          <w:szCs w:val="22"/>
        </w:rPr>
        <w:t>y</w:t>
      </w:r>
      <w:r w:rsidRPr="005B556C">
        <w:rPr>
          <w:rFonts w:asciiTheme="minorHAnsi" w:hAnsiTheme="minorHAnsi"/>
          <w:szCs w:val="22"/>
        </w:rPr>
        <w:t xml:space="preserve"> v zadávacím řízení uvedeném v odstavci </w:t>
      </w:r>
      <w:r w:rsidR="00790779" w:rsidRPr="005B556C">
        <w:rPr>
          <w:rFonts w:asciiTheme="minorHAnsi" w:hAnsiTheme="minorHAnsi"/>
          <w:szCs w:val="22"/>
        </w:rPr>
        <w:fldChar w:fldCharType="begin"/>
      </w:r>
      <w:r w:rsidRPr="005B556C">
        <w:rPr>
          <w:rFonts w:asciiTheme="minorHAnsi" w:hAnsiTheme="minorHAnsi"/>
          <w:szCs w:val="22"/>
        </w:rPr>
        <w:instrText xml:space="preserve"> REF _Ref468333321 \r \h </w:instrText>
      </w:r>
      <w:r w:rsidR="005B556C" w:rsidRPr="005B556C">
        <w:rPr>
          <w:rFonts w:asciiTheme="minorHAnsi" w:hAnsiTheme="minorHAnsi"/>
          <w:szCs w:val="22"/>
        </w:rPr>
        <w:instrText xml:space="preserve"> \* MERGEFORMAT </w:instrText>
      </w:r>
      <w:r w:rsidR="00790779" w:rsidRPr="005B556C">
        <w:rPr>
          <w:rFonts w:asciiTheme="minorHAnsi" w:hAnsiTheme="minorHAnsi"/>
          <w:szCs w:val="22"/>
        </w:rPr>
      </w:r>
      <w:r w:rsidR="00790779" w:rsidRPr="005B556C">
        <w:rPr>
          <w:rFonts w:asciiTheme="minorHAnsi" w:hAnsiTheme="minorHAnsi"/>
          <w:szCs w:val="22"/>
        </w:rPr>
        <w:fldChar w:fldCharType="separate"/>
      </w:r>
      <w:r w:rsidR="008A2725" w:rsidRPr="005B556C">
        <w:rPr>
          <w:rFonts w:asciiTheme="minorHAnsi" w:hAnsiTheme="minorHAnsi"/>
          <w:szCs w:val="22"/>
        </w:rPr>
        <w:t>9</w:t>
      </w:r>
      <w:r w:rsidR="00790779" w:rsidRPr="005B556C">
        <w:rPr>
          <w:rFonts w:asciiTheme="minorHAnsi" w:hAnsiTheme="minorHAnsi"/>
          <w:szCs w:val="22"/>
        </w:rPr>
        <w:fldChar w:fldCharType="end"/>
      </w:r>
      <w:r w:rsidR="00D64FF2" w:rsidRPr="005B556C">
        <w:rPr>
          <w:rFonts w:asciiTheme="minorHAnsi" w:hAnsiTheme="minorHAnsi"/>
          <w:szCs w:val="22"/>
        </w:rPr>
        <w:t xml:space="preserve"> </w:t>
      </w:r>
      <w:r w:rsidR="00E30186" w:rsidRPr="005B556C">
        <w:rPr>
          <w:rFonts w:asciiTheme="minorHAnsi" w:hAnsiTheme="minorHAnsi"/>
          <w:szCs w:val="22"/>
        </w:rPr>
        <w:t xml:space="preserve">Rámcové dohody </w:t>
      </w:r>
      <w:r w:rsidR="00D64FF2" w:rsidRPr="005B556C">
        <w:rPr>
          <w:rFonts w:asciiTheme="minorHAnsi" w:hAnsiTheme="minorHAnsi"/>
          <w:szCs w:val="22"/>
        </w:rPr>
        <w:t>společnou nabídku</w:t>
      </w:r>
      <w:r w:rsidR="00E30186" w:rsidRPr="005B556C">
        <w:rPr>
          <w:rFonts w:asciiTheme="minorHAnsi" w:hAnsiTheme="minorHAnsi"/>
          <w:szCs w:val="22"/>
        </w:rPr>
        <w:t>)</w:t>
      </w:r>
      <w:r w:rsidR="00D64FF2" w:rsidRPr="005B556C">
        <w:rPr>
          <w:rFonts w:asciiTheme="minorHAnsi" w:hAnsiTheme="minorHAnsi"/>
          <w:szCs w:val="22"/>
        </w:rPr>
        <w:t>, platí následující:</w:t>
      </w:r>
      <w:bookmarkEnd w:id="4"/>
    </w:p>
    <w:p w:rsidR="00F4645C" w:rsidRPr="005B556C" w:rsidRDefault="00F4645C" w:rsidP="00E30186">
      <w:pPr>
        <w:pStyle w:val="Odstavecseseznamem"/>
        <w:numPr>
          <w:ilvl w:val="1"/>
          <w:numId w:val="2"/>
        </w:numPr>
        <w:tabs>
          <w:tab w:val="left" w:pos="567"/>
        </w:tabs>
        <w:suppressAutoHyphens/>
        <w:ind w:left="1276" w:hanging="709"/>
        <w:rPr>
          <w:rFonts w:asciiTheme="minorHAnsi" w:hAnsiTheme="minorHAnsi"/>
          <w:szCs w:val="22"/>
        </w:rPr>
      </w:pPr>
      <w:r w:rsidRPr="005B556C">
        <w:rPr>
          <w:rFonts w:asciiTheme="minorHAnsi" w:hAnsiTheme="minorHAnsi"/>
          <w:szCs w:val="22"/>
        </w:rPr>
        <w:t xml:space="preserve">všechny osoby </w:t>
      </w:r>
      <w:r w:rsidR="00D64FF2" w:rsidRPr="005B556C">
        <w:rPr>
          <w:rFonts w:asciiTheme="minorHAnsi" w:hAnsiTheme="minorHAnsi"/>
          <w:szCs w:val="22"/>
        </w:rPr>
        <w:t xml:space="preserve">tvořící Dodavatele jsou </w:t>
      </w:r>
      <w:r w:rsidRPr="005B556C">
        <w:rPr>
          <w:rFonts w:asciiTheme="minorHAnsi" w:hAnsiTheme="minorHAnsi"/>
          <w:szCs w:val="22"/>
        </w:rPr>
        <w:t>z Rámcové dohody</w:t>
      </w:r>
      <w:r w:rsidR="00D64FF2" w:rsidRPr="005B556C">
        <w:rPr>
          <w:rFonts w:asciiTheme="minorHAnsi" w:hAnsiTheme="minorHAnsi"/>
          <w:szCs w:val="22"/>
        </w:rPr>
        <w:t xml:space="preserve"> zavázány společně a</w:t>
      </w:r>
      <w:r w:rsidR="003010E5" w:rsidRPr="005B556C">
        <w:rPr>
          <w:rFonts w:asciiTheme="minorHAnsi" w:hAnsiTheme="minorHAnsi"/>
          <w:szCs w:val="22"/>
        </w:rPr>
        <w:t> </w:t>
      </w:r>
      <w:r w:rsidR="00D64FF2" w:rsidRPr="005B556C">
        <w:rPr>
          <w:rFonts w:asciiTheme="minorHAnsi" w:hAnsiTheme="minorHAnsi"/>
          <w:szCs w:val="22"/>
        </w:rPr>
        <w:t>nerozdílně;</w:t>
      </w:r>
    </w:p>
    <w:p w:rsidR="00D64FF2" w:rsidRPr="005B556C" w:rsidRDefault="00D64FF2" w:rsidP="00E30186">
      <w:pPr>
        <w:pStyle w:val="Odstavecseseznamem"/>
        <w:numPr>
          <w:ilvl w:val="1"/>
          <w:numId w:val="2"/>
        </w:numPr>
        <w:tabs>
          <w:tab w:val="left" w:pos="567"/>
        </w:tabs>
        <w:suppressAutoHyphens/>
        <w:ind w:left="1276" w:hanging="709"/>
        <w:rPr>
          <w:rFonts w:asciiTheme="minorHAnsi" w:hAnsiTheme="minorHAnsi"/>
          <w:szCs w:val="22"/>
        </w:rPr>
      </w:pPr>
      <w:r w:rsidRPr="005B556C">
        <w:rPr>
          <w:rFonts w:asciiTheme="minorHAnsi" w:hAnsiTheme="minorHAnsi"/>
          <w:szCs w:val="22"/>
        </w:rPr>
        <w:t xml:space="preserve">jednání kterékoli z osob tvořících Dodavatele je přičítáno Dodavateli bez ohledu na vnitřní </w:t>
      </w:r>
      <w:r w:rsidR="00D12D9B" w:rsidRPr="005B556C">
        <w:rPr>
          <w:rFonts w:asciiTheme="minorHAnsi" w:hAnsiTheme="minorHAnsi"/>
          <w:szCs w:val="22"/>
        </w:rPr>
        <w:t xml:space="preserve">vztahy </w:t>
      </w:r>
      <w:r w:rsidRPr="005B556C">
        <w:rPr>
          <w:rFonts w:asciiTheme="minorHAnsi" w:hAnsiTheme="minorHAnsi"/>
          <w:szCs w:val="22"/>
        </w:rPr>
        <w:t>mezi jednotlivými osobami tvořícím</w:t>
      </w:r>
      <w:r w:rsidR="003B3B53" w:rsidRPr="005B556C">
        <w:rPr>
          <w:rFonts w:asciiTheme="minorHAnsi" w:hAnsiTheme="minorHAnsi"/>
          <w:szCs w:val="22"/>
        </w:rPr>
        <w:t>i</w:t>
      </w:r>
      <w:r w:rsidRPr="005B556C">
        <w:rPr>
          <w:rFonts w:asciiTheme="minorHAnsi" w:hAnsiTheme="minorHAnsi"/>
          <w:szCs w:val="22"/>
        </w:rPr>
        <w:t xml:space="preserve"> Dodavatele;</w:t>
      </w:r>
    </w:p>
    <w:p w:rsidR="00D64FF2" w:rsidRPr="005B556C" w:rsidRDefault="00D64FF2" w:rsidP="0064354A">
      <w:pPr>
        <w:pStyle w:val="Odstavecseseznamem"/>
        <w:numPr>
          <w:ilvl w:val="1"/>
          <w:numId w:val="2"/>
        </w:numPr>
        <w:tabs>
          <w:tab w:val="left" w:pos="567"/>
        </w:tabs>
        <w:suppressAutoHyphens/>
        <w:ind w:left="1276" w:hanging="709"/>
        <w:rPr>
          <w:rFonts w:asciiTheme="minorHAnsi" w:hAnsiTheme="minorHAnsi"/>
          <w:szCs w:val="22"/>
        </w:rPr>
      </w:pPr>
      <w:r w:rsidRPr="005B556C">
        <w:rPr>
          <w:rFonts w:asciiTheme="minorHAnsi" w:hAnsiTheme="minorHAnsi"/>
          <w:szCs w:val="22"/>
        </w:rPr>
        <w:t>za Dodavatele může jednat kterákoli z osob tvořících Dodavatele.</w:t>
      </w:r>
    </w:p>
    <w:p w:rsidR="0064354A" w:rsidRPr="005B556C" w:rsidRDefault="0064354A" w:rsidP="0064354A">
      <w:pPr>
        <w:tabs>
          <w:tab w:val="left" w:pos="567"/>
        </w:tabs>
        <w:suppressAutoHyphens/>
        <w:ind w:left="567"/>
        <w:rPr>
          <w:rFonts w:asciiTheme="minorHAnsi" w:hAnsiTheme="minorHAnsi"/>
          <w:sz w:val="22"/>
          <w:szCs w:val="22"/>
        </w:rPr>
      </w:pPr>
    </w:p>
    <w:p w:rsidR="00D64FF2" w:rsidRPr="005B556C" w:rsidRDefault="00D64FF2" w:rsidP="001F7FAD">
      <w:pPr>
        <w:pStyle w:val="Odstavecseseznamem"/>
        <w:numPr>
          <w:ilvl w:val="0"/>
          <w:numId w:val="2"/>
        </w:numPr>
        <w:tabs>
          <w:tab w:val="left" w:pos="567"/>
        </w:tabs>
        <w:suppressAutoHyphens/>
        <w:ind w:left="567" w:hanging="567"/>
        <w:rPr>
          <w:rFonts w:asciiTheme="minorHAnsi" w:hAnsiTheme="minorHAnsi"/>
          <w:szCs w:val="22"/>
        </w:rPr>
      </w:pPr>
      <w:r w:rsidRPr="005B556C">
        <w:rPr>
          <w:rFonts w:asciiTheme="minorHAnsi" w:hAnsiTheme="minorHAnsi"/>
          <w:szCs w:val="22"/>
        </w:rPr>
        <w:t>U</w:t>
      </w:r>
      <w:r w:rsidR="00E30186" w:rsidRPr="005B556C">
        <w:rPr>
          <w:rFonts w:asciiTheme="minorHAnsi" w:hAnsiTheme="minorHAnsi"/>
          <w:szCs w:val="22"/>
        </w:rPr>
        <w:t>jednání</w:t>
      </w:r>
      <w:r w:rsidRPr="005B556C">
        <w:rPr>
          <w:rFonts w:asciiTheme="minorHAnsi" w:hAnsiTheme="minorHAnsi"/>
          <w:szCs w:val="22"/>
        </w:rPr>
        <w:t xml:space="preserve"> Rámcové dohody se užijí na každého Dodavatele zvlášť, není-li stanoveno jinak.</w:t>
      </w:r>
    </w:p>
    <w:p w:rsidR="00E30186" w:rsidRPr="005B556C" w:rsidRDefault="00E30186" w:rsidP="00E30186">
      <w:pPr>
        <w:pStyle w:val="Odstavecseseznamem"/>
        <w:tabs>
          <w:tab w:val="left" w:pos="567"/>
        </w:tabs>
        <w:suppressAutoHyphens/>
        <w:ind w:left="567"/>
        <w:rPr>
          <w:rFonts w:asciiTheme="minorHAnsi" w:hAnsiTheme="minorHAnsi"/>
          <w:szCs w:val="22"/>
        </w:rPr>
      </w:pPr>
    </w:p>
    <w:p w:rsidR="00FB4E20" w:rsidRPr="005B556C" w:rsidRDefault="00FB4E20">
      <w:pPr>
        <w:pStyle w:val="Odstavecseseznamem"/>
        <w:numPr>
          <w:ilvl w:val="0"/>
          <w:numId w:val="2"/>
        </w:numPr>
        <w:tabs>
          <w:tab w:val="left" w:pos="567"/>
        </w:tabs>
        <w:suppressAutoHyphens/>
        <w:ind w:left="567" w:hanging="567"/>
        <w:rPr>
          <w:rFonts w:asciiTheme="minorHAnsi" w:hAnsiTheme="minorHAnsi"/>
          <w:szCs w:val="22"/>
        </w:rPr>
      </w:pPr>
      <w:r w:rsidRPr="005B556C">
        <w:rPr>
          <w:rFonts w:asciiTheme="minorHAnsi" w:hAnsiTheme="minorHAnsi"/>
          <w:szCs w:val="22"/>
        </w:rPr>
        <w:t>Každý z Dodavatelů jedná sám za sebe, právní jednání jednoho Dodavatele nezavazuje ostatní Dodavatele.</w:t>
      </w:r>
    </w:p>
    <w:p w:rsidR="002D0F3C" w:rsidRPr="005B556C" w:rsidRDefault="002D0F3C" w:rsidP="001F7FAD">
      <w:pPr>
        <w:pStyle w:val="Odstavecseseznamem"/>
        <w:tabs>
          <w:tab w:val="left" w:pos="567"/>
        </w:tabs>
        <w:suppressAutoHyphens/>
        <w:ind w:left="567"/>
        <w:rPr>
          <w:rFonts w:asciiTheme="minorHAnsi" w:hAnsiTheme="minorHAnsi"/>
          <w:szCs w:val="22"/>
        </w:rPr>
      </w:pPr>
    </w:p>
    <w:p w:rsidR="002D0F3C" w:rsidRPr="005B556C" w:rsidRDefault="002D0F3C" w:rsidP="001F7FAD">
      <w:pPr>
        <w:pStyle w:val="Odstavecseseznamem"/>
        <w:numPr>
          <w:ilvl w:val="0"/>
          <w:numId w:val="2"/>
        </w:numPr>
        <w:tabs>
          <w:tab w:val="left" w:pos="567"/>
        </w:tabs>
        <w:suppressAutoHyphens/>
        <w:ind w:left="567" w:hanging="567"/>
        <w:rPr>
          <w:rFonts w:asciiTheme="minorHAnsi" w:hAnsiTheme="minorHAnsi"/>
          <w:szCs w:val="22"/>
        </w:rPr>
      </w:pPr>
      <w:r w:rsidRPr="005B556C">
        <w:rPr>
          <w:rFonts w:asciiTheme="minorHAnsi" w:hAnsiTheme="minorHAnsi"/>
          <w:szCs w:val="22"/>
        </w:rPr>
        <w:t>Objednatel a Dodavatel budou dále společně označováni také jako „</w:t>
      </w:r>
      <w:r w:rsidRPr="005B556C">
        <w:rPr>
          <w:rFonts w:asciiTheme="minorHAnsi" w:hAnsiTheme="minorHAnsi"/>
          <w:b/>
          <w:i/>
          <w:szCs w:val="22"/>
        </w:rPr>
        <w:t>Smluvní strany</w:t>
      </w:r>
      <w:r w:rsidRPr="005B556C">
        <w:rPr>
          <w:rFonts w:asciiTheme="minorHAnsi" w:hAnsiTheme="minorHAnsi"/>
          <w:szCs w:val="22"/>
        </w:rPr>
        <w:t xml:space="preserve">“, nebo jednotlivě </w:t>
      </w:r>
      <w:r w:rsidR="00E30186" w:rsidRPr="005B556C">
        <w:rPr>
          <w:rFonts w:asciiTheme="minorHAnsi" w:hAnsiTheme="minorHAnsi"/>
          <w:szCs w:val="22"/>
        </w:rPr>
        <w:t xml:space="preserve">jako </w:t>
      </w:r>
      <w:r w:rsidRPr="005B556C">
        <w:rPr>
          <w:rFonts w:asciiTheme="minorHAnsi" w:hAnsiTheme="minorHAnsi"/>
          <w:szCs w:val="22"/>
        </w:rPr>
        <w:t>„</w:t>
      </w:r>
      <w:r w:rsidRPr="005B556C">
        <w:rPr>
          <w:rFonts w:asciiTheme="minorHAnsi" w:hAnsiTheme="minorHAnsi"/>
          <w:b/>
          <w:i/>
          <w:szCs w:val="22"/>
        </w:rPr>
        <w:t>Smluvní strana</w:t>
      </w:r>
      <w:r w:rsidRPr="005B556C">
        <w:rPr>
          <w:rFonts w:asciiTheme="minorHAnsi" w:hAnsiTheme="minorHAnsi"/>
          <w:szCs w:val="22"/>
        </w:rPr>
        <w:t>“.</w:t>
      </w:r>
    </w:p>
    <w:p w:rsidR="009E0EC2" w:rsidRPr="005B556C" w:rsidRDefault="009E0EC2" w:rsidP="001F7FAD">
      <w:pPr>
        <w:suppressAutoHyphens/>
        <w:rPr>
          <w:rFonts w:asciiTheme="minorHAnsi" w:hAnsiTheme="minorHAnsi"/>
          <w:sz w:val="22"/>
          <w:szCs w:val="22"/>
        </w:rPr>
      </w:pPr>
    </w:p>
    <w:p w:rsidR="00E30186" w:rsidRPr="005B556C" w:rsidRDefault="00E30186" w:rsidP="001F7FAD">
      <w:pPr>
        <w:suppressAutoHyphens/>
        <w:rPr>
          <w:rFonts w:asciiTheme="minorHAnsi" w:hAnsiTheme="minorHAnsi"/>
          <w:sz w:val="22"/>
          <w:szCs w:val="22"/>
        </w:rPr>
      </w:pPr>
    </w:p>
    <w:p w:rsidR="009E0EC2" w:rsidRPr="005B556C" w:rsidRDefault="009E0EC2" w:rsidP="009E0EC2">
      <w:pPr>
        <w:pStyle w:val="Nadpis1"/>
        <w:rPr>
          <w:rFonts w:asciiTheme="minorHAnsi" w:hAnsiTheme="minorHAnsi"/>
        </w:rPr>
      </w:pPr>
      <w:bookmarkStart w:id="5" w:name="_Toc383117510"/>
      <w:r w:rsidRPr="005B556C">
        <w:rPr>
          <w:rFonts w:asciiTheme="minorHAnsi" w:hAnsiTheme="minorHAnsi"/>
        </w:rPr>
        <w:t xml:space="preserve">ÚVODNÍ </w:t>
      </w:r>
      <w:bookmarkEnd w:id="5"/>
      <w:r w:rsidRPr="005B556C">
        <w:rPr>
          <w:rFonts w:asciiTheme="minorHAnsi" w:hAnsiTheme="minorHAnsi"/>
        </w:rPr>
        <w:t>UJEDNÁNÍ</w:t>
      </w:r>
    </w:p>
    <w:p w:rsidR="009E0EC2" w:rsidRPr="005B556C" w:rsidRDefault="009E0EC2" w:rsidP="009E0EC2">
      <w:pPr>
        <w:keepNext/>
        <w:suppressAutoHyphens/>
        <w:rPr>
          <w:rFonts w:asciiTheme="minorHAnsi" w:hAnsiTheme="minorHAnsi"/>
          <w:sz w:val="22"/>
          <w:szCs w:val="22"/>
        </w:rPr>
      </w:pPr>
    </w:p>
    <w:p w:rsidR="009E0EC2" w:rsidRPr="005B556C" w:rsidRDefault="009E0EC2" w:rsidP="00E83BDF">
      <w:pPr>
        <w:pStyle w:val="Odstavecseseznamem"/>
        <w:numPr>
          <w:ilvl w:val="0"/>
          <w:numId w:val="1"/>
        </w:numPr>
        <w:suppressAutoHyphens/>
        <w:rPr>
          <w:rFonts w:asciiTheme="minorHAnsi" w:hAnsiTheme="minorHAnsi"/>
          <w:szCs w:val="22"/>
        </w:rPr>
      </w:pPr>
      <w:bookmarkStart w:id="6" w:name="_Ref468333321"/>
      <w:r w:rsidRPr="005B556C">
        <w:rPr>
          <w:rFonts w:asciiTheme="minorHAnsi" w:hAnsiTheme="minorHAnsi"/>
          <w:szCs w:val="22"/>
        </w:rPr>
        <w:t xml:space="preserve">Rámcová </w:t>
      </w:r>
      <w:r w:rsidR="00C549CC" w:rsidRPr="005B556C">
        <w:rPr>
          <w:rFonts w:asciiTheme="minorHAnsi" w:hAnsiTheme="minorHAnsi"/>
          <w:szCs w:val="22"/>
        </w:rPr>
        <w:t>dohoda</w:t>
      </w:r>
      <w:r w:rsidRPr="005B556C">
        <w:rPr>
          <w:rFonts w:asciiTheme="minorHAnsi" w:hAnsiTheme="minorHAnsi"/>
          <w:szCs w:val="22"/>
        </w:rPr>
        <w:t xml:space="preserve"> je uzavřena na základě výsledku zadávacího řízení s názvem </w:t>
      </w:r>
      <w:r w:rsidR="009C1D97" w:rsidRPr="005B556C">
        <w:rPr>
          <w:rFonts w:asciiTheme="minorHAnsi" w:hAnsiTheme="minorHAnsi"/>
          <w:b/>
          <w:szCs w:val="22"/>
        </w:rPr>
        <w:t>Rámcová dohoda na realizaci oprav a investic na silnicích II. a III. tříd v Kraji Vysočina</w:t>
      </w:r>
      <w:r w:rsidRPr="005B556C">
        <w:rPr>
          <w:rFonts w:asciiTheme="minorHAnsi" w:hAnsiTheme="minorHAnsi"/>
          <w:szCs w:val="22"/>
        </w:rPr>
        <w:t xml:space="preserve">, ev. č. veřejné zakázky ve Věstníku veřejných zakázek: </w:t>
      </w:r>
      <w:r w:rsidR="00800C54" w:rsidRPr="005B556C">
        <w:rPr>
          <w:rFonts w:asciiTheme="minorHAnsi" w:hAnsiTheme="minorHAnsi"/>
          <w:b/>
          <w:szCs w:val="22"/>
        </w:rPr>
        <w:t>Z2017-005802</w:t>
      </w:r>
      <w:r w:rsidR="009C1D97" w:rsidRPr="005B556C">
        <w:rPr>
          <w:rFonts w:asciiTheme="minorHAnsi" w:hAnsiTheme="minorHAnsi"/>
          <w:b/>
          <w:szCs w:val="22"/>
        </w:rPr>
        <w:t xml:space="preserve"> </w:t>
      </w:r>
      <w:r w:rsidR="009C1D97" w:rsidRPr="005B556C">
        <w:rPr>
          <w:rFonts w:asciiTheme="minorHAnsi" w:hAnsiTheme="minorHAnsi"/>
          <w:color w:val="000000"/>
          <w:szCs w:val="22"/>
        </w:rPr>
        <w:t>(dále jen „</w:t>
      </w:r>
      <w:r w:rsidR="009C1D97" w:rsidRPr="005B556C">
        <w:rPr>
          <w:rFonts w:asciiTheme="minorHAnsi" w:hAnsiTheme="minorHAnsi"/>
          <w:b/>
          <w:i/>
          <w:color w:val="000000"/>
          <w:szCs w:val="22"/>
        </w:rPr>
        <w:t>Zadávací řízení</w:t>
      </w:r>
      <w:r w:rsidR="009C1D97" w:rsidRPr="005B556C">
        <w:rPr>
          <w:rFonts w:asciiTheme="minorHAnsi" w:hAnsiTheme="minorHAnsi"/>
          <w:color w:val="000000"/>
          <w:szCs w:val="22"/>
        </w:rPr>
        <w:t>“)</w:t>
      </w:r>
      <w:r w:rsidRPr="005B556C">
        <w:rPr>
          <w:rFonts w:asciiTheme="minorHAnsi" w:hAnsiTheme="minorHAnsi"/>
          <w:szCs w:val="22"/>
        </w:rPr>
        <w:t xml:space="preserve">. </w:t>
      </w:r>
      <w:r w:rsidR="002D0F3C" w:rsidRPr="005B556C">
        <w:rPr>
          <w:rFonts w:asciiTheme="minorHAnsi" w:hAnsiTheme="minorHAnsi"/>
          <w:szCs w:val="22"/>
        </w:rPr>
        <w:t xml:space="preserve">Rámcová dohoda je uzavřena pro </w:t>
      </w:r>
      <w:r w:rsidR="0064354A" w:rsidRPr="005B556C">
        <w:rPr>
          <w:rFonts w:asciiTheme="minorHAnsi" w:hAnsiTheme="minorHAnsi"/>
          <w:szCs w:val="22"/>
        </w:rPr>
        <w:t>část</w:t>
      </w:r>
      <w:r w:rsidR="002D0F3C" w:rsidRPr="005B556C">
        <w:rPr>
          <w:rFonts w:asciiTheme="minorHAnsi" w:hAnsiTheme="minorHAnsi"/>
          <w:szCs w:val="22"/>
        </w:rPr>
        <w:t xml:space="preserve"> </w:t>
      </w:r>
      <w:r w:rsidR="00E30186" w:rsidRPr="005B556C">
        <w:rPr>
          <w:rFonts w:asciiTheme="minorHAnsi" w:hAnsiTheme="minorHAnsi"/>
          <w:szCs w:val="22"/>
        </w:rPr>
        <w:t>Kraje Vysočina</w:t>
      </w:r>
      <w:r w:rsidR="0064354A" w:rsidRPr="005B556C">
        <w:rPr>
          <w:rFonts w:asciiTheme="minorHAnsi" w:hAnsiTheme="minorHAnsi"/>
          <w:szCs w:val="22"/>
        </w:rPr>
        <w:t xml:space="preserve">, která je </w:t>
      </w:r>
      <w:r w:rsidR="002D0F3C" w:rsidRPr="005B556C">
        <w:rPr>
          <w:rFonts w:asciiTheme="minorHAnsi" w:hAnsiTheme="minorHAnsi"/>
          <w:szCs w:val="22"/>
        </w:rPr>
        <w:t>vymezen</w:t>
      </w:r>
      <w:r w:rsidR="0064354A" w:rsidRPr="005B556C">
        <w:rPr>
          <w:rFonts w:asciiTheme="minorHAnsi" w:hAnsiTheme="minorHAnsi"/>
          <w:szCs w:val="22"/>
        </w:rPr>
        <w:t>a</w:t>
      </w:r>
      <w:r w:rsidR="002D0F3C" w:rsidRPr="005B556C">
        <w:rPr>
          <w:rFonts w:asciiTheme="minorHAnsi" w:hAnsiTheme="minorHAnsi"/>
          <w:szCs w:val="22"/>
        </w:rPr>
        <w:t xml:space="preserve"> </w:t>
      </w:r>
      <w:r w:rsidR="002D0F3C" w:rsidRPr="000C6991">
        <w:rPr>
          <w:rFonts w:asciiTheme="minorHAnsi" w:hAnsiTheme="minorHAnsi"/>
          <w:szCs w:val="22"/>
        </w:rPr>
        <w:t>územím okresu</w:t>
      </w:r>
      <w:r w:rsidR="00E30186" w:rsidRPr="000C6991">
        <w:rPr>
          <w:rFonts w:asciiTheme="minorHAnsi" w:hAnsiTheme="minorHAnsi"/>
          <w:b/>
          <w:szCs w:val="22"/>
        </w:rPr>
        <w:t xml:space="preserve"> </w:t>
      </w:r>
      <w:sdt>
        <w:sdtPr>
          <w:rPr>
            <w:rFonts w:asciiTheme="minorHAnsi" w:hAnsiTheme="minorHAnsi"/>
            <w:b/>
            <w:szCs w:val="22"/>
          </w:rPr>
          <w:id w:val="-70740848"/>
          <w:placeholder>
            <w:docPart w:val="9FFE6849CC464ADDB8F27DE37C55C8A0"/>
          </w:placeholder>
          <w:comboBox>
            <w:listItem w:value="Zvolte položku."/>
            <w:listItem w:displayText="Havlíčkův Brod" w:value="Havlíčkův Brod"/>
            <w:listItem w:displayText="Jihlava" w:value="Jihlava"/>
            <w:listItem w:displayText="Pelhřimov" w:value="Pelhřimov"/>
            <w:listItem w:displayText="Třebíč" w:value="Třebíč"/>
            <w:listItem w:displayText="Žďár nad Sázavou" w:value="Žďár nad Sázavou"/>
          </w:comboBox>
        </w:sdtPr>
        <w:sdtContent>
          <w:r w:rsidR="001E30CD">
            <w:rPr>
              <w:rFonts w:asciiTheme="minorHAnsi" w:hAnsiTheme="minorHAnsi"/>
              <w:b/>
              <w:szCs w:val="22"/>
            </w:rPr>
            <w:t>Třebíč</w:t>
          </w:r>
        </w:sdtContent>
      </w:sdt>
      <w:r w:rsidR="0064354A" w:rsidRPr="000C6991">
        <w:rPr>
          <w:rFonts w:asciiTheme="minorHAnsi" w:hAnsiTheme="minorHAnsi"/>
          <w:szCs w:val="22"/>
        </w:rPr>
        <w:t>.</w:t>
      </w:r>
      <w:r w:rsidR="002D0F3C" w:rsidRPr="000C6991">
        <w:rPr>
          <w:rFonts w:asciiTheme="minorHAnsi" w:hAnsiTheme="minorHAnsi"/>
          <w:szCs w:val="22"/>
        </w:rPr>
        <w:t xml:space="preserve"> </w:t>
      </w:r>
      <w:r w:rsidRPr="000C6991">
        <w:rPr>
          <w:rFonts w:asciiTheme="minorHAnsi" w:hAnsiTheme="minorHAnsi"/>
          <w:szCs w:val="22"/>
        </w:rPr>
        <w:t>Jednotlivá ujednání</w:t>
      </w:r>
      <w:r w:rsidRPr="005B556C">
        <w:rPr>
          <w:rFonts w:asciiTheme="minorHAnsi" w:hAnsiTheme="minorHAnsi"/>
          <w:szCs w:val="22"/>
        </w:rPr>
        <w:t xml:space="preserve"> Rámcové </w:t>
      </w:r>
      <w:r w:rsidR="00A931D0" w:rsidRPr="005B556C">
        <w:rPr>
          <w:rFonts w:asciiTheme="minorHAnsi" w:hAnsiTheme="minorHAnsi"/>
          <w:szCs w:val="22"/>
        </w:rPr>
        <w:t>dohody</w:t>
      </w:r>
      <w:r w:rsidRPr="005B556C">
        <w:rPr>
          <w:rFonts w:asciiTheme="minorHAnsi" w:hAnsiTheme="minorHAnsi"/>
          <w:szCs w:val="22"/>
        </w:rPr>
        <w:t xml:space="preserve"> tak budou vykládána v souladu se zadávacími podmínkami </w:t>
      </w:r>
      <w:r w:rsidR="009C1D97" w:rsidRPr="005B556C">
        <w:rPr>
          <w:rFonts w:asciiTheme="minorHAnsi" w:hAnsiTheme="minorHAnsi"/>
          <w:szCs w:val="22"/>
        </w:rPr>
        <w:t>Zadávacího řízení</w:t>
      </w:r>
      <w:r w:rsidRPr="005B556C">
        <w:rPr>
          <w:rFonts w:asciiTheme="minorHAnsi" w:hAnsiTheme="minorHAnsi"/>
          <w:szCs w:val="22"/>
        </w:rPr>
        <w:t xml:space="preserve"> </w:t>
      </w:r>
      <w:r w:rsidR="003010E5" w:rsidRPr="005B556C">
        <w:rPr>
          <w:rFonts w:asciiTheme="minorHAnsi" w:hAnsiTheme="minorHAnsi"/>
          <w:szCs w:val="22"/>
        </w:rPr>
        <w:t>a </w:t>
      </w:r>
      <w:r w:rsidR="009C1D97" w:rsidRPr="005B556C">
        <w:rPr>
          <w:rFonts w:asciiTheme="minorHAnsi" w:hAnsiTheme="minorHAnsi"/>
          <w:szCs w:val="22"/>
        </w:rPr>
        <w:t>nabídkou Dodavatele podanou do Zadávacího řízení</w:t>
      </w:r>
      <w:r w:rsidRPr="005B556C">
        <w:rPr>
          <w:rFonts w:asciiTheme="minorHAnsi" w:hAnsiTheme="minorHAnsi"/>
          <w:szCs w:val="22"/>
        </w:rPr>
        <w:t>.</w:t>
      </w:r>
      <w:bookmarkEnd w:id="6"/>
    </w:p>
    <w:p w:rsidR="00C36409" w:rsidRPr="005B556C" w:rsidRDefault="00C36409" w:rsidP="00C36409">
      <w:pPr>
        <w:pStyle w:val="Odstavecseseznamem"/>
        <w:suppressAutoHyphens/>
        <w:ind w:left="567"/>
        <w:rPr>
          <w:rFonts w:asciiTheme="minorHAnsi" w:hAnsiTheme="minorHAnsi"/>
          <w:szCs w:val="22"/>
        </w:rPr>
      </w:pPr>
    </w:p>
    <w:p w:rsidR="00705492" w:rsidRPr="005B556C" w:rsidRDefault="00C36409" w:rsidP="0064354A">
      <w:pPr>
        <w:pStyle w:val="Odstavecseseznamem"/>
        <w:numPr>
          <w:ilvl w:val="0"/>
          <w:numId w:val="1"/>
        </w:numPr>
        <w:suppressAutoHyphens/>
        <w:rPr>
          <w:rFonts w:asciiTheme="minorHAnsi" w:hAnsiTheme="minorHAnsi"/>
          <w:szCs w:val="22"/>
        </w:rPr>
      </w:pPr>
      <w:r w:rsidRPr="005B556C">
        <w:rPr>
          <w:rFonts w:asciiTheme="minorHAnsi" w:hAnsiTheme="minorHAnsi"/>
          <w:szCs w:val="22"/>
        </w:rPr>
        <w:t xml:space="preserve">Uzavřením </w:t>
      </w:r>
      <w:r w:rsidR="009D3D9E" w:rsidRPr="005B556C">
        <w:rPr>
          <w:rFonts w:asciiTheme="minorHAnsi" w:hAnsiTheme="minorHAnsi"/>
          <w:szCs w:val="22"/>
        </w:rPr>
        <w:t>R</w:t>
      </w:r>
      <w:r w:rsidRPr="005B556C">
        <w:rPr>
          <w:rFonts w:asciiTheme="minorHAnsi" w:hAnsiTheme="minorHAnsi"/>
          <w:szCs w:val="22"/>
        </w:rPr>
        <w:t xml:space="preserve">ámcové </w:t>
      </w:r>
      <w:r w:rsidR="009D3D9E" w:rsidRPr="005B556C">
        <w:rPr>
          <w:rFonts w:asciiTheme="minorHAnsi" w:hAnsiTheme="minorHAnsi"/>
          <w:szCs w:val="22"/>
        </w:rPr>
        <w:t>dohody</w:t>
      </w:r>
      <w:r w:rsidRPr="005B556C">
        <w:rPr>
          <w:rFonts w:asciiTheme="minorHAnsi" w:hAnsiTheme="minorHAnsi"/>
          <w:szCs w:val="22"/>
        </w:rPr>
        <w:t xml:space="preserve"> nevzniká </w:t>
      </w:r>
      <w:r w:rsidR="009D3D9E" w:rsidRPr="005B556C">
        <w:rPr>
          <w:rFonts w:asciiTheme="minorHAnsi" w:hAnsiTheme="minorHAnsi"/>
          <w:szCs w:val="22"/>
        </w:rPr>
        <w:t>Dodavateli</w:t>
      </w:r>
      <w:r w:rsidRPr="005B556C">
        <w:rPr>
          <w:rFonts w:asciiTheme="minorHAnsi" w:hAnsiTheme="minorHAnsi"/>
          <w:szCs w:val="22"/>
        </w:rPr>
        <w:t xml:space="preserve"> bez dalšího </w:t>
      </w:r>
      <w:r w:rsidR="001E13EB" w:rsidRPr="005B556C">
        <w:rPr>
          <w:rFonts w:asciiTheme="minorHAnsi" w:hAnsiTheme="minorHAnsi"/>
          <w:szCs w:val="22"/>
        </w:rPr>
        <w:t>právo ani povinnost</w:t>
      </w:r>
      <w:r w:rsidRPr="005B556C">
        <w:rPr>
          <w:rFonts w:asciiTheme="minorHAnsi" w:hAnsiTheme="minorHAnsi"/>
          <w:szCs w:val="22"/>
        </w:rPr>
        <w:t xml:space="preserve"> poskytov</w:t>
      </w:r>
      <w:r w:rsidR="001E13EB" w:rsidRPr="005B556C">
        <w:rPr>
          <w:rFonts w:asciiTheme="minorHAnsi" w:hAnsiTheme="minorHAnsi"/>
          <w:szCs w:val="22"/>
        </w:rPr>
        <w:t>at</w:t>
      </w:r>
      <w:r w:rsidRPr="005B556C">
        <w:rPr>
          <w:rFonts w:asciiTheme="minorHAnsi" w:hAnsiTheme="minorHAnsi"/>
          <w:szCs w:val="22"/>
        </w:rPr>
        <w:t xml:space="preserve"> </w:t>
      </w:r>
      <w:r w:rsidR="008D5976" w:rsidRPr="005B556C">
        <w:rPr>
          <w:rFonts w:asciiTheme="minorHAnsi" w:hAnsiTheme="minorHAnsi"/>
          <w:szCs w:val="22"/>
        </w:rPr>
        <w:t>stavební pr</w:t>
      </w:r>
      <w:r w:rsidR="001E13EB" w:rsidRPr="005B556C">
        <w:rPr>
          <w:rFonts w:asciiTheme="minorHAnsi" w:hAnsiTheme="minorHAnsi"/>
          <w:szCs w:val="22"/>
        </w:rPr>
        <w:t>áce</w:t>
      </w:r>
      <w:r w:rsidR="008D5976" w:rsidRPr="005B556C">
        <w:rPr>
          <w:rFonts w:asciiTheme="minorHAnsi" w:hAnsiTheme="minorHAnsi"/>
          <w:szCs w:val="22"/>
        </w:rPr>
        <w:t xml:space="preserve">, </w:t>
      </w:r>
      <w:r w:rsidRPr="005B556C">
        <w:rPr>
          <w:rFonts w:asciiTheme="minorHAnsi" w:hAnsiTheme="minorHAnsi"/>
          <w:szCs w:val="22"/>
        </w:rPr>
        <w:t>dod</w:t>
      </w:r>
      <w:r w:rsidR="001E13EB" w:rsidRPr="005B556C">
        <w:rPr>
          <w:rFonts w:asciiTheme="minorHAnsi" w:hAnsiTheme="minorHAnsi"/>
          <w:szCs w:val="22"/>
        </w:rPr>
        <w:t>á</w:t>
      </w:r>
      <w:r w:rsidRPr="005B556C">
        <w:rPr>
          <w:rFonts w:asciiTheme="minorHAnsi" w:hAnsiTheme="minorHAnsi"/>
          <w:szCs w:val="22"/>
        </w:rPr>
        <w:t>vk</w:t>
      </w:r>
      <w:r w:rsidR="001E13EB" w:rsidRPr="005B556C">
        <w:rPr>
          <w:rFonts w:asciiTheme="minorHAnsi" w:hAnsiTheme="minorHAnsi"/>
          <w:szCs w:val="22"/>
        </w:rPr>
        <w:t>y</w:t>
      </w:r>
      <w:r w:rsidRPr="005B556C">
        <w:rPr>
          <w:rFonts w:asciiTheme="minorHAnsi" w:hAnsiTheme="minorHAnsi"/>
          <w:szCs w:val="22"/>
        </w:rPr>
        <w:t xml:space="preserve"> a služb</w:t>
      </w:r>
      <w:r w:rsidR="001E13EB" w:rsidRPr="005B556C">
        <w:rPr>
          <w:rFonts w:asciiTheme="minorHAnsi" w:hAnsiTheme="minorHAnsi"/>
          <w:szCs w:val="22"/>
        </w:rPr>
        <w:t>y,</w:t>
      </w:r>
      <w:r w:rsidR="00FB4085" w:rsidRPr="005B556C">
        <w:rPr>
          <w:rFonts w:asciiTheme="minorHAnsi" w:hAnsiTheme="minorHAnsi"/>
          <w:szCs w:val="22"/>
        </w:rPr>
        <w:t xml:space="preserve"> a</w:t>
      </w:r>
      <w:r w:rsidR="001E13EB" w:rsidRPr="005B556C">
        <w:rPr>
          <w:rFonts w:asciiTheme="minorHAnsi" w:hAnsiTheme="minorHAnsi"/>
          <w:szCs w:val="22"/>
        </w:rPr>
        <w:t>ni právo na</w:t>
      </w:r>
      <w:r w:rsidR="00FB4085" w:rsidRPr="005B556C">
        <w:rPr>
          <w:rFonts w:asciiTheme="minorHAnsi" w:hAnsiTheme="minorHAnsi"/>
          <w:szCs w:val="22"/>
        </w:rPr>
        <w:t xml:space="preserve"> zaplacení ceny</w:t>
      </w:r>
      <w:r w:rsidRPr="005B556C">
        <w:rPr>
          <w:rFonts w:asciiTheme="minorHAnsi" w:hAnsiTheme="minorHAnsi"/>
          <w:szCs w:val="22"/>
        </w:rPr>
        <w:t xml:space="preserve">. </w:t>
      </w:r>
      <w:r w:rsidR="00FB4085" w:rsidRPr="005B556C">
        <w:rPr>
          <w:rFonts w:asciiTheme="minorHAnsi" w:hAnsiTheme="minorHAnsi"/>
          <w:szCs w:val="22"/>
        </w:rPr>
        <w:t xml:space="preserve">Objednatel bude zadávat veřejné zakázky na základě Rámcové dohody </w:t>
      </w:r>
      <w:r w:rsidR="00A23347" w:rsidRPr="005B556C">
        <w:rPr>
          <w:rFonts w:asciiTheme="minorHAnsi" w:hAnsiTheme="minorHAnsi"/>
          <w:szCs w:val="22"/>
        </w:rPr>
        <w:t>(</w:t>
      </w:r>
      <w:r w:rsidR="009A749A" w:rsidRPr="005B556C">
        <w:rPr>
          <w:rFonts w:asciiTheme="minorHAnsi" w:hAnsiTheme="minorHAnsi"/>
          <w:szCs w:val="22"/>
        </w:rPr>
        <w:t xml:space="preserve">společně </w:t>
      </w:r>
      <w:r w:rsidR="00A23347" w:rsidRPr="005B556C">
        <w:rPr>
          <w:rFonts w:asciiTheme="minorHAnsi" w:hAnsiTheme="minorHAnsi"/>
          <w:szCs w:val="22"/>
        </w:rPr>
        <w:t>dále jen „</w:t>
      </w:r>
      <w:r w:rsidR="00A23347" w:rsidRPr="005B556C">
        <w:rPr>
          <w:rFonts w:asciiTheme="minorHAnsi" w:hAnsiTheme="minorHAnsi"/>
          <w:b/>
          <w:i/>
          <w:szCs w:val="22"/>
        </w:rPr>
        <w:t>Veřejné zakázky</w:t>
      </w:r>
      <w:r w:rsidR="00A23347" w:rsidRPr="005B556C">
        <w:rPr>
          <w:rFonts w:asciiTheme="minorHAnsi" w:hAnsiTheme="minorHAnsi"/>
          <w:szCs w:val="22"/>
        </w:rPr>
        <w:t>“, nebo jednotlivě „</w:t>
      </w:r>
      <w:r w:rsidR="00A23347" w:rsidRPr="005B556C">
        <w:rPr>
          <w:rFonts w:asciiTheme="minorHAnsi" w:hAnsiTheme="minorHAnsi"/>
          <w:b/>
          <w:i/>
          <w:szCs w:val="22"/>
        </w:rPr>
        <w:t>Veřejná zakázka</w:t>
      </w:r>
      <w:r w:rsidR="00A23347" w:rsidRPr="005B556C">
        <w:rPr>
          <w:rFonts w:asciiTheme="minorHAnsi" w:hAnsiTheme="minorHAnsi"/>
          <w:szCs w:val="22"/>
        </w:rPr>
        <w:t xml:space="preserve">“) </w:t>
      </w:r>
      <w:r w:rsidR="00A832B1" w:rsidRPr="005B556C">
        <w:rPr>
          <w:rFonts w:asciiTheme="minorHAnsi" w:hAnsiTheme="minorHAnsi"/>
          <w:szCs w:val="22"/>
        </w:rPr>
        <w:t xml:space="preserve">podle svých </w:t>
      </w:r>
      <w:r w:rsidR="00A832B1" w:rsidRPr="005B556C">
        <w:rPr>
          <w:rFonts w:asciiTheme="minorHAnsi" w:hAnsiTheme="minorHAnsi"/>
          <w:szCs w:val="22"/>
        </w:rPr>
        <w:lastRenderedPageBreak/>
        <w:t xml:space="preserve">aktuálních potřeb </w:t>
      </w:r>
      <w:r w:rsidR="0067160C" w:rsidRPr="005B556C">
        <w:rPr>
          <w:rFonts w:asciiTheme="minorHAnsi" w:hAnsiTheme="minorHAnsi"/>
          <w:szCs w:val="22"/>
        </w:rPr>
        <w:t xml:space="preserve">a </w:t>
      </w:r>
      <w:r w:rsidR="00FB4085" w:rsidRPr="005B556C">
        <w:rPr>
          <w:rFonts w:asciiTheme="minorHAnsi" w:hAnsiTheme="minorHAnsi"/>
          <w:szCs w:val="22"/>
        </w:rPr>
        <w:t>s</w:t>
      </w:r>
      <w:r w:rsidRPr="005B556C">
        <w:rPr>
          <w:rFonts w:asciiTheme="minorHAnsi" w:hAnsiTheme="minorHAnsi"/>
          <w:szCs w:val="22"/>
        </w:rPr>
        <w:t xml:space="preserve"> ohledem </w:t>
      </w:r>
      <w:r w:rsidR="001E13EB" w:rsidRPr="005B556C">
        <w:rPr>
          <w:rFonts w:asciiTheme="minorHAnsi" w:hAnsiTheme="minorHAnsi"/>
          <w:szCs w:val="22"/>
        </w:rPr>
        <w:t>na své rozpočtové možnosti a možnosti (spolu)financování Veřejných zakázek z rozpočtu Kraje Vysočina</w:t>
      </w:r>
      <w:r w:rsidR="00E83BDF" w:rsidRPr="005B556C">
        <w:rPr>
          <w:rFonts w:asciiTheme="minorHAnsi" w:hAnsiTheme="minorHAnsi"/>
          <w:szCs w:val="22"/>
        </w:rPr>
        <w:t xml:space="preserve"> a</w:t>
      </w:r>
      <w:r w:rsidR="001E13EB" w:rsidRPr="005B556C">
        <w:rPr>
          <w:rFonts w:asciiTheme="minorHAnsi" w:hAnsiTheme="minorHAnsi"/>
          <w:szCs w:val="22"/>
        </w:rPr>
        <w:t xml:space="preserve"> Státního fondu dopravní infrastruktury</w:t>
      </w:r>
      <w:r w:rsidR="00FB4085" w:rsidRPr="005B556C">
        <w:rPr>
          <w:rFonts w:asciiTheme="minorHAnsi" w:hAnsiTheme="minorHAnsi"/>
          <w:szCs w:val="22"/>
        </w:rPr>
        <w:t>.</w:t>
      </w:r>
    </w:p>
    <w:p w:rsidR="0064354A" w:rsidRPr="005B556C" w:rsidRDefault="0064354A" w:rsidP="0064354A">
      <w:pPr>
        <w:pStyle w:val="Odstavecseseznamem"/>
        <w:suppressAutoHyphens/>
        <w:ind w:left="567"/>
        <w:rPr>
          <w:rFonts w:asciiTheme="minorHAnsi" w:hAnsiTheme="minorHAnsi"/>
          <w:szCs w:val="22"/>
        </w:rPr>
      </w:pPr>
    </w:p>
    <w:p w:rsidR="00705492" w:rsidRPr="005B556C" w:rsidRDefault="00453581" w:rsidP="009E0EC2">
      <w:pPr>
        <w:pStyle w:val="Odstavecseseznamem"/>
        <w:numPr>
          <w:ilvl w:val="0"/>
          <w:numId w:val="1"/>
        </w:numPr>
        <w:suppressAutoHyphens/>
        <w:rPr>
          <w:rFonts w:asciiTheme="minorHAnsi" w:hAnsiTheme="minorHAnsi"/>
          <w:szCs w:val="22"/>
        </w:rPr>
      </w:pPr>
      <w:r w:rsidRPr="005B556C">
        <w:rPr>
          <w:rFonts w:asciiTheme="minorHAnsi" w:hAnsiTheme="minorHAnsi"/>
          <w:szCs w:val="22"/>
        </w:rPr>
        <w:t xml:space="preserve">Objednatel </w:t>
      </w:r>
      <w:r w:rsidR="00705492" w:rsidRPr="005B556C">
        <w:rPr>
          <w:rFonts w:asciiTheme="minorHAnsi" w:hAnsiTheme="minorHAnsi"/>
          <w:szCs w:val="22"/>
        </w:rPr>
        <w:t>bude zadávat Veřejné zakázky v souladu se Zákonem o zadávání veřejných zakázek.</w:t>
      </w:r>
      <w:r w:rsidR="001D6E56" w:rsidRPr="005B556C">
        <w:rPr>
          <w:rFonts w:asciiTheme="minorHAnsi" w:hAnsiTheme="minorHAnsi"/>
          <w:szCs w:val="22"/>
        </w:rPr>
        <w:t xml:space="preserve"> Veřejné zakázky budou zadávány postupem s obnovením soutěže mezi Dodavateli.</w:t>
      </w:r>
    </w:p>
    <w:p w:rsidR="00C36409" w:rsidRPr="005B556C" w:rsidRDefault="00C36409" w:rsidP="00C36409">
      <w:pPr>
        <w:pStyle w:val="Odstavecseseznamem"/>
        <w:suppressAutoHyphens/>
        <w:ind w:left="567"/>
        <w:rPr>
          <w:rFonts w:asciiTheme="minorHAnsi" w:hAnsiTheme="minorHAnsi"/>
          <w:szCs w:val="22"/>
        </w:rPr>
      </w:pPr>
    </w:p>
    <w:p w:rsidR="00C36409" w:rsidRPr="005B556C" w:rsidRDefault="00C36409" w:rsidP="00C36409">
      <w:pPr>
        <w:pStyle w:val="Odstavecseseznamem"/>
        <w:suppressAutoHyphens/>
        <w:ind w:left="567"/>
        <w:rPr>
          <w:rFonts w:asciiTheme="minorHAnsi" w:hAnsiTheme="minorHAnsi"/>
          <w:szCs w:val="22"/>
        </w:rPr>
      </w:pPr>
    </w:p>
    <w:p w:rsidR="00C36409" w:rsidRPr="005B556C" w:rsidRDefault="00C36409" w:rsidP="00C36409">
      <w:pPr>
        <w:pStyle w:val="Nadpis1"/>
        <w:rPr>
          <w:rFonts w:asciiTheme="minorHAnsi" w:hAnsiTheme="minorHAnsi"/>
        </w:rPr>
      </w:pPr>
      <w:r w:rsidRPr="005B556C">
        <w:rPr>
          <w:rFonts w:asciiTheme="minorHAnsi" w:hAnsiTheme="minorHAnsi"/>
        </w:rPr>
        <w:t xml:space="preserve">ÚČEL </w:t>
      </w:r>
      <w:r w:rsidR="00EE6B1B" w:rsidRPr="005B556C">
        <w:rPr>
          <w:rFonts w:asciiTheme="minorHAnsi" w:hAnsiTheme="minorHAnsi"/>
        </w:rPr>
        <w:t xml:space="preserve">A PŘEDMĚT </w:t>
      </w:r>
      <w:r w:rsidRPr="005B556C">
        <w:rPr>
          <w:rFonts w:asciiTheme="minorHAnsi" w:hAnsiTheme="minorHAnsi"/>
        </w:rPr>
        <w:t xml:space="preserve">RÁMCOVÉ DOHODY </w:t>
      </w:r>
    </w:p>
    <w:p w:rsidR="00C36409" w:rsidRPr="005B556C" w:rsidRDefault="00C36409" w:rsidP="00C36409">
      <w:pPr>
        <w:pStyle w:val="Odstavecseseznamem"/>
        <w:keepNext/>
        <w:suppressAutoHyphens/>
        <w:ind w:left="0"/>
        <w:rPr>
          <w:rFonts w:asciiTheme="minorHAnsi" w:hAnsiTheme="minorHAnsi"/>
          <w:bCs/>
          <w:szCs w:val="22"/>
        </w:rPr>
      </w:pPr>
    </w:p>
    <w:p w:rsidR="00D175B4" w:rsidRPr="005B556C" w:rsidRDefault="009E0EC2" w:rsidP="00DA169A">
      <w:pPr>
        <w:pStyle w:val="Odstavecseseznamem"/>
        <w:numPr>
          <w:ilvl w:val="0"/>
          <w:numId w:val="1"/>
        </w:numPr>
        <w:suppressAutoHyphens/>
        <w:rPr>
          <w:rFonts w:asciiTheme="minorHAnsi" w:hAnsiTheme="minorHAnsi"/>
          <w:szCs w:val="22"/>
        </w:rPr>
      </w:pPr>
      <w:r w:rsidRPr="005B556C">
        <w:rPr>
          <w:rFonts w:asciiTheme="minorHAnsi" w:hAnsiTheme="minorHAnsi"/>
          <w:bCs/>
          <w:szCs w:val="22"/>
        </w:rPr>
        <w:t xml:space="preserve">Účelem Rámcové </w:t>
      </w:r>
      <w:r w:rsidR="00A931D0" w:rsidRPr="005B556C">
        <w:rPr>
          <w:rFonts w:asciiTheme="minorHAnsi" w:hAnsiTheme="minorHAnsi"/>
          <w:bCs/>
          <w:szCs w:val="22"/>
        </w:rPr>
        <w:t>dohody</w:t>
      </w:r>
      <w:r w:rsidRPr="005B556C">
        <w:rPr>
          <w:rFonts w:asciiTheme="minorHAnsi" w:hAnsiTheme="minorHAnsi"/>
          <w:bCs/>
          <w:szCs w:val="22"/>
        </w:rPr>
        <w:t xml:space="preserve"> je </w:t>
      </w:r>
      <w:r w:rsidR="00677748" w:rsidRPr="005B556C">
        <w:rPr>
          <w:rFonts w:asciiTheme="minorHAnsi" w:hAnsiTheme="minorHAnsi"/>
          <w:bCs/>
          <w:szCs w:val="22"/>
        </w:rPr>
        <w:t xml:space="preserve">zabezpečení </w:t>
      </w:r>
      <w:r w:rsidR="008D5976" w:rsidRPr="005B556C">
        <w:rPr>
          <w:rFonts w:asciiTheme="minorHAnsi" w:hAnsiTheme="minorHAnsi"/>
          <w:szCs w:val="22"/>
        </w:rPr>
        <w:t xml:space="preserve">poskytování </w:t>
      </w:r>
      <w:r w:rsidR="00677748" w:rsidRPr="005B556C">
        <w:rPr>
          <w:rFonts w:asciiTheme="minorHAnsi" w:hAnsiTheme="minorHAnsi"/>
          <w:bCs/>
          <w:szCs w:val="22"/>
        </w:rPr>
        <w:t xml:space="preserve">dále specifikovaných </w:t>
      </w:r>
      <w:r w:rsidR="008D5976" w:rsidRPr="005B556C">
        <w:rPr>
          <w:rFonts w:asciiTheme="minorHAnsi" w:hAnsiTheme="minorHAnsi"/>
          <w:szCs w:val="22"/>
        </w:rPr>
        <w:t>stavebních prací, dodávek a služeb</w:t>
      </w:r>
      <w:r w:rsidR="00EE6B1B" w:rsidRPr="005B556C">
        <w:rPr>
          <w:rFonts w:asciiTheme="minorHAnsi" w:hAnsiTheme="minorHAnsi"/>
          <w:szCs w:val="22"/>
        </w:rPr>
        <w:t xml:space="preserve"> Objednateli</w:t>
      </w:r>
      <w:r w:rsidR="008D5976" w:rsidRPr="005B556C">
        <w:rPr>
          <w:rFonts w:asciiTheme="minorHAnsi" w:hAnsiTheme="minorHAnsi"/>
          <w:szCs w:val="22"/>
        </w:rPr>
        <w:t xml:space="preserve">, a to v souladu s podmínkami </w:t>
      </w:r>
      <w:r w:rsidR="00A53584" w:rsidRPr="005B556C">
        <w:rPr>
          <w:rFonts w:asciiTheme="minorHAnsi" w:hAnsiTheme="minorHAnsi"/>
          <w:szCs w:val="22"/>
        </w:rPr>
        <w:t>stanovenými</w:t>
      </w:r>
      <w:r w:rsidR="008D5976" w:rsidRPr="005B556C">
        <w:rPr>
          <w:rFonts w:asciiTheme="minorHAnsi" w:hAnsiTheme="minorHAnsi"/>
          <w:szCs w:val="22"/>
        </w:rPr>
        <w:t xml:space="preserve"> Rámcovou dohodou</w:t>
      </w:r>
      <w:r w:rsidR="00EE6B1B" w:rsidRPr="005B556C">
        <w:rPr>
          <w:rFonts w:asciiTheme="minorHAnsi" w:hAnsiTheme="minorHAnsi"/>
          <w:szCs w:val="22"/>
        </w:rPr>
        <w:t xml:space="preserve"> a</w:t>
      </w:r>
      <w:r w:rsidR="003010E5" w:rsidRPr="005B556C">
        <w:rPr>
          <w:rFonts w:asciiTheme="minorHAnsi" w:hAnsiTheme="minorHAnsi"/>
          <w:szCs w:val="22"/>
        </w:rPr>
        <w:t> </w:t>
      </w:r>
      <w:r w:rsidR="00A53584" w:rsidRPr="005B556C">
        <w:rPr>
          <w:rFonts w:asciiTheme="minorHAnsi" w:hAnsiTheme="minorHAnsi"/>
          <w:szCs w:val="22"/>
        </w:rPr>
        <w:t>sjednanými</w:t>
      </w:r>
      <w:r w:rsidR="0067160C" w:rsidRPr="005B556C">
        <w:rPr>
          <w:rFonts w:asciiTheme="minorHAnsi" w:hAnsiTheme="minorHAnsi"/>
          <w:szCs w:val="22"/>
        </w:rPr>
        <w:t xml:space="preserve"> v</w:t>
      </w:r>
      <w:r w:rsidR="00A53584" w:rsidRPr="005B556C">
        <w:rPr>
          <w:rFonts w:asciiTheme="minorHAnsi" w:hAnsiTheme="minorHAnsi"/>
          <w:szCs w:val="22"/>
        </w:rPr>
        <w:t xml:space="preserve"> </w:t>
      </w:r>
      <w:r w:rsidR="008D5976" w:rsidRPr="005B556C">
        <w:rPr>
          <w:rFonts w:asciiTheme="minorHAnsi" w:hAnsiTheme="minorHAnsi"/>
          <w:szCs w:val="22"/>
        </w:rPr>
        <w:t>prováděcí</w:t>
      </w:r>
      <w:r w:rsidR="0067160C" w:rsidRPr="005B556C">
        <w:rPr>
          <w:rFonts w:asciiTheme="minorHAnsi" w:hAnsiTheme="minorHAnsi"/>
          <w:szCs w:val="22"/>
        </w:rPr>
        <w:t>ch</w:t>
      </w:r>
      <w:r w:rsidR="008D5976" w:rsidRPr="005B556C">
        <w:rPr>
          <w:rFonts w:asciiTheme="minorHAnsi" w:hAnsiTheme="minorHAnsi"/>
          <w:szCs w:val="22"/>
        </w:rPr>
        <w:t xml:space="preserve"> smlouv</w:t>
      </w:r>
      <w:r w:rsidR="0067160C" w:rsidRPr="005B556C">
        <w:rPr>
          <w:rFonts w:asciiTheme="minorHAnsi" w:hAnsiTheme="minorHAnsi"/>
          <w:szCs w:val="22"/>
        </w:rPr>
        <w:t>ách</w:t>
      </w:r>
      <w:r w:rsidR="002D0F3C" w:rsidRPr="005B556C">
        <w:rPr>
          <w:rFonts w:asciiTheme="minorHAnsi" w:hAnsiTheme="minorHAnsi"/>
          <w:szCs w:val="22"/>
        </w:rPr>
        <w:t xml:space="preserve"> na Veřejné zakázky</w:t>
      </w:r>
      <w:r w:rsidR="005260B9" w:rsidRPr="005B556C">
        <w:rPr>
          <w:rFonts w:asciiTheme="minorHAnsi" w:hAnsiTheme="minorHAnsi"/>
          <w:szCs w:val="22"/>
        </w:rPr>
        <w:t xml:space="preserve"> tak, aby Objednatel, jako správce silnic II. a III. tříd v Kraji Vysočina, mohl řádně a včas realizovat opravy a investice na těchto silnicích</w:t>
      </w:r>
      <w:r w:rsidR="008D5976" w:rsidRPr="005B556C">
        <w:rPr>
          <w:rFonts w:asciiTheme="minorHAnsi" w:hAnsiTheme="minorHAnsi"/>
          <w:szCs w:val="22"/>
        </w:rPr>
        <w:t>.</w:t>
      </w:r>
    </w:p>
    <w:p w:rsidR="00EE0E29" w:rsidRPr="005B556C" w:rsidRDefault="00EE0E29" w:rsidP="00EE0E29">
      <w:pPr>
        <w:pStyle w:val="Odstavecseseznamem"/>
        <w:suppressAutoHyphens/>
        <w:ind w:left="567"/>
        <w:rPr>
          <w:rFonts w:asciiTheme="minorHAnsi" w:hAnsiTheme="minorHAnsi"/>
          <w:szCs w:val="22"/>
        </w:rPr>
      </w:pPr>
    </w:p>
    <w:p w:rsidR="00FB4085" w:rsidRPr="005B556C" w:rsidRDefault="009E0EC2" w:rsidP="00DA169A">
      <w:pPr>
        <w:pStyle w:val="Odstavecseseznamem"/>
        <w:numPr>
          <w:ilvl w:val="0"/>
          <w:numId w:val="1"/>
        </w:numPr>
        <w:suppressAutoHyphens/>
        <w:rPr>
          <w:rFonts w:asciiTheme="minorHAnsi" w:hAnsiTheme="minorHAnsi"/>
          <w:bCs/>
          <w:szCs w:val="22"/>
        </w:rPr>
      </w:pPr>
      <w:r w:rsidRPr="005B556C">
        <w:rPr>
          <w:rFonts w:asciiTheme="minorHAnsi" w:hAnsiTheme="minorHAnsi"/>
          <w:szCs w:val="22"/>
        </w:rPr>
        <w:t xml:space="preserve">Předmětem Rámcové </w:t>
      </w:r>
      <w:r w:rsidR="00A931D0" w:rsidRPr="005B556C">
        <w:rPr>
          <w:rFonts w:asciiTheme="minorHAnsi" w:hAnsiTheme="minorHAnsi"/>
          <w:szCs w:val="22"/>
        </w:rPr>
        <w:t>dohody</w:t>
      </w:r>
      <w:r w:rsidRPr="005B556C">
        <w:rPr>
          <w:rFonts w:asciiTheme="minorHAnsi" w:hAnsiTheme="minorHAnsi"/>
          <w:szCs w:val="22"/>
        </w:rPr>
        <w:t xml:space="preserve"> je </w:t>
      </w:r>
      <w:r w:rsidR="00FB4085" w:rsidRPr="005B556C">
        <w:rPr>
          <w:rFonts w:asciiTheme="minorHAnsi" w:hAnsiTheme="minorHAnsi"/>
          <w:szCs w:val="22"/>
        </w:rPr>
        <w:t xml:space="preserve">vymezení rámcových podmínek plnění </w:t>
      </w:r>
      <w:r w:rsidR="00BC4774" w:rsidRPr="005B556C">
        <w:rPr>
          <w:rFonts w:asciiTheme="minorHAnsi" w:hAnsiTheme="minorHAnsi"/>
          <w:szCs w:val="22"/>
        </w:rPr>
        <w:t>V</w:t>
      </w:r>
      <w:r w:rsidR="003010E5" w:rsidRPr="005B556C">
        <w:rPr>
          <w:rFonts w:asciiTheme="minorHAnsi" w:hAnsiTheme="minorHAnsi"/>
          <w:szCs w:val="22"/>
        </w:rPr>
        <w:t>eřejných zakázek a </w:t>
      </w:r>
      <w:r w:rsidR="00EE6B1B" w:rsidRPr="005B556C">
        <w:rPr>
          <w:rFonts w:asciiTheme="minorHAnsi" w:hAnsiTheme="minorHAnsi"/>
          <w:bCs/>
          <w:szCs w:val="22"/>
        </w:rPr>
        <w:t>úprava</w:t>
      </w:r>
      <w:r w:rsidR="00FB4085" w:rsidRPr="005B556C">
        <w:rPr>
          <w:rFonts w:asciiTheme="minorHAnsi" w:hAnsiTheme="minorHAnsi"/>
          <w:bCs/>
          <w:szCs w:val="22"/>
        </w:rPr>
        <w:t xml:space="preserve"> postupu Objednatele při zadávání </w:t>
      </w:r>
      <w:r w:rsidR="00BC4774" w:rsidRPr="005B556C">
        <w:rPr>
          <w:rFonts w:asciiTheme="minorHAnsi" w:hAnsiTheme="minorHAnsi"/>
          <w:bCs/>
          <w:szCs w:val="22"/>
        </w:rPr>
        <w:t>V</w:t>
      </w:r>
      <w:r w:rsidR="00FB4085" w:rsidRPr="005B556C">
        <w:rPr>
          <w:rFonts w:asciiTheme="minorHAnsi" w:hAnsiTheme="minorHAnsi"/>
          <w:bCs/>
          <w:szCs w:val="22"/>
        </w:rPr>
        <w:t>eřejných zakázek</w:t>
      </w:r>
      <w:r w:rsidR="005260B9" w:rsidRPr="005B556C">
        <w:rPr>
          <w:rFonts w:asciiTheme="minorHAnsi" w:hAnsiTheme="minorHAnsi"/>
          <w:szCs w:val="22"/>
        </w:rPr>
        <w:t xml:space="preserve">, </w:t>
      </w:r>
      <w:r w:rsidR="00A66EE3" w:rsidRPr="005B556C">
        <w:rPr>
          <w:rFonts w:asciiTheme="minorHAnsi" w:hAnsiTheme="minorHAnsi"/>
          <w:szCs w:val="22"/>
        </w:rPr>
        <w:t>jimiž</w:t>
      </w:r>
      <w:r w:rsidR="005260B9" w:rsidRPr="005B556C">
        <w:rPr>
          <w:rFonts w:asciiTheme="minorHAnsi" w:hAnsiTheme="minorHAnsi"/>
          <w:szCs w:val="22"/>
        </w:rPr>
        <w:t xml:space="preserve"> bude zabezpeč</w:t>
      </w:r>
      <w:r w:rsidR="00BC4774" w:rsidRPr="005B556C">
        <w:rPr>
          <w:rFonts w:asciiTheme="minorHAnsi" w:hAnsiTheme="minorHAnsi"/>
          <w:szCs w:val="22"/>
        </w:rPr>
        <w:t xml:space="preserve">ováno naplňování </w:t>
      </w:r>
      <w:r w:rsidR="005260B9" w:rsidRPr="005B556C">
        <w:rPr>
          <w:rFonts w:asciiTheme="minorHAnsi" w:hAnsiTheme="minorHAnsi"/>
          <w:szCs w:val="22"/>
        </w:rPr>
        <w:t>účel</w:t>
      </w:r>
      <w:r w:rsidR="00BC4774" w:rsidRPr="005B556C">
        <w:rPr>
          <w:rFonts w:asciiTheme="minorHAnsi" w:hAnsiTheme="minorHAnsi"/>
          <w:szCs w:val="22"/>
        </w:rPr>
        <w:t>u</w:t>
      </w:r>
      <w:r w:rsidR="005260B9" w:rsidRPr="005B556C">
        <w:rPr>
          <w:rFonts w:asciiTheme="minorHAnsi" w:hAnsiTheme="minorHAnsi"/>
          <w:szCs w:val="22"/>
        </w:rPr>
        <w:t xml:space="preserve"> Rámcové </w:t>
      </w:r>
      <w:r w:rsidR="00CE42F7" w:rsidRPr="005B556C">
        <w:rPr>
          <w:rFonts w:asciiTheme="minorHAnsi" w:hAnsiTheme="minorHAnsi"/>
          <w:szCs w:val="22"/>
        </w:rPr>
        <w:t>dohody</w:t>
      </w:r>
      <w:r w:rsidR="00FB4085" w:rsidRPr="005B556C">
        <w:rPr>
          <w:rFonts w:asciiTheme="minorHAnsi" w:hAnsiTheme="minorHAnsi"/>
          <w:szCs w:val="22"/>
        </w:rPr>
        <w:t>.</w:t>
      </w:r>
    </w:p>
    <w:p w:rsidR="00F6435A" w:rsidRPr="005B556C" w:rsidRDefault="00F6435A" w:rsidP="001669BE">
      <w:pPr>
        <w:pStyle w:val="Odstavecseseznamem"/>
        <w:rPr>
          <w:rFonts w:asciiTheme="minorHAnsi" w:hAnsiTheme="minorHAnsi"/>
          <w:bCs/>
          <w:szCs w:val="22"/>
        </w:rPr>
      </w:pPr>
    </w:p>
    <w:p w:rsidR="00E86FC4" w:rsidRPr="005B556C" w:rsidRDefault="00E86FC4" w:rsidP="00D624DC">
      <w:pPr>
        <w:pStyle w:val="Odstavecseseznamem"/>
        <w:rPr>
          <w:rFonts w:asciiTheme="minorHAnsi" w:hAnsiTheme="minorHAnsi"/>
          <w:bCs/>
          <w:szCs w:val="22"/>
        </w:rPr>
      </w:pPr>
    </w:p>
    <w:p w:rsidR="00C100FC" w:rsidRPr="005B556C" w:rsidRDefault="00C100FC" w:rsidP="00C100FC">
      <w:pPr>
        <w:pStyle w:val="Nadpis1"/>
        <w:rPr>
          <w:rFonts w:asciiTheme="minorHAnsi" w:hAnsiTheme="minorHAnsi"/>
        </w:rPr>
      </w:pPr>
      <w:bookmarkStart w:id="7" w:name="_Ref428772909"/>
      <w:r w:rsidRPr="005B556C">
        <w:rPr>
          <w:rFonts w:asciiTheme="minorHAnsi" w:hAnsiTheme="minorHAnsi"/>
        </w:rPr>
        <w:t xml:space="preserve">PŘEDMĚT </w:t>
      </w:r>
      <w:r w:rsidR="00EE7737" w:rsidRPr="005B556C">
        <w:rPr>
          <w:rFonts w:asciiTheme="minorHAnsi" w:hAnsiTheme="minorHAnsi"/>
        </w:rPr>
        <w:t xml:space="preserve">PLNĚNÍ </w:t>
      </w:r>
      <w:r w:rsidRPr="005B556C">
        <w:rPr>
          <w:rFonts w:asciiTheme="minorHAnsi" w:hAnsiTheme="minorHAnsi"/>
        </w:rPr>
        <w:t xml:space="preserve">VEŘEJNÝCH ZAKÁZEK </w:t>
      </w:r>
    </w:p>
    <w:p w:rsidR="003E44C6" w:rsidRPr="005B556C" w:rsidRDefault="003E44C6" w:rsidP="003E44C6">
      <w:pPr>
        <w:suppressAutoHyphens/>
        <w:rPr>
          <w:rFonts w:asciiTheme="minorHAnsi" w:hAnsiTheme="minorHAnsi"/>
          <w:bCs/>
          <w:sz w:val="22"/>
          <w:szCs w:val="22"/>
        </w:rPr>
      </w:pPr>
    </w:p>
    <w:p w:rsidR="00A746EB" w:rsidRPr="005B556C" w:rsidRDefault="00F9034A" w:rsidP="00A746EB">
      <w:pPr>
        <w:pStyle w:val="Odstavecseseznamem"/>
        <w:numPr>
          <w:ilvl w:val="0"/>
          <w:numId w:val="1"/>
        </w:numPr>
        <w:suppressAutoHyphens/>
        <w:rPr>
          <w:rFonts w:asciiTheme="minorHAnsi" w:hAnsiTheme="minorHAnsi"/>
          <w:bCs/>
          <w:szCs w:val="22"/>
        </w:rPr>
      </w:pPr>
      <w:r w:rsidRPr="005B556C">
        <w:rPr>
          <w:rFonts w:asciiTheme="minorHAnsi" w:hAnsiTheme="minorHAnsi"/>
          <w:bCs/>
          <w:szCs w:val="22"/>
        </w:rPr>
        <w:t xml:space="preserve">Předmětem </w:t>
      </w:r>
      <w:r w:rsidR="00EE7737" w:rsidRPr="005B556C">
        <w:rPr>
          <w:rFonts w:asciiTheme="minorHAnsi" w:hAnsiTheme="minorHAnsi"/>
          <w:bCs/>
          <w:szCs w:val="22"/>
        </w:rPr>
        <w:t xml:space="preserve">plnění </w:t>
      </w:r>
      <w:r w:rsidRPr="005B556C">
        <w:rPr>
          <w:rFonts w:asciiTheme="minorHAnsi" w:hAnsiTheme="minorHAnsi"/>
          <w:bCs/>
          <w:szCs w:val="22"/>
        </w:rPr>
        <w:t xml:space="preserve">Veřejných zakázek bude poskytnutí </w:t>
      </w:r>
      <w:r w:rsidR="003010E5" w:rsidRPr="005B556C">
        <w:rPr>
          <w:rFonts w:asciiTheme="minorHAnsi" w:hAnsiTheme="minorHAnsi"/>
          <w:szCs w:val="22"/>
        </w:rPr>
        <w:t>stavebních prací, dodávek a </w:t>
      </w:r>
      <w:r w:rsidRPr="005B556C">
        <w:rPr>
          <w:rFonts w:asciiTheme="minorHAnsi" w:hAnsiTheme="minorHAnsi"/>
          <w:szCs w:val="22"/>
        </w:rPr>
        <w:t>služeb specifikovaných v příloze Rámcové dohody (</w:t>
      </w:r>
      <w:r w:rsidR="00790779" w:rsidRPr="005B556C">
        <w:rPr>
          <w:rFonts w:asciiTheme="minorHAnsi" w:hAnsiTheme="minorHAnsi"/>
          <w:szCs w:val="22"/>
        </w:rPr>
        <w:fldChar w:fldCharType="begin"/>
      </w:r>
      <w:r w:rsidRPr="005B556C">
        <w:rPr>
          <w:rFonts w:asciiTheme="minorHAnsi" w:hAnsiTheme="minorHAnsi"/>
          <w:szCs w:val="22"/>
        </w:rPr>
        <w:instrText xml:space="preserve"> REF _Ref468185254 \r \h </w:instrText>
      </w:r>
      <w:r w:rsidR="005B556C" w:rsidRPr="005B556C">
        <w:rPr>
          <w:rFonts w:asciiTheme="minorHAnsi" w:hAnsiTheme="minorHAnsi"/>
          <w:szCs w:val="22"/>
        </w:rPr>
        <w:instrText xml:space="preserve"> \* MERGEFORMAT </w:instrText>
      </w:r>
      <w:r w:rsidR="00790779" w:rsidRPr="005B556C">
        <w:rPr>
          <w:rFonts w:asciiTheme="minorHAnsi" w:hAnsiTheme="minorHAnsi"/>
          <w:szCs w:val="22"/>
        </w:rPr>
      </w:r>
      <w:r w:rsidR="00790779" w:rsidRPr="005B556C">
        <w:rPr>
          <w:rFonts w:asciiTheme="minorHAnsi" w:hAnsiTheme="minorHAnsi"/>
          <w:szCs w:val="22"/>
        </w:rPr>
        <w:fldChar w:fldCharType="separate"/>
      </w:r>
      <w:r w:rsidR="008A2725" w:rsidRPr="005B556C">
        <w:rPr>
          <w:rFonts w:asciiTheme="minorHAnsi" w:hAnsiTheme="minorHAnsi"/>
          <w:szCs w:val="22"/>
        </w:rPr>
        <w:t>Příloha č. 1</w:t>
      </w:r>
      <w:r w:rsidR="00790779" w:rsidRPr="005B556C">
        <w:rPr>
          <w:rFonts w:asciiTheme="minorHAnsi" w:hAnsiTheme="minorHAnsi"/>
          <w:szCs w:val="22"/>
        </w:rPr>
        <w:fldChar w:fldCharType="end"/>
      </w:r>
      <w:r w:rsidRPr="005B556C">
        <w:rPr>
          <w:rFonts w:asciiTheme="minorHAnsi" w:hAnsiTheme="minorHAnsi"/>
          <w:szCs w:val="22"/>
        </w:rPr>
        <w:t xml:space="preserve"> Rámcové dohody)</w:t>
      </w:r>
      <w:r w:rsidR="008947F3" w:rsidRPr="005B556C">
        <w:rPr>
          <w:rFonts w:asciiTheme="minorHAnsi" w:hAnsiTheme="minorHAnsi"/>
          <w:szCs w:val="22"/>
        </w:rPr>
        <w:t>,</w:t>
      </w:r>
      <w:r w:rsidR="00EE7737" w:rsidRPr="005B556C">
        <w:rPr>
          <w:rFonts w:asciiTheme="minorHAnsi" w:hAnsiTheme="minorHAnsi"/>
          <w:szCs w:val="22"/>
        </w:rPr>
        <w:t xml:space="preserve"> </w:t>
      </w:r>
      <w:r w:rsidR="00EF073A" w:rsidRPr="005B556C">
        <w:rPr>
          <w:rFonts w:asciiTheme="minorHAnsi" w:hAnsiTheme="minorHAnsi"/>
          <w:szCs w:val="22"/>
        </w:rPr>
        <w:t>a to v rozsahu stanoveném Objednatelem pro příslušnou Veřejnou zakázku.</w:t>
      </w:r>
    </w:p>
    <w:p w:rsidR="00A746EB" w:rsidRPr="005B556C" w:rsidRDefault="00A746EB" w:rsidP="00CA364F">
      <w:pPr>
        <w:pStyle w:val="Odstavecseseznamem"/>
        <w:ind w:left="567"/>
        <w:rPr>
          <w:rFonts w:asciiTheme="minorHAnsi" w:hAnsiTheme="minorHAnsi"/>
          <w:szCs w:val="22"/>
        </w:rPr>
      </w:pPr>
    </w:p>
    <w:p w:rsidR="00EF073A" w:rsidRPr="005B556C" w:rsidRDefault="00EF073A" w:rsidP="00E00863">
      <w:pPr>
        <w:pStyle w:val="Odstavecseseznamem"/>
        <w:suppressAutoHyphens/>
        <w:ind w:left="567"/>
        <w:rPr>
          <w:rFonts w:asciiTheme="minorHAnsi" w:hAnsiTheme="minorHAnsi"/>
          <w:bCs/>
          <w:szCs w:val="22"/>
        </w:rPr>
      </w:pPr>
    </w:p>
    <w:p w:rsidR="006A404F" w:rsidRPr="005B556C" w:rsidRDefault="006A404F" w:rsidP="006A404F">
      <w:pPr>
        <w:pStyle w:val="Nadpis1"/>
        <w:rPr>
          <w:rFonts w:asciiTheme="minorHAnsi" w:hAnsiTheme="minorHAnsi"/>
        </w:rPr>
      </w:pPr>
      <w:r w:rsidRPr="005B556C">
        <w:rPr>
          <w:rFonts w:asciiTheme="minorHAnsi" w:hAnsiTheme="minorHAnsi"/>
        </w:rPr>
        <w:t xml:space="preserve">POSTUP </w:t>
      </w:r>
      <w:bookmarkEnd w:id="7"/>
      <w:r w:rsidR="005D49E8" w:rsidRPr="005B556C">
        <w:rPr>
          <w:rFonts w:asciiTheme="minorHAnsi" w:hAnsiTheme="minorHAnsi"/>
        </w:rPr>
        <w:t>PRO</w:t>
      </w:r>
      <w:r w:rsidRPr="005B556C">
        <w:rPr>
          <w:rFonts w:asciiTheme="minorHAnsi" w:hAnsiTheme="minorHAnsi"/>
        </w:rPr>
        <w:t xml:space="preserve"> ZADÁVÁNÍ VEŘEJNÝCH ZAKÁZEK</w:t>
      </w:r>
    </w:p>
    <w:p w:rsidR="006A404F" w:rsidRPr="005B556C" w:rsidRDefault="006A404F" w:rsidP="006A404F">
      <w:pPr>
        <w:keepNext/>
        <w:suppressAutoHyphens/>
        <w:rPr>
          <w:rFonts w:asciiTheme="minorHAnsi" w:hAnsiTheme="minorHAnsi"/>
          <w:sz w:val="22"/>
          <w:szCs w:val="22"/>
          <w:lang w:eastAsia="ar-SA"/>
        </w:rPr>
      </w:pPr>
    </w:p>
    <w:p w:rsidR="00E86FC4" w:rsidRPr="005B556C" w:rsidRDefault="00E86FC4" w:rsidP="00E86FC4">
      <w:pPr>
        <w:pStyle w:val="Odstavecseseznamem"/>
        <w:numPr>
          <w:ilvl w:val="0"/>
          <w:numId w:val="1"/>
        </w:numPr>
        <w:suppressAutoHyphens/>
        <w:rPr>
          <w:rFonts w:asciiTheme="minorHAnsi" w:hAnsiTheme="minorHAnsi"/>
          <w:bCs/>
          <w:szCs w:val="22"/>
        </w:rPr>
      </w:pPr>
      <w:r w:rsidRPr="005B556C">
        <w:rPr>
          <w:rFonts w:asciiTheme="minorHAnsi" w:hAnsiTheme="minorHAnsi"/>
          <w:color w:val="000000"/>
          <w:szCs w:val="22"/>
        </w:rPr>
        <w:t>Prováděcí smlouvou se rozumí smlouva uzavřená mezi Objednatelem</w:t>
      </w:r>
      <w:r w:rsidRPr="005B556C" w:rsidDel="00063471">
        <w:rPr>
          <w:rFonts w:asciiTheme="minorHAnsi" w:hAnsiTheme="minorHAnsi"/>
          <w:color w:val="000000"/>
          <w:szCs w:val="22"/>
        </w:rPr>
        <w:t xml:space="preserve"> </w:t>
      </w:r>
      <w:r w:rsidRPr="005B556C">
        <w:rPr>
          <w:rFonts w:asciiTheme="minorHAnsi" w:hAnsiTheme="minorHAnsi"/>
          <w:color w:val="000000"/>
          <w:szCs w:val="22"/>
        </w:rPr>
        <w:t xml:space="preserve">a Dodavatelem </w:t>
      </w:r>
      <w:r w:rsidRPr="005B556C">
        <w:rPr>
          <w:rFonts w:asciiTheme="minorHAnsi" w:hAnsiTheme="minorHAnsi"/>
          <w:szCs w:val="22"/>
        </w:rPr>
        <w:t>v souladu s Rámcovou dohodou a postupem podle Zákona o zadávání veřejných zakázek, na jejímž základě bude Dodavatel plnit Veřejnou zakázku (dále jen „</w:t>
      </w:r>
      <w:r w:rsidRPr="005B556C">
        <w:rPr>
          <w:rFonts w:asciiTheme="minorHAnsi" w:hAnsiTheme="minorHAnsi"/>
          <w:b/>
          <w:i/>
          <w:szCs w:val="22"/>
        </w:rPr>
        <w:t>Prováděcí smlouva</w:t>
      </w:r>
      <w:r w:rsidRPr="005B556C">
        <w:rPr>
          <w:rFonts w:asciiTheme="minorHAnsi" w:hAnsiTheme="minorHAnsi"/>
          <w:szCs w:val="22"/>
        </w:rPr>
        <w:t>“).</w:t>
      </w:r>
    </w:p>
    <w:p w:rsidR="00E86FC4" w:rsidRPr="005B556C" w:rsidRDefault="00E86FC4" w:rsidP="00D624DC">
      <w:pPr>
        <w:pStyle w:val="Odstavecseseznamem"/>
        <w:suppressAutoHyphens/>
        <w:ind w:left="567"/>
        <w:rPr>
          <w:rFonts w:asciiTheme="minorHAnsi" w:hAnsiTheme="minorHAnsi"/>
          <w:bCs/>
          <w:szCs w:val="22"/>
        </w:rPr>
      </w:pPr>
    </w:p>
    <w:p w:rsidR="002117A3" w:rsidRPr="005B556C" w:rsidRDefault="002117A3" w:rsidP="002117A3">
      <w:pPr>
        <w:pStyle w:val="Odstavecseseznamem"/>
        <w:numPr>
          <w:ilvl w:val="0"/>
          <w:numId w:val="1"/>
        </w:numPr>
        <w:suppressAutoHyphens/>
        <w:rPr>
          <w:rFonts w:asciiTheme="minorHAnsi" w:hAnsiTheme="minorHAnsi"/>
          <w:bCs/>
          <w:szCs w:val="22"/>
        </w:rPr>
      </w:pPr>
      <w:r w:rsidRPr="005B556C">
        <w:rPr>
          <w:rFonts w:asciiTheme="minorHAnsi" w:hAnsiTheme="minorHAnsi"/>
          <w:szCs w:val="22"/>
        </w:rPr>
        <w:t xml:space="preserve">Dodavatelé budou plnit Veřejné zakázky na základě Prováděcích smluv uzavíraných v souladu s podmínkami stanovenými Rámcovou dohodou </w:t>
      </w:r>
      <w:r w:rsidR="006A7174" w:rsidRPr="005B556C">
        <w:rPr>
          <w:rFonts w:asciiTheme="minorHAnsi" w:hAnsiTheme="minorHAnsi"/>
          <w:szCs w:val="22"/>
        </w:rPr>
        <w:t xml:space="preserve">a </w:t>
      </w:r>
      <w:r w:rsidRPr="005B556C">
        <w:rPr>
          <w:rFonts w:asciiTheme="minorHAnsi" w:hAnsiTheme="minorHAnsi"/>
          <w:szCs w:val="22"/>
        </w:rPr>
        <w:t>Zákon</w:t>
      </w:r>
      <w:r w:rsidR="0083653A" w:rsidRPr="005B556C">
        <w:rPr>
          <w:rFonts w:asciiTheme="minorHAnsi" w:hAnsiTheme="minorHAnsi"/>
          <w:szCs w:val="22"/>
        </w:rPr>
        <w:t>em</w:t>
      </w:r>
      <w:r w:rsidRPr="005B556C">
        <w:rPr>
          <w:rFonts w:asciiTheme="minorHAnsi" w:hAnsiTheme="minorHAnsi"/>
          <w:szCs w:val="22"/>
        </w:rPr>
        <w:t xml:space="preserve"> o zadávání veřejných zakázek </w:t>
      </w:r>
      <w:r w:rsidR="006D37C1" w:rsidRPr="005B556C">
        <w:rPr>
          <w:rFonts w:asciiTheme="minorHAnsi" w:hAnsiTheme="minorHAnsi"/>
          <w:szCs w:val="22"/>
        </w:rPr>
        <w:t xml:space="preserve">na základě soutěže mezi Dodavateli </w:t>
      </w:r>
      <w:r w:rsidRPr="005B556C">
        <w:rPr>
          <w:rFonts w:asciiTheme="minorHAnsi" w:hAnsiTheme="minorHAnsi"/>
          <w:szCs w:val="22"/>
        </w:rPr>
        <w:t>(dále jen „</w:t>
      </w:r>
      <w:r w:rsidRPr="005B556C">
        <w:rPr>
          <w:rFonts w:asciiTheme="minorHAnsi" w:hAnsiTheme="minorHAnsi"/>
          <w:b/>
          <w:i/>
          <w:szCs w:val="22"/>
        </w:rPr>
        <w:t>Minitendr</w:t>
      </w:r>
      <w:r w:rsidRPr="005B556C">
        <w:rPr>
          <w:rFonts w:asciiTheme="minorHAnsi" w:hAnsiTheme="minorHAnsi"/>
          <w:szCs w:val="22"/>
        </w:rPr>
        <w:t>“).</w:t>
      </w:r>
    </w:p>
    <w:p w:rsidR="002117A3" w:rsidRPr="005B556C" w:rsidRDefault="002117A3" w:rsidP="002117A3">
      <w:pPr>
        <w:pStyle w:val="Odstavecseseznamem"/>
        <w:suppressAutoHyphens/>
        <w:ind w:left="567"/>
        <w:rPr>
          <w:rFonts w:asciiTheme="minorHAnsi" w:hAnsiTheme="minorHAnsi"/>
          <w:bCs/>
          <w:szCs w:val="22"/>
        </w:rPr>
      </w:pPr>
    </w:p>
    <w:p w:rsidR="002117A3" w:rsidRPr="005B556C" w:rsidRDefault="002117A3" w:rsidP="002117A3">
      <w:pPr>
        <w:pStyle w:val="Odstavecseseznamem"/>
        <w:numPr>
          <w:ilvl w:val="0"/>
          <w:numId w:val="1"/>
        </w:numPr>
        <w:suppressAutoHyphens/>
        <w:rPr>
          <w:rFonts w:asciiTheme="minorHAnsi" w:hAnsiTheme="minorHAnsi"/>
          <w:bCs/>
          <w:szCs w:val="22"/>
        </w:rPr>
      </w:pPr>
      <w:r w:rsidRPr="005B556C">
        <w:rPr>
          <w:rFonts w:asciiTheme="minorHAnsi" w:hAnsiTheme="minorHAnsi"/>
          <w:bCs/>
          <w:szCs w:val="22"/>
        </w:rPr>
        <w:t xml:space="preserve">Účelem Minitendru je výběr konkrétního Dodavatele, který poskytne Objednateli </w:t>
      </w:r>
      <w:r w:rsidR="00EE7737" w:rsidRPr="005B556C">
        <w:rPr>
          <w:rFonts w:asciiTheme="minorHAnsi" w:hAnsiTheme="minorHAnsi"/>
          <w:bCs/>
          <w:szCs w:val="22"/>
        </w:rPr>
        <w:t>p</w:t>
      </w:r>
      <w:r w:rsidRPr="005B556C">
        <w:rPr>
          <w:rFonts w:asciiTheme="minorHAnsi" w:hAnsiTheme="minorHAnsi"/>
          <w:bCs/>
          <w:szCs w:val="22"/>
        </w:rPr>
        <w:t>ředmět plnění</w:t>
      </w:r>
      <w:r w:rsidR="00EE7737" w:rsidRPr="005B556C">
        <w:rPr>
          <w:rFonts w:asciiTheme="minorHAnsi" w:hAnsiTheme="minorHAnsi"/>
          <w:bCs/>
          <w:szCs w:val="22"/>
        </w:rPr>
        <w:t xml:space="preserve"> Veřejné zakázky</w:t>
      </w:r>
      <w:r w:rsidRPr="005B556C">
        <w:rPr>
          <w:rFonts w:asciiTheme="minorHAnsi" w:hAnsiTheme="minorHAnsi"/>
          <w:bCs/>
          <w:szCs w:val="22"/>
        </w:rPr>
        <w:t>, a to v rozsahu stanoveném Objednatelem ve výzvě k podání nabídek do Minitendru (dále jen „</w:t>
      </w:r>
      <w:r w:rsidRPr="005B556C">
        <w:rPr>
          <w:rFonts w:asciiTheme="minorHAnsi" w:hAnsiTheme="minorHAnsi"/>
          <w:b/>
          <w:bCs/>
          <w:i/>
          <w:szCs w:val="22"/>
        </w:rPr>
        <w:t>Výzva</w:t>
      </w:r>
      <w:r w:rsidRPr="005B556C">
        <w:rPr>
          <w:rFonts w:asciiTheme="minorHAnsi" w:hAnsiTheme="minorHAnsi"/>
          <w:bCs/>
          <w:szCs w:val="22"/>
        </w:rPr>
        <w:t>“).</w:t>
      </w:r>
    </w:p>
    <w:p w:rsidR="002117A3" w:rsidRPr="005B556C" w:rsidRDefault="002117A3" w:rsidP="002117A3">
      <w:pPr>
        <w:pStyle w:val="Odstavecseseznamem"/>
        <w:suppressAutoHyphens/>
        <w:ind w:left="567"/>
        <w:rPr>
          <w:rFonts w:asciiTheme="minorHAnsi" w:hAnsiTheme="minorHAnsi"/>
          <w:bCs/>
          <w:szCs w:val="22"/>
        </w:rPr>
      </w:pPr>
    </w:p>
    <w:p w:rsidR="006A404F" w:rsidRPr="005B556C" w:rsidRDefault="006A404F" w:rsidP="006A404F">
      <w:pPr>
        <w:pStyle w:val="Odstavecseseznamem"/>
        <w:numPr>
          <w:ilvl w:val="0"/>
          <w:numId w:val="1"/>
        </w:numPr>
        <w:suppressAutoHyphens/>
        <w:rPr>
          <w:rFonts w:asciiTheme="minorHAnsi" w:hAnsiTheme="minorHAnsi"/>
          <w:bCs/>
          <w:szCs w:val="22"/>
        </w:rPr>
      </w:pPr>
      <w:r w:rsidRPr="005B556C">
        <w:rPr>
          <w:rFonts w:asciiTheme="minorHAnsi" w:hAnsiTheme="minorHAnsi"/>
          <w:bCs/>
          <w:szCs w:val="22"/>
        </w:rPr>
        <w:t xml:space="preserve">Minitendr bude zahájen písemnou Výzvou Objednatele zaslanou všem Dodavatelům, s výjimkou případů podle § 136 odst. 3 </w:t>
      </w:r>
      <w:r w:rsidRPr="005B556C">
        <w:rPr>
          <w:rFonts w:asciiTheme="minorHAnsi" w:hAnsiTheme="minorHAnsi"/>
          <w:szCs w:val="22"/>
        </w:rPr>
        <w:t>Zákona o zadávání veřejných zakázek</w:t>
      </w:r>
      <w:r w:rsidRPr="005B556C">
        <w:rPr>
          <w:rFonts w:asciiTheme="minorHAnsi" w:hAnsiTheme="minorHAnsi"/>
          <w:bCs/>
          <w:szCs w:val="22"/>
        </w:rPr>
        <w:t>.</w:t>
      </w:r>
    </w:p>
    <w:p w:rsidR="006A404F" w:rsidRPr="005B556C" w:rsidRDefault="006A404F" w:rsidP="006A404F">
      <w:pPr>
        <w:pStyle w:val="Odstavecseseznamem"/>
        <w:suppressAutoHyphens/>
        <w:ind w:left="567"/>
        <w:rPr>
          <w:rFonts w:asciiTheme="minorHAnsi" w:hAnsiTheme="minorHAnsi"/>
          <w:bCs/>
          <w:szCs w:val="22"/>
        </w:rPr>
      </w:pPr>
    </w:p>
    <w:p w:rsidR="006A404F" w:rsidRPr="005B556C" w:rsidRDefault="006A404F" w:rsidP="006A404F">
      <w:pPr>
        <w:pStyle w:val="Odstavecseseznamem"/>
        <w:keepNext/>
        <w:numPr>
          <w:ilvl w:val="0"/>
          <w:numId w:val="1"/>
        </w:numPr>
        <w:suppressAutoHyphens/>
        <w:rPr>
          <w:rFonts w:asciiTheme="minorHAnsi" w:hAnsiTheme="minorHAnsi"/>
          <w:bCs/>
          <w:szCs w:val="22"/>
        </w:rPr>
      </w:pPr>
      <w:r w:rsidRPr="005B556C">
        <w:rPr>
          <w:rFonts w:asciiTheme="minorHAnsi" w:hAnsiTheme="minorHAnsi"/>
          <w:bCs/>
          <w:szCs w:val="22"/>
        </w:rPr>
        <w:t>Výzva bude obsahovat alespoň:</w:t>
      </w:r>
    </w:p>
    <w:p w:rsidR="006A404F" w:rsidRPr="005B556C" w:rsidRDefault="006A404F"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identifikační údaje Objednatele</w:t>
      </w:r>
      <w:r w:rsidRPr="005B556C">
        <w:rPr>
          <w:rFonts w:asciiTheme="minorHAnsi" w:hAnsiTheme="minorHAnsi"/>
          <w:szCs w:val="22"/>
        </w:rPr>
        <w:t>,</w:t>
      </w:r>
    </w:p>
    <w:p w:rsidR="000F012E" w:rsidRPr="005B556C" w:rsidRDefault="000F012E"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lastRenderedPageBreak/>
        <w:t>název Veřejné zakázky,</w:t>
      </w:r>
    </w:p>
    <w:p w:rsidR="006A404F" w:rsidRPr="005B556C" w:rsidRDefault="006A404F"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odkaz na Rámcovou dohodu,</w:t>
      </w:r>
    </w:p>
    <w:p w:rsidR="00F62017" w:rsidRPr="005B556C" w:rsidRDefault="00F62017"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předpokládanou hodnotu Veřejné zakázky,</w:t>
      </w:r>
    </w:p>
    <w:p w:rsidR="00D9652C" w:rsidRPr="005B556C" w:rsidRDefault="0035780F"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vymezení rozsah</w:t>
      </w:r>
      <w:r w:rsidR="00D9652C" w:rsidRPr="005B556C">
        <w:rPr>
          <w:rFonts w:asciiTheme="minorHAnsi" w:hAnsiTheme="minorHAnsi"/>
          <w:bCs/>
          <w:szCs w:val="22"/>
        </w:rPr>
        <w:t>u</w:t>
      </w:r>
      <w:r w:rsidRPr="005B556C">
        <w:rPr>
          <w:rFonts w:asciiTheme="minorHAnsi" w:hAnsiTheme="minorHAnsi"/>
          <w:bCs/>
          <w:szCs w:val="22"/>
        </w:rPr>
        <w:t xml:space="preserve"> </w:t>
      </w:r>
      <w:r w:rsidR="00D9652C" w:rsidRPr="005B556C">
        <w:rPr>
          <w:rFonts w:asciiTheme="minorHAnsi" w:hAnsiTheme="minorHAnsi"/>
          <w:bCs/>
          <w:szCs w:val="22"/>
        </w:rPr>
        <w:t>p</w:t>
      </w:r>
      <w:r w:rsidR="006A404F" w:rsidRPr="005B556C">
        <w:rPr>
          <w:rFonts w:asciiTheme="minorHAnsi" w:hAnsiTheme="minorHAnsi"/>
          <w:bCs/>
          <w:szCs w:val="22"/>
        </w:rPr>
        <w:t>ředmětu plnění Veřejné</w:t>
      </w:r>
      <w:r w:rsidR="00453581" w:rsidRPr="005B556C">
        <w:rPr>
          <w:rFonts w:asciiTheme="minorHAnsi" w:hAnsiTheme="minorHAnsi"/>
          <w:bCs/>
          <w:szCs w:val="22"/>
        </w:rPr>
        <w:t xml:space="preserve"> </w:t>
      </w:r>
      <w:r w:rsidR="006A404F" w:rsidRPr="005B556C">
        <w:rPr>
          <w:rFonts w:asciiTheme="minorHAnsi" w:hAnsiTheme="minorHAnsi"/>
          <w:bCs/>
          <w:szCs w:val="22"/>
        </w:rPr>
        <w:t xml:space="preserve">zakázky </w:t>
      </w:r>
      <w:r w:rsidR="000F012E" w:rsidRPr="005B556C">
        <w:rPr>
          <w:rFonts w:asciiTheme="minorHAnsi" w:hAnsiTheme="minorHAnsi"/>
          <w:bCs/>
          <w:szCs w:val="22"/>
        </w:rPr>
        <w:t xml:space="preserve">v podobě </w:t>
      </w:r>
      <w:r w:rsidR="00807AE8" w:rsidRPr="005B556C">
        <w:rPr>
          <w:rFonts w:asciiTheme="minorHAnsi" w:hAnsiTheme="minorHAnsi"/>
          <w:bCs/>
          <w:szCs w:val="22"/>
        </w:rPr>
        <w:t xml:space="preserve">soupisu </w:t>
      </w:r>
      <w:r w:rsidR="00CF0F7F" w:rsidRPr="005B556C">
        <w:rPr>
          <w:rFonts w:asciiTheme="minorHAnsi" w:hAnsiTheme="minorHAnsi"/>
          <w:bCs/>
          <w:szCs w:val="22"/>
        </w:rPr>
        <w:t xml:space="preserve">stavebních </w:t>
      </w:r>
      <w:r w:rsidR="00807AE8" w:rsidRPr="005B556C">
        <w:rPr>
          <w:rFonts w:asciiTheme="minorHAnsi" w:hAnsiTheme="minorHAnsi"/>
          <w:bCs/>
          <w:szCs w:val="22"/>
        </w:rPr>
        <w:t>prací, dodávek a služeb s výkazem výměr</w:t>
      </w:r>
      <w:r w:rsidR="00172788" w:rsidRPr="005B556C">
        <w:rPr>
          <w:rFonts w:asciiTheme="minorHAnsi" w:hAnsiTheme="minorHAnsi"/>
          <w:bCs/>
          <w:szCs w:val="22"/>
        </w:rPr>
        <w:t xml:space="preserve">, </w:t>
      </w:r>
    </w:p>
    <w:p w:rsidR="006A404F" w:rsidRPr="005B556C" w:rsidRDefault="00172788"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projektov</w:t>
      </w:r>
      <w:r w:rsidR="00D9652C" w:rsidRPr="005B556C">
        <w:rPr>
          <w:rFonts w:asciiTheme="minorHAnsi" w:hAnsiTheme="minorHAnsi"/>
          <w:bCs/>
          <w:szCs w:val="22"/>
        </w:rPr>
        <w:t>ou</w:t>
      </w:r>
      <w:r w:rsidRPr="005B556C">
        <w:rPr>
          <w:rFonts w:asciiTheme="minorHAnsi" w:hAnsiTheme="minorHAnsi"/>
          <w:bCs/>
          <w:szCs w:val="22"/>
        </w:rPr>
        <w:t xml:space="preserve"> dokumentac</w:t>
      </w:r>
      <w:r w:rsidR="00D9652C" w:rsidRPr="005B556C">
        <w:rPr>
          <w:rFonts w:asciiTheme="minorHAnsi" w:hAnsiTheme="minorHAnsi"/>
          <w:bCs/>
          <w:szCs w:val="22"/>
        </w:rPr>
        <w:t>i</w:t>
      </w:r>
      <w:r w:rsidR="002E1A02" w:rsidRPr="005B556C">
        <w:rPr>
          <w:rFonts w:asciiTheme="minorHAnsi" w:hAnsiTheme="minorHAnsi"/>
          <w:bCs/>
          <w:szCs w:val="22"/>
        </w:rPr>
        <w:t>, bude-li vypracována</w:t>
      </w:r>
      <w:r w:rsidR="006A404F" w:rsidRPr="005B556C">
        <w:rPr>
          <w:rFonts w:asciiTheme="minorHAnsi" w:hAnsiTheme="minorHAnsi"/>
          <w:bCs/>
          <w:szCs w:val="22"/>
        </w:rPr>
        <w:t>,</w:t>
      </w:r>
    </w:p>
    <w:p w:rsidR="00172788" w:rsidRPr="005B556C" w:rsidRDefault="00172788"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 xml:space="preserve">označení částí Výzvy nebo jejích příloh a součástí, které vypracovaly osoby odlišné od </w:t>
      </w:r>
      <w:r w:rsidR="00D9652C" w:rsidRPr="005B556C">
        <w:rPr>
          <w:rFonts w:asciiTheme="minorHAnsi" w:hAnsiTheme="minorHAnsi"/>
          <w:bCs/>
          <w:szCs w:val="22"/>
        </w:rPr>
        <w:t>Objednatele</w:t>
      </w:r>
      <w:r w:rsidRPr="005B556C">
        <w:rPr>
          <w:rFonts w:asciiTheme="minorHAnsi" w:hAnsiTheme="minorHAnsi"/>
          <w:bCs/>
          <w:szCs w:val="22"/>
        </w:rPr>
        <w:t xml:space="preserve"> spolu s identifikací těchto osob</w:t>
      </w:r>
      <w:r w:rsidR="00E802CE" w:rsidRPr="005B556C">
        <w:rPr>
          <w:rFonts w:asciiTheme="minorHAnsi" w:hAnsiTheme="minorHAnsi"/>
          <w:bCs/>
          <w:szCs w:val="22"/>
        </w:rPr>
        <w:t xml:space="preserve">, </w:t>
      </w:r>
      <w:r w:rsidR="00D624DC" w:rsidRPr="005B556C">
        <w:rPr>
          <w:rFonts w:asciiTheme="minorHAnsi" w:hAnsiTheme="minorHAnsi"/>
          <w:bCs/>
          <w:szCs w:val="22"/>
        </w:rPr>
        <w:t>vyplývá-li taková povinnost z</w:t>
      </w:r>
      <w:r w:rsidR="00E802CE" w:rsidRPr="005B556C">
        <w:rPr>
          <w:rFonts w:asciiTheme="minorHAnsi" w:hAnsiTheme="minorHAnsi"/>
          <w:bCs/>
          <w:szCs w:val="22"/>
        </w:rPr>
        <w:t xml:space="preserve"> právní</w:t>
      </w:r>
      <w:r w:rsidR="00D624DC" w:rsidRPr="005B556C">
        <w:rPr>
          <w:rFonts w:asciiTheme="minorHAnsi" w:hAnsiTheme="minorHAnsi"/>
          <w:bCs/>
          <w:szCs w:val="22"/>
        </w:rPr>
        <w:t>ch</w:t>
      </w:r>
      <w:r w:rsidR="00E802CE" w:rsidRPr="005B556C">
        <w:rPr>
          <w:rFonts w:asciiTheme="minorHAnsi" w:hAnsiTheme="minorHAnsi"/>
          <w:bCs/>
          <w:szCs w:val="22"/>
        </w:rPr>
        <w:t xml:space="preserve"> předpis</w:t>
      </w:r>
      <w:r w:rsidR="00D624DC" w:rsidRPr="005B556C">
        <w:rPr>
          <w:rFonts w:asciiTheme="minorHAnsi" w:hAnsiTheme="minorHAnsi"/>
          <w:bCs/>
          <w:szCs w:val="22"/>
        </w:rPr>
        <w:t>ů</w:t>
      </w:r>
      <w:r w:rsidRPr="005B556C">
        <w:rPr>
          <w:rFonts w:asciiTheme="minorHAnsi" w:hAnsiTheme="minorHAnsi"/>
          <w:bCs/>
          <w:szCs w:val="22"/>
        </w:rPr>
        <w:t>,</w:t>
      </w:r>
    </w:p>
    <w:p w:rsidR="006A404F" w:rsidRPr="005B556C" w:rsidRDefault="006A404F"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dobu a místo plnění Veřejné zakázky,</w:t>
      </w:r>
    </w:p>
    <w:p w:rsidR="006A404F" w:rsidRPr="005B556C" w:rsidRDefault="006A404F" w:rsidP="00E30186">
      <w:pPr>
        <w:pStyle w:val="Odstavecseseznamem"/>
        <w:numPr>
          <w:ilvl w:val="1"/>
          <w:numId w:val="1"/>
        </w:numPr>
        <w:suppressAutoHyphens/>
        <w:ind w:left="1276" w:hanging="709"/>
        <w:rPr>
          <w:rFonts w:asciiTheme="minorHAnsi" w:hAnsiTheme="minorHAnsi"/>
          <w:bCs/>
          <w:szCs w:val="22"/>
        </w:rPr>
      </w:pPr>
      <w:bookmarkStart w:id="8" w:name="_Toc467998976"/>
      <w:r w:rsidRPr="005B556C">
        <w:rPr>
          <w:rFonts w:asciiTheme="minorHAnsi" w:hAnsiTheme="minorHAnsi"/>
          <w:bCs/>
          <w:szCs w:val="22"/>
        </w:rPr>
        <w:t>lhůtu a místo pro podání nabídek</w:t>
      </w:r>
      <w:r w:rsidR="00900600" w:rsidRPr="005B556C">
        <w:rPr>
          <w:rFonts w:asciiTheme="minorHAnsi" w:hAnsiTheme="minorHAnsi"/>
          <w:bCs/>
          <w:szCs w:val="22"/>
        </w:rPr>
        <w:t xml:space="preserve"> do Minitendru</w:t>
      </w:r>
      <w:r w:rsidRPr="005B556C">
        <w:rPr>
          <w:rFonts w:asciiTheme="minorHAnsi" w:hAnsiTheme="minorHAnsi"/>
          <w:bCs/>
          <w:szCs w:val="22"/>
        </w:rPr>
        <w:t>,</w:t>
      </w:r>
    </w:p>
    <w:p w:rsidR="006A404F" w:rsidRPr="005B556C" w:rsidRDefault="006A404F"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t>požadavky na způsob zpracování ceny plnění</w:t>
      </w:r>
      <w:bookmarkEnd w:id="8"/>
      <w:r w:rsidR="0067160C" w:rsidRPr="005B556C">
        <w:rPr>
          <w:rFonts w:asciiTheme="minorHAnsi" w:hAnsiTheme="minorHAnsi"/>
          <w:bCs/>
          <w:szCs w:val="22"/>
        </w:rPr>
        <w:t xml:space="preserve"> Veřejné zakázky</w:t>
      </w:r>
      <w:r w:rsidRPr="005B556C">
        <w:rPr>
          <w:rFonts w:asciiTheme="minorHAnsi" w:hAnsiTheme="minorHAnsi"/>
          <w:szCs w:val="22"/>
        </w:rPr>
        <w:t>,</w:t>
      </w:r>
    </w:p>
    <w:p w:rsidR="006A404F" w:rsidRPr="005B556C" w:rsidRDefault="006A404F"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t>podmínky a požadavky na zpracování a podání nabídek</w:t>
      </w:r>
      <w:r w:rsidR="00900600" w:rsidRPr="005B556C">
        <w:rPr>
          <w:rFonts w:asciiTheme="minorHAnsi" w:hAnsiTheme="minorHAnsi"/>
          <w:bCs/>
          <w:szCs w:val="22"/>
        </w:rPr>
        <w:t xml:space="preserve"> do Minitendru</w:t>
      </w:r>
      <w:r w:rsidRPr="005B556C">
        <w:rPr>
          <w:rFonts w:asciiTheme="minorHAnsi" w:hAnsiTheme="minorHAnsi"/>
          <w:szCs w:val="22"/>
        </w:rPr>
        <w:t>,</w:t>
      </w:r>
    </w:p>
    <w:p w:rsidR="006A404F" w:rsidRPr="005B556C" w:rsidRDefault="006A404F"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podpis osoby oprávněné zastupovat Objednatele,</w:t>
      </w:r>
      <w:r w:rsidRPr="005B556C">
        <w:rPr>
          <w:rFonts w:asciiTheme="minorHAnsi" w:hAnsiTheme="minorHAnsi"/>
          <w:szCs w:val="22"/>
        </w:rPr>
        <w:t xml:space="preserve"> datum podpisu</w:t>
      </w:r>
      <w:r w:rsidRPr="005B556C">
        <w:rPr>
          <w:rFonts w:asciiTheme="minorHAnsi" w:hAnsiTheme="minorHAnsi"/>
          <w:bCs/>
          <w:szCs w:val="22"/>
        </w:rPr>
        <w:t>.</w:t>
      </w:r>
    </w:p>
    <w:p w:rsidR="006A404F" w:rsidRPr="005B556C" w:rsidRDefault="006A404F" w:rsidP="006A404F">
      <w:pPr>
        <w:suppressAutoHyphens/>
        <w:ind w:left="567"/>
        <w:rPr>
          <w:rFonts w:asciiTheme="minorHAnsi" w:hAnsiTheme="minorHAnsi"/>
          <w:bCs/>
          <w:sz w:val="22"/>
          <w:szCs w:val="22"/>
        </w:rPr>
      </w:pPr>
    </w:p>
    <w:p w:rsidR="00221B74" w:rsidRPr="005B556C" w:rsidRDefault="0004000C" w:rsidP="006A404F">
      <w:pPr>
        <w:numPr>
          <w:ilvl w:val="0"/>
          <w:numId w:val="1"/>
        </w:numPr>
        <w:suppressAutoHyphens/>
        <w:rPr>
          <w:rFonts w:asciiTheme="minorHAnsi" w:hAnsiTheme="minorHAnsi"/>
          <w:bCs/>
          <w:sz w:val="22"/>
          <w:szCs w:val="22"/>
        </w:rPr>
      </w:pPr>
      <w:bookmarkStart w:id="9" w:name="_Ref428537696"/>
      <w:bookmarkStart w:id="10" w:name="_Ref429134524"/>
      <w:bookmarkStart w:id="11" w:name="_Ref436316883"/>
      <w:bookmarkStart w:id="12" w:name="_Ref428791064"/>
      <w:bookmarkStart w:id="13" w:name="_Ref433034042"/>
      <w:r w:rsidRPr="005B556C">
        <w:rPr>
          <w:rFonts w:asciiTheme="minorHAnsi" w:hAnsiTheme="minorHAnsi"/>
          <w:bCs/>
          <w:sz w:val="22"/>
          <w:szCs w:val="22"/>
        </w:rPr>
        <w:t xml:space="preserve">Předpokládaná hodnota Veřejné zakázky bude stanovena jako cena za Objednatelem ve </w:t>
      </w:r>
      <w:r w:rsidR="00E86FC4" w:rsidRPr="005B556C">
        <w:rPr>
          <w:rFonts w:asciiTheme="minorHAnsi" w:hAnsiTheme="minorHAnsi"/>
          <w:bCs/>
          <w:sz w:val="22"/>
          <w:szCs w:val="22"/>
        </w:rPr>
        <w:t>V</w:t>
      </w:r>
      <w:r w:rsidRPr="005B556C">
        <w:rPr>
          <w:rFonts w:asciiTheme="minorHAnsi" w:hAnsiTheme="minorHAnsi"/>
          <w:bCs/>
          <w:sz w:val="22"/>
          <w:szCs w:val="22"/>
        </w:rPr>
        <w:t xml:space="preserve">ýzvě stanovený rozsah </w:t>
      </w:r>
      <w:r w:rsidR="00690879" w:rsidRPr="005B556C">
        <w:rPr>
          <w:rFonts w:asciiTheme="minorHAnsi" w:hAnsiTheme="minorHAnsi"/>
          <w:bCs/>
          <w:sz w:val="22"/>
          <w:szCs w:val="22"/>
        </w:rPr>
        <w:t xml:space="preserve">předmětu </w:t>
      </w:r>
      <w:r w:rsidRPr="005B556C">
        <w:rPr>
          <w:rFonts w:asciiTheme="minorHAnsi" w:hAnsiTheme="minorHAnsi"/>
          <w:bCs/>
          <w:sz w:val="22"/>
          <w:szCs w:val="22"/>
        </w:rPr>
        <w:t xml:space="preserve">plnění Veřejné zakázky. Při stanovení předpokládané hodnoty </w:t>
      </w:r>
      <w:r w:rsidR="004F7A1B" w:rsidRPr="005B556C">
        <w:rPr>
          <w:rFonts w:asciiTheme="minorHAnsi" w:hAnsiTheme="minorHAnsi"/>
          <w:bCs/>
          <w:sz w:val="22"/>
          <w:szCs w:val="22"/>
        </w:rPr>
        <w:t xml:space="preserve">Veřejné zakázky </w:t>
      </w:r>
      <w:r w:rsidRPr="005B556C">
        <w:rPr>
          <w:rFonts w:asciiTheme="minorHAnsi" w:hAnsiTheme="minorHAnsi"/>
          <w:bCs/>
          <w:sz w:val="22"/>
          <w:szCs w:val="22"/>
        </w:rPr>
        <w:t>Objednatel vyjde z maximálních jednotkových cen stanovených v</w:t>
      </w:r>
      <w:r w:rsidR="00221B74" w:rsidRPr="005B556C">
        <w:rPr>
          <w:rFonts w:asciiTheme="minorHAnsi" w:hAnsiTheme="minorHAnsi"/>
          <w:bCs/>
          <w:sz w:val="22"/>
          <w:szCs w:val="22"/>
        </w:rPr>
        <w:t> zadávací dokumentaci Zadávacího řízení.</w:t>
      </w:r>
    </w:p>
    <w:p w:rsidR="00221B74" w:rsidRPr="005B556C" w:rsidRDefault="00221B74" w:rsidP="00D624DC">
      <w:pPr>
        <w:suppressAutoHyphens/>
        <w:ind w:left="567"/>
        <w:rPr>
          <w:rFonts w:asciiTheme="minorHAnsi" w:hAnsiTheme="minorHAnsi"/>
          <w:bCs/>
          <w:sz w:val="22"/>
          <w:szCs w:val="22"/>
        </w:rPr>
      </w:pPr>
    </w:p>
    <w:p w:rsidR="006A404F" w:rsidRPr="005B556C" w:rsidRDefault="006A404F" w:rsidP="006A404F">
      <w:pPr>
        <w:numPr>
          <w:ilvl w:val="0"/>
          <w:numId w:val="1"/>
        </w:numPr>
        <w:suppressAutoHyphens/>
        <w:rPr>
          <w:rFonts w:asciiTheme="minorHAnsi" w:hAnsiTheme="minorHAnsi"/>
          <w:bCs/>
          <w:sz w:val="22"/>
          <w:szCs w:val="22"/>
        </w:rPr>
      </w:pPr>
      <w:r w:rsidRPr="005B556C">
        <w:rPr>
          <w:rFonts w:asciiTheme="minorHAnsi" w:hAnsiTheme="minorHAnsi"/>
          <w:bCs/>
          <w:sz w:val="22"/>
          <w:szCs w:val="22"/>
        </w:rPr>
        <w:t xml:space="preserve">Doba plnění Veřejné zakázky bude stanovena ve Výzvě, přičemž platí, že doba plnění musí být </w:t>
      </w:r>
      <w:bookmarkEnd w:id="9"/>
      <w:bookmarkEnd w:id="10"/>
      <w:bookmarkEnd w:id="11"/>
      <w:r w:rsidRPr="005B556C">
        <w:rPr>
          <w:rFonts w:asciiTheme="minorHAnsi" w:hAnsiTheme="minorHAnsi"/>
          <w:bCs/>
          <w:sz w:val="22"/>
          <w:szCs w:val="22"/>
        </w:rPr>
        <w:t>přiměřená</w:t>
      </w:r>
      <w:r w:rsidR="00D9652C" w:rsidRPr="005B556C">
        <w:rPr>
          <w:rFonts w:asciiTheme="minorHAnsi" w:hAnsiTheme="minorHAnsi"/>
          <w:bCs/>
          <w:sz w:val="22"/>
          <w:szCs w:val="22"/>
        </w:rPr>
        <w:t xml:space="preserve"> rozsahu Veřejné zakázky</w:t>
      </w:r>
      <w:r w:rsidR="0019460C" w:rsidRPr="005B556C">
        <w:rPr>
          <w:rFonts w:asciiTheme="minorHAnsi" w:hAnsiTheme="minorHAnsi"/>
          <w:bCs/>
          <w:sz w:val="22"/>
          <w:szCs w:val="22"/>
        </w:rPr>
        <w:t xml:space="preserve">. </w:t>
      </w:r>
    </w:p>
    <w:p w:rsidR="00D9652C" w:rsidRPr="005B556C" w:rsidRDefault="00D9652C" w:rsidP="00D624DC">
      <w:pPr>
        <w:suppressAutoHyphens/>
        <w:ind w:left="567"/>
        <w:rPr>
          <w:rFonts w:asciiTheme="minorHAnsi" w:hAnsiTheme="minorHAnsi"/>
          <w:bCs/>
          <w:sz w:val="22"/>
          <w:szCs w:val="22"/>
        </w:rPr>
      </w:pPr>
    </w:p>
    <w:p w:rsidR="00D9652C" w:rsidRPr="005B556C" w:rsidRDefault="00D9652C" w:rsidP="00D9652C">
      <w:pPr>
        <w:pStyle w:val="Odstavecseseznamem"/>
        <w:numPr>
          <w:ilvl w:val="0"/>
          <w:numId w:val="1"/>
        </w:numPr>
        <w:suppressAutoHyphens/>
        <w:rPr>
          <w:rFonts w:asciiTheme="minorHAnsi" w:hAnsiTheme="minorHAnsi"/>
          <w:bCs/>
          <w:szCs w:val="22"/>
        </w:rPr>
      </w:pPr>
      <w:r w:rsidRPr="005B556C">
        <w:rPr>
          <w:rFonts w:asciiTheme="minorHAnsi" w:hAnsiTheme="minorHAnsi"/>
          <w:bCs/>
          <w:szCs w:val="22"/>
        </w:rPr>
        <w:t xml:space="preserve">Zadávací řízení bylo rozděleno na části podle jednotlivých okresů Kraje Vysočina. V Zadávacím řízení tak bylo uzavřeno více rámcových dohod. Na základě Rámcové dohody budou zadávány Veřejné zakázky, jejichž místo </w:t>
      </w:r>
      <w:r w:rsidR="003C3FDA" w:rsidRPr="005B556C">
        <w:rPr>
          <w:rFonts w:asciiTheme="minorHAnsi" w:hAnsiTheme="minorHAnsi"/>
          <w:bCs/>
          <w:szCs w:val="22"/>
        </w:rPr>
        <w:t>plnění</w:t>
      </w:r>
      <w:r w:rsidRPr="005B556C">
        <w:rPr>
          <w:rFonts w:asciiTheme="minorHAnsi" w:hAnsiTheme="minorHAnsi"/>
          <w:bCs/>
          <w:szCs w:val="22"/>
        </w:rPr>
        <w:t xml:space="preserve"> bude v okrese, pro který byla Rámcová dohoda uzavřena.</w:t>
      </w:r>
      <w:r w:rsidRPr="005B556C">
        <w:rPr>
          <w:rFonts w:asciiTheme="minorHAnsi" w:hAnsiTheme="minorHAnsi"/>
          <w:b/>
          <w:szCs w:val="22"/>
        </w:rPr>
        <w:t xml:space="preserve"> </w:t>
      </w:r>
      <w:r w:rsidR="003C3FDA" w:rsidRPr="005B556C">
        <w:rPr>
          <w:rFonts w:asciiTheme="minorHAnsi" w:hAnsiTheme="minorHAnsi"/>
          <w:bCs/>
          <w:szCs w:val="22"/>
        </w:rPr>
        <w:t xml:space="preserve">Na základě Rámcové dohody mohou být zadány i Veřejné zakázky, jejichž místo plnění bude </w:t>
      </w:r>
      <w:r w:rsidRPr="005B556C">
        <w:rPr>
          <w:rFonts w:asciiTheme="minorHAnsi" w:hAnsiTheme="minorHAnsi"/>
          <w:bCs/>
          <w:szCs w:val="22"/>
        </w:rPr>
        <w:t>přesahovat hranice okresu, pro který byla Rámcová dohoda uzavřena, jestliže převážná část plnění takové Veřejné zakázky spadá do okresu, pro který byla Rámcová dohoda uzavřena.</w:t>
      </w:r>
    </w:p>
    <w:p w:rsidR="006A404F" w:rsidRPr="005B556C" w:rsidRDefault="006A404F">
      <w:pPr>
        <w:pStyle w:val="Odstavecseseznamem"/>
        <w:suppressAutoHyphens/>
        <w:ind w:left="567"/>
        <w:rPr>
          <w:rFonts w:asciiTheme="minorHAnsi" w:hAnsiTheme="minorHAnsi"/>
          <w:bCs/>
          <w:szCs w:val="22"/>
        </w:rPr>
      </w:pPr>
    </w:p>
    <w:p w:rsidR="006A404F" w:rsidRPr="005B556C" w:rsidRDefault="006A404F" w:rsidP="00740D82">
      <w:pPr>
        <w:pStyle w:val="Odstavecseseznamem"/>
        <w:numPr>
          <w:ilvl w:val="0"/>
          <w:numId w:val="1"/>
        </w:numPr>
        <w:suppressAutoHyphens/>
        <w:rPr>
          <w:rFonts w:asciiTheme="minorHAnsi" w:hAnsiTheme="minorHAnsi"/>
          <w:bCs/>
          <w:szCs w:val="22"/>
        </w:rPr>
      </w:pPr>
      <w:r w:rsidRPr="005B556C">
        <w:rPr>
          <w:rFonts w:asciiTheme="minorHAnsi" w:hAnsiTheme="minorHAnsi"/>
          <w:bCs/>
          <w:szCs w:val="22"/>
        </w:rPr>
        <w:t xml:space="preserve">Lhůta a místo pro podání nabídek </w:t>
      </w:r>
      <w:r w:rsidR="00900600" w:rsidRPr="005B556C">
        <w:rPr>
          <w:rFonts w:asciiTheme="minorHAnsi" w:hAnsiTheme="minorHAnsi"/>
          <w:bCs/>
          <w:szCs w:val="22"/>
        </w:rPr>
        <w:t xml:space="preserve">do Minitendru </w:t>
      </w:r>
      <w:r w:rsidRPr="005B556C">
        <w:rPr>
          <w:rFonts w:asciiTheme="minorHAnsi" w:hAnsiTheme="minorHAnsi"/>
          <w:bCs/>
          <w:szCs w:val="22"/>
        </w:rPr>
        <w:t>budou stanoveny ve Výzvě, přičemž platí, že lhůta pro podání nabídek</w:t>
      </w:r>
      <w:r w:rsidR="00900600" w:rsidRPr="005B556C">
        <w:rPr>
          <w:rFonts w:asciiTheme="minorHAnsi" w:hAnsiTheme="minorHAnsi"/>
          <w:bCs/>
          <w:szCs w:val="22"/>
        </w:rPr>
        <w:t xml:space="preserve"> do Minitendru</w:t>
      </w:r>
      <w:r w:rsidRPr="005B556C">
        <w:rPr>
          <w:rFonts w:asciiTheme="minorHAnsi" w:hAnsiTheme="minorHAnsi"/>
          <w:bCs/>
          <w:szCs w:val="22"/>
        </w:rPr>
        <w:t xml:space="preserve"> musí být přiměřená.</w:t>
      </w:r>
      <w:r w:rsidR="0019460C" w:rsidRPr="005B556C">
        <w:rPr>
          <w:rFonts w:asciiTheme="minorHAnsi" w:hAnsiTheme="minorHAnsi"/>
          <w:bCs/>
          <w:szCs w:val="22"/>
        </w:rPr>
        <w:t xml:space="preserve"> Lhůta pro podání nabídek musí činit minimálně </w:t>
      </w:r>
      <w:r w:rsidR="00663465" w:rsidRPr="005B556C">
        <w:rPr>
          <w:rFonts w:asciiTheme="minorHAnsi" w:hAnsiTheme="minorHAnsi"/>
          <w:bCs/>
          <w:szCs w:val="22"/>
        </w:rPr>
        <w:t>5</w:t>
      </w:r>
      <w:r w:rsidR="003A24D1" w:rsidRPr="005B556C">
        <w:rPr>
          <w:rFonts w:asciiTheme="minorHAnsi" w:hAnsiTheme="minorHAnsi"/>
          <w:bCs/>
          <w:szCs w:val="22"/>
        </w:rPr>
        <w:t xml:space="preserve"> pracovních dní</w:t>
      </w:r>
      <w:r w:rsidR="0019460C" w:rsidRPr="005B556C">
        <w:rPr>
          <w:rFonts w:asciiTheme="minorHAnsi" w:hAnsiTheme="minorHAnsi"/>
          <w:bCs/>
          <w:szCs w:val="22"/>
        </w:rPr>
        <w:t>.</w:t>
      </w:r>
    </w:p>
    <w:p w:rsidR="006A404F" w:rsidRPr="005B556C" w:rsidRDefault="006A404F" w:rsidP="006A404F">
      <w:pPr>
        <w:pStyle w:val="Odstavecseseznamem"/>
        <w:suppressAutoHyphens/>
        <w:ind w:left="567"/>
        <w:rPr>
          <w:rFonts w:asciiTheme="minorHAnsi" w:hAnsiTheme="minorHAnsi"/>
          <w:bCs/>
          <w:szCs w:val="22"/>
        </w:rPr>
      </w:pPr>
    </w:p>
    <w:p w:rsidR="006A404F" w:rsidRPr="005B556C" w:rsidRDefault="006A404F" w:rsidP="00B82A19">
      <w:pPr>
        <w:numPr>
          <w:ilvl w:val="0"/>
          <w:numId w:val="1"/>
        </w:numPr>
        <w:suppressAutoHyphens/>
        <w:rPr>
          <w:rFonts w:asciiTheme="minorHAnsi" w:hAnsiTheme="minorHAnsi"/>
          <w:sz w:val="22"/>
          <w:szCs w:val="22"/>
        </w:rPr>
      </w:pPr>
      <w:r w:rsidRPr="005B556C">
        <w:rPr>
          <w:rFonts w:asciiTheme="minorHAnsi" w:hAnsiTheme="minorHAnsi"/>
          <w:sz w:val="22"/>
          <w:szCs w:val="22"/>
        </w:rPr>
        <w:t>Požadavky na způsob zpracování ceny plnění</w:t>
      </w:r>
      <w:r w:rsidR="00663465" w:rsidRPr="005B556C">
        <w:rPr>
          <w:rFonts w:asciiTheme="minorHAnsi" w:hAnsiTheme="minorHAnsi"/>
          <w:sz w:val="22"/>
          <w:szCs w:val="22"/>
        </w:rPr>
        <w:t xml:space="preserve"> Veřejné zakázky</w:t>
      </w:r>
      <w:r w:rsidRPr="005B556C">
        <w:rPr>
          <w:rFonts w:asciiTheme="minorHAnsi" w:hAnsiTheme="minorHAnsi"/>
          <w:sz w:val="22"/>
          <w:szCs w:val="22"/>
        </w:rPr>
        <w:t xml:space="preserve"> budou stanoveny ve Výzvě,</w:t>
      </w:r>
      <w:r w:rsidRPr="005B556C">
        <w:rPr>
          <w:rFonts w:asciiTheme="minorHAnsi" w:hAnsiTheme="minorHAnsi"/>
          <w:bCs/>
          <w:sz w:val="22"/>
          <w:szCs w:val="22"/>
        </w:rPr>
        <w:t xml:space="preserve"> přičemž platí, že Dodavatel zpracuje cenu plnění v</w:t>
      </w:r>
      <w:r w:rsidR="007F6235" w:rsidRPr="005B556C">
        <w:rPr>
          <w:rFonts w:asciiTheme="minorHAnsi" w:hAnsiTheme="minorHAnsi"/>
          <w:bCs/>
          <w:sz w:val="22"/>
          <w:szCs w:val="22"/>
        </w:rPr>
        <w:t> </w:t>
      </w:r>
      <w:r w:rsidRPr="005B556C">
        <w:rPr>
          <w:rFonts w:asciiTheme="minorHAnsi" w:hAnsiTheme="minorHAnsi"/>
          <w:bCs/>
          <w:sz w:val="22"/>
          <w:szCs w:val="22"/>
        </w:rPr>
        <w:t>členění</w:t>
      </w:r>
      <w:r w:rsidR="007F6235" w:rsidRPr="005B556C">
        <w:rPr>
          <w:rFonts w:asciiTheme="minorHAnsi" w:hAnsiTheme="minorHAnsi"/>
          <w:bCs/>
          <w:sz w:val="22"/>
          <w:szCs w:val="22"/>
        </w:rPr>
        <w:t xml:space="preserve"> podle předlohy, jež bude součástí Výzvy.</w:t>
      </w:r>
    </w:p>
    <w:p w:rsidR="006A404F" w:rsidRPr="005B556C" w:rsidRDefault="006A404F" w:rsidP="006A404F">
      <w:pPr>
        <w:suppressAutoHyphens/>
        <w:ind w:left="567"/>
        <w:rPr>
          <w:rFonts w:asciiTheme="minorHAnsi" w:hAnsiTheme="minorHAnsi"/>
          <w:sz w:val="22"/>
          <w:szCs w:val="22"/>
        </w:rPr>
      </w:pPr>
    </w:p>
    <w:p w:rsidR="006A404F" w:rsidRPr="005B556C" w:rsidRDefault="006A404F" w:rsidP="00900600">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Podmínky a požadavky na zpracování a podání nabídek </w:t>
      </w:r>
      <w:r w:rsidR="00900600" w:rsidRPr="005B556C">
        <w:rPr>
          <w:rFonts w:asciiTheme="minorHAnsi" w:hAnsiTheme="minorHAnsi"/>
          <w:sz w:val="22"/>
          <w:szCs w:val="22"/>
        </w:rPr>
        <w:t xml:space="preserve">do Minitendru </w:t>
      </w:r>
      <w:r w:rsidRPr="005B556C">
        <w:rPr>
          <w:rFonts w:asciiTheme="minorHAnsi" w:hAnsiTheme="minorHAnsi"/>
          <w:sz w:val="22"/>
          <w:szCs w:val="22"/>
        </w:rPr>
        <w:t>budou stanoveny ve Výzvě.</w:t>
      </w:r>
      <w:r w:rsidR="00326411" w:rsidRPr="005B556C">
        <w:rPr>
          <w:rFonts w:asciiTheme="minorHAnsi" w:hAnsiTheme="minorHAnsi"/>
          <w:sz w:val="22"/>
          <w:szCs w:val="22"/>
        </w:rPr>
        <w:t xml:space="preserve"> Jednotlivé číselné údaje je Dodavatel povinen stanovit, případně zaokrouhlit, na dvě desetinná místa</w:t>
      </w:r>
      <w:r w:rsidR="008D2A0A" w:rsidRPr="005B556C">
        <w:rPr>
          <w:rFonts w:asciiTheme="minorHAnsi" w:hAnsiTheme="minorHAnsi"/>
          <w:sz w:val="22"/>
          <w:szCs w:val="22"/>
        </w:rPr>
        <w:t>, nebude-li ve Výzvě stanoveno jinak</w:t>
      </w:r>
      <w:r w:rsidR="00326411" w:rsidRPr="005B556C">
        <w:rPr>
          <w:rFonts w:asciiTheme="minorHAnsi" w:hAnsiTheme="minorHAnsi"/>
          <w:sz w:val="22"/>
          <w:szCs w:val="22"/>
        </w:rPr>
        <w:t>.</w:t>
      </w:r>
    </w:p>
    <w:p w:rsidR="006A404F" w:rsidRPr="005B556C" w:rsidRDefault="006A404F" w:rsidP="006A404F">
      <w:pPr>
        <w:suppressAutoHyphens/>
        <w:ind w:left="567"/>
        <w:rPr>
          <w:rFonts w:asciiTheme="minorHAnsi" w:hAnsiTheme="minorHAnsi"/>
          <w:sz w:val="22"/>
          <w:szCs w:val="22"/>
        </w:rPr>
      </w:pPr>
    </w:p>
    <w:p w:rsidR="00DF2A87" w:rsidRPr="005B556C" w:rsidRDefault="006A404F" w:rsidP="00957C11">
      <w:pPr>
        <w:pStyle w:val="Odstavecseseznamem"/>
        <w:keepNext/>
        <w:numPr>
          <w:ilvl w:val="0"/>
          <w:numId w:val="1"/>
        </w:numPr>
        <w:suppressAutoHyphens/>
        <w:rPr>
          <w:rFonts w:asciiTheme="minorHAnsi" w:hAnsiTheme="minorHAnsi"/>
          <w:bCs/>
          <w:szCs w:val="22"/>
        </w:rPr>
      </w:pPr>
      <w:bookmarkStart w:id="14" w:name="_Ref428446258"/>
      <w:r w:rsidRPr="005B556C">
        <w:rPr>
          <w:rFonts w:asciiTheme="minorHAnsi" w:hAnsiTheme="minorHAnsi"/>
          <w:szCs w:val="22"/>
        </w:rPr>
        <w:t xml:space="preserve">Hodnocení nabídek </w:t>
      </w:r>
      <w:r w:rsidR="00F62017" w:rsidRPr="005B556C">
        <w:rPr>
          <w:rFonts w:asciiTheme="minorHAnsi" w:hAnsiTheme="minorHAnsi"/>
          <w:szCs w:val="22"/>
        </w:rPr>
        <w:t xml:space="preserve">podaných </w:t>
      </w:r>
      <w:r w:rsidR="00900600" w:rsidRPr="005B556C">
        <w:rPr>
          <w:rFonts w:asciiTheme="minorHAnsi" w:hAnsiTheme="minorHAnsi"/>
          <w:bCs/>
          <w:szCs w:val="22"/>
        </w:rPr>
        <w:t>do Minitendru</w:t>
      </w:r>
      <w:r w:rsidR="00900600" w:rsidRPr="005B556C">
        <w:rPr>
          <w:rFonts w:asciiTheme="minorHAnsi" w:hAnsiTheme="minorHAnsi"/>
          <w:szCs w:val="22"/>
        </w:rPr>
        <w:t xml:space="preserve"> </w:t>
      </w:r>
      <w:r w:rsidRPr="005B556C">
        <w:rPr>
          <w:rFonts w:asciiTheme="minorHAnsi" w:hAnsiTheme="minorHAnsi"/>
          <w:szCs w:val="22"/>
        </w:rPr>
        <w:t xml:space="preserve">bude provedeno podle </w:t>
      </w:r>
      <w:r w:rsidR="00F62017" w:rsidRPr="005B556C">
        <w:rPr>
          <w:rFonts w:asciiTheme="minorHAnsi" w:hAnsiTheme="minorHAnsi"/>
          <w:szCs w:val="22"/>
        </w:rPr>
        <w:t xml:space="preserve">následujících </w:t>
      </w:r>
      <w:r w:rsidRPr="005B556C">
        <w:rPr>
          <w:rFonts w:asciiTheme="minorHAnsi" w:hAnsiTheme="minorHAnsi"/>
          <w:szCs w:val="22"/>
        </w:rPr>
        <w:t>pravidel</w:t>
      </w:r>
      <w:bookmarkEnd w:id="14"/>
      <w:r w:rsidR="00DF2A87" w:rsidRPr="005B556C">
        <w:rPr>
          <w:rFonts w:asciiTheme="minorHAnsi" w:hAnsiTheme="minorHAnsi"/>
          <w:szCs w:val="22"/>
        </w:rPr>
        <w:t>:</w:t>
      </w:r>
    </w:p>
    <w:p w:rsidR="00DF2A87" w:rsidRPr="005B556C" w:rsidRDefault="00DF2A87" w:rsidP="00EB2370">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t xml:space="preserve">hodnocení nabídek </w:t>
      </w:r>
      <w:r w:rsidR="00F62017" w:rsidRPr="005B556C">
        <w:rPr>
          <w:rFonts w:asciiTheme="minorHAnsi" w:hAnsiTheme="minorHAnsi"/>
          <w:szCs w:val="22"/>
        </w:rPr>
        <w:t xml:space="preserve">podaných </w:t>
      </w:r>
      <w:r w:rsidRPr="005B556C">
        <w:rPr>
          <w:rFonts w:asciiTheme="minorHAnsi" w:hAnsiTheme="minorHAnsi"/>
          <w:bCs/>
          <w:szCs w:val="22"/>
        </w:rPr>
        <w:t>do Minitendru</w:t>
      </w:r>
      <w:r w:rsidRPr="005B556C">
        <w:rPr>
          <w:rFonts w:asciiTheme="minorHAnsi" w:hAnsiTheme="minorHAnsi"/>
          <w:szCs w:val="22"/>
        </w:rPr>
        <w:t xml:space="preserve"> bude provedeno podle jejich ekonomické výhodnosti,</w:t>
      </w:r>
    </w:p>
    <w:p w:rsidR="00DF2A87" w:rsidRPr="005B556C" w:rsidRDefault="00DF2A87" w:rsidP="00EB2370">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t xml:space="preserve">ekonomická výhodnost nabídek </w:t>
      </w:r>
      <w:r w:rsidR="00F62017" w:rsidRPr="005B556C">
        <w:rPr>
          <w:rFonts w:asciiTheme="minorHAnsi" w:hAnsiTheme="minorHAnsi"/>
          <w:szCs w:val="22"/>
        </w:rPr>
        <w:t xml:space="preserve">podaných </w:t>
      </w:r>
      <w:r w:rsidRPr="005B556C">
        <w:rPr>
          <w:rFonts w:asciiTheme="minorHAnsi" w:hAnsiTheme="minorHAnsi"/>
          <w:bCs/>
          <w:szCs w:val="22"/>
        </w:rPr>
        <w:t>do Minitendru</w:t>
      </w:r>
      <w:r w:rsidRPr="005B556C">
        <w:rPr>
          <w:rFonts w:asciiTheme="minorHAnsi" w:hAnsiTheme="minorHAnsi"/>
          <w:szCs w:val="22"/>
        </w:rPr>
        <w:t xml:space="preserve"> bude hodnocena podle nejnižší nabídkové ceny,</w:t>
      </w:r>
    </w:p>
    <w:p w:rsidR="00DE3986" w:rsidRPr="005B556C" w:rsidRDefault="00DF2A87" w:rsidP="00EB2370">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lastRenderedPageBreak/>
        <w:t xml:space="preserve">jako jediné kritérium hodnocení </w:t>
      </w:r>
      <w:r w:rsidR="00DE3986" w:rsidRPr="005B556C">
        <w:rPr>
          <w:rFonts w:asciiTheme="minorHAnsi" w:hAnsiTheme="minorHAnsi"/>
          <w:szCs w:val="22"/>
        </w:rPr>
        <w:t>Objednatel stanoví n</w:t>
      </w:r>
      <w:r w:rsidRPr="005B556C">
        <w:rPr>
          <w:rFonts w:asciiTheme="minorHAnsi" w:hAnsiTheme="minorHAnsi"/>
          <w:szCs w:val="22"/>
        </w:rPr>
        <w:t xml:space="preserve">abídkovou cenu, přičemž nabídky </w:t>
      </w:r>
      <w:r w:rsidR="006A555E" w:rsidRPr="005B556C">
        <w:rPr>
          <w:rFonts w:asciiTheme="minorHAnsi" w:hAnsiTheme="minorHAnsi"/>
          <w:szCs w:val="22"/>
        </w:rPr>
        <w:t xml:space="preserve">podané </w:t>
      </w:r>
      <w:r w:rsidR="00DE3986" w:rsidRPr="005B556C">
        <w:rPr>
          <w:rFonts w:asciiTheme="minorHAnsi" w:hAnsiTheme="minorHAnsi"/>
          <w:bCs/>
          <w:szCs w:val="22"/>
        </w:rPr>
        <w:t>do Minitendru</w:t>
      </w:r>
      <w:r w:rsidR="00DE3986" w:rsidRPr="005B556C">
        <w:rPr>
          <w:rFonts w:asciiTheme="minorHAnsi" w:hAnsiTheme="minorHAnsi"/>
          <w:szCs w:val="22"/>
        </w:rPr>
        <w:t xml:space="preserve"> </w:t>
      </w:r>
      <w:r w:rsidRPr="005B556C">
        <w:rPr>
          <w:rFonts w:asciiTheme="minorHAnsi" w:hAnsiTheme="minorHAnsi"/>
          <w:szCs w:val="22"/>
        </w:rPr>
        <w:t>budou vyhodnoceny prostým seřazením nabídek podle výše nabídkové ceny od nabídky s nejnižší nabídkovou cenou po nabídku s nejvyšší nabídkovou cenou</w:t>
      </w:r>
      <w:r w:rsidR="00DE3986" w:rsidRPr="005B556C">
        <w:rPr>
          <w:rFonts w:asciiTheme="minorHAnsi" w:hAnsiTheme="minorHAnsi"/>
          <w:szCs w:val="22"/>
        </w:rPr>
        <w:t>,</w:t>
      </w:r>
    </w:p>
    <w:p w:rsidR="00DE3986" w:rsidRPr="005B556C" w:rsidRDefault="00DE3986" w:rsidP="00EB2370">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t xml:space="preserve">ekonomicky nejvýhodnější nabídkou </w:t>
      </w:r>
      <w:r w:rsidR="006A555E" w:rsidRPr="005B556C">
        <w:rPr>
          <w:rFonts w:asciiTheme="minorHAnsi" w:hAnsiTheme="minorHAnsi"/>
          <w:szCs w:val="22"/>
        </w:rPr>
        <w:t xml:space="preserve">podanou </w:t>
      </w:r>
      <w:r w:rsidRPr="005B556C">
        <w:rPr>
          <w:rFonts w:asciiTheme="minorHAnsi" w:hAnsiTheme="minorHAnsi"/>
          <w:bCs/>
          <w:szCs w:val="22"/>
        </w:rPr>
        <w:t>do Minitendru</w:t>
      </w:r>
      <w:r w:rsidRPr="005B556C">
        <w:rPr>
          <w:rFonts w:asciiTheme="minorHAnsi" w:hAnsiTheme="minorHAnsi"/>
          <w:szCs w:val="22"/>
        </w:rPr>
        <w:t xml:space="preserve"> je nabídka s nejnižší nabídkovou cenou,</w:t>
      </w:r>
    </w:p>
    <w:p w:rsidR="00F62017" w:rsidRPr="005B556C" w:rsidRDefault="00F62017" w:rsidP="00EB2370">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t xml:space="preserve">nabídkovou cenou se pro účely hodnocení rozumí Dodavatelem nabídnutá cena </w:t>
      </w:r>
      <w:r w:rsidR="00510356" w:rsidRPr="005B556C">
        <w:rPr>
          <w:rFonts w:asciiTheme="minorHAnsi" w:hAnsiTheme="minorHAnsi"/>
          <w:szCs w:val="22"/>
        </w:rPr>
        <w:t>plnění Veřejné zakázky</w:t>
      </w:r>
      <w:r w:rsidRPr="005B556C">
        <w:rPr>
          <w:rFonts w:asciiTheme="minorHAnsi" w:hAnsiTheme="minorHAnsi"/>
          <w:szCs w:val="22"/>
        </w:rPr>
        <w:t>,</w:t>
      </w:r>
    </w:p>
    <w:p w:rsidR="006A404F" w:rsidRPr="005B556C" w:rsidRDefault="00DE3986" w:rsidP="00EB2370">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t xml:space="preserve">pro hodnocení jsou rozhodné ceny </w:t>
      </w:r>
      <w:sdt>
        <w:sdtPr>
          <w:rPr>
            <w:rFonts w:asciiTheme="minorHAnsi" w:hAnsiTheme="minorHAnsi"/>
            <w:szCs w:val="22"/>
          </w:rPr>
          <w:id w:val="-1500418403"/>
          <w:placeholder>
            <w:docPart w:val="1B4216ECA26148C681AB38082C9C71B5"/>
          </w:placeholder>
          <w:dropDownList>
            <w:listItem w:value="Zvolte položku."/>
            <w:listItem w:displayText="bez DPH" w:value="bez DPH"/>
            <w:listItem w:displayText="včetně DPH" w:value="včetně DPH"/>
          </w:dropDownList>
        </w:sdtPr>
        <w:sdtContent>
          <w:r w:rsidR="001E30CD">
            <w:rPr>
              <w:rFonts w:asciiTheme="minorHAnsi" w:hAnsiTheme="minorHAnsi"/>
              <w:szCs w:val="22"/>
            </w:rPr>
            <w:t>bez DPH</w:t>
          </w:r>
        </w:sdtContent>
      </w:sdt>
      <w:r w:rsidRPr="005B556C">
        <w:rPr>
          <w:rFonts w:asciiTheme="minorHAnsi" w:hAnsiTheme="minorHAnsi"/>
          <w:szCs w:val="22"/>
        </w:rPr>
        <w:t>.</w:t>
      </w:r>
    </w:p>
    <w:p w:rsidR="006A404F" w:rsidRPr="005B556C" w:rsidRDefault="006A404F" w:rsidP="006A404F">
      <w:pPr>
        <w:suppressAutoHyphens/>
        <w:ind w:left="567"/>
        <w:rPr>
          <w:rFonts w:asciiTheme="minorHAnsi" w:hAnsiTheme="minorHAnsi"/>
          <w:sz w:val="22"/>
          <w:szCs w:val="22"/>
          <w:highlight w:val="yellow"/>
        </w:rPr>
      </w:pPr>
    </w:p>
    <w:p w:rsidR="003B3CA3" w:rsidRPr="005B556C" w:rsidRDefault="003B3CA3" w:rsidP="00900600">
      <w:pPr>
        <w:keepNext/>
        <w:numPr>
          <w:ilvl w:val="0"/>
          <w:numId w:val="1"/>
        </w:numPr>
        <w:suppressAutoHyphens/>
        <w:rPr>
          <w:rFonts w:asciiTheme="minorHAnsi" w:hAnsiTheme="minorHAnsi"/>
          <w:sz w:val="22"/>
          <w:szCs w:val="22"/>
        </w:rPr>
      </w:pPr>
      <w:r w:rsidRPr="005B556C">
        <w:rPr>
          <w:rFonts w:asciiTheme="minorHAnsi" w:hAnsiTheme="minorHAnsi"/>
          <w:sz w:val="22"/>
          <w:szCs w:val="22"/>
        </w:rPr>
        <w:t xml:space="preserve">Objednatel si vyhrazuje právo před uplynutím lhůty pro podání nabídek do Minitendru změnit nebo doplnit </w:t>
      </w:r>
      <w:r w:rsidR="00F20D8F" w:rsidRPr="005B556C">
        <w:rPr>
          <w:rFonts w:asciiTheme="minorHAnsi" w:hAnsiTheme="minorHAnsi"/>
          <w:sz w:val="22"/>
          <w:szCs w:val="22"/>
        </w:rPr>
        <w:t xml:space="preserve">podmínky Minitendru </w:t>
      </w:r>
      <w:r w:rsidRPr="005B556C">
        <w:rPr>
          <w:rFonts w:asciiTheme="minorHAnsi" w:hAnsiTheme="minorHAnsi"/>
          <w:sz w:val="22"/>
          <w:szCs w:val="22"/>
        </w:rPr>
        <w:t>a případně prodloužit lhůtu pro podání nabídek do Minitendru, pokud to povaha změny nebo doplnění bude vyžadovat.</w:t>
      </w:r>
    </w:p>
    <w:p w:rsidR="003B3CA3" w:rsidRPr="005B556C" w:rsidRDefault="003B3CA3" w:rsidP="003B3CA3">
      <w:pPr>
        <w:keepNext/>
        <w:suppressAutoHyphens/>
        <w:ind w:left="567"/>
        <w:rPr>
          <w:rFonts w:asciiTheme="minorHAnsi" w:hAnsiTheme="minorHAnsi"/>
          <w:sz w:val="22"/>
          <w:szCs w:val="22"/>
        </w:rPr>
      </w:pPr>
    </w:p>
    <w:p w:rsidR="006A404F" w:rsidRPr="005B556C" w:rsidRDefault="006A404F" w:rsidP="00900600">
      <w:pPr>
        <w:keepNext/>
        <w:numPr>
          <w:ilvl w:val="0"/>
          <w:numId w:val="1"/>
        </w:numPr>
        <w:suppressAutoHyphens/>
        <w:rPr>
          <w:rFonts w:asciiTheme="minorHAnsi" w:hAnsiTheme="minorHAnsi"/>
          <w:sz w:val="22"/>
          <w:szCs w:val="22"/>
        </w:rPr>
      </w:pPr>
      <w:r w:rsidRPr="005B556C">
        <w:rPr>
          <w:rFonts w:asciiTheme="minorHAnsi" w:hAnsiTheme="minorHAnsi"/>
          <w:bCs/>
          <w:sz w:val="22"/>
          <w:szCs w:val="22"/>
        </w:rPr>
        <w:t xml:space="preserve">Dodavatel </w:t>
      </w:r>
      <w:r w:rsidR="007C32AF" w:rsidRPr="005B556C">
        <w:rPr>
          <w:rFonts w:asciiTheme="minorHAnsi" w:hAnsiTheme="minorHAnsi"/>
          <w:bCs/>
          <w:sz w:val="22"/>
          <w:szCs w:val="22"/>
        </w:rPr>
        <w:t xml:space="preserve">je povinen </w:t>
      </w:r>
      <w:r w:rsidRPr="005B556C">
        <w:rPr>
          <w:rFonts w:asciiTheme="minorHAnsi" w:hAnsiTheme="minorHAnsi"/>
          <w:bCs/>
          <w:sz w:val="22"/>
          <w:szCs w:val="22"/>
        </w:rPr>
        <w:t>nabídku</w:t>
      </w:r>
      <w:r w:rsidR="00900600" w:rsidRPr="005B556C">
        <w:rPr>
          <w:rFonts w:asciiTheme="minorHAnsi" w:hAnsiTheme="minorHAnsi"/>
          <w:sz w:val="22"/>
          <w:szCs w:val="22"/>
        </w:rPr>
        <w:t xml:space="preserve"> </w:t>
      </w:r>
      <w:r w:rsidR="00900600" w:rsidRPr="005B556C">
        <w:rPr>
          <w:rFonts w:asciiTheme="minorHAnsi" w:hAnsiTheme="minorHAnsi"/>
          <w:bCs/>
          <w:sz w:val="22"/>
          <w:szCs w:val="22"/>
        </w:rPr>
        <w:t xml:space="preserve">do Minitendru podat, </w:t>
      </w:r>
      <w:r w:rsidR="007C32AF" w:rsidRPr="005B556C">
        <w:rPr>
          <w:rFonts w:asciiTheme="minorHAnsi" w:hAnsiTheme="minorHAnsi"/>
          <w:bCs/>
          <w:sz w:val="22"/>
          <w:szCs w:val="22"/>
        </w:rPr>
        <w:t xml:space="preserve">a to </w:t>
      </w:r>
      <w:r w:rsidRPr="005B556C">
        <w:rPr>
          <w:rFonts w:asciiTheme="minorHAnsi" w:hAnsiTheme="minorHAnsi"/>
          <w:bCs/>
          <w:sz w:val="22"/>
          <w:szCs w:val="22"/>
        </w:rPr>
        <w:t>v souladu s podmínka</w:t>
      </w:r>
      <w:r w:rsidR="007C32AF" w:rsidRPr="005B556C">
        <w:rPr>
          <w:rFonts w:asciiTheme="minorHAnsi" w:hAnsiTheme="minorHAnsi"/>
          <w:bCs/>
          <w:sz w:val="22"/>
          <w:szCs w:val="22"/>
        </w:rPr>
        <w:t>mi stanovenými v Rámcové dohodě</w:t>
      </w:r>
      <w:r w:rsidR="00006E09" w:rsidRPr="005B556C">
        <w:rPr>
          <w:rFonts w:asciiTheme="minorHAnsi" w:hAnsiTheme="minorHAnsi"/>
          <w:bCs/>
          <w:sz w:val="22"/>
          <w:szCs w:val="22"/>
        </w:rPr>
        <w:t xml:space="preserve"> a</w:t>
      </w:r>
      <w:r w:rsidRPr="005B556C">
        <w:rPr>
          <w:rFonts w:asciiTheme="minorHAnsi" w:hAnsiTheme="minorHAnsi"/>
          <w:bCs/>
          <w:sz w:val="22"/>
          <w:szCs w:val="22"/>
        </w:rPr>
        <w:t xml:space="preserve"> ve Výzvě</w:t>
      </w:r>
      <w:r w:rsidR="009B379B" w:rsidRPr="005B556C">
        <w:rPr>
          <w:rFonts w:asciiTheme="minorHAnsi" w:hAnsiTheme="minorHAnsi"/>
          <w:bCs/>
          <w:sz w:val="22"/>
          <w:szCs w:val="22"/>
        </w:rPr>
        <w:t>,</w:t>
      </w:r>
      <w:r w:rsidR="007C32AF" w:rsidRPr="005B556C">
        <w:rPr>
          <w:rFonts w:asciiTheme="minorHAnsi" w:hAnsiTheme="minorHAnsi"/>
          <w:bCs/>
          <w:sz w:val="22"/>
          <w:szCs w:val="22"/>
        </w:rPr>
        <w:t xml:space="preserve"> </w:t>
      </w:r>
      <w:r w:rsidR="003173A4" w:rsidRPr="005B556C">
        <w:rPr>
          <w:rFonts w:asciiTheme="minorHAnsi" w:hAnsiTheme="minorHAnsi"/>
          <w:bCs/>
          <w:sz w:val="22"/>
          <w:szCs w:val="22"/>
        </w:rPr>
        <w:t>v souladu s</w:t>
      </w:r>
      <w:r w:rsidR="00D71FE9" w:rsidRPr="005B556C">
        <w:rPr>
          <w:rFonts w:asciiTheme="minorHAnsi" w:hAnsiTheme="minorHAnsi"/>
          <w:bCs/>
          <w:sz w:val="22"/>
          <w:szCs w:val="22"/>
        </w:rPr>
        <w:t>e</w:t>
      </w:r>
      <w:r w:rsidR="003173A4" w:rsidRPr="005B556C">
        <w:rPr>
          <w:rFonts w:asciiTheme="minorHAnsi" w:hAnsiTheme="minorHAnsi"/>
          <w:bCs/>
          <w:sz w:val="22"/>
          <w:szCs w:val="22"/>
        </w:rPr>
        <w:t xml:space="preserve"> </w:t>
      </w:r>
      <w:r w:rsidR="007C32AF" w:rsidRPr="005B556C">
        <w:rPr>
          <w:rFonts w:asciiTheme="minorHAnsi" w:hAnsiTheme="minorHAnsi"/>
          <w:bCs/>
          <w:sz w:val="22"/>
          <w:szCs w:val="22"/>
        </w:rPr>
        <w:t xml:space="preserve">Zákonem o zadávání veřejných zakázek a </w:t>
      </w:r>
      <w:r w:rsidR="003173A4" w:rsidRPr="005B556C">
        <w:rPr>
          <w:rFonts w:asciiTheme="minorHAnsi" w:hAnsiTheme="minorHAnsi"/>
          <w:bCs/>
          <w:sz w:val="22"/>
          <w:szCs w:val="22"/>
        </w:rPr>
        <w:t>v souladu s </w:t>
      </w:r>
      <w:r w:rsidR="007C32AF" w:rsidRPr="005B556C">
        <w:rPr>
          <w:rFonts w:asciiTheme="minorHAnsi" w:hAnsiTheme="minorHAnsi"/>
          <w:bCs/>
          <w:sz w:val="22"/>
          <w:szCs w:val="22"/>
        </w:rPr>
        <w:t>obecnými právními předpisy</w:t>
      </w:r>
      <w:r w:rsidRPr="005B556C">
        <w:rPr>
          <w:rFonts w:asciiTheme="minorHAnsi" w:hAnsiTheme="minorHAnsi"/>
          <w:bCs/>
          <w:sz w:val="22"/>
          <w:szCs w:val="22"/>
        </w:rPr>
        <w:t>, přičemž nabídka</w:t>
      </w:r>
      <w:r w:rsidR="00900600" w:rsidRPr="005B556C">
        <w:rPr>
          <w:rFonts w:asciiTheme="minorHAnsi" w:hAnsiTheme="minorHAnsi"/>
          <w:bCs/>
          <w:sz w:val="22"/>
          <w:szCs w:val="22"/>
        </w:rPr>
        <w:t xml:space="preserve"> do Minitendru </w:t>
      </w:r>
      <w:r w:rsidRPr="005B556C">
        <w:rPr>
          <w:rFonts w:asciiTheme="minorHAnsi" w:hAnsiTheme="minorHAnsi"/>
          <w:bCs/>
          <w:sz w:val="22"/>
          <w:szCs w:val="22"/>
        </w:rPr>
        <w:t>bude obsahovat alespoň:</w:t>
      </w:r>
      <w:bookmarkEnd w:id="12"/>
      <w:bookmarkEnd w:id="13"/>
    </w:p>
    <w:p w:rsidR="006A404F" w:rsidRPr="005B556C" w:rsidRDefault="006A404F" w:rsidP="00EB2370">
      <w:pPr>
        <w:numPr>
          <w:ilvl w:val="1"/>
          <w:numId w:val="1"/>
        </w:numPr>
        <w:suppressAutoHyphens/>
        <w:ind w:left="1276" w:hanging="709"/>
        <w:rPr>
          <w:rFonts w:asciiTheme="minorHAnsi" w:hAnsiTheme="minorHAnsi"/>
          <w:sz w:val="22"/>
          <w:szCs w:val="22"/>
        </w:rPr>
      </w:pPr>
      <w:r w:rsidRPr="005B556C">
        <w:rPr>
          <w:rFonts w:asciiTheme="minorHAnsi" w:hAnsiTheme="minorHAnsi"/>
          <w:bCs/>
          <w:sz w:val="22"/>
          <w:szCs w:val="22"/>
        </w:rPr>
        <w:t>identifikační údaje Dodavatele</w:t>
      </w:r>
      <w:r w:rsidRPr="005B556C">
        <w:rPr>
          <w:rFonts w:asciiTheme="minorHAnsi" w:hAnsiTheme="minorHAnsi"/>
          <w:sz w:val="22"/>
          <w:szCs w:val="22"/>
        </w:rPr>
        <w:t>,</w:t>
      </w:r>
    </w:p>
    <w:p w:rsidR="006A404F" w:rsidRPr="005B556C" w:rsidRDefault="006A404F" w:rsidP="00EB2370">
      <w:pPr>
        <w:numPr>
          <w:ilvl w:val="1"/>
          <w:numId w:val="1"/>
        </w:numPr>
        <w:suppressAutoHyphens/>
        <w:ind w:left="1276" w:hanging="709"/>
        <w:rPr>
          <w:rFonts w:asciiTheme="minorHAnsi" w:hAnsiTheme="minorHAnsi"/>
          <w:sz w:val="22"/>
          <w:szCs w:val="22"/>
        </w:rPr>
      </w:pPr>
      <w:r w:rsidRPr="005B556C">
        <w:rPr>
          <w:rFonts w:asciiTheme="minorHAnsi" w:hAnsiTheme="minorHAnsi"/>
          <w:bCs/>
          <w:sz w:val="22"/>
          <w:szCs w:val="22"/>
        </w:rPr>
        <w:t xml:space="preserve">cenu plnění </w:t>
      </w:r>
      <w:r w:rsidR="00510356" w:rsidRPr="005B556C">
        <w:rPr>
          <w:rFonts w:asciiTheme="minorHAnsi" w:hAnsiTheme="minorHAnsi"/>
          <w:bCs/>
          <w:sz w:val="22"/>
          <w:szCs w:val="22"/>
        </w:rPr>
        <w:t xml:space="preserve">Veřejné zakázky </w:t>
      </w:r>
      <w:r w:rsidRPr="005B556C">
        <w:rPr>
          <w:rFonts w:asciiTheme="minorHAnsi" w:hAnsiTheme="minorHAnsi"/>
          <w:bCs/>
          <w:sz w:val="22"/>
          <w:szCs w:val="22"/>
        </w:rPr>
        <w:t>zpracovanou podle požadavků stanovených v Rámcové dohodě a ve Výzvě,</w:t>
      </w:r>
    </w:p>
    <w:p w:rsidR="00B339B8" w:rsidRPr="005B556C" w:rsidRDefault="00B339B8"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další dokumenty a údaje odpovídající požadavků</w:t>
      </w:r>
      <w:r w:rsidR="009B379B" w:rsidRPr="005B556C">
        <w:rPr>
          <w:rFonts w:asciiTheme="minorHAnsi" w:hAnsiTheme="minorHAnsi"/>
          <w:sz w:val="22"/>
          <w:szCs w:val="22"/>
        </w:rPr>
        <w:t>m</w:t>
      </w:r>
      <w:r w:rsidRPr="005B556C">
        <w:rPr>
          <w:rFonts w:asciiTheme="minorHAnsi" w:hAnsiTheme="minorHAnsi"/>
          <w:sz w:val="22"/>
          <w:szCs w:val="22"/>
        </w:rPr>
        <w:t xml:space="preserve"> </w:t>
      </w:r>
      <w:r w:rsidR="009B379B" w:rsidRPr="005B556C">
        <w:rPr>
          <w:rFonts w:asciiTheme="minorHAnsi" w:hAnsiTheme="minorHAnsi"/>
          <w:sz w:val="22"/>
          <w:szCs w:val="22"/>
        </w:rPr>
        <w:t>Objednatele</w:t>
      </w:r>
      <w:r w:rsidRPr="005B556C">
        <w:rPr>
          <w:rFonts w:asciiTheme="minorHAnsi" w:hAnsiTheme="minorHAnsi"/>
          <w:sz w:val="22"/>
          <w:szCs w:val="22"/>
        </w:rPr>
        <w:t xml:space="preserve"> stanoveným ve Výzvě,</w:t>
      </w:r>
    </w:p>
    <w:p w:rsidR="006A404F" w:rsidRPr="005B556C" w:rsidRDefault="006A404F" w:rsidP="00EB2370">
      <w:pPr>
        <w:numPr>
          <w:ilvl w:val="1"/>
          <w:numId w:val="1"/>
        </w:numPr>
        <w:suppressAutoHyphens/>
        <w:ind w:left="1276" w:hanging="709"/>
        <w:rPr>
          <w:rFonts w:asciiTheme="minorHAnsi" w:hAnsiTheme="minorHAnsi"/>
          <w:sz w:val="22"/>
          <w:szCs w:val="22"/>
        </w:rPr>
      </w:pPr>
      <w:r w:rsidRPr="005B556C">
        <w:rPr>
          <w:rFonts w:asciiTheme="minorHAnsi" w:hAnsiTheme="minorHAnsi"/>
          <w:bCs/>
          <w:sz w:val="22"/>
          <w:szCs w:val="22"/>
        </w:rPr>
        <w:t>podpis osoby oprávněné zastupovat Dodavatele,</w:t>
      </w:r>
      <w:r w:rsidRPr="005B556C">
        <w:rPr>
          <w:rFonts w:asciiTheme="minorHAnsi" w:hAnsiTheme="minorHAnsi"/>
          <w:sz w:val="22"/>
          <w:szCs w:val="22"/>
        </w:rPr>
        <w:t xml:space="preserve"> datum podpisu</w:t>
      </w:r>
      <w:r w:rsidR="00B339B8" w:rsidRPr="005B556C">
        <w:rPr>
          <w:rFonts w:asciiTheme="minorHAnsi" w:hAnsiTheme="minorHAnsi"/>
          <w:sz w:val="22"/>
          <w:szCs w:val="22"/>
        </w:rPr>
        <w:t>.</w:t>
      </w:r>
    </w:p>
    <w:p w:rsidR="006A404F" w:rsidRPr="005B556C" w:rsidRDefault="006A404F" w:rsidP="006A404F">
      <w:pPr>
        <w:suppressAutoHyphens/>
        <w:ind w:left="567"/>
        <w:rPr>
          <w:rFonts w:asciiTheme="minorHAnsi" w:hAnsiTheme="minorHAnsi"/>
          <w:bCs/>
          <w:sz w:val="22"/>
          <w:szCs w:val="22"/>
          <w:highlight w:val="yellow"/>
        </w:rPr>
      </w:pPr>
    </w:p>
    <w:p w:rsidR="006A404F" w:rsidRPr="005B556C" w:rsidRDefault="006A404F" w:rsidP="009B379B">
      <w:pPr>
        <w:pStyle w:val="Odstavecseseznamem"/>
        <w:numPr>
          <w:ilvl w:val="0"/>
          <w:numId w:val="1"/>
        </w:numPr>
        <w:suppressAutoHyphens/>
        <w:rPr>
          <w:rFonts w:asciiTheme="minorHAnsi" w:hAnsiTheme="minorHAnsi"/>
          <w:bCs/>
          <w:szCs w:val="22"/>
        </w:rPr>
      </w:pPr>
      <w:bookmarkStart w:id="15" w:name="_Ref428269445"/>
      <w:bookmarkStart w:id="16" w:name="_Ref428792839"/>
      <w:bookmarkStart w:id="17" w:name="_Ref433034069"/>
      <w:r w:rsidRPr="005B556C">
        <w:rPr>
          <w:rFonts w:asciiTheme="minorHAnsi" w:hAnsiTheme="minorHAnsi"/>
          <w:bCs/>
          <w:szCs w:val="22"/>
        </w:rPr>
        <w:t xml:space="preserve">Podmínky nabídnuté Dodavatelem v nabídce </w:t>
      </w:r>
      <w:r w:rsidR="006B726B" w:rsidRPr="005B556C">
        <w:rPr>
          <w:rFonts w:asciiTheme="minorHAnsi" w:hAnsiTheme="minorHAnsi"/>
          <w:bCs/>
          <w:szCs w:val="22"/>
        </w:rPr>
        <w:t xml:space="preserve">do Minitendru </w:t>
      </w:r>
      <w:r w:rsidRPr="005B556C">
        <w:rPr>
          <w:rFonts w:asciiTheme="minorHAnsi" w:hAnsiTheme="minorHAnsi"/>
          <w:bCs/>
          <w:szCs w:val="22"/>
        </w:rPr>
        <w:t>nesmí být méně výhodné, než podmínky nabídnuté Dodavatelem v nabídce do Zadávacího řízení</w:t>
      </w:r>
      <w:bookmarkEnd w:id="15"/>
      <w:r w:rsidR="00E515D1" w:rsidRPr="005B556C">
        <w:rPr>
          <w:rFonts w:asciiTheme="minorHAnsi" w:hAnsiTheme="minorHAnsi"/>
          <w:bCs/>
          <w:szCs w:val="22"/>
        </w:rPr>
        <w:t>.</w:t>
      </w:r>
    </w:p>
    <w:p w:rsidR="00111508" w:rsidRPr="005B556C" w:rsidRDefault="00111508" w:rsidP="009B379B">
      <w:pPr>
        <w:pStyle w:val="Odstavecseseznamem"/>
        <w:suppressAutoHyphens/>
        <w:ind w:left="567"/>
        <w:rPr>
          <w:rFonts w:asciiTheme="minorHAnsi" w:hAnsiTheme="minorHAnsi"/>
          <w:bCs/>
          <w:szCs w:val="22"/>
        </w:rPr>
      </w:pPr>
    </w:p>
    <w:bookmarkEnd w:id="16"/>
    <w:p w:rsidR="006A404F" w:rsidRPr="005B556C" w:rsidRDefault="006A404F" w:rsidP="006A404F">
      <w:pPr>
        <w:numPr>
          <w:ilvl w:val="0"/>
          <w:numId w:val="1"/>
        </w:numPr>
        <w:suppressAutoHyphens/>
        <w:rPr>
          <w:rFonts w:asciiTheme="minorHAnsi" w:hAnsiTheme="minorHAnsi"/>
          <w:bCs/>
          <w:sz w:val="22"/>
          <w:szCs w:val="22"/>
        </w:rPr>
      </w:pPr>
      <w:r w:rsidRPr="005B556C">
        <w:rPr>
          <w:rFonts w:asciiTheme="minorHAnsi" w:hAnsiTheme="minorHAnsi"/>
          <w:bCs/>
          <w:sz w:val="22"/>
          <w:szCs w:val="22"/>
        </w:rPr>
        <w:t>Objednatel si vyhrazuje právo vyřadit nabídku</w:t>
      </w:r>
      <w:r w:rsidR="00900600" w:rsidRPr="005B556C">
        <w:rPr>
          <w:rFonts w:asciiTheme="minorHAnsi" w:hAnsiTheme="minorHAnsi"/>
          <w:bCs/>
          <w:sz w:val="22"/>
          <w:szCs w:val="22"/>
        </w:rPr>
        <w:t xml:space="preserve"> </w:t>
      </w:r>
      <w:r w:rsidR="006A555E" w:rsidRPr="005B556C">
        <w:rPr>
          <w:rFonts w:asciiTheme="minorHAnsi" w:hAnsiTheme="minorHAnsi"/>
          <w:bCs/>
          <w:sz w:val="22"/>
          <w:szCs w:val="22"/>
        </w:rPr>
        <w:t xml:space="preserve">podanou </w:t>
      </w:r>
      <w:r w:rsidR="00900600" w:rsidRPr="005B556C">
        <w:rPr>
          <w:rFonts w:asciiTheme="minorHAnsi" w:hAnsiTheme="minorHAnsi"/>
          <w:bCs/>
          <w:sz w:val="22"/>
          <w:szCs w:val="22"/>
        </w:rPr>
        <w:t>do Minitendru</w:t>
      </w:r>
      <w:r w:rsidR="003010E5" w:rsidRPr="005B556C">
        <w:rPr>
          <w:rFonts w:asciiTheme="minorHAnsi" w:hAnsiTheme="minorHAnsi"/>
          <w:bCs/>
          <w:sz w:val="22"/>
          <w:szCs w:val="22"/>
        </w:rPr>
        <w:t>, v níž bude u některé z </w:t>
      </w:r>
      <w:r w:rsidRPr="005B556C">
        <w:rPr>
          <w:rFonts w:asciiTheme="minorHAnsi" w:hAnsiTheme="minorHAnsi"/>
          <w:bCs/>
          <w:sz w:val="22"/>
          <w:szCs w:val="22"/>
        </w:rPr>
        <w:t>jednotkových cen</w:t>
      </w:r>
      <w:r w:rsidR="00326411" w:rsidRPr="005B556C">
        <w:rPr>
          <w:rFonts w:asciiTheme="minorHAnsi" w:hAnsiTheme="minorHAnsi"/>
          <w:bCs/>
          <w:sz w:val="22"/>
          <w:szCs w:val="22"/>
        </w:rPr>
        <w:t xml:space="preserve"> </w:t>
      </w:r>
      <w:r w:rsidRPr="005B556C">
        <w:rPr>
          <w:rFonts w:asciiTheme="minorHAnsi" w:hAnsiTheme="minorHAnsi"/>
          <w:bCs/>
          <w:sz w:val="22"/>
          <w:szCs w:val="22"/>
        </w:rPr>
        <w:t>uvedena nulová, záporná nebo žádná hodnota</w:t>
      </w:r>
      <w:r w:rsidR="00326411" w:rsidRPr="005B556C">
        <w:rPr>
          <w:rFonts w:asciiTheme="minorHAnsi" w:hAnsiTheme="minorHAnsi"/>
          <w:bCs/>
          <w:sz w:val="22"/>
          <w:szCs w:val="22"/>
        </w:rPr>
        <w:t>,</w:t>
      </w:r>
      <w:r w:rsidR="00377E0A" w:rsidRPr="005B556C" w:rsidDel="00377E0A">
        <w:rPr>
          <w:rFonts w:asciiTheme="minorHAnsi" w:hAnsiTheme="minorHAnsi"/>
          <w:bCs/>
          <w:sz w:val="22"/>
          <w:szCs w:val="22"/>
        </w:rPr>
        <w:t xml:space="preserve"> </w:t>
      </w:r>
      <w:r w:rsidR="006C69E5" w:rsidRPr="005B556C">
        <w:rPr>
          <w:rFonts w:asciiTheme="minorHAnsi" w:hAnsiTheme="minorHAnsi"/>
          <w:bCs/>
          <w:sz w:val="22"/>
          <w:szCs w:val="22"/>
        </w:rPr>
        <w:t>nebude-li ve Výzvě stanoveno jinak</w:t>
      </w:r>
      <w:r w:rsidRPr="005B556C">
        <w:rPr>
          <w:rFonts w:asciiTheme="minorHAnsi" w:hAnsiTheme="minorHAnsi"/>
          <w:bCs/>
          <w:sz w:val="22"/>
          <w:szCs w:val="22"/>
        </w:rPr>
        <w:t>. Nabídka</w:t>
      </w:r>
      <w:r w:rsidR="00900600" w:rsidRPr="005B556C">
        <w:rPr>
          <w:rFonts w:asciiTheme="minorHAnsi" w:hAnsiTheme="minorHAnsi"/>
          <w:bCs/>
          <w:sz w:val="22"/>
          <w:szCs w:val="22"/>
        </w:rPr>
        <w:t xml:space="preserve"> do Minitendru</w:t>
      </w:r>
      <w:r w:rsidRPr="005B556C">
        <w:rPr>
          <w:rFonts w:asciiTheme="minorHAnsi" w:hAnsiTheme="minorHAnsi"/>
          <w:bCs/>
          <w:sz w:val="22"/>
          <w:szCs w:val="22"/>
        </w:rPr>
        <w:t>, jež byla vyřazena, nebude hodnocena.</w:t>
      </w:r>
      <w:bookmarkEnd w:id="17"/>
    </w:p>
    <w:p w:rsidR="00875466" w:rsidRPr="005B556C" w:rsidRDefault="00875466" w:rsidP="006E12D7">
      <w:pPr>
        <w:suppressAutoHyphens/>
        <w:ind w:left="567"/>
        <w:rPr>
          <w:rFonts w:asciiTheme="minorHAnsi" w:hAnsiTheme="minorHAnsi"/>
          <w:bCs/>
          <w:sz w:val="22"/>
          <w:szCs w:val="22"/>
        </w:rPr>
      </w:pPr>
    </w:p>
    <w:p w:rsidR="00875466" w:rsidRPr="005B556C" w:rsidRDefault="006A2AA0" w:rsidP="006A404F">
      <w:pPr>
        <w:numPr>
          <w:ilvl w:val="0"/>
          <w:numId w:val="1"/>
        </w:numPr>
        <w:suppressAutoHyphens/>
        <w:rPr>
          <w:rFonts w:asciiTheme="minorHAnsi" w:hAnsiTheme="minorHAnsi"/>
          <w:bCs/>
          <w:sz w:val="22"/>
          <w:szCs w:val="22"/>
        </w:rPr>
      </w:pPr>
      <w:r w:rsidRPr="005B556C">
        <w:rPr>
          <w:rFonts w:asciiTheme="minorHAnsi" w:hAnsiTheme="minorHAnsi"/>
          <w:sz w:val="22"/>
          <w:szCs w:val="22"/>
        </w:rPr>
        <w:t>Objednatel</w:t>
      </w:r>
      <w:r w:rsidRPr="005B556C">
        <w:rPr>
          <w:rFonts w:asciiTheme="minorHAnsi" w:hAnsiTheme="minorHAnsi"/>
          <w:bCs/>
          <w:sz w:val="22"/>
          <w:szCs w:val="22"/>
        </w:rPr>
        <w:t xml:space="preserve"> </w:t>
      </w:r>
      <w:r w:rsidR="00875466" w:rsidRPr="005B556C">
        <w:rPr>
          <w:rFonts w:asciiTheme="minorHAnsi" w:hAnsiTheme="minorHAnsi"/>
          <w:bCs/>
          <w:sz w:val="22"/>
          <w:szCs w:val="22"/>
        </w:rPr>
        <w:t>si vyhrazuje právo požadovat objasnění nebo doplnění nabídky</w:t>
      </w:r>
      <w:r w:rsidR="006A555E" w:rsidRPr="005B556C">
        <w:rPr>
          <w:rFonts w:asciiTheme="minorHAnsi" w:hAnsiTheme="minorHAnsi"/>
          <w:bCs/>
          <w:sz w:val="22"/>
          <w:szCs w:val="22"/>
        </w:rPr>
        <w:t xml:space="preserve"> podané do Minitendru</w:t>
      </w:r>
      <w:r w:rsidR="00875466" w:rsidRPr="005B556C">
        <w:rPr>
          <w:rFonts w:asciiTheme="minorHAnsi" w:hAnsiTheme="minorHAnsi"/>
          <w:bCs/>
          <w:sz w:val="22"/>
          <w:szCs w:val="22"/>
        </w:rPr>
        <w:t>.</w:t>
      </w:r>
    </w:p>
    <w:p w:rsidR="006A404F" w:rsidRPr="005B556C" w:rsidRDefault="006A404F" w:rsidP="006A404F">
      <w:pPr>
        <w:suppressAutoHyphens/>
        <w:ind w:left="567"/>
        <w:rPr>
          <w:rFonts w:asciiTheme="minorHAnsi" w:hAnsiTheme="minorHAnsi"/>
          <w:bCs/>
          <w:sz w:val="22"/>
          <w:szCs w:val="22"/>
        </w:rPr>
      </w:pPr>
    </w:p>
    <w:p w:rsidR="006A404F" w:rsidRPr="005B556C" w:rsidRDefault="006A404F" w:rsidP="006A404F">
      <w:pPr>
        <w:numPr>
          <w:ilvl w:val="0"/>
          <w:numId w:val="1"/>
        </w:numPr>
        <w:suppressAutoHyphens/>
        <w:rPr>
          <w:rFonts w:asciiTheme="minorHAnsi" w:hAnsiTheme="minorHAnsi"/>
          <w:sz w:val="22"/>
          <w:szCs w:val="22"/>
        </w:rPr>
      </w:pPr>
      <w:bookmarkStart w:id="18" w:name="_Ref428791076"/>
      <w:r w:rsidRPr="005B556C">
        <w:rPr>
          <w:rFonts w:asciiTheme="minorHAnsi" w:hAnsiTheme="minorHAnsi"/>
          <w:sz w:val="22"/>
          <w:szCs w:val="22"/>
        </w:rPr>
        <w:t>Pokud Dodavatel v nabíd</w:t>
      </w:r>
      <w:r w:rsidR="00900600" w:rsidRPr="005B556C">
        <w:rPr>
          <w:rFonts w:asciiTheme="minorHAnsi" w:hAnsiTheme="minorHAnsi"/>
          <w:sz w:val="22"/>
          <w:szCs w:val="22"/>
        </w:rPr>
        <w:t xml:space="preserve">ce </w:t>
      </w:r>
      <w:r w:rsidR="006A555E" w:rsidRPr="005B556C">
        <w:rPr>
          <w:rFonts w:asciiTheme="minorHAnsi" w:hAnsiTheme="minorHAnsi"/>
          <w:sz w:val="22"/>
          <w:szCs w:val="22"/>
        </w:rPr>
        <w:t xml:space="preserve">podané </w:t>
      </w:r>
      <w:r w:rsidR="00900600" w:rsidRPr="005B556C">
        <w:rPr>
          <w:rFonts w:asciiTheme="minorHAnsi" w:hAnsiTheme="minorHAnsi"/>
          <w:sz w:val="22"/>
          <w:szCs w:val="22"/>
        </w:rPr>
        <w:t>do Minitendru nabídne</w:t>
      </w:r>
      <w:r w:rsidRPr="005B556C">
        <w:rPr>
          <w:rFonts w:asciiTheme="minorHAnsi" w:hAnsiTheme="minorHAnsi"/>
          <w:sz w:val="22"/>
          <w:szCs w:val="22"/>
        </w:rPr>
        <w:t xml:space="preserve"> méně výhodné podmínky, než v nabídce </w:t>
      </w:r>
      <w:r w:rsidR="006A555E" w:rsidRPr="005B556C">
        <w:rPr>
          <w:rFonts w:asciiTheme="minorHAnsi" w:hAnsiTheme="minorHAnsi"/>
          <w:sz w:val="22"/>
          <w:szCs w:val="22"/>
        </w:rPr>
        <w:t xml:space="preserve">podané </w:t>
      </w:r>
      <w:r w:rsidRPr="005B556C">
        <w:rPr>
          <w:rFonts w:asciiTheme="minorHAnsi" w:hAnsiTheme="minorHAnsi"/>
          <w:sz w:val="22"/>
          <w:szCs w:val="22"/>
        </w:rPr>
        <w:t>do Zadávacího řízení</w:t>
      </w:r>
      <w:r w:rsidR="00900600" w:rsidRPr="005B556C">
        <w:rPr>
          <w:rFonts w:asciiTheme="minorHAnsi" w:hAnsiTheme="minorHAnsi"/>
          <w:sz w:val="22"/>
          <w:szCs w:val="22"/>
        </w:rPr>
        <w:t>, nebo podá</w:t>
      </w:r>
      <w:r w:rsidRPr="005B556C">
        <w:rPr>
          <w:rFonts w:asciiTheme="minorHAnsi" w:hAnsiTheme="minorHAnsi"/>
          <w:sz w:val="22"/>
          <w:szCs w:val="22"/>
        </w:rPr>
        <w:t xml:space="preserve"> společnou nabídku</w:t>
      </w:r>
      <w:r w:rsidR="00E32277" w:rsidRPr="005B556C">
        <w:rPr>
          <w:rFonts w:asciiTheme="minorHAnsi" w:hAnsiTheme="minorHAnsi"/>
          <w:sz w:val="22"/>
          <w:szCs w:val="22"/>
        </w:rPr>
        <w:t xml:space="preserve"> </w:t>
      </w:r>
      <w:r w:rsidR="00E32277" w:rsidRPr="005B556C">
        <w:rPr>
          <w:rFonts w:asciiTheme="minorHAnsi" w:hAnsiTheme="minorHAnsi"/>
          <w:bCs/>
          <w:sz w:val="22"/>
          <w:szCs w:val="22"/>
        </w:rPr>
        <w:t>do Minitendru</w:t>
      </w:r>
      <w:r w:rsidR="00900600" w:rsidRPr="005B556C">
        <w:rPr>
          <w:rFonts w:asciiTheme="minorHAnsi" w:hAnsiTheme="minorHAnsi"/>
          <w:sz w:val="22"/>
          <w:szCs w:val="22"/>
        </w:rPr>
        <w:t xml:space="preserve"> s jiným Dodavatelem</w:t>
      </w:r>
      <w:r w:rsidRPr="005B556C">
        <w:rPr>
          <w:rFonts w:asciiTheme="minorHAnsi" w:hAnsiTheme="minorHAnsi"/>
          <w:sz w:val="22"/>
          <w:szCs w:val="22"/>
        </w:rPr>
        <w:t xml:space="preserve">, </w:t>
      </w:r>
      <w:r w:rsidRPr="005B556C">
        <w:rPr>
          <w:rFonts w:asciiTheme="minorHAnsi" w:hAnsiTheme="minorHAnsi"/>
          <w:bCs/>
          <w:sz w:val="22"/>
          <w:szCs w:val="22"/>
        </w:rPr>
        <w:t>bude se na takov</w:t>
      </w:r>
      <w:r w:rsidR="006A555E" w:rsidRPr="005B556C">
        <w:rPr>
          <w:rFonts w:asciiTheme="minorHAnsi" w:hAnsiTheme="minorHAnsi"/>
          <w:bCs/>
          <w:sz w:val="22"/>
          <w:szCs w:val="22"/>
        </w:rPr>
        <w:t>ou</w:t>
      </w:r>
      <w:r w:rsidRPr="005B556C">
        <w:rPr>
          <w:rFonts w:asciiTheme="minorHAnsi" w:hAnsiTheme="minorHAnsi"/>
          <w:bCs/>
          <w:sz w:val="22"/>
          <w:szCs w:val="22"/>
        </w:rPr>
        <w:t xml:space="preserve"> nabídk</w:t>
      </w:r>
      <w:r w:rsidR="006A555E" w:rsidRPr="005B556C">
        <w:rPr>
          <w:rFonts w:asciiTheme="minorHAnsi" w:hAnsiTheme="minorHAnsi"/>
          <w:bCs/>
          <w:sz w:val="22"/>
          <w:szCs w:val="22"/>
        </w:rPr>
        <w:t>u</w:t>
      </w:r>
      <w:r w:rsidRPr="005B556C">
        <w:rPr>
          <w:rFonts w:asciiTheme="minorHAnsi" w:hAnsiTheme="minorHAnsi"/>
          <w:bCs/>
          <w:sz w:val="22"/>
          <w:szCs w:val="22"/>
        </w:rPr>
        <w:t xml:space="preserve"> pohlížet jako by nebyl</w:t>
      </w:r>
      <w:r w:rsidR="006A555E" w:rsidRPr="005B556C">
        <w:rPr>
          <w:rFonts w:asciiTheme="minorHAnsi" w:hAnsiTheme="minorHAnsi"/>
          <w:bCs/>
          <w:sz w:val="22"/>
          <w:szCs w:val="22"/>
        </w:rPr>
        <w:t>a</w:t>
      </w:r>
      <w:r w:rsidRPr="005B556C">
        <w:rPr>
          <w:rFonts w:asciiTheme="minorHAnsi" w:hAnsiTheme="minorHAnsi"/>
          <w:bCs/>
          <w:sz w:val="22"/>
          <w:szCs w:val="22"/>
        </w:rPr>
        <w:t xml:space="preserve"> podán</w:t>
      </w:r>
      <w:r w:rsidR="006A555E" w:rsidRPr="005B556C">
        <w:rPr>
          <w:rFonts w:asciiTheme="minorHAnsi" w:hAnsiTheme="minorHAnsi"/>
          <w:bCs/>
          <w:sz w:val="22"/>
          <w:szCs w:val="22"/>
        </w:rPr>
        <w:t>a</w:t>
      </w:r>
      <w:r w:rsidRPr="005B556C">
        <w:rPr>
          <w:rFonts w:asciiTheme="minorHAnsi" w:hAnsiTheme="minorHAnsi"/>
          <w:bCs/>
          <w:sz w:val="22"/>
          <w:szCs w:val="22"/>
        </w:rPr>
        <w:t>.</w:t>
      </w:r>
    </w:p>
    <w:p w:rsidR="00E32277" w:rsidRPr="005B556C" w:rsidRDefault="00E32277" w:rsidP="00E32277">
      <w:pPr>
        <w:suppressAutoHyphens/>
        <w:ind w:left="567"/>
        <w:rPr>
          <w:rFonts w:asciiTheme="minorHAnsi" w:hAnsiTheme="minorHAnsi"/>
          <w:sz w:val="22"/>
          <w:szCs w:val="22"/>
        </w:rPr>
      </w:pPr>
    </w:p>
    <w:p w:rsidR="006A404F" w:rsidRPr="005B556C" w:rsidRDefault="006A404F" w:rsidP="00900600">
      <w:pPr>
        <w:numPr>
          <w:ilvl w:val="0"/>
          <w:numId w:val="1"/>
        </w:numPr>
        <w:suppressAutoHyphens/>
        <w:rPr>
          <w:rFonts w:asciiTheme="minorHAnsi" w:hAnsiTheme="minorHAnsi"/>
          <w:sz w:val="22"/>
          <w:szCs w:val="22"/>
        </w:rPr>
      </w:pPr>
      <w:r w:rsidRPr="005B556C">
        <w:rPr>
          <w:rFonts w:asciiTheme="minorHAnsi" w:hAnsiTheme="minorHAnsi"/>
          <w:bCs/>
          <w:sz w:val="22"/>
          <w:szCs w:val="22"/>
        </w:rPr>
        <w:t xml:space="preserve">Objednatel po uplynutí lhůty pro podání nabídek </w:t>
      </w:r>
      <w:r w:rsidR="00900600" w:rsidRPr="005B556C">
        <w:rPr>
          <w:rFonts w:asciiTheme="minorHAnsi" w:hAnsiTheme="minorHAnsi"/>
          <w:bCs/>
          <w:sz w:val="22"/>
          <w:szCs w:val="22"/>
        </w:rPr>
        <w:t xml:space="preserve">do Minitendru </w:t>
      </w:r>
      <w:r w:rsidR="001D6E56" w:rsidRPr="005B556C">
        <w:rPr>
          <w:rFonts w:asciiTheme="minorHAnsi" w:hAnsiTheme="minorHAnsi"/>
          <w:bCs/>
          <w:sz w:val="22"/>
          <w:szCs w:val="22"/>
        </w:rPr>
        <w:t xml:space="preserve">provede </w:t>
      </w:r>
      <w:r w:rsidRPr="005B556C">
        <w:rPr>
          <w:rFonts w:asciiTheme="minorHAnsi" w:hAnsiTheme="minorHAnsi"/>
          <w:bCs/>
          <w:sz w:val="22"/>
          <w:szCs w:val="22"/>
        </w:rPr>
        <w:t>otevírání nabídek</w:t>
      </w:r>
      <w:r w:rsidR="001D6E56" w:rsidRPr="005B556C">
        <w:rPr>
          <w:rFonts w:asciiTheme="minorHAnsi" w:hAnsiTheme="minorHAnsi"/>
          <w:bCs/>
          <w:sz w:val="22"/>
          <w:szCs w:val="22"/>
        </w:rPr>
        <w:t xml:space="preserve"> podaných</w:t>
      </w:r>
      <w:r w:rsidRPr="005B556C">
        <w:rPr>
          <w:rFonts w:asciiTheme="minorHAnsi" w:hAnsiTheme="minorHAnsi"/>
          <w:bCs/>
          <w:sz w:val="22"/>
          <w:szCs w:val="22"/>
        </w:rPr>
        <w:t xml:space="preserve"> </w:t>
      </w:r>
      <w:r w:rsidR="00900600" w:rsidRPr="005B556C">
        <w:rPr>
          <w:rFonts w:asciiTheme="minorHAnsi" w:hAnsiTheme="minorHAnsi"/>
          <w:bCs/>
          <w:sz w:val="22"/>
          <w:szCs w:val="22"/>
        </w:rPr>
        <w:t xml:space="preserve">do Minitendru </w:t>
      </w:r>
      <w:r w:rsidR="001D6E56" w:rsidRPr="005B556C">
        <w:rPr>
          <w:rFonts w:asciiTheme="minorHAnsi" w:hAnsiTheme="minorHAnsi"/>
          <w:bCs/>
          <w:sz w:val="22"/>
          <w:szCs w:val="22"/>
        </w:rPr>
        <w:t>a následně</w:t>
      </w:r>
      <w:r w:rsidRPr="005B556C">
        <w:rPr>
          <w:rFonts w:asciiTheme="minorHAnsi" w:hAnsiTheme="minorHAnsi"/>
          <w:bCs/>
          <w:sz w:val="22"/>
          <w:szCs w:val="22"/>
        </w:rPr>
        <w:t xml:space="preserve"> provede výběr Dodavatele.</w:t>
      </w:r>
      <w:bookmarkEnd w:id="18"/>
    </w:p>
    <w:p w:rsidR="006A404F" w:rsidRPr="005B556C" w:rsidRDefault="006A404F" w:rsidP="006A404F">
      <w:pPr>
        <w:suppressAutoHyphens/>
        <w:ind w:left="567"/>
        <w:rPr>
          <w:rFonts w:asciiTheme="minorHAnsi" w:hAnsiTheme="minorHAnsi"/>
          <w:sz w:val="22"/>
          <w:szCs w:val="22"/>
        </w:rPr>
      </w:pPr>
    </w:p>
    <w:p w:rsidR="006A404F" w:rsidRPr="005B556C" w:rsidRDefault="006A404F" w:rsidP="006A404F">
      <w:pPr>
        <w:numPr>
          <w:ilvl w:val="0"/>
          <w:numId w:val="1"/>
        </w:numPr>
        <w:suppressAutoHyphens/>
        <w:rPr>
          <w:rFonts w:asciiTheme="minorHAnsi" w:hAnsiTheme="minorHAnsi"/>
          <w:bCs/>
          <w:sz w:val="22"/>
          <w:szCs w:val="22"/>
        </w:rPr>
      </w:pPr>
      <w:bookmarkStart w:id="19" w:name="_Ref433032982"/>
      <w:r w:rsidRPr="005B556C">
        <w:rPr>
          <w:rFonts w:asciiTheme="minorHAnsi" w:hAnsiTheme="minorHAnsi"/>
          <w:sz w:val="22"/>
          <w:szCs w:val="22"/>
        </w:rPr>
        <w:t xml:space="preserve">Výběr Dodavatele s odůvodněním Objednatel oznámí </w:t>
      </w:r>
      <w:r w:rsidR="00F95E93" w:rsidRPr="005B556C">
        <w:rPr>
          <w:rFonts w:asciiTheme="minorHAnsi" w:hAnsiTheme="minorHAnsi"/>
          <w:sz w:val="22"/>
          <w:szCs w:val="22"/>
        </w:rPr>
        <w:t xml:space="preserve">vhodným způsobem </w:t>
      </w:r>
      <w:r w:rsidRPr="005B556C">
        <w:rPr>
          <w:rFonts w:asciiTheme="minorHAnsi" w:hAnsiTheme="minorHAnsi"/>
          <w:sz w:val="22"/>
          <w:szCs w:val="22"/>
        </w:rPr>
        <w:t>všem Dodavatelům, kteří podali nabídku</w:t>
      </w:r>
      <w:r w:rsidR="00E32277" w:rsidRPr="005B556C">
        <w:rPr>
          <w:rFonts w:asciiTheme="minorHAnsi" w:hAnsiTheme="minorHAnsi"/>
          <w:bCs/>
          <w:sz w:val="22"/>
          <w:szCs w:val="22"/>
        </w:rPr>
        <w:t xml:space="preserve"> do Minitendru</w:t>
      </w:r>
      <w:r w:rsidRPr="005B556C">
        <w:rPr>
          <w:rFonts w:asciiTheme="minorHAnsi" w:hAnsiTheme="minorHAnsi"/>
          <w:sz w:val="22"/>
          <w:szCs w:val="22"/>
        </w:rPr>
        <w:t>.</w:t>
      </w:r>
      <w:bookmarkEnd w:id="19"/>
    </w:p>
    <w:p w:rsidR="006A404F" w:rsidRPr="005B556C" w:rsidRDefault="006A404F" w:rsidP="006A404F">
      <w:pPr>
        <w:suppressAutoHyphens/>
        <w:ind w:left="567"/>
        <w:rPr>
          <w:rFonts w:asciiTheme="minorHAnsi" w:hAnsiTheme="minorHAnsi"/>
          <w:bCs/>
          <w:sz w:val="22"/>
          <w:szCs w:val="22"/>
        </w:rPr>
      </w:pPr>
    </w:p>
    <w:p w:rsidR="006A404F" w:rsidRPr="005B556C" w:rsidRDefault="006A404F" w:rsidP="006A404F">
      <w:pPr>
        <w:numPr>
          <w:ilvl w:val="0"/>
          <w:numId w:val="1"/>
        </w:numPr>
        <w:suppressAutoHyphens/>
        <w:rPr>
          <w:rFonts w:asciiTheme="minorHAnsi" w:hAnsiTheme="minorHAnsi"/>
          <w:bCs/>
          <w:sz w:val="22"/>
          <w:szCs w:val="22"/>
        </w:rPr>
      </w:pPr>
      <w:r w:rsidRPr="005B556C">
        <w:rPr>
          <w:rFonts w:asciiTheme="minorHAnsi" w:hAnsiTheme="minorHAnsi"/>
          <w:sz w:val="22"/>
          <w:szCs w:val="22"/>
        </w:rPr>
        <w:t xml:space="preserve">Objednatel uzavře </w:t>
      </w:r>
      <w:r w:rsidR="00C87641" w:rsidRPr="005B556C">
        <w:rPr>
          <w:rFonts w:asciiTheme="minorHAnsi" w:hAnsiTheme="minorHAnsi"/>
          <w:sz w:val="22"/>
          <w:szCs w:val="22"/>
        </w:rPr>
        <w:t xml:space="preserve">Prováděcí smlouvu </w:t>
      </w:r>
      <w:r w:rsidRPr="005B556C">
        <w:rPr>
          <w:rFonts w:asciiTheme="minorHAnsi" w:hAnsiTheme="minorHAnsi"/>
          <w:sz w:val="22"/>
          <w:szCs w:val="22"/>
        </w:rPr>
        <w:t>s vybraný</w:t>
      </w:r>
      <w:r w:rsidR="0083653A" w:rsidRPr="005B556C">
        <w:rPr>
          <w:rFonts w:asciiTheme="minorHAnsi" w:hAnsiTheme="minorHAnsi"/>
          <w:sz w:val="22"/>
          <w:szCs w:val="22"/>
        </w:rPr>
        <w:t>m</w:t>
      </w:r>
      <w:r w:rsidRPr="005B556C">
        <w:rPr>
          <w:rFonts w:asciiTheme="minorHAnsi" w:hAnsiTheme="minorHAnsi"/>
          <w:sz w:val="22"/>
          <w:szCs w:val="22"/>
        </w:rPr>
        <w:t xml:space="preserve"> Dodavatelem. Prováděcí smlouva může být uzavřena vždy pouze s jedním Dodavatelem.</w:t>
      </w:r>
    </w:p>
    <w:p w:rsidR="006A404F" w:rsidRPr="005B556C" w:rsidRDefault="006A404F" w:rsidP="006A404F">
      <w:pPr>
        <w:suppressAutoHyphens/>
        <w:ind w:left="567"/>
        <w:rPr>
          <w:rFonts w:asciiTheme="minorHAnsi" w:hAnsiTheme="minorHAnsi"/>
          <w:bCs/>
          <w:sz w:val="22"/>
          <w:szCs w:val="22"/>
        </w:rPr>
      </w:pPr>
    </w:p>
    <w:p w:rsidR="0083653A" w:rsidRPr="005B556C" w:rsidRDefault="00021980" w:rsidP="00643400">
      <w:pPr>
        <w:numPr>
          <w:ilvl w:val="0"/>
          <w:numId w:val="1"/>
        </w:numPr>
        <w:suppressAutoHyphens/>
        <w:rPr>
          <w:rFonts w:asciiTheme="minorHAnsi" w:hAnsiTheme="minorHAnsi"/>
          <w:bCs/>
          <w:sz w:val="22"/>
          <w:szCs w:val="22"/>
        </w:rPr>
      </w:pPr>
      <w:bookmarkStart w:id="20" w:name="_Ref468346206"/>
      <w:r w:rsidRPr="005B556C">
        <w:rPr>
          <w:rFonts w:asciiTheme="minorHAnsi" w:hAnsiTheme="minorHAnsi"/>
          <w:sz w:val="22"/>
          <w:szCs w:val="22"/>
        </w:rPr>
        <w:t xml:space="preserve">Vybraný </w:t>
      </w:r>
      <w:r w:rsidR="00E515D1" w:rsidRPr="005B556C">
        <w:rPr>
          <w:rFonts w:asciiTheme="minorHAnsi" w:hAnsiTheme="minorHAnsi"/>
          <w:sz w:val="22"/>
          <w:szCs w:val="22"/>
        </w:rPr>
        <w:t>D</w:t>
      </w:r>
      <w:r w:rsidRPr="005B556C">
        <w:rPr>
          <w:rFonts w:asciiTheme="minorHAnsi" w:hAnsiTheme="minorHAnsi"/>
          <w:sz w:val="22"/>
          <w:szCs w:val="22"/>
        </w:rPr>
        <w:t>odavatel je povinen Prováděcí smlouvu uzavřít</w:t>
      </w:r>
      <w:r w:rsidR="00E515D1" w:rsidRPr="005B556C">
        <w:rPr>
          <w:rFonts w:asciiTheme="minorHAnsi" w:hAnsiTheme="minorHAnsi"/>
          <w:sz w:val="22"/>
          <w:szCs w:val="22"/>
        </w:rPr>
        <w:t>, bude-li mu oznámení o výběru doručeno do 60 dnů od konce lhůty pro podání nabídek do Minitendru</w:t>
      </w:r>
      <w:r w:rsidRPr="005B556C">
        <w:rPr>
          <w:rFonts w:asciiTheme="minorHAnsi" w:hAnsiTheme="minorHAnsi"/>
          <w:sz w:val="22"/>
          <w:szCs w:val="22"/>
        </w:rPr>
        <w:t>.</w:t>
      </w:r>
      <w:bookmarkStart w:id="21" w:name="_Ref468831166"/>
      <w:r w:rsidR="00643400" w:rsidRPr="005B556C">
        <w:rPr>
          <w:rFonts w:asciiTheme="minorHAnsi" w:hAnsiTheme="minorHAnsi"/>
          <w:sz w:val="22"/>
          <w:szCs w:val="22"/>
        </w:rPr>
        <w:t xml:space="preserve"> V</w:t>
      </w:r>
      <w:r w:rsidR="0083653A" w:rsidRPr="005B556C">
        <w:rPr>
          <w:rFonts w:asciiTheme="minorHAnsi" w:hAnsiTheme="minorHAnsi"/>
          <w:sz w:val="22"/>
          <w:szCs w:val="22"/>
        </w:rPr>
        <w:t>ybraný dodavatel je</w:t>
      </w:r>
      <w:r w:rsidR="003F4C0C" w:rsidRPr="005B556C">
        <w:rPr>
          <w:rFonts w:asciiTheme="minorHAnsi" w:hAnsiTheme="minorHAnsi"/>
          <w:sz w:val="22"/>
          <w:szCs w:val="22"/>
        </w:rPr>
        <w:t xml:space="preserve"> povinen</w:t>
      </w:r>
      <w:r w:rsidR="001B465C" w:rsidRPr="005B556C">
        <w:rPr>
          <w:rFonts w:asciiTheme="minorHAnsi" w:hAnsiTheme="minorHAnsi"/>
          <w:sz w:val="22"/>
          <w:szCs w:val="22"/>
        </w:rPr>
        <w:t xml:space="preserve">, bude-li mu oznámení o výběru doručeno </w:t>
      </w:r>
      <w:r w:rsidR="00A11F27" w:rsidRPr="005B556C">
        <w:rPr>
          <w:rFonts w:asciiTheme="minorHAnsi" w:hAnsiTheme="minorHAnsi"/>
          <w:sz w:val="22"/>
          <w:szCs w:val="22"/>
        </w:rPr>
        <w:t>ve lhůtě podle předchozí</w:t>
      </w:r>
      <w:r w:rsidR="00C60723" w:rsidRPr="005B556C">
        <w:rPr>
          <w:rFonts w:asciiTheme="minorHAnsi" w:hAnsiTheme="minorHAnsi"/>
          <w:sz w:val="22"/>
          <w:szCs w:val="22"/>
        </w:rPr>
        <w:t xml:space="preserve"> věty</w:t>
      </w:r>
      <w:r w:rsidR="001B465C" w:rsidRPr="005B556C">
        <w:rPr>
          <w:rFonts w:asciiTheme="minorHAnsi" w:hAnsiTheme="minorHAnsi"/>
          <w:sz w:val="22"/>
          <w:szCs w:val="22"/>
        </w:rPr>
        <w:t>,</w:t>
      </w:r>
      <w:r w:rsidR="0083653A" w:rsidRPr="005B556C">
        <w:rPr>
          <w:rFonts w:asciiTheme="minorHAnsi" w:hAnsiTheme="minorHAnsi"/>
          <w:sz w:val="22"/>
          <w:szCs w:val="22"/>
        </w:rPr>
        <w:t xml:space="preserve"> </w:t>
      </w:r>
      <w:r w:rsidR="00D50502" w:rsidRPr="005B556C">
        <w:rPr>
          <w:rFonts w:asciiTheme="minorHAnsi" w:hAnsiTheme="minorHAnsi"/>
          <w:sz w:val="22"/>
          <w:szCs w:val="22"/>
        </w:rPr>
        <w:t>doručit</w:t>
      </w:r>
      <w:r w:rsidR="0083653A" w:rsidRPr="005B556C">
        <w:rPr>
          <w:rFonts w:asciiTheme="minorHAnsi" w:hAnsiTheme="minorHAnsi"/>
          <w:sz w:val="22"/>
          <w:szCs w:val="22"/>
        </w:rPr>
        <w:t xml:space="preserve"> Objednateli do 5 pracovních dnů od doručení oznámení o výběru návrh Prováděcí smlouvy</w:t>
      </w:r>
      <w:r w:rsidR="00D50502" w:rsidRPr="005B556C">
        <w:rPr>
          <w:rFonts w:asciiTheme="minorHAnsi" w:hAnsiTheme="minorHAnsi"/>
          <w:sz w:val="22"/>
          <w:szCs w:val="22"/>
        </w:rPr>
        <w:t>, který bude doplněn v souladu s nabídkou Dodavatele podanou do Minitendru a který bude</w:t>
      </w:r>
      <w:r w:rsidR="0083653A" w:rsidRPr="005B556C">
        <w:rPr>
          <w:rFonts w:asciiTheme="minorHAnsi" w:hAnsiTheme="minorHAnsi"/>
          <w:sz w:val="22"/>
          <w:szCs w:val="22"/>
        </w:rPr>
        <w:t xml:space="preserve"> podepsaný osobou oprávněnou jednat za Dodavatele.</w:t>
      </w:r>
      <w:bookmarkEnd w:id="21"/>
    </w:p>
    <w:p w:rsidR="0083653A" w:rsidRPr="005B556C" w:rsidRDefault="0083653A" w:rsidP="00D624DC">
      <w:pPr>
        <w:pStyle w:val="Odstavecseseznamem"/>
        <w:rPr>
          <w:rFonts w:asciiTheme="minorHAnsi" w:hAnsiTheme="minorHAnsi"/>
          <w:szCs w:val="22"/>
        </w:rPr>
      </w:pPr>
    </w:p>
    <w:p w:rsidR="006A404F" w:rsidRPr="005B556C" w:rsidRDefault="006A404F" w:rsidP="006A404F">
      <w:pPr>
        <w:numPr>
          <w:ilvl w:val="0"/>
          <w:numId w:val="1"/>
        </w:numPr>
        <w:suppressAutoHyphens/>
        <w:rPr>
          <w:rFonts w:asciiTheme="minorHAnsi" w:hAnsiTheme="minorHAnsi"/>
          <w:bCs/>
          <w:sz w:val="22"/>
          <w:szCs w:val="22"/>
        </w:rPr>
      </w:pPr>
      <w:bookmarkStart w:id="22" w:name="_Ref468834026"/>
      <w:r w:rsidRPr="005B556C">
        <w:rPr>
          <w:rFonts w:asciiTheme="minorHAnsi" w:hAnsiTheme="minorHAnsi"/>
          <w:sz w:val="22"/>
          <w:szCs w:val="22"/>
        </w:rPr>
        <w:t xml:space="preserve">Pokud vybraný Dodavatel nesplní </w:t>
      </w:r>
      <w:r w:rsidR="00D50502" w:rsidRPr="005B556C">
        <w:rPr>
          <w:rFonts w:asciiTheme="minorHAnsi" w:hAnsiTheme="minorHAnsi"/>
          <w:sz w:val="22"/>
          <w:szCs w:val="22"/>
        </w:rPr>
        <w:t xml:space="preserve">řádně a včas </w:t>
      </w:r>
      <w:r w:rsidRPr="005B556C">
        <w:rPr>
          <w:rFonts w:asciiTheme="minorHAnsi" w:hAnsiTheme="minorHAnsi"/>
          <w:sz w:val="22"/>
          <w:szCs w:val="22"/>
        </w:rPr>
        <w:t xml:space="preserve">povinnost </w:t>
      </w:r>
      <w:r w:rsidR="00384B85" w:rsidRPr="005B556C">
        <w:rPr>
          <w:rFonts w:asciiTheme="minorHAnsi" w:hAnsiTheme="minorHAnsi"/>
          <w:sz w:val="22"/>
          <w:szCs w:val="22"/>
        </w:rPr>
        <w:t>po</w:t>
      </w:r>
      <w:r w:rsidR="00D50502" w:rsidRPr="005B556C">
        <w:rPr>
          <w:rFonts w:asciiTheme="minorHAnsi" w:hAnsiTheme="minorHAnsi"/>
          <w:sz w:val="22"/>
          <w:szCs w:val="22"/>
        </w:rPr>
        <w:t>dle odst</w:t>
      </w:r>
      <w:r w:rsidR="00A11F27" w:rsidRPr="005B556C">
        <w:rPr>
          <w:rFonts w:asciiTheme="minorHAnsi" w:hAnsiTheme="minorHAnsi"/>
          <w:sz w:val="22"/>
          <w:szCs w:val="22"/>
        </w:rPr>
        <w:t>avce</w:t>
      </w:r>
      <w:r w:rsidR="00D50502" w:rsidRPr="005B556C">
        <w:rPr>
          <w:rFonts w:asciiTheme="minorHAnsi" w:hAnsiTheme="minorHAnsi"/>
          <w:sz w:val="22"/>
          <w:szCs w:val="22"/>
        </w:rPr>
        <w:t xml:space="preserve">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_Ref468831166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8A2725" w:rsidRPr="005B556C">
        <w:rPr>
          <w:rFonts w:asciiTheme="minorHAnsi" w:hAnsiTheme="minorHAnsi"/>
          <w:sz w:val="22"/>
          <w:szCs w:val="22"/>
        </w:rPr>
        <w:t>36</w:t>
      </w:r>
      <w:r w:rsidR="004F7A1B" w:rsidRPr="005B556C">
        <w:rPr>
          <w:rFonts w:asciiTheme="minorHAnsi" w:hAnsiTheme="minorHAnsi"/>
          <w:sz w:val="22"/>
          <w:szCs w:val="22"/>
        </w:rPr>
        <w:fldChar w:fldCharType="end"/>
      </w:r>
      <w:r w:rsidRPr="005B556C">
        <w:rPr>
          <w:rFonts w:asciiTheme="minorHAnsi" w:hAnsiTheme="minorHAnsi"/>
          <w:sz w:val="22"/>
          <w:szCs w:val="22"/>
        </w:rPr>
        <w:t xml:space="preserve"> </w:t>
      </w:r>
      <w:r w:rsidR="00D50502" w:rsidRPr="005B556C">
        <w:rPr>
          <w:rFonts w:asciiTheme="minorHAnsi" w:hAnsiTheme="minorHAnsi"/>
          <w:sz w:val="22"/>
          <w:szCs w:val="22"/>
        </w:rPr>
        <w:t>Rámcové dohody</w:t>
      </w:r>
      <w:r w:rsidRPr="005B556C">
        <w:rPr>
          <w:rFonts w:asciiTheme="minorHAnsi" w:hAnsiTheme="minorHAnsi"/>
          <w:sz w:val="22"/>
          <w:szCs w:val="22"/>
        </w:rPr>
        <w:t>, je Objednatel oprávněn vyzvat k uzavření Prováděcí smlouvy dalšího Dodavatele v</w:t>
      </w:r>
      <w:r w:rsidR="00EC6171" w:rsidRPr="005B556C">
        <w:rPr>
          <w:rFonts w:asciiTheme="minorHAnsi" w:hAnsiTheme="minorHAnsi"/>
          <w:sz w:val="22"/>
          <w:szCs w:val="22"/>
        </w:rPr>
        <w:t> </w:t>
      </w:r>
      <w:r w:rsidRPr="005B556C">
        <w:rPr>
          <w:rFonts w:asciiTheme="minorHAnsi" w:hAnsiTheme="minorHAnsi"/>
          <w:sz w:val="22"/>
          <w:szCs w:val="22"/>
        </w:rPr>
        <w:t>pořadí</w:t>
      </w:r>
      <w:r w:rsidR="00EC6171" w:rsidRPr="005B556C">
        <w:rPr>
          <w:rFonts w:asciiTheme="minorHAnsi" w:hAnsiTheme="minorHAnsi"/>
          <w:sz w:val="22"/>
          <w:szCs w:val="22"/>
        </w:rPr>
        <w:t xml:space="preserve"> </w:t>
      </w:r>
      <w:r w:rsidR="00BC0032" w:rsidRPr="005B556C">
        <w:rPr>
          <w:rFonts w:asciiTheme="minorHAnsi" w:hAnsiTheme="minorHAnsi"/>
          <w:sz w:val="22"/>
          <w:szCs w:val="22"/>
        </w:rPr>
        <w:t>po</w:t>
      </w:r>
      <w:r w:rsidR="00EC6171" w:rsidRPr="005B556C">
        <w:rPr>
          <w:rFonts w:asciiTheme="minorHAnsi" w:hAnsiTheme="minorHAnsi"/>
          <w:sz w:val="22"/>
          <w:szCs w:val="22"/>
        </w:rPr>
        <w:t>dle výsledků hodnocení v Minitendru</w:t>
      </w:r>
      <w:r w:rsidRPr="005B556C">
        <w:rPr>
          <w:rFonts w:asciiTheme="minorHAnsi" w:hAnsiTheme="minorHAnsi"/>
          <w:sz w:val="22"/>
          <w:szCs w:val="22"/>
        </w:rPr>
        <w:t>.</w:t>
      </w:r>
      <w:r w:rsidR="00D50502" w:rsidRPr="005B556C">
        <w:rPr>
          <w:rFonts w:asciiTheme="minorHAnsi" w:hAnsiTheme="minorHAnsi"/>
          <w:sz w:val="22"/>
          <w:szCs w:val="22"/>
        </w:rPr>
        <w:t xml:space="preserve"> </w:t>
      </w:r>
      <w:r w:rsidR="00F20D8F" w:rsidRPr="005B556C">
        <w:rPr>
          <w:rFonts w:asciiTheme="minorHAnsi" w:hAnsiTheme="minorHAnsi"/>
          <w:sz w:val="22"/>
          <w:szCs w:val="22"/>
        </w:rPr>
        <w:t xml:space="preserve">Vyzvaný Dodavatel je povinen Prováděcí smlouvu uzavřít, bude-li mu výzva k uzavření Prováděcí smlouvy doručena do 60 dnů od konce lhůty pro podání nabídek do Minitendru. </w:t>
      </w:r>
      <w:r w:rsidR="00D50502" w:rsidRPr="005B556C">
        <w:rPr>
          <w:rFonts w:asciiTheme="minorHAnsi" w:hAnsiTheme="minorHAnsi"/>
          <w:sz w:val="22"/>
          <w:szCs w:val="22"/>
        </w:rPr>
        <w:t xml:space="preserve">Dodavatel vyzvaný </w:t>
      </w:r>
      <w:r w:rsidR="00384B85" w:rsidRPr="005B556C">
        <w:rPr>
          <w:rFonts w:asciiTheme="minorHAnsi" w:hAnsiTheme="minorHAnsi"/>
          <w:sz w:val="22"/>
          <w:szCs w:val="22"/>
        </w:rPr>
        <w:t>po</w:t>
      </w:r>
      <w:r w:rsidR="00D50502" w:rsidRPr="005B556C">
        <w:rPr>
          <w:rFonts w:asciiTheme="minorHAnsi" w:hAnsiTheme="minorHAnsi"/>
          <w:sz w:val="22"/>
          <w:szCs w:val="22"/>
        </w:rPr>
        <w:t>dle předchozí věty je</w:t>
      </w:r>
      <w:r w:rsidR="003F4C0C" w:rsidRPr="005B556C">
        <w:rPr>
          <w:rFonts w:asciiTheme="minorHAnsi" w:hAnsiTheme="minorHAnsi"/>
          <w:sz w:val="22"/>
          <w:szCs w:val="22"/>
        </w:rPr>
        <w:t xml:space="preserve"> povinen</w:t>
      </w:r>
      <w:r w:rsidR="00F20D8F" w:rsidRPr="005B556C">
        <w:rPr>
          <w:rFonts w:asciiTheme="minorHAnsi" w:hAnsiTheme="minorHAnsi"/>
          <w:sz w:val="22"/>
          <w:szCs w:val="22"/>
        </w:rPr>
        <w:t>, bude-li mu výzva k uzavření Prováděcí smlouvy doručena ve lhůtě podle předchozí věty,</w:t>
      </w:r>
      <w:r w:rsidR="00D50502" w:rsidRPr="005B556C">
        <w:rPr>
          <w:rFonts w:asciiTheme="minorHAnsi" w:hAnsiTheme="minorHAnsi"/>
          <w:sz w:val="22"/>
          <w:szCs w:val="22"/>
        </w:rPr>
        <w:t xml:space="preserve"> doručit Objednateli do 5</w:t>
      </w:r>
      <w:r w:rsidR="009B1481" w:rsidRPr="005B556C">
        <w:rPr>
          <w:rFonts w:asciiTheme="minorHAnsi" w:hAnsiTheme="minorHAnsi"/>
          <w:sz w:val="22"/>
          <w:szCs w:val="22"/>
        </w:rPr>
        <w:t> </w:t>
      </w:r>
      <w:r w:rsidR="00D50502" w:rsidRPr="005B556C">
        <w:rPr>
          <w:rFonts w:asciiTheme="minorHAnsi" w:hAnsiTheme="minorHAnsi"/>
          <w:sz w:val="22"/>
          <w:szCs w:val="22"/>
        </w:rPr>
        <w:t xml:space="preserve">pracovních dnů od </w:t>
      </w:r>
      <w:r w:rsidR="00A11F27" w:rsidRPr="005B556C">
        <w:rPr>
          <w:rFonts w:asciiTheme="minorHAnsi" w:hAnsiTheme="minorHAnsi"/>
          <w:sz w:val="22"/>
          <w:szCs w:val="22"/>
        </w:rPr>
        <w:t xml:space="preserve">doručení </w:t>
      </w:r>
      <w:r w:rsidR="00D50502" w:rsidRPr="005B556C">
        <w:rPr>
          <w:rFonts w:asciiTheme="minorHAnsi" w:hAnsiTheme="minorHAnsi"/>
          <w:sz w:val="22"/>
          <w:szCs w:val="22"/>
        </w:rPr>
        <w:t xml:space="preserve">výzvy k uzavření Prováděcí smlouvy návrh Prováděcí smlouvy, který bude doplněn v souladu s nabídkou Dodavatele podanou do Minitendru a který bude podepsaný osobou oprávněnou jednat za Dodavatele. </w:t>
      </w:r>
      <w:r w:rsidR="004F07A7" w:rsidRPr="005B556C">
        <w:rPr>
          <w:rFonts w:asciiTheme="minorHAnsi" w:hAnsiTheme="minorHAnsi"/>
          <w:sz w:val="22"/>
          <w:szCs w:val="22"/>
        </w:rPr>
        <w:t xml:space="preserve">Pokud </w:t>
      </w:r>
      <w:r w:rsidR="0005475F" w:rsidRPr="005B556C">
        <w:rPr>
          <w:rFonts w:asciiTheme="minorHAnsi" w:hAnsiTheme="minorHAnsi"/>
          <w:sz w:val="22"/>
          <w:szCs w:val="22"/>
        </w:rPr>
        <w:t xml:space="preserve">vyzvaný </w:t>
      </w:r>
      <w:r w:rsidR="004F07A7" w:rsidRPr="005B556C">
        <w:rPr>
          <w:rFonts w:asciiTheme="minorHAnsi" w:hAnsiTheme="minorHAnsi"/>
          <w:sz w:val="22"/>
          <w:szCs w:val="22"/>
        </w:rPr>
        <w:t xml:space="preserve">Dodavatel nesplní řádně a včas povinnost podle předchozí věty, je Objednatel oprávněn vyzvat k uzavření Prováděcí smlouvy dalšího Dodavatele v pořadí podle výsledků hodnocení v Minitendru. </w:t>
      </w:r>
      <w:r w:rsidRPr="005B556C">
        <w:rPr>
          <w:rFonts w:asciiTheme="minorHAnsi" w:hAnsiTheme="minorHAnsi"/>
          <w:sz w:val="22"/>
          <w:szCs w:val="22"/>
        </w:rPr>
        <w:t>Objednatel může tento postup použít opakovaně.</w:t>
      </w:r>
      <w:bookmarkEnd w:id="20"/>
      <w:bookmarkEnd w:id="22"/>
    </w:p>
    <w:p w:rsidR="00840D82" w:rsidRPr="005B556C" w:rsidRDefault="00840D82" w:rsidP="00840D82">
      <w:pPr>
        <w:suppressAutoHyphens/>
        <w:ind w:left="567"/>
        <w:rPr>
          <w:rFonts w:asciiTheme="minorHAnsi" w:hAnsiTheme="minorHAnsi"/>
          <w:bCs/>
          <w:sz w:val="22"/>
          <w:szCs w:val="22"/>
        </w:rPr>
      </w:pPr>
    </w:p>
    <w:p w:rsidR="00840D82" w:rsidRPr="005B556C" w:rsidRDefault="00913405" w:rsidP="006A404F">
      <w:pPr>
        <w:numPr>
          <w:ilvl w:val="0"/>
          <w:numId w:val="1"/>
        </w:numPr>
        <w:suppressAutoHyphens/>
        <w:rPr>
          <w:rFonts w:asciiTheme="minorHAnsi" w:hAnsiTheme="minorHAnsi"/>
          <w:bCs/>
          <w:sz w:val="22"/>
          <w:szCs w:val="22"/>
        </w:rPr>
      </w:pPr>
      <w:r w:rsidRPr="005B556C">
        <w:rPr>
          <w:rFonts w:asciiTheme="minorHAnsi" w:hAnsiTheme="minorHAnsi"/>
          <w:bCs/>
          <w:sz w:val="22"/>
          <w:szCs w:val="22"/>
        </w:rPr>
        <w:t xml:space="preserve">Bude-li oznámení o výběru, nebo výzva k uzavření Prováděcí smlouvy Dodavateli doručena po uplynutí </w:t>
      </w:r>
      <w:r w:rsidRPr="005B556C">
        <w:rPr>
          <w:rFonts w:asciiTheme="minorHAnsi" w:hAnsiTheme="minorHAnsi"/>
          <w:sz w:val="22"/>
          <w:szCs w:val="22"/>
        </w:rPr>
        <w:t xml:space="preserve">60 dnů od konce lhůty pro podání nabídek do Minitendru, </w:t>
      </w:r>
      <w:r w:rsidR="0097075D" w:rsidRPr="005B556C">
        <w:rPr>
          <w:rFonts w:asciiTheme="minorHAnsi" w:hAnsiTheme="minorHAnsi"/>
          <w:sz w:val="22"/>
          <w:szCs w:val="22"/>
        </w:rPr>
        <w:t>není</w:t>
      </w:r>
      <w:r w:rsidRPr="005B556C">
        <w:rPr>
          <w:rFonts w:asciiTheme="minorHAnsi" w:hAnsiTheme="minorHAnsi"/>
          <w:sz w:val="22"/>
          <w:szCs w:val="22"/>
        </w:rPr>
        <w:t xml:space="preserve"> Dodavatel </w:t>
      </w:r>
      <w:r w:rsidR="0097075D" w:rsidRPr="005B556C">
        <w:rPr>
          <w:rFonts w:asciiTheme="minorHAnsi" w:hAnsiTheme="minorHAnsi"/>
          <w:sz w:val="22"/>
          <w:szCs w:val="22"/>
        </w:rPr>
        <w:t xml:space="preserve">povinen </w:t>
      </w:r>
      <w:r w:rsidR="000B6A25" w:rsidRPr="005B556C">
        <w:rPr>
          <w:rFonts w:asciiTheme="minorHAnsi" w:hAnsiTheme="minorHAnsi"/>
          <w:sz w:val="22"/>
          <w:szCs w:val="22"/>
        </w:rPr>
        <w:t>Prováděcí smlouvu s Objednatelem uzavřít</w:t>
      </w:r>
      <w:r w:rsidR="0097075D" w:rsidRPr="005B556C">
        <w:rPr>
          <w:rFonts w:asciiTheme="minorHAnsi" w:hAnsiTheme="minorHAnsi"/>
          <w:sz w:val="22"/>
          <w:szCs w:val="22"/>
        </w:rPr>
        <w:t>, je k tomu však</w:t>
      </w:r>
      <w:r w:rsidR="000B6A25" w:rsidRPr="005B556C">
        <w:rPr>
          <w:rFonts w:asciiTheme="minorHAnsi" w:hAnsiTheme="minorHAnsi"/>
          <w:sz w:val="22"/>
          <w:szCs w:val="22"/>
        </w:rPr>
        <w:t xml:space="preserve"> </w:t>
      </w:r>
      <w:r w:rsidRPr="005B556C">
        <w:rPr>
          <w:rFonts w:asciiTheme="minorHAnsi" w:hAnsiTheme="minorHAnsi"/>
          <w:sz w:val="22"/>
          <w:szCs w:val="22"/>
        </w:rPr>
        <w:t>oprávněn</w:t>
      </w:r>
      <w:r w:rsidR="004F287E" w:rsidRPr="005B556C">
        <w:rPr>
          <w:rFonts w:asciiTheme="minorHAnsi" w:hAnsiTheme="minorHAnsi"/>
          <w:sz w:val="22"/>
          <w:szCs w:val="22"/>
        </w:rPr>
        <w:t>.</w:t>
      </w:r>
      <w:r w:rsidRPr="005B556C">
        <w:rPr>
          <w:rFonts w:asciiTheme="minorHAnsi" w:hAnsiTheme="minorHAnsi"/>
          <w:sz w:val="22"/>
          <w:szCs w:val="22"/>
        </w:rPr>
        <w:t xml:space="preserve"> </w:t>
      </w:r>
      <w:r w:rsidR="0097075D" w:rsidRPr="005B556C">
        <w:rPr>
          <w:rFonts w:asciiTheme="minorHAnsi" w:hAnsiTheme="minorHAnsi"/>
          <w:sz w:val="22"/>
          <w:szCs w:val="22"/>
        </w:rPr>
        <w:t>P</w:t>
      </w:r>
      <w:r w:rsidRPr="005B556C">
        <w:rPr>
          <w:rFonts w:asciiTheme="minorHAnsi" w:hAnsiTheme="minorHAnsi"/>
          <w:sz w:val="22"/>
          <w:szCs w:val="22"/>
        </w:rPr>
        <w:t xml:space="preserve">okud </w:t>
      </w:r>
      <w:r w:rsidR="0097075D" w:rsidRPr="005B556C">
        <w:rPr>
          <w:rFonts w:asciiTheme="minorHAnsi" w:hAnsiTheme="minorHAnsi"/>
          <w:sz w:val="22"/>
          <w:szCs w:val="22"/>
        </w:rPr>
        <w:t xml:space="preserve">bude mít Dodavatel o uzavření Prováděcí smlouvy </w:t>
      </w:r>
      <w:r w:rsidR="006F73FE" w:rsidRPr="005B556C">
        <w:rPr>
          <w:rFonts w:asciiTheme="minorHAnsi" w:hAnsiTheme="minorHAnsi"/>
          <w:sz w:val="22"/>
          <w:szCs w:val="22"/>
        </w:rPr>
        <w:t xml:space="preserve">zájem, je povinen </w:t>
      </w:r>
      <w:r w:rsidRPr="005B556C">
        <w:rPr>
          <w:rFonts w:asciiTheme="minorHAnsi" w:hAnsiTheme="minorHAnsi"/>
          <w:sz w:val="22"/>
          <w:szCs w:val="22"/>
        </w:rPr>
        <w:t>doruč</w:t>
      </w:r>
      <w:r w:rsidR="006F73FE" w:rsidRPr="005B556C">
        <w:rPr>
          <w:rFonts w:asciiTheme="minorHAnsi" w:hAnsiTheme="minorHAnsi"/>
          <w:sz w:val="22"/>
          <w:szCs w:val="22"/>
        </w:rPr>
        <w:t>it</w:t>
      </w:r>
      <w:r w:rsidRPr="005B556C">
        <w:rPr>
          <w:rFonts w:asciiTheme="minorHAnsi" w:hAnsiTheme="minorHAnsi"/>
          <w:sz w:val="22"/>
          <w:szCs w:val="22"/>
        </w:rPr>
        <w:t xml:space="preserve"> Objednateli do</w:t>
      </w:r>
      <w:r w:rsidR="00566FE3" w:rsidRPr="005B556C">
        <w:rPr>
          <w:rFonts w:asciiTheme="minorHAnsi" w:hAnsiTheme="minorHAnsi"/>
          <w:sz w:val="22"/>
          <w:szCs w:val="22"/>
        </w:rPr>
        <w:t> </w:t>
      </w:r>
      <w:r w:rsidRPr="005B556C">
        <w:rPr>
          <w:rFonts w:asciiTheme="minorHAnsi" w:hAnsiTheme="minorHAnsi"/>
          <w:sz w:val="22"/>
          <w:szCs w:val="22"/>
        </w:rPr>
        <w:t>5</w:t>
      </w:r>
      <w:r w:rsidR="009B1481" w:rsidRPr="005B556C">
        <w:rPr>
          <w:rFonts w:asciiTheme="minorHAnsi" w:hAnsiTheme="minorHAnsi"/>
          <w:sz w:val="22"/>
          <w:szCs w:val="22"/>
        </w:rPr>
        <w:t> </w:t>
      </w:r>
      <w:r w:rsidRPr="005B556C">
        <w:rPr>
          <w:rFonts w:asciiTheme="minorHAnsi" w:hAnsiTheme="minorHAnsi"/>
          <w:sz w:val="22"/>
          <w:szCs w:val="22"/>
        </w:rPr>
        <w:t xml:space="preserve">pracovních dnů od doručení </w:t>
      </w:r>
      <w:r w:rsidR="00566FE3" w:rsidRPr="005B556C">
        <w:rPr>
          <w:rFonts w:asciiTheme="minorHAnsi" w:hAnsiTheme="minorHAnsi"/>
          <w:bCs/>
          <w:sz w:val="22"/>
          <w:szCs w:val="22"/>
        </w:rPr>
        <w:t xml:space="preserve">oznámení o výběru, nebo </w:t>
      </w:r>
      <w:r w:rsidRPr="005B556C">
        <w:rPr>
          <w:rFonts w:asciiTheme="minorHAnsi" w:hAnsiTheme="minorHAnsi"/>
          <w:sz w:val="22"/>
          <w:szCs w:val="22"/>
        </w:rPr>
        <w:t xml:space="preserve">výzvy k uzavření Prováděcí smlouvy návrh Prováděcí smlouvy, který bude doplněn v souladu s nabídkou Dodavatele podanou do Minitendru a který bude podepsaný osobou oprávněnou jednat za Dodavatele. Pokud </w:t>
      </w:r>
      <w:r w:rsidR="007463E8" w:rsidRPr="005B556C">
        <w:rPr>
          <w:rFonts w:asciiTheme="minorHAnsi" w:hAnsiTheme="minorHAnsi"/>
          <w:sz w:val="22"/>
          <w:szCs w:val="22"/>
        </w:rPr>
        <w:t xml:space="preserve">vybraný, nebo </w:t>
      </w:r>
      <w:r w:rsidRPr="005B556C">
        <w:rPr>
          <w:rFonts w:asciiTheme="minorHAnsi" w:hAnsiTheme="minorHAnsi"/>
          <w:sz w:val="22"/>
          <w:szCs w:val="22"/>
        </w:rPr>
        <w:t>vyzvaný Dodav</w:t>
      </w:r>
      <w:r w:rsidR="007463E8" w:rsidRPr="005B556C">
        <w:rPr>
          <w:rFonts w:asciiTheme="minorHAnsi" w:hAnsiTheme="minorHAnsi"/>
          <w:sz w:val="22"/>
          <w:szCs w:val="22"/>
        </w:rPr>
        <w:t xml:space="preserve">atel </w:t>
      </w:r>
      <w:r w:rsidR="0005475F" w:rsidRPr="005B556C">
        <w:rPr>
          <w:rFonts w:asciiTheme="minorHAnsi" w:hAnsiTheme="minorHAnsi"/>
          <w:sz w:val="22"/>
          <w:szCs w:val="22"/>
        </w:rPr>
        <w:t>nesplní řádně a včas povinnost podle předchozí věty</w:t>
      </w:r>
      <w:r w:rsidR="009E19D8" w:rsidRPr="005B556C">
        <w:rPr>
          <w:rFonts w:asciiTheme="minorHAnsi" w:hAnsiTheme="minorHAnsi"/>
          <w:sz w:val="22"/>
          <w:szCs w:val="22"/>
        </w:rPr>
        <w:t>, je Objednatel oprávněn vyzvat k uzavření Prováděcí smlouvy dalšího Dodavatele v pořadí podle výsledků hodnocení v Minitendru. Objednatel může tento postup použít opakovaně.</w:t>
      </w:r>
    </w:p>
    <w:p w:rsidR="006A404F" w:rsidRPr="005B556C" w:rsidRDefault="006A404F" w:rsidP="006A404F">
      <w:pPr>
        <w:suppressAutoHyphens/>
        <w:ind w:left="567"/>
        <w:rPr>
          <w:rFonts w:asciiTheme="minorHAnsi" w:hAnsiTheme="minorHAnsi"/>
          <w:bCs/>
          <w:sz w:val="22"/>
          <w:szCs w:val="22"/>
          <w:highlight w:val="yellow"/>
        </w:rPr>
      </w:pPr>
    </w:p>
    <w:p w:rsidR="006A404F" w:rsidRPr="005B556C" w:rsidRDefault="006A404F" w:rsidP="006A404F">
      <w:pPr>
        <w:numPr>
          <w:ilvl w:val="0"/>
          <w:numId w:val="1"/>
        </w:numPr>
        <w:suppressAutoHyphens/>
        <w:rPr>
          <w:rFonts w:asciiTheme="minorHAnsi" w:hAnsiTheme="minorHAnsi"/>
          <w:bCs/>
          <w:sz w:val="22"/>
          <w:szCs w:val="22"/>
        </w:rPr>
      </w:pPr>
      <w:r w:rsidRPr="005B556C">
        <w:rPr>
          <w:rFonts w:asciiTheme="minorHAnsi" w:hAnsiTheme="minorHAnsi"/>
          <w:bCs/>
          <w:sz w:val="22"/>
          <w:szCs w:val="22"/>
        </w:rPr>
        <w:t xml:space="preserve">Prováděcí smlouva bude </w:t>
      </w:r>
      <w:r w:rsidR="00D71FE9" w:rsidRPr="005B556C">
        <w:rPr>
          <w:rFonts w:asciiTheme="minorHAnsi" w:hAnsiTheme="minorHAnsi"/>
          <w:bCs/>
          <w:sz w:val="22"/>
          <w:szCs w:val="22"/>
        </w:rPr>
        <w:t xml:space="preserve">uzavřena v souladu se vzorem uvedeným v příloze </w:t>
      </w:r>
      <w:r w:rsidR="00D16A43" w:rsidRPr="005B556C">
        <w:rPr>
          <w:rFonts w:asciiTheme="minorHAnsi" w:hAnsiTheme="minorHAnsi"/>
          <w:sz w:val="22"/>
          <w:szCs w:val="22"/>
        </w:rPr>
        <w:t>(</w:t>
      </w:r>
      <w:r w:rsidR="00D16A43" w:rsidRPr="005B556C">
        <w:rPr>
          <w:rFonts w:asciiTheme="minorHAnsi" w:hAnsiTheme="minorHAnsi"/>
          <w:sz w:val="22"/>
          <w:szCs w:val="22"/>
        </w:rPr>
        <w:fldChar w:fldCharType="begin"/>
      </w:r>
      <w:r w:rsidR="00D16A43" w:rsidRPr="005B556C">
        <w:rPr>
          <w:rFonts w:asciiTheme="minorHAnsi" w:hAnsiTheme="minorHAnsi"/>
          <w:sz w:val="22"/>
          <w:szCs w:val="22"/>
        </w:rPr>
        <w:instrText xml:space="preserve"> REF _Ref468256681 \r \h  \* MERGEFORMAT </w:instrText>
      </w:r>
      <w:r w:rsidR="00D16A43" w:rsidRPr="005B556C">
        <w:rPr>
          <w:rFonts w:asciiTheme="minorHAnsi" w:hAnsiTheme="minorHAnsi"/>
          <w:sz w:val="22"/>
          <w:szCs w:val="22"/>
        </w:rPr>
      </w:r>
      <w:r w:rsidR="00D16A43" w:rsidRPr="005B556C">
        <w:rPr>
          <w:rFonts w:asciiTheme="minorHAnsi" w:hAnsiTheme="minorHAnsi"/>
          <w:sz w:val="22"/>
          <w:szCs w:val="22"/>
        </w:rPr>
        <w:fldChar w:fldCharType="separate"/>
      </w:r>
      <w:r w:rsidR="008A2725" w:rsidRPr="005B556C">
        <w:rPr>
          <w:rFonts w:asciiTheme="minorHAnsi" w:hAnsiTheme="minorHAnsi"/>
          <w:sz w:val="22"/>
          <w:szCs w:val="22"/>
        </w:rPr>
        <w:t>Příloha č. 2</w:t>
      </w:r>
      <w:r w:rsidR="00D16A43" w:rsidRPr="005B556C">
        <w:rPr>
          <w:rFonts w:asciiTheme="minorHAnsi" w:hAnsiTheme="minorHAnsi"/>
          <w:sz w:val="22"/>
          <w:szCs w:val="22"/>
        </w:rPr>
        <w:fldChar w:fldCharType="end"/>
      </w:r>
      <w:r w:rsidR="00D16A43" w:rsidRPr="005B556C">
        <w:rPr>
          <w:rFonts w:asciiTheme="minorHAnsi" w:hAnsiTheme="minorHAnsi"/>
          <w:sz w:val="22"/>
          <w:szCs w:val="22"/>
        </w:rPr>
        <w:t xml:space="preserve"> Rámcové dohody)</w:t>
      </w:r>
      <w:r w:rsidR="00D71FE9" w:rsidRPr="005B556C">
        <w:rPr>
          <w:rFonts w:asciiTheme="minorHAnsi" w:hAnsiTheme="minorHAnsi"/>
          <w:bCs/>
          <w:sz w:val="22"/>
          <w:szCs w:val="22"/>
        </w:rPr>
        <w:t xml:space="preserve">, přičemž bude </w:t>
      </w:r>
      <w:r w:rsidRPr="005B556C">
        <w:rPr>
          <w:rFonts w:asciiTheme="minorHAnsi" w:hAnsiTheme="minorHAnsi"/>
          <w:bCs/>
          <w:sz w:val="22"/>
          <w:szCs w:val="22"/>
        </w:rPr>
        <w:t>obsahovat alespoň:</w:t>
      </w:r>
    </w:p>
    <w:p w:rsidR="006A404F" w:rsidRPr="005B556C" w:rsidRDefault="006A404F" w:rsidP="00EB2370">
      <w:pPr>
        <w:numPr>
          <w:ilvl w:val="1"/>
          <w:numId w:val="1"/>
        </w:numPr>
        <w:suppressAutoHyphens/>
        <w:ind w:left="1276" w:hanging="709"/>
        <w:rPr>
          <w:rFonts w:asciiTheme="minorHAnsi" w:hAnsiTheme="minorHAnsi"/>
          <w:bCs/>
          <w:sz w:val="22"/>
          <w:szCs w:val="22"/>
        </w:rPr>
      </w:pPr>
      <w:r w:rsidRPr="005B556C">
        <w:rPr>
          <w:rFonts w:asciiTheme="minorHAnsi" w:hAnsiTheme="minorHAnsi"/>
          <w:bCs/>
          <w:sz w:val="22"/>
          <w:szCs w:val="22"/>
        </w:rPr>
        <w:t>identifikační údaje Smluvních stran,</w:t>
      </w:r>
    </w:p>
    <w:p w:rsidR="006A404F" w:rsidRPr="005B556C" w:rsidRDefault="006A404F" w:rsidP="00EB2370">
      <w:pPr>
        <w:numPr>
          <w:ilvl w:val="1"/>
          <w:numId w:val="1"/>
        </w:numPr>
        <w:suppressAutoHyphens/>
        <w:ind w:left="1276" w:hanging="709"/>
        <w:rPr>
          <w:rFonts w:asciiTheme="minorHAnsi" w:hAnsiTheme="minorHAnsi"/>
          <w:bCs/>
          <w:sz w:val="22"/>
          <w:szCs w:val="22"/>
        </w:rPr>
      </w:pPr>
      <w:r w:rsidRPr="005B556C">
        <w:rPr>
          <w:rFonts w:asciiTheme="minorHAnsi" w:hAnsiTheme="minorHAnsi"/>
          <w:bCs/>
          <w:sz w:val="22"/>
          <w:szCs w:val="22"/>
        </w:rPr>
        <w:t>odkaz na Rámcovou dohodu,</w:t>
      </w:r>
    </w:p>
    <w:p w:rsidR="006A404F" w:rsidRPr="005B556C" w:rsidRDefault="006A404F" w:rsidP="00EB2370">
      <w:pPr>
        <w:numPr>
          <w:ilvl w:val="1"/>
          <w:numId w:val="1"/>
        </w:numPr>
        <w:suppressAutoHyphens/>
        <w:ind w:left="1276" w:hanging="709"/>
        <w:rPr>
          <w:rFonts w:asciiTheme="minorHAnsi" w:hAnsiTheme="minorHAnsi"/>
          <w:bCs/>
          <w:sz w:val="22"/>
          <w:szCs w:val="22"/>
        </w:rPr>
      </w:pPr>
      <w:r w:rsidRPr="005B556C">
        <w:rPr>
          <w:rFonts w:asciiTheme="minorHAnsi" w:hAnsiTheme="minorHAnsi"/>
          <w:bCs/>
          <w:sz w:val="22"/>
          <w:szCs w:val="22"/>
        </w:rPr>
        <w:t>název Veřejné zakázky,</w:t>
      </w:r>
    </w:p>
    <w:p w:rsidR="006A404F" w:rsidRPr="005B556C" w:rsidRDefault="008B31B5" w:rsidP="00EB2370">
      <w:pPr>
        <w:numPr>
          <w:ilvl w:val="1"/>
          <w:numId w:val="1"/>
        </w:numPr>
        <w:suppressAutoHyphens/>
        <w:ind w:left="1276" w:hanging="709"/>
        <w:rPr>
          <w:rFonts w:asciiTheme="minorHAnsi" w:hAnsiTheme="minorHAnsi"/>
          <w:bCs/>
          <w:sz w:val="22"/>
          <w:szCs w:val="22"/>
        </w:rPr>
      </w:pPr>
      <w:r w:rsidRPr="005B556C">
        <w:rPr>
          <w:rFonts w:asciiTheme="minorHAnsi" w:hAnsiTheme="minorHAnsi"/>
          <w:bCs/>
          <w:sz w:val="22"/>
          <w:szCs w:val="22"/>
        </w:rPr>
        <w:t xml:space="preserve">vymezení rozsahu </w:t>
      </w:r>
      <w:r w:rsidR="0005475F" w:rsidRPr="005B556C">
        <w:rPr>
          <w:rFonts w:asciiTheme="minorHAnsi" w:hAnsiTheme="minorHAnsi"/>
          <w:bCs/>
          <w:sz w:val="22"/>
          <w:szCs w:val="22"/>
        </w:rPr>
        <w:t xml:space="preserve">předmětu plnění </w:t>
      </w:r>
      <w:r w:rsidRPr="005B556C">
        <w:rPr>
          <w:rFonts w:asciiTheme="minorHAnsi" w:hAnsiTheme="minorHAnsi"/>
          <w:bCs/>
          <w:sz w:val="22"/>
          <w:szCs w:val="22"/>
        </w:rPr>
        <w:t>a ceny plnění Veřejné zakázky</w:t>
      </w:r>
      <w:r w:rsidR="006A404F" w:rsidRPr="005B556C">
        <w:rPr>
          <w:rFonts w:asciiTheme="minorHAnsi" w:hAnsiTheme="minorHAnsi"/>
          <w:bCs/>
          <w:sz w:val="22"/>
          <w:szCs w:val="22"/>
        </w:rPr>
        <w:t>,</w:t>
      </w:r>
    </w:p>
    <w:p w:rsidR="006A404F" w:rsidRPr="005B556C" w:rsidRDefault="006A404F" w:rsidP="00EB2370">
      <w:pPr>
        <w:numPr>
          <w:ilvl w:val="1"/>
          <w:numId w:val="1"/>
        </w:numPr>
        <w:suppressAutoHyphens/>
        <w:ind w:left="1276" w:hanging="709"/>
        <w:rPr>
          <w:rFonts w:asciiTheme="minorHAnsi" w:hAnsiTheme="minorHAnsi"/>
          <w:bCs/>
          <w:sz w:val="22"/>
          <w:szCs w:val="22"/>
        </w:rPr>
      </w:pPr>
      <w:r w:rsidRPr="005B556C">
        <w:rPr>
          <w:rFonts w:asciiTheme="minorHAnsi" w:hAnsiTheme="minorHAnsi"/>
          <w:bCs/>
          <w:sz w:val="22"/>
          <w:szCs w:val="22"/>
        </w:rPr>
        <w:t>dobu a místo plnění Veřejné zakázky,</w:t>
      </w:r>
    </w:p>
    <w:p w:rsidR="009E0EC2" w:rsidRPr="005B556C" w:rsidRDefault="006A404F" w:rsidP="00EB2370">
      <w:pPr>
        <w:numPr>
          <w:ilvl w:val="1"/>
          <w:numId w:val="1"/>
        </w:numPr>
        <w:suppressAutoHyphens/>
        <w:ind w:left="1276" w:hanging="709"/>
        <w:rPr>
          <w:rFonts w:asciiTheme="minorHAnsi" w:hAnsiTheme="minorHAnsi"/>
          <w:bCs/>
          <w:sz w:val="22"/>
          <w:szCs w:val="22"/>
        </w:rPr>
      </w:pPr>
      <w:r w:rsidRPr="005B556C">
        <w:rPr>
          <w:rFonts w:asciiTheme="minorHAnsi" w:hAnsiTheme="minorHAnsi"/>
          <w:bCs/>
          <w:sz w:val="22"/>
          <w:szCs w:val="22"/>
        </w:rPr>
        <w:t xml:space="preserve">podpisy osob oprávněných zastupovat Objednatele a Dodavatele, </w:t>
      </w:r>
      <w:r w:rsidRPr="005B556C">
        <w:rPr>
          <w:rFonts w:asciiTheme="minorHAnsi" w:hAnsiTheme="minorHAnsi"/>
          <w:sz w:val="22"/>
          <w:szCs w:val="22"/>
        </w:rPr>
        <w:t>datum podpisu.</w:t>
      </w:r>
    </w:p>
    <w:p w:rsidR="00D71FE9" w:rsidRPr="005B556C" w:rsidRDefault="00D71FE9" w:rsidP="009B379B">
      <w:pPr>
        <w:suppressAutoHyphens/>
        <w:rPr>
          <w:rFonts w:asciiTheme="minorHAnsi" w:hAnsiTheme="minorHAnsi"/>
          <w:bCs/>
          <w:sz w:val="22"/>
          <w:szCs w:val="22"/>
        </w:rPr>
      </w:pPr>
    </w:p>
    <w:p w:rsidR="00D71FE9" w:rsidRPr="005B556C" w:rsidRDefault="009B379B" w:rsidP="00D71FE9">
      <w:pPr>
        <w:numPr>
          <w:ilvl w:val="0"/>
          <w:numId w:val="1"/>
        </w:numPr>
        <w:suppressAutoHyphens/>
        <w:rPr>
          <w:rFonts w:asciiTheme="minorHAnsi" w:hAnsiTheme="minorHAnsi"/>
          <w:bCs/>
          <w:sz w:val="22"/>
          <w:szCs w:val="22"/>
        </w:rPr>
      </w:pPr>
      <w:r w:rsidRPr="005B556C">
        <w:rPr>
          <w:rFonts w:asciiTheme="minorHAnsi" w:hAnsiTheme="minorHAnsi"/>
          <w:sz w:val="22"/>
          <w:szCs w:val="22"/>
        </w:rPr>
        <w:t>Objednatel</w:t>
      </w:r>
      <w:r w:rsidR="00D71FE9" w:rsidRPr="005B556C">
        <w:rPr>
          <w:rFonts w:asciiTheme="minorHAnsi" w:hAnsiTheme="minorHAnsi"/>
          <w:sz w:val="22"/>
          <w:szCs w:val="22"/>
        </w:rPr>
        <w:t xml:space="preserve"> si vyhrazuje právo Minitendr</w:t>
      </w:r>
      <w:r w:rsidR="008B31B5" w:rsidRPr="005B556C">
        <w:rPr>
          <w:rFonts w:asciiTheme="minorHAnsi" w:hAnsiTheme="minorHAnsi"/>
          <w:sz w:val="22"/>
          <w:szCs w:val="22"/>
        </w:rPr>
        <w:t xml:space="preserve"> kdykoliv v jeho průběhu</w:t>
      </w:r>
      <w:r w:rsidR="00D71FE9" w:rsidRPr="005B556C">
        <w:rPr>
          <w:rFonts w:asciiTheme="minorHAnsi" w:hAnsiTheme="minorHAnsi"/>
          <w:sz w:val="22"/>
          <w:szCs w:val="22"/>
        </w:rPr>
        <w:t xml:space="preserve"> zrušit a neuzavřít </w:t>
      </w:r>
      <w:r w:rsidRPr="005B556C">
        <w:rPr>
          <w:rFonts w:asciiTheme="minorHAnsi" w:hAnsiTheme="minorHAnsi"/>
          <w:sz w:val="22"/>
          <w:szCs w:val="22"/>
        </w:rPr>
        <w:t xml:space="preserve">Prováděcí smlouvu </w:t>
      </w:r>
      <w:r w:rsidR="00D71FE9" w:rsidRPr="005B556C">
        <w:rPr>
          <w:rFonts w:asciiTheme="minorHAnsi" w:hAnsiTheme="minorHAnsi"/>
          <w:sz w:val="22"/>
          <w:szCs w:val="22"/>
        </w:rPr>
        <w:t xml:space="preserve">s žádným Dodavatelem. </w:t>
      </w:r>
      <w:r w:rsidRPr="005B556C">
        <w:rPr>
          <w:rFonts w:asciiTheme="minorHAnsi" w:hAnsiTheme="minorHAnsi"/>
          <w:sz w:val="22"/>
          <w:szCs w:val="22"/>
        </w:rPr>
        <w:t>Objednatel odešle</w:t>
      </w:r>
      <w:r w:rsidR="00D71FE9" w:rsidRPr="005B556C">
        <w:rPr>
          <w:rFonts w:asciiTheme="minorHAnsi" w:hAnsiTheme="minorHAnsi"/>
          <w:sz w:val="22"/>
          <w:szCs w:val="22"/>
        </w:rPr>
        <w:t xml:space="preserve"> </w:t>
      </w:r>
      <w:r w:rsidRPr="005B556C">
        <w:rPr>
          <w:rFonts w:asciiTheme="minorHAnsi" w:hAnsiTheme="minorHAnsi"/>
          <w:sz w:val="22"/>
          <w:szCs w:val="22"/>
        </w:rPr>
        <w:t xml:space="preserve">oznámení o zrušení Minitendru s uvedením důvodu zrušení </w:t>
      </w:r>
      <w:r w:rsidR="00D71FE9" w:rsidRPr="005B556C">
        <w:rPr>
          <w:rFonts w:asciiTheme="minorHAnsi" w:hAnsiTheme="minorHAnsi"/>
          <w:sz w:val="22"/>
          <w:szCs w:val="22"/>
        </w:rPr>
        <w:t>Dodavatelům</w:t>
      </w:r>
      <w:r w:rsidR="008B31B5" w:rsidRPr="005B556C">
        <w:rPr>
          <w:rFonts w:asciiTheme="minorHAnsi" w:hAnsiTheme="minorHAnsi"/>
          <w:sz w:val="22"/>
          <w:szCs w:val="22"/>
        </w:rPr>
        <w:t xml:space="preserve">, kterým odeslal Výzvu nebo </w:t>
      </w:r>
      <w:r w:rsidR="008B31B5" w:rsidRPr="005B556C">
        <w:rPr>
          <w:rFonts w:asciiTheme="minorHAnsi" w:hAnsiTheme="minorHAnsi"/>
          <w:sz w:val="22"/>
          <w:szCs w:val="22"/>
        </w:rPr>
        <w:lastRenderedPageBreak/>
        <w:t>Dodavatelům</w:t>
      </w:r>
      <w:r w:rsidR="00D71FE9" w:rsidRPr="005B556C">
        <w:rPr>
          <w:rFonts w:asciiTheme="minorHAnsi" w:hAnsiTheme="minorHAnsi"/>
          <w:sz w:val="22"/>
          <w:szCs w:val="22"/>
        </w:rPr>
        <w:t xml:space="preserve">, </w:t>
      </w:r>
      <w:r w:rsidR="0040626C" w:rsidRPr="005B556C">
        <w:rPr>
          <w:rFonts w:asciiTheme="minorHAnsi" w:hAnsiTheme="minorHAnsi"/>
          <w:sz w:val="22"/>
          <w:szCs w:val="22"/>
        </w:rPr>
        <w:t>kteří</w:t>
      </w:r>
      <w:r w:rsidR="00D71FE9" w:rsidRPr="005B556C">
        <w:rPr>
          <w:rFonts w:asciiTheme="minorHAnsi" w:hAnsiTheme="minorHAnsi"/>
          <w:sz w:val="22"/>
          <w:szCs w:val="22"/>
        </w:rPr>
        <w:t xml:space="preserve"> do Minitendru podali nabídky,</w:t>
      </w:r>
      <w:r w:rsidR="00587600" w:rsidRPr="005B556C">
        <w:rPr>
          <w:rFonts w:asciiTheme="minorHAnsi" w:hAnsiTheme="minorHAnsi"/>
          <w:sz w:val="22"/>
          <w:szCs w:val="22"/>
        </w:rPr>
        <w:t xml:space="preserve"> a to bez zbytečného odkladu po zrušení Minitendru</w:t>
      </w:r>
      <w:r w:rsidR="00D71FE9" w:rsidRPr="005B556C">
        <w:rPr>
          <w:rFonts w:asciiTheme="minorHAnsi" w:hAnsiTheme="minorHAnsi"/>
          <w:sz w:val="22"/>
          <w:szCs w:val="22"/>
        </w:rPr>
        <w:t>. Důvodem pro zrušení Minitendru může být zejména některý z důvodů uvedených v § 127 Zákona o zadávání veřejných zakázek.</w:t>
      </w:r>
      <w:r w:rsidR="0030373D" w:rsidRPr="005B556C">
        <w:rPr>
          <w:rFonts w:asciiTheme="minorHAnsi" w:hAnsiTheme="minorHAnsi"/>
          <w:sz w:val="22"/>
          <w:szCs w:val="22"/>
        </w:rPr>
        <w:t xml:space="preserve"> Zrušením Minitendru není dotčeno právo </w:t>
      </w:r>
      <w:r w:rsidRPr="005B556C">
        <w:rPr>
          <w:rFonts w:asciiTheme="minorHAnsi" w:hAnsiTheme="minorHAnsi"/>
          <w:sz w:val="22"/>
          <w:szCs w:val="22"/>
        </w:rPr>
        <w:t>Objednatele</w:t>
      </w:r>
      <w:r w:rsidR="0030373D" w:rsidRPr="005B556C">
        <w:rPr>
          <w:rFonts w:asciiTheme="minorHAnsi" w:hAnsiTheme="minorHAnsi"/>
          <w:sz w:val="22"/>
          <w:szCs w:val="22"/>
        </w:rPr>
        <w:t xml:space="preserve"> na zaplacení smluvní pokuty z důvodu nesplnění povinnosti Dodavatele související s účastí v</w:t>
      </w:r>
      <w:r w:rsidR="00587600" w:rsidRPr="005B556C">
        <w:rPr>
          <w:rFonts w:asciiTheme="minorHAnsi" w:hAnsiTheme="minorHAnsi"/>
          <w:sz w:val="22"/>
          <w:szCs w:val="22"/>
        </w:rPr>
        <w:t> </w:t>
      </w:r>
      <w:r w:rsidR="0030373D" w:rsidRPr="005B556C">
        <w:rPr>
          <w:rFonts w:asciiTheme="minorHAnsi" w:hAnsiTheme="minorHAnsi"/>
          <w:sz w:val="22"/>
          <w:szCs w:val="22"/>
        </w:rPr>
        <w:t>Minitendru</w:t>
      </w:r>
      <w:r w:rsidR="00903607" w:rsidRPr="005B556C">
        <w:rPr>
          <w:rFonts w:asciiTheme="minorHAnsi" w:hAnsiTheme="minorHAnsi"/>
          <w:sz w:val="22"/>
          <w:szCs w:val="22"/>
        </w:rPr>
        <w:t xml:space="preserve"> vzniklé před zrušením Minitendru</w:t>
      </w:r>
      <w:r w:rsidR="0030373D" w:rsidRPr="005B556C">
        <w:rPr>
          <w:rFonts w:asciiTheme="minorHAnsi" w:hAnsiTheme="minorHAnsi"/>
          <w:sz w:val="22"/>
          <w:szCs w:val="22"/>
        </w:rPr>
        <w:t>.</w:t>
      </w:r>
    </w:p>
    <w:p w:rsidR="00F73CD9" w:rsidRPr="005B556C" w:rsidRDefault="00F73CD9" w:rsidP="00FA124C">
      <w:pPr>
        <w:suppressAutoHyphens/>
        <w:ind w:left="567"/>
        <w:rPr>
          <w:rFonts w:asciiTheme="minorHAnsi" w:hAnsiTheme="minorHAnsi"/>
          <w:sz w:val="22"/>
          <w:szCs w:val="22"/>
          <w:highlight w:val="yellow"/>
        </w:rPr>
      </w:pPr>
      <w:bookmarkStart w:id="23" w:name="_Toc380671100"/>
      <w:bookmarkStart w:id="24" w:name="_Toc383117511"/>
      <w:bookmarkStart w:id="25" w:name="_Ref428448260"/>
      <w:bookmarkStart w:id="26" w:name="_Toc380671111"/>
      <w:bookmarkStart w:id="27" w:name="_Toc383117523"/>
    </w:p>
    <w:p w:rsidR="00F73CD9" w:rsidRPr="005B556C" w:rsidRDefault="00F73CD9" w:rsidP="00B35483">
      <w:pPr>
        <w:suppressAutoHyphens/>
        <w:ind w:left="567"/>
        <w:rPr>
          <w:rFonts w:asciiTheme="minorHAnsi" w:hAnsiTheme="minorHAnsi"/>
          <w:sz w:val="22"/>
          <w:szCs w:val="22"/>
          <w:highlight w:val="yellow"/>
        </w:rPr>
      </w:pPr>
    </w:p>
    <w:p w:rsidR="00F73CD9" w:rsidRPr="005B556C" w:rsidRDefault="00F73CD9" w:rsidP="00F73CD9">
      <w:pPr>
        <w:pStyle w:val="Nadpis1"/>
        <w:rPr>
          <w:rFonts w:asciiTheme="minorHAnsi" w:hAnsiTheme="minorHAnsi"/>
        </w:rPr>
      </w:pPr>
      <w:r w:rsidRPr="005B556C">
        <w:rPr>
          <w:rFonts w:asciiTheme="minorHAnsi" w:hAnsiTheme="minorHAnsi"/>
        </w:rPr>
        <w:t>PROVÁDĚCÍ SMLOUVY</w:t>
      </w:r>
    </w:p>
    <w:p w:rsidR="00F73CD9" w:rsidRPr="005B556C" w:rsidRDefault="00F73CD9" w:rsidP="00F73CD9">
      <w:pPr>
        <w:keepNext/>
        <w:suppressAutoHyphens/>
        <w:rPr>
          <w:rFonts w:asciiTheme="minorHAnsi" w:hAnsiTheme="minorHAnsi"/>
          <w:sz w:val="22"/>
          <w:szCs w:val="22"/>
        </w:rPr>
      </w:pPr>
    </w:p>
    <w:p w:rsidR="002117A3" w:rsidRPr="005B556C" w:rsidRDefault="002117A3" w:rsidP="002117A3">
      <w:pPr>
        <w:pStyle w:val="Odstavecseseznamem"/>
        <w:numPr>
          <w:ilvl w:val="0"/>
          <w:numId w:val="1"/>
        </w:numPr>
        <w:suppressAutoHyphens/>
        <w:rPr>
          <w:rFonts w:asciiTheme="minorHAnsi" w:hAnsiTheme="minorHAnsi"/>
          <w:bCs/>
          <w:szCs w:val="22"/>
        </w:rPr>
      </w:pPr>
      <w:r w:rsidRPr="005B556C">
        <w:rPr>
          <w:rFonts w:asciiTheme="minorHAnsi" w:hAnsiTheme="minorHAnsi"/>
          <w:szCs w:val="22"/>
        </w:rPr>
        <w:t>Vzor Prováděcí smlouvy</w:t>
      </w:r>
      <w:r w:rsidR="002C63A5" w:rsidRPr="005B556C">
        <w:rPr>
          <w:rFonts w:asciiTheme="minorHAnsi" w:hAnsiTheme="minorHAnsi"/>
          <w:szCs w:val="22"/>
        </w:rPr>
        <w:t xml:space="preserve"> </w:t>
      </w:r>
      <w:r w:rsidRPr="005B556C">
        <w:rPr>
          <w:rFonts w:asciiTheme="minorHAnsi" w:hAnsiTheme="minorHAnsi"/>
          <w:szCs w:val="22"/>
        </w:rPr>
        <w:t>tvoří přílohu Rámcové dohody (</w:t>
      </w:r>
      <w:r w:rsidR="004F7A1B" w:rsidRPr="005B556C">
        <w:rPr>
          <w:rFonts w:asciiTheme="minorHAnsi" w:hAnsiTheme="minorHAnsi"/>
          <w:szCs w:val="22"/>
        </w:rPr>
        <w:fldChar w:fldCharType="begin"/>
      </w:r>
      <w:r w:rsidR="004F7A1B" w:rsidRPr="005B556C">
        <w:rPr>
          <w:rFonts w:asciiTheme="minorHAnsi" w:hAnsiTheme="minorHAnsi"/>
          <w:szCs w:val="22"/>
        </w:rPr>
        <w:instrText xml:space="preserve"> REF _Ref468256681 \r \h  \* MERGEFORMAT </w:instrText>
      </w:r>
      <w:r w:rsidR="004F7A1B" w:rsidRPr="005B556C">
        <w:rPr>
          <w:rFonts w:asciiTheme="minorHAnsi" w:hAnsiTheme="minorHAnsi"/>
          <w:szCs w:val="22"/>
        </w:rPr>
      </w:r>
      <w:r w:rsidR="004F7A1B" w:rsidRPr="005B556C">
        <w:rPr>
          <w:rFonts w:asciiTheme="minorHAnsi" w:hAnsiTheme="minorHAnsi"/>
          <w:szCs w:val="22"/>
        </w:rPr>
        <w:fldChar w:fldCharType="separate"/>
      </w:r>
      <w:r w:rsidR="008A2725" w:rsidRPr="005B556C">
        <w:rPr>
          <w:rFonts w:asciiTheme="minorHAnsi" w:hAnsiTheme="minorHAnsi"/>
          <w:szCs w:val="22"/>
        </w:rPr>
        <w:t>Příloha č. 2</w:t>
      </w:r>
      <w:r w:rsidR="004F7A1B" w:rsidRPr="005B556C">
        <w:rPr>
          <w:rFonts w:asciiTheme="minorHAnsi" w:hAnsiTheme="minorHAnsi"/>
          <w:szCs w:val="22"/>
        </w:rPr>
        <w:fldChar w:fldCharType="end"/>
      </w:r>
      <w:r w:rsidR="00F01B43" w:rsidRPr="005B556C">
        <w:rPr>
          <w:rFonts w:asciiTheme="minorHAnsi" w:hAnsiTheme="minorHAnsi"/>
          <w:szCs w:val="22"/>
        </w:rPr>
        <w:t xml:space="preserve"> Rámcové dohody</w:t>
      </w:r>
      <w:r w:rsidRPr="005B556C">
        <w:rPr>
          <w:rFonts w:asciiTheme="minorHAnsi" w:hAnsiTheme="minorHAnsi"/>
          <w:szCs w:val="22"/>
        </w:rPr>
        <w:t>).</w:t>
      </w:r>
    </w:p>
    <w:p w:rsidR="002117A3" w:rsidRPr="005B556C" w:rsidRDefault="002117A3" w:rsidP="002117A3">
      <w:pPr>
        <w:pStyle w:val="Odstavecseseznamem"/>
        <w:suppressAutoHyphens/>
        <w:ind w:left="567"/>
        <w:rPr>
          <w:rFonts w:asciiTheme="minorHAnsi" w:hAnsiTheme="minorHAnsi"/>
          <w:bCs/>
          <w:szCs w:val="22"/>
        </w:rPr>
      </w:pPr>
    </w:p>
    <w:p w:rsidR="002117A3" w:rsidRPr="005B556C" w:rsidRDefault="00704516" w:rsidP="00D0401D">
      <w:pPr>
        <w:pStyle w:val="Odstavecseseznamem"/>
        <w:numPr>
          <w:ilvl w:val="0"/>
          <w:numId w:val="1"/>
        </w:numPr>
        <w:suppressAutoHyphens/>
        <w:rPr>
          <w:rFonts w:asciiTheme="minorHAnsi" w:hAnsiTheme="minorHAnsi"/>
          <w:bCs/>
          <w:szCs w:val="22"/>
        </w:rPr>
      </w:pPr>
      <w:r w:rsidRPr="005B556C">
        <w:rPr>
          <w:rFonts w:asciiTheme="minorHAnsi" w:hAnsiTheme="minorHAnsi"/>
          <w:szCs w:val="22"/>
        </w:rPr>
        <w:t xml:space="preserve">Nedílnou součástí Prováděcí smlouvy jsou </w:t>
      </w:r>
      <w:r w:rsidR="00D84554" w:rsidRPr="005B556C">
        <w:rPr>
          <w:rFonts w:asciiTheme="minorHAnsi" w:hAnsiTheme="minorHAnsi"/>
          <w:i/>
          <w:szCs w:val="22"/>
        </w:rPr>
        <w:t xml:space="preserve">Obchodní podmínky </w:t>
      </w:r>
      <w:r w:rsidR="00D0401D" w:rsidRPr="005B556C">
        <w:rPr>
          <w:rFonts w:asciiTheme="minorHAnsi" w:hAnsiTheme="minorHAnsi"/>
          <w:i/>
          <w:szCs w:val="22"/>
        </w:rPr>
        <w:t xml:space="preserve">zadavatele </w:t>
      </w:r>
      <w:r w:rsidR="00D84554" w:rsidRPr="005B556C">
        <w:rPr>
          <w:rFonts w:asciiTheme="minorHAnsi" w:hAnsiTheme="minorHAnsi"/>
          <w:i/>
          <w:szCs w:val="22"/>
        </w:rPr>
        <w:t xml:space="preserve">pro veřejné zakázky na stavební práce </w:t>
      </w:r>
      <w:r w:rsidR="00D0401D" w:rsidRPr="005B556C">
        <w:rPr>
          <w:rFonts w:asciiTheme="minorHAnsi" w:hAnsiTheme="minorHAnsi"/>
          <w:i/>
          <w:szCs w:val="22"/>
        </w:rPr>
        <w:t>podle § 37 odst. 1 písm. c) zákona č. 134/2016 Sb., o zadávání veřejných zakázek, v platném a účinném znění, vydané podle § 1751 a násl. zákona č. 89/2012 Sb., občanský zákoník, v platném a účinném znění</w:t>
      </w:r>
      <w:r w:rsidR="00701826" w:rsidRPr="005B556C">
        <w:rPr>
          <w:rFonts w:asciiTheme="minorHAnsi" w:hAnsiTheme="minorHAnsi"/>
          <w:szCs w:val="22"/>
        </w:rPr>
        <w:t xml:space="preserve"> </w:t>
      </w:r>
      <w:r w:rsidR="00D84554" w:rsidRPr="005B556C">
        <w:rPr>
          <w:rFonts w:asciiTheme="minorHAnsi" w:hAnsiTheme="minorHAnsi"/>
          <w:szCs w:val="22"/>
        </w:rPr>
        <w:t>(dále jen „</w:t>
      </w:r>
      <w:r w:rsidR="00D84554" w:rsidRPr="005B556C">
        <w:rPr>
          <w:rFonts w:asciiTheme="minorHAnsi" w:hAnsiTheme="minorHAnsi"/>
          <w:b/>
          <w:i/>
          <w:szCs w:val="22"/>
        </w:rPr>
        <w:t>Obchodní podmínky</w:t>
      </w:r>
      <w:r w:rsidR="00D84554" w:rsidRPr="005B556C">
        <w:rPr>
          <w:rFonts w:asciiTheme="minorHAnsi" w:hAnsiTheme="minorHAnsi"/>
          <w:szCs w:val="22"/>
        </w:rPr>
        <w:t>“)</w:t>
      </w:r>
      <w:r w:rsidRPr="005B556C">
        <w:rPr>
          <w:rFonts w:asciiTheme="minorHAnsi" w:hAnsiTheme="minorHAnsi"/>
          <w:szCs w:val="22"/>
        </w:rPr>
        <w:t xml:space="preserve">, které </w:t>
      </w:r>
      <w:r w:rsidR="00B35483" w:rsidRPr="005B556C">
        <w:rPr>
          <w:rFonts w:asciiTheme="minorHAnsi" w:hAnsiTheme="minorHAnsi"/>
          <w:szCs w:val="22"/>
        </w:rPr>
        <w:t>tvoří přílohu Rámcové dohody (</w:t>
      </w:r>
      <w:r w:rsidR="004F7A1B" w:rsidRPr="005B556C">
        <w:rPr>
          <w:rFonts w:asciiTheme="minorHAnsi" w:hAnsiTheme="minorHAnsi"/>
          <w:szCs w:val="22"/>
        </w:rPr>
        <w:fldChar w:fldCharType="begin"/>
      </w:r>
      <w:r w:rsidR="004F7A1B" w:rsidRPr="005B556C">
        <w:rPr>
          <w:rFonts w:asciiTheme="minorHAnsi" w:hAnsiTheme="minorHAnsi"/>
          <w:szCs w:val="22"/>
        </w:rPr>
        <w:instrText xml:space="preserve"> REF _Ref468177784 \r \h  \* MERGEFORMAT </w:instrText>
      </w:r>
      <w:r w:rsidR="004F7A1B" w:rsidRPr="005B556C">
        <w:rPr>
          <w:rFonts w:asciiTheme="minorHAnsi" w:hAnsiTheme="minorHAnsi"/>
          <w:szCs w:val="22"/>
        </w:rPr>
      </w:r>
      <w:r w:rsidR="004F7A1B" w:rsidRPr="005B556C">
        <w:rPr>
          <w:rFonts w:asciiTheme="minorHAnsi" w:hAnsiTheme="minorHAnsi"/>
          <w:szCs w:val="22"/>
        </w:rPr>
        <w:fldChar w:fldCharType="separate"/>
      </w:r>
      <w:r w:rsidR="008A2725" w:rsidRPr="005B556C">
        <w:rPr>
          <w:rFonts w:asciiTheme="minorHAnsi" w:hAnsiTheme="minorHAnsi"/>
          <w:szCs w:val="22"/>
        </w:rPr>
        <w:t>Příloha č. 3</w:t>
      </w:r>
      <w:r w:rsidR="004F7A1B" w:rsidRPr="005B556C">
        <w:rPr>
          <w:rFonts w:asciiTheme="minorHAnsi" w:hAnsiTheme="minorHAnsi"/>
          <w:szCs w:val="22"/>
        </w:rPr>
        <w:fldChar w:fldCharType="end"/>
      </w:r>
      <w:r w:rsidR="00B35483" w:rsidRPr="005B556C">
        <w:rPr>
          <w:rFonts w:asciiTheme="minorHAnsi" w:hAnsiTheme="minorHAnsi"/>
          <w:szCs w:val="22"/>
        </w:rPr>
        <w:t xml:space="preserve"> Rámcové dohody).</w:t>
      </w:r>
      <w:r w:rsidR="00F76EF2" w:rsidRPr="005B556C">
        <w:rPr>
          <w:rFonts w:asciiTheme="minorHAnsi" w:hAnsiTheme="minorHAnsi"/>
          <w:szCs w:val="22"/>
        </w:rPr>
        <w:t xml:space="preserve"> Obchodní podmínky se použijí na </w:t>
      </w:r>
      <w:r w:rsidR="00701826" w:rsidRPr="005B556C">
        <w:rPr>
          <w:rFonts w:asciiTheme="minorHAnsi" w:hAnsiTheme="minorHAnsi"/>
          <w:szCs w:val="22"/>
        </w:rPr>
        <w:t>Veřejné zakázky obdobně.</w:t>
      </w:r>
    </w:p>
    <w:p w:rsidR="00B35483" w:rsidRPr="005B556C" w:rsidRDefault="00B35483" w:rsidP="00B35483">
      <w:pPr>
        <w:pStyle w:val="Odstavecseseznamem"/>
        <w:suppressAutoHyphens/>
        <w:ind w:left="567"/>
        <w:rPr>
          <w:rFonts w:asciiTheme="minorHAnsi" w:hAnsiTheme="minorHAnsi"/>
          <w:bCs/>
          <w:szCs w:val="22"/>
        </w:rPr>
      </w:pPr>
    </w:p>
    <w:p w:rsidR="00701826" w:rsidRPr="005B556C" w:rsidRDefault="00B35483" w:rsidP="0040626C">
      <w:pPr>
        <w:pStyle w:val="Odstavecseseznamem"/>
        <w:numPr>
          <w:ilvl w:val="0"/>
          <w:numId w:val="1"/>
        </w:numPr>
        <w:suppressAutoHyphens/>
        <w:rPr>
          <w:rFonts w:asciiTheme="minorHAnsi" w:hAnsiTheme="minorHAnsi"/>
          <w:bCs/>
          <w:szCs w:val="22"/>
        </w:rPr>
      </w:pPr>
      <w:r w:rsidRPr="005B556C">
        <w:rPr>
          <w:rFonts w:asciiTheme="minorHAnsi" w:hAnsiTheme="minorHAnsi"/>
          <w:szCs w:val="22"/>
        </w:rPr>
        <w:t>Dodavatel může, není-li v</w:t>
      </w:r>
      <w:r w:rsidR="00643487" w:rsidRPr="005B556C">
        <w:rPr>
          <w:rFonts w:asciiTheme="minorHAnsi" w:hAnsiTheme="minorHAnsi"/>
          <w:szCs w:val="22"/>
        </w:rPr>
        <w:t> Rámcové dohodě</w:t>
      </w:r>
      <w:r w:rsidR="00D84554" w:rsidRPr="005B556C">
        <w:rPr>
          <w:rFonts w:asciiTheme="minorHAnsi" w:hAnsiTheme="minorHAnsi"/>
          <w:szCs w:val="22"/>
        </w:rPr>
        <w:t xml:space="preserve"> </w:t>
      </w:r>
      <w:r w:rsidR="00643487" w:rsidRPr="005B556C">
        <w:rPr>
          <w:rFonts w:asciiTheme="minorHAnsi" w:hAnsiTheme="minorHAnsi"/>
          <w:szCs w:val="22"/>
        </w:rPr>
        <w:t xml:space="preserve">stanoveno či v </w:t>
      </w:r>
      <w:r w:rsidRPr="005B556C">
        <w:rPr>
          <w:rFonts w:asciiTheme="minorHAnsi" w:hAnsiTheme="minorHAnsi"/>
          <w:szCs w:val="22"/>
        </w:rPr>
        <w:t>Prováděcí smlouvě</w:t>
      </w:r>
      <w:r w:rsidR="005E134E" w:rsidRPr="005B556C">
        <w:rPr>
          <w:rFonts w:asciiTheme="minorHAnsi" w:hAnsiTheme="minorHAnsi"/>
          <w:szCs w:val="22"/>
        </w:rPr>
        <w:t xml:space="preserve"> </w:t>
      </w:r>
      <w:r w:rsidR="00643487" w:rsidRPr="005B556C">
        <w:rPr>
          <w:rFonts w:asciiTheme="minorHAnsi" w:hAnsiTheme="minorHAnsi"/>
          <w:szCs w:val="22"/>
        </w:rPr>
        <w:t>sjednáno</w:t>
      </w:r>
      <w:r w:rsidRPr="005B556C">
        <w:rPr>
          <w:rFonts w:asciiTheme="minorHAnsi" w:hAnsiTheme="minorHAnsi"/>
          <w:szCs w:val="22"/>
        </w:rPr>
        <w:t xml:space="preserve"> jinak, </w:t>
      </w:r>
      <w:r w:rsidR="00977790" w:rsidRPr="005B556C">
        <w:rPr>
          <w:rFonts w:asciiTheme="minorHAnsi" w:hAnsiTheme="minorHAnsi"/>
          <w:szCs w:val="22"/>
        </w:rPr>
        <w:t xml:space="preserve">plnit </w:t>
      </w:r>
      <w:r w:rsidRPr="005B556C">
        <w:rPr>
          <w:rFonts w:asciiTheme="minorHAnsi" w:hAnsiTheme="minorHAnsi"/>
          <w:szCs w:val="22"/>
        </w:rPr>
        <w:t xml:space="preserve">část </w:t>
      </w:r>
      <w:r w:rsidR="00977790" w:rsidRPr="005B556C">
        <w:rPr>
          <w:rFonts w:asciiTheme="minorHAnsi" w:hAnsiTheme="minorHAnsi"/>
          <w:szCs w:val="22"/>
        </w:rPr>
        <w:t xml:space="preserve">Předmětu </w:t>
      </w:r>
      <w:r w:rsidRPr="005B556C">
        <w:rPr>
          <w:rFonts w:asciiTheme="minorHAnsi" w:hAnsiTheme="minorHAnsi"/>
          <w:szCs w:val="22"/>
        </w:rPr>
        <w:t xml:space="preserve">plnění Veřejné zakázky </w:t>
      </w:r>
      <w:r w:rsidR="00643487" w:rsidRPr="005B556C">
        <w:rPr>
          <w:rFonts w:asciiTheme="minorHAnsi" w:hAnsiTheme="minorHAnsi"/>
          <w:szCs w:val="22"/>
        </w:rPr>
        <w:t xml:space="preserve">prostřednictvím </w:t>
      </w:r>
      <w:r w:rsidRPr="005B556C">
        <w:rPr>
          <w:rFonts w:asciiTheme="minorHAnsi" w:hAnsiTheme="minorHAnsi"/>
          <w:szCs w:val="22"/>
        </w:rPr>
        <w:t xml:space="preserve">poddodavatele. Plní-li Dodavatel část </w:t>
      </w:r>
      <w:r w:rsidR="00977790" w:rsidRPr="005B556C">
        <w:rPr>
          <w:rFonts w:asciiTheme="minorHAnsi" w:hAnsiTheme="minorHAnsi"/>
          <w:szCs w:val="22"/>
        </w:rPr>
        <w:t xml:space="preserve">Předmětu </w:t>
      </w:r>
      <w:r w:rsidRPr="005B556C">
        <w:rPr>
          <w:rFonts w:asciiTheme="minorHAnsi" w:hAnsiTheme="minorHAnsi"/>
          <w:szCs w:val="22"/>
        </w:rPr>
        <w:t xml:space="preserve">plnění Veřejné zakázky prostřednictvím poddodavatele, odpovídá Objednateli </w:t>
      </w:r>
      <w:r w:rsidR="00643487" w:rsidRPr="005B556C">
        <w:rPr>
          <w:rFonts w:asciiTheme="minorHAnsi" w:hAnsiTheme="minorHAnsi"/>
          <w:szCs w:val="22"/>
        </w:rPr>
        <w:t xml:space="preserve">za </w:t>
      </w:r>
      <w:r w:rsidRPr="005B556C">
        <w:rPr>
          <w:rFonts w:asciiTheme="minorHAnsi" w:hAnsiTheme="minorHAnsi"/>
          <w:szCs w:val="22"/>
        </w:rPr>
        <w:t>posky</w:t>
      </w:r>
      <w:r w:rsidR="00977790" w:rsidRPr="005B556C">
        <w:rPr>
          <w:rFonts w:asciiTheme="minorHAnsi" w:hAnsiTheme="minorHAnsi"/>
          <w:szCs w:val="22"/>
        </w:rPr>
        <w:t>tování řádného plnění jako by</w:t>
      </w:r>
      <w:r w:rsidR="00B769AB" w:rsidRPr="005B556C">
        <w:rPr>
          <w:rFonts w:asciiTheme="minorHAnsi" w:hAnsiTheme="minorHAnsi"/>
          <w:szCs w:val="22"/>
        </w:rPr>
        <w:t xml:space="preserve"> </w:t>
      </w:r>
      <w:r w:rsidRPr="005B556C">
        <w:rPr>
          <w:rFonts w:asciiTheme="minorHAnsi" w:hAnsiTheme="minorHAnsi"/>
          <w:szCs w:val="22"/>
        </w:rPr>
        <w:t>plnil sám.</w:t>
      </w:r>
    </w:p>
    <w:p w:rsidR="00701826" w:rsidRPr="005B556C" w:rsidRDefault="00701826" w:rsidP="00701826">
      <w:pPr>
        <w:pStyle w:val="Odstavecseseznamem"/>
        <w:suppressAutoHyphens/>
        <w:ind w:left="567"/>
        <w:rPr>
          <w:rFonts w:asciiTheme="minorHAnsi" w:hAnsiTheme="minorHAnsi"/>
          <w:bCs/>
          <w:szCs w:val="22"/>
        </w:rPr>
      </w:pPr>
    </w:p>
    <w:p w:rsidR="0040626C" w:rsidRPr="005B556C" w:rsidRDefault="0040626C" w:rsidP="0040626C">
      <w:pPr>
        <w:pStyle w:val="Odstavecseseznamem"/>
        <w:numPr>
          <w:ilvl w:val="0"/>
          <w:numId w:val="1"/>
        </w:numPr>
        <w:suppressAutoHyphens/>
        <w:rPr>
          <w:rFonts w:asciiTheme="minorHAnsi" w:hAnsiTheme="minorHAnsi"/>
          <w:bCs/>
          <w:szCs w:val="22"/>
        </w:rPr>
      </w:pPr>
      <w:r w:rsidRPr="005B556C">
        <w:rPr>
          <w:rFonts w:asciiTheme="minorHAnsi" w:hAnsiTheme="minorHAnsi"/>
          <w:b/>
          <w:bCs/>
          <w:szCs w:val="22"/>
        </w:rPr>
        <w:t xml:space="preserve">Dodavatel není oprávněn </w:t>
      </w:r>
      <w:r w:rsidRPr="005B556C">
        <w:rPr>
          <w:rFonts w:asciiTheme="minorHAnsi" w:hAnsiTheme="minorHAnsi"/>
          <w:b/>
          <w:szCs w:val="22"/>
        </w:rPr>
        <w:t>plnit prostřednictvím poddodavatele významné činnosti při plnění Veřejných zakázek určené v zadávací dokumentaci Zadávacího řízení</w:t>
      </w:r>
      <w:r w:rsidR="00F76EF2" w:rsidRPr="005B556C">
        <w:rPr>
          <w:rFonts w:asciiTheme="minorHAnsi" w:hAnsiTheme="minorHAnsi"/>
          <w:b/>
          <w:szCs w:val="22"/>
        </w:rPr>
        <w:t>, tj.</w:t>
      </w:r>
      <w:r w:rsidR="00F76EF2" w:rsidRPr="005B556C">
        <w:rPr>
          <w:rFonts w:asciiTheme="minorHAnsi" w:hAnsiTheme="minorHAnsi"/>
          <w:szCs w:val="22"/>
        </w:rPr>
        <w:t xml:space="preserve"> </w:t>
      </w:r>
      <w:r w:rsidR="00F76EF2" w:rsidRPr="005B556C">
        <w:rPr>
          <w:rFonts w:asciiTheme="minorHAnsi" w:hAnsiTheme="minorHAnsi"/>
          <w:b/>
          <w:szCs w:val="22"/>
        </w:rPr>
        <w:t>strojní pokládku</w:t>
      </w:r>
      <w:r w:rsidR="003010E5" w:rsidRPr="005B556C">
        <w:rPr>
          <w:rFonts w:asciiTheme="minorHAnsi" w:hAnsiTheme="minorHAnsi"/>
          <w:b/>
          <w:szCs w:val="22"/>
        </w:rPr>
        <w:t xml:space="preserve"> a </w:t>
      </w:r>
      <w:r w:rsidR="00F76EF2" w:rsidRPr="005B556C">
        <w:rPr>
          <w:rFonts w:asciiTheme="minorHAnsi" w:hAnsiTheme="minorHAnsi"/>
          <w:b/>
          <w:szCs w:val="22"/>
        </w:rPr>
        <w:t>hutnění živičných směsí</w:t>
      </w:r>
      <w:r w:rsidRPr="005B556C">
        <w:rPr>
          <w:rFonts w:asciiTheme="minorHAnsi" w:hAnsiTheme="minorHAnsi"/>
          <w:szCs w:val="22"/>
        </w:rPr>
        <w:t>.</w:t>
      </w:r>
    </w:p>
    <w:p w:rsidR="00B702DD" w:rsidRPr="005B556C" w:rsidRDefault="00B702DD" w:rsidP="00B702DD">
      <w:pPr>
        <w:suppressAutoHyphens/>
        <w:ind w:left="567"/>
        <w:rPr>
          <w:rFonts w:asciiTheme="minorHAnsi" w:hAnsiTheme="minorHAnsi"/>
          <w:sz w:val="22"/>
          <w:szCs w:val="22"/>
        </w:rPr>
      </w:pPr>
    </w:p>
    <w:p w:rsidR="002C63A5" w:rsidRPr="005B556C" w:rsidRDefault="002C63A5" w:rsidP="002C63A5">
      <w:pPr>
        <w:numPr>
          <w:ilvl w:val="0"/>
          <w:numId w:val="1"/>
        </w:numPr>
        <w:suppressAutoHyphens/>
        <w:rPr>
          <w:rFonts w:asciiTheme="minorHAnsi" w:hAnsiTheme="minorHAnsi"/>
          <w:sz w:val="22"/>
          <w:szCs w:val="22"/>
        </w:rPr>
      </w:pPr>
      <w:r w:rsidRPr="005B556C">
        <w:rPr>
          <w:rFonts w:asciiTheme="minorHAnsi" w:hAnsiTheme="minorHAnsi"/>
          <w:sz w:val="22"/>
          <w:szCs w:val="22"/>
        </w:rPr>
        <w:t>V případě, že část plnění Veřejné zakázky bude plněna poddodavatelem, je Dodavatel povinen v příloze Prováděcí smlouvy uvést, jaká konkrétní věcně vymezená část plnění Veřejné zakázky bude zadána pod</w:t>
      </w:r>
      <w:r w:rsidR="006E12D7" w:rsidRPr="005B556C">
        <w:rPr>
          <w:rFonts w:asciiTheme="minorHAnsi" w:hAnsiTheme="minorHAnsi"/>
          <w:sz w:val="22"/>
          <w:szCs w:val="22"/>
        </w:rPr>
        <w:t>do</w:t>
      </w:r>
      <w:r w:rsidRPr="005B556C">
        <w:rPr>
          <w:rFonts w:asciiTheme="minorHAnsi" w:hAnsiTheme="minorHAnsi"/>
          <w:sz w:val="22"/>
          <w:szCs w:val="22"/>
        </w:rPr>
        <w:t xml:space="preserve">davatelům </w:t>
      </w:r>
      <w:r w:rsidR="00FE7A50" w:rsidRPr="005B556C">
        <w:rPr>
          <w:rFonts w:asciiTheme="minorHAnsi" w:hAnsiTheme="minorHAnsi"/>
          <w:sz w:val="22"/>
          <w:szCs w:val="22"/>
        </w:rPr>
        <w:t>a kteří poddodavatelé to budou</w:t>
      </w:r>
      <w:r w:rsidRPr="005B556C">
        <w:rPr>
          <w:rFonts w:asciiTheme="minorHAnsi" w:hAnsiTheme="minorHAnsi"/>
          <w:sz w:val="22"/>
          <w:szCs w:val="22"/>
        </w:rPr>
        <w:t>. Tím není dotčena výlučná odpovědnost Dodavatele za poskytování řádného plnění.</w:t>
      </w:r>
    </w:p>
    <w:p w:rsidR="006D7D42" w:rsidRPr="005B556C" w:rsidRDefault="006D7D42" w:rsidP="006D7D42">
      <w:pPr>
        <w:suppressAutoHyphens/>
        <w:ind w:left="567"/>
        <w:rPr>
          <w:rFonts w:asciiTheme="minorHAnsi" w:hAnsiTheme="minorHAnsi"/>
          <w:sz w:val="22"/>
          <w:szCs w:val="22"/>
        </w:rPr>
      </w:pPr>
    </w:p>
    <w:p w:rsidR="006D7D42" w:rsidRPr="005B556C" w:rsidRDefault="00D42F40" w:rsidP="002C63A5">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Pro Prováděcí smlouvy platí odstavec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_Ref473355074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8A2725" w:rsidRPr="005B556C">
        <w:rPr>
          <w:rFonts w:asciiTheme="minorHAnsi" w:hAnsiTheme="minorHAnsi"/>
          <w:sz w:val="22"/>
          <w:szCs w:val="22"/>
        </w:rPr>
        <w:t>5</w:t>
      </w:r>
      <w:r w:rsidR="004F7A1B" w:rsidRPr="005B556C">
        <w:rPr>
          <w:rFonts w:asciiTheme="minorHAnsi" w:hAnsiTheme="minorHAnsi"/>
          <w:sz w:val="22"/>
          <w:szCs w:val="22"/>
        </w:rPr>
        <w:fldChar w:fldCharType="end"/>
      </w:r>
      <w:r w:rsidRPr="005B556C">
        <w:rPr>
          <w:rFonts w:asciiTheme="minorHAnsi" w:hAnsiTheme="minorHAnsi"/>
          <w:sz w:val="22"/>
          <w:szCs w:val="22"/>
        </w:rPr>
        <w:t xml:space="preserve"> Rámcové dohody obdobně.</w:t>
      </w:r>
    </w:p>
    <w:p w:rsidR="002117A3" w:rsidRPr="005B556C" w:rsidRDefault="002117A3" w:rsidP="002117A3">
      <w:pPr>
        <w:pStyle w:val="Odstavecseseznamem"/>
        <w:suppressAutoHyphens/>
        <w:ind w:left="567"/>
        <w:rPr>
          <w:rFonts w:asciiTheme="minorHAnsi" w:hAnsiTheme="minorHAnsi"/>
          <w:bCs/>
          <w:szCs w:val="22"/>
        </w:rPr>
      </w:pPr>
    </w:p>
    <w:bookmarkEnd w:id="23"/>
    <w:bookmarkEnd w:id="24"/>
    <w:bookmarkEnd w:id="25"/>
    <w:p w:rsidR="00EE0E29" w:rsidRPr="005B556C" w:rsidRDefault="00EE0E29" w:rsidP="00EE0E29">
      <w:pPr>
        <w:pStyle w:val="Odstavecseseznamem"/>
        <w:suppressAutoHyphens/>
        <w:ind w:left="567"/>
        <w:rPr>
          <w:rFonts w:asciiTheme="minorHAnsi" w:hAnsiTheme="minorHAnsi"/>
          <w:szCs w:val="22"/>
        </w:rPr>
      </w:pPr>
    </w:p>
    <w:p w:rsidR="00EE0E29" w:rsidRPr="005B556C" w:rsidRDefault="00EE0E29" w:rsidP="00EE0E29">
      <w:pPr>
        <w:pStyle w:val="Nadpis1"/>
        <w:rPr>
          <w:rFonts w:asciiTheme="minorHAnsi" w:hAnsiTheme="minorHAnsi"/>
        </w:rPr>
      </w:pPr>
      <w:bookmarkStart w:id="28" w:name="_Toc380671101"/>
      <w:bookmarkStart w:id="29" w:name="_Toc383117513"/>
      <w:r w:rsidRPr="005B556C">
        <w:rPr>
          <w:rFonts w:asciiTheme="minorHAnsi" w:hAnsiTheme="minorHAnsi"/>
        </w:rPr>
        <w:t>CENA A PLATEBNÍ PODMÍNKY</w:t>
      </w:r>
      <w:bookmarkEnd w:id="28"/>
      <w:bookmarkEnd w:id="29"/>
    </w:p>
    <w:p w:rsidR="00EE0E29" w:rsidRPr="005B556C" w:rsidRDefault="00EE0E29" w:rsidP="00EE0E29">
      <w:pPr>
        <w:keepNext/>
        <w:suppressAutoHyphens/>
        <w:rPr>
          <w:rFonts w:asciiTheme="minorHAnsi" w:hAnsiTheme="minorHAnsi"/>
          <w:sz w:val="22"/>
          <w:szCs w:val="22"/>
        </w:rPr>
      </w:pPr>
    </w:p>
    <w:p w:rsidR="00A75B18" w:rsidRPr="005B556C" w:rsidRDefault="00171DF9" w:rsidP="00B82A19">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Nejvýše přípustné jednotkové ceny za </w:t>
      </w:r>
      <w:r w:rsidR="00B82A19" w:rsidRPr="005B556C">
        <w:rPr>
          <w:rFonts w:asciiTheme="minorHAnsi" w:hAnsiTheme="minorHAnsi"/>
          <w:bCs/>
          <w:sz w:val="22"/>
          <w:szCs w:val="22"/>
        </w:rPr>
        <w:t>stavební práce, dodávky a služby</w:t>
      </w:r>
      <w:r w:rsidR="00B82A19" w:rsidRPr="005B556C" w:rsidDel="00B82A19">
        <w:rPr>
          <w:rFonts w:asciiTheme="minorHAnsi" w:hAnsiTheme="minorHAnsi"/>
          <w:bCs/>
          <w:sz w:val="22"/>
          <w:szCs w:val="22"/>
        </w:rPr>
        <w:t xml:space="preserve"> </w:t>
      </w:r>
      <w:r w:rsidR="00B43A32" w:rsidRPr="005B556C">
        <w:rPr>
          <w:rFonts w:asciiTheme="minorHAnsi" w:hAnsiTheme="minorHAnsi"/>
          <w:bCs/>
          <w:sz w:val="22"/>
          <w:szCs w:val="22"/>
        </w:rPr>
        <w:t>(dále jen „</w:t>
      </w:r>
      <w:r w:rsidR="00B43A32" w:rsidRPr="005B556C">
        <w:rPr>
          <w:rFonts w:asciiTheme="minorHAnsi" w:hAnsiTheme="minorHAnsi"/>
          <w:b/>
          <w:bCs/>
          <w:i/>
          <w:sz w:val="22"/>
          <w:szCs w:val="22"/>
        </w:rPr>
        <w:t>Jednotkové ceny</w:t>
      </w:r>
      <w:r w:rsidR="00B43A32" w:rsidRPr="005B556C">
        <w:rPr>
          <w:rFonts w:asciiTheme="minorHAnsi" w:hAnsiTheme="minorHAnsi"/>
          <w:bCs/>
          <w:sz w:val="22"/>
          <w:szCs w:val="22"/>
        </w:rPr>
        <w:t xml:space="preserve">“) </w:t>
      </w:r>
      <w:r w:rsidRPr="005B556C">
        <w:rPr>
          <w:rFonts w:asciiTheme="minorHAnsi" w:hAnsiTheme="minorHAnsi"/>
          <w:sz w:val="22"/>
          <w:szCs w:val="22"/>
        </w:rPr>
        <w:t>tvoří</w:t>
      </w:r>
      <w:r w:rsidR="00F61B1C" w:rsidRPr="005B556C">
        <w:rPr>
          <w:rFonts w:asciiTheme="minorHAnsi" w:hAnsiTheme="minorHAnsi"/>
          <w:sz w:val="22"/>
          <w:szCs w:val="22"/>
        </w:rPr>
        <w:t>, v členění podle jednotlivých Dodavatelů,</w:t>
      </w:r>
      <w:r w:rsidRPr="005B556C">
        <w:rPr>
          <w:rFonts w:asciiTheme="minorHAnsi" w:hAnsiTheme="minorHAnsi"/>
          <w:sz w:val="22"/>
          <w:szCs w:val="22"/>
        </w:rPr>
        <w:t xml:space="preserve"> přílohu Rámcové dohody </w:t>
      </w:r>
      <w:r w:rsidR="00D16A43" w:rsidRPr="005B556C">
        <w:rPr>
          <w:rFonts w:asciiTheme="minorHAnsi" w:hAnsiTheme="minorHAnsi"/>
          <w:sz w:val="22"/>
          <w:szCs w:val="22"/>
        </w:rPr>
        <w:t>(</w:t>
      </w:r>
      <w:r w:rsidR="00D16A43" w:rsidRPr="005B556C">
        <w:rPr>
          <w:rFonts w:asciiTheme="minorHAnsi" w:hAnsiTheme="minorHAnsi"/>
          <w:sz w:val="22"/>
          <w:szCs w:val="22"/>
        </w:rPr>
        <w:fldChar w:fldCharType="begin"/>
      </w:r>
      <w:r w:rsidR="00D16A43" w:rsidRPr="005B556C">
        <w:rPr>
          <w:rFonts w:asciiTheme="minorHAnsi" w:hAnsiTheme="minorHAnsi"/>
          <w:sz w:val="22"/>
          <w:szCs w:val="22"/>
        </w:rPr>
        <w:instrText xml:space="preserve"> REF _Ref468185254 \r \h  \* MERGEFORMAT </w:instrText>
      </w:r>
      <w:r w:rsidR="00D16A43" w:rsidRPr="005B556C">
        <w:rPr>
          <w:rFonts w:asciiTheme="minorHAnsi" w:hAnsiTheme="minorHAnsi"/>
          <w:sz w:val="22"/>
          <w:szCs w:val="22"/>
        </w:rPr>
      </w:r>
      <w:r w:rsidR="00D16A43" w:rsidRPr="005B556C">
        <w:rPr>
          <w:rFonts w:asciiTheme="minorHAnsi" w:hAnsiTheme="minorHAnsi"/>
          <w:sz w:val="22"/>
          <w:szCs w:val="22"/>
        </w:rPr>
        <w:fldChar w:fldCharType="separate"/>
      </w:r>
      <w:r w:rsidR="008A2725" w:rsidRPr="005B556C">
        <w:rPr>
          <w:rFonts w:asciiTheme="minorHAnsi" w:hAnsiTheme="minorHAnsi"/>
          <w:sz w:val="22"/>
          <w:szCs w:val="22"/>
        </w:rPr>
        <w:t>Příloha č. 1</w:t>
      </w:r>
      <w:r w:rsidR="00D16A43" w:rsidRPr="005B556C">
        <w:rPr>
          <w:rFonts w:asciiTheme="minorHAnsi" w:hAnsiTheme="minorHAnsi"/>
          <w:sz w:val="22"/>
          <w:szCs w:val="22"/>
        </w:rPr>
        <w:fldChar w:fldCharType="end"/>
      </w:r>
      <w:r w:rsidR="00D16A43" w:rsidRPr="005B556C">
        <w:rPr>
          <w:rFonts w:asciiTheme="minorHAnsi" w:hAnsiTheme="minorHAnsi"/>
          <w:sz w:val="22"/>
          <w:szCs w:val="22"/>
        </w:rPr>
        <w:t xml:space="preserve"> Rámcové dohody)</w:t>
      </w:r>
      <w:r w:rsidRPr="005B556C">
        <w:rPr>
          <w:rFonts w:asciiTheme="minorHAnsi" w:hAnsiTheme="minorHAnsi"/>
          <w:sz w:val="22"/>
          <w:szCs w:val="22"/>
        </w:rPr>
        <w:t>.</w:t>
      </w:r>
      <w:r w:rsidR="006B53B7" w:rsidRPr="005B556C">
        <w:rPr>
          <w:rFonts w:asciiTheme="minorHAnsi" w:hAnsiTheme="minorHAnsi"/>
          <w:sz w:val="22"/>
          <w:szCs w:val="22"/>
        </w:rPr>
        <w:t xml:space="preserve"> Dodavatel je povinen, kdykoli po dobu trvání Rámcové dohody, na žádost Objednatele, poskytnout Objednateli přílohu č. 1 Rámcové dohody v elektronické podobě, a to bez zbytečného odkladu po doručení žádosti Objednatele.</w:t>
      </w:r>
    </w:p>
    <w:p w:rsidR="00A75B18" w:rsidRPr="005B556C" w:rsidRDefault="00A75B18" w:rsidP="00A75B18">
      <w:pPr>
        <w:suppressAutoHyphens/>
        <w:ind w:left="567"/>
        <w:rPr>
          <w:rFonts w:asciiTheme="minorHAnsi" w:hAnsiTheme="minorHAnsi"/>
          <w:sz w:val="22"/>
          <w:szCs w:val="22"/>
        </w:rPr>
      </w:pPr>
    </w:p>
    <w:p w:rsidR="002C3772" w:rsidRPr="005B556C" w:rsidRDefault="00970BDC" w:rsidP="006D2753">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Bližší </w:t>
      </w:r>
      <w:r w:rsidR="00140FA7" w:rsidRPr="005B556C">
        <w:rPr>
          <w:rFonts w:asciiTheme="minorHAnsi" w:hAnsiTheme="minorHAnsi"/>
          <w:sz w:val="22"/>
          <w:szCs w:val="22"/>
        </w:rPr>
        <w:t xml:space="preserve">podrobnosti k cenovým a </w:t>
      </w:r>
      <w:r w:rsidRPr="005B556C">
        <w:rPr>
          <w:rFonts w:asciiTheme="minorHAnsi" w:hAnsiTheme="minorHAnsi"/>
          <w:sz w:val="22"/>
          <w:szCs w:val="22"/>
        </w:rPr>
        <w:t>platební</w:t>
      </w:r>
      <w:r w:rsidR="00140FA7" w:rsidRPr="005B556C">
        <w:rPr>
          <w:rFonts w:asciiTheme="minorHAnsi" w:hAnsiTheme="minorHAnsi"/>
          <w:sz w:val="22"/>
          <w:szCs w:val="22"/>
        </w:rPr>
        <w:t>m</w:t>
      </w:r>
      <w:r w:rsidRPr="005B556C">
        <w:rPr>
          <w:rFonts w:asciiTheme="minorHAnsi" w:hAnsiTheme="minorHAnsi"/>
          <w:sz w:val="22"/>
          <w:szCs w:val="22"/>
        </w:rPr>
        <w:t xml:space="preserve"> podmínk</w:t>
      </w:r>
      <w:r w:rsidR="00140FA7" w:rsidRPr="005B556C">
        <w:rPr>
          <w:rFonts w:asciiTheme="minorHAnsi" w:hAnsiTheme="minorHAnsi"/>
          <w:sz w:val="22"/>
          <w:szCs w:val="22"/>
        </w:rPr>
        <w:t>ám</w:t>
      </w:r>
      <w:r w:rsidRPr="005B556C">
        <w:rPr>
          <w:rFonts w:asciiTheme="minorHAnsi" w:hAnsiTheme="minorHAnsi"/>
          <w:sz w:val="22"/>
          <w:szCs w:val="22"/>
        </w:rPr>
        <w:t xml:space="preserve"> budou sjednány v Prováděcí smlouvě</w:t>
      </w:r>
      <w:r w:rsidR="003010E5" w:rsidRPr="005B556C">
        <w:rPr>
          <w:rFonts w:asciiTheme="minorHAnsi" w:hAnsiTheme="minorHAnsi"/>
          <w:sz w:val="22"/>
          <w:szCs w:val="22"/>
        </w:rPr>
        <w:t xml:space="preserve"> a </w:t>
      </w:r>
      <w:r w:rsidR="00C42F8E" w:rsidRPr="005B556C">
        <w:rPr>
          <w:rFonts w:asciiTheme="minorHAnsi" w:hAnsiTheme="minorHAnsi"/>
          <w:sz w:val="22"/>
          <w:szCs w:val="22"/>
        </w:rPr>
        <w:t>stanoveny v </w:t>
      </w:r>
      <w:r w:rsidR="006D2753" w:rsidRPr="005B556C">
        <w:rPr>
          <w:rFonts w:asciiTheme="minorHAnsi" w:hAnsiTheme="minorHAnsi"/>
          <w:sz w:val="22"/>
          <w:szCs w:val="22"/>
        </w:rPr>
        <w:t>Obchodních podmínkách.</w:t>
      </w:r>
    </w:p>
    <w:p w:rsidR="006D2753" w:rsidRPr="005B556C" w:rsidRDefault="006D2753" w:rsidP="006D2753">
      <w:pPr>
        <w:suppressAutoHyphens/>
        <w:rPr>
          <w:rFonts w:asciiTheme="minorHAnsi" w:hAnsiTheme="minorHAnsi"/>
          <w:sz w:val="22"/>
          <w:szCs w:val="22"/>
        </w:rPr>
      </w:pPr>
    </w:p>
    <w:p w:rsidR="00BB3EE9" w:rsidRPr="005B556C" w:rsidRDefault="00BB3EE9" w:rsidP="006D2753">
      <w:pPr>
        <w:suppressAutoHyphens/>
        <w:rPr>
          <w:rFonts w:asciiTheme="minorHAnsi" w:hAnsiTheme="minorHAnsi"/>
          <w:sz w:val="22"/>
          <w:szCs w:val="22"/>
        </w:rPr>
      </w:pPr>
    </w:p>
    <w:p w:rsidR="009E0EC2" w:rsidRPr="005B556C" w:rsidRDefault="009E0EC2" w:rsidP="009E0EC2">
      <w:pPr>
        <w:pStyle w:val="Nadpis1"/>
        <w:rPr>
          <w:rFonts w:asciiTheme="minorHAnsi" w:hAnsiTheme="minorHAnsi"/>
        </w:rPr>
      </w:pPr>
      <w:r w:rsidRPr="005B556C">
        <w:rPr>
          <w:rFonts w:asciiTheme="minorHAnsi" w:hAnsiTheme="minorHAnsi"/>
        </w:rPr>
        <w:t>SANKCE</w:t>
      </w:r>
      <w:bookmarkEnd w:id="26"/>
      <w:bookmarkEnd w:id="27"/>
    </w:p>
    <w:p w:rsidR="009E0EC2" w:rsidRPr="005B556C" w:rsidRDefault="009E0EC2" w:rsidP="009E0EC2">
      <w:pPr>
        <w:keepNext/>
        <w:suppressAutoHyphens/>
        <w:rPr>
          <w:rFonts w:asciiTheme="minorHAnsi" w:hAnsiTheme="minorHAnsi"/>
          <w:sz w:val="22"/>
          <w:szCs w:val="22"/>
        </w:rPr>
      </w:pPr>
    </w:p>
    <w:p w:rsidR="00021980" w:rsidRPr="005B556C" w:rsidRDefault="009E0EC2" w:rsidP="00534E28">
      <w:pPr>
        <w:keepNext/>
        <w:numPr>
          <w:ilvl w:val="0"/>
          <w:numId w:val="1"/>
        </w:numPr>
        <w:suppressAutoHyphens/>
        <w:rPr>
          <w:rFonts w:asciiTheme="minorHAnsi" w:hAnsiTheme="minorHAnsi"/>
          <w:sz w:val="22"/>
          <w:szCs w:val="22"/>
        </w:rPr>
      </w:pPr>
      <w:bookmarkStart w:id="30" w:name="_Ref422294587"/>
      <w:r w:rsidRPr="005B556C">
        <w:rPr>
          <w:rFonts w:asciiTheme="minorHAnsi" w:hAnsiTheme="minorHAnsi"/>
          <w:sz w:val="22"/>
          <w:szCs w:val="22"/>
        </w:rPr>
        <w:t>Dodavatel bere na vědomí, že je</w:t>
      </w:r>
      <w:r w:rsidR="00021980" w:rsidRPr="005B556C">
        <w:rPr>
          <w:rFonts w:asciiTheme="minorHAnsi" w:hAnsiTheme="minorHAnsi"/>
          <w:sz w:val="22"/>
          <w:szCs w:val="22"/>
        </w:rPr>
        <w:t>,</w:t>
      </w:r>
      <w:r w:rsidRPr="005B556C">
        <w:rPr>
          <w:rFonts w:asciiTheme="minorHAnsi" w:hAnsiTheme="minorHAnsi"/>
          <w:sz w:val="22"/>
          <w:szCs w:val="22"/>
        </w:rPr>
        <w:t xml:space="preserve"> </w:t>
      </w:r>
      <w:r w:rsidR="002A2183" w:rsidRPr="005B556C">
        <w:rPr>
          <w:rFonts w:asciiTheme="minorHAnsi" w:hAnsiTheme="minorHAnsi"/>
          <w:sz w:val="22"/>
          <w:szCs w:val="22"/>
        </w:rPr>
        <w:t>s ohledem na potřebu zajistit naplňován</w:t>
      </w:r>
      <w:r w:rsidR="00021980" w:rsidRPr="005B556C">
        <w:rPr>
          <w:rFonts w:asciiTheme="minorHAnsi" w:hAnsiTheme="minorHAnsi"/>
          <w:sz w:val="22"/>
          <w:szCs w:val="22"/>
        </w:rPr>
        <w:t>í účelu Rámcové dohody, povinen:</w:t>
      </w:r>
    </w:p>
    <w:p w:rsidR="00021980" w:rsidRPr="005B556C" w:rsidRDefault="008B7325"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 xml:space="preserve">na základě Výzvy </w:t>
      </w:r>
      <w:r w:rsidR="002A2183" w:rsidRPr="005B556C">
        <w:rPr>
          <w:rFonts w:asciiTheme="minorHAnsi" w:hAnsiTheme="minorHAnsi"/>
          <w:sz w:val="22"/>
          <w:szCs w:val="22"/>
        </w:rPr>
        <w:t xml:space="preserve">podávat </w:t>
      </w:r>
      <w:r w:rsidR="00021980" w:rsidRPr="005B556C">
        <w:rPr>
          <w:rFonts w:asciiTheme="minorHAnsi" w:hAnsiTheme="minorHAnsi"/>
          <w:sz w:val="22"/>
          <w:szCs w:val="22"/>
        </w:rPr>
        <w:t xml:space="preserve">řádné </w:t>
      </w:r>
      <w:r w:rsidR="002A2183" w:rsidRPr="005B556C">
        <w:rPr>
          <w:rFonts w:asciiTheme="minorHAnsi" w:hAnsiTheme="minorHAnsi"/>
          <w:sz w:val="22"/>
          <w:szCs w:val="22"/>
        </w:rPr>
        <w:t>nabídky do Minitendrů</w:t>
      </w:r>
      <w:r w:rsidR="00437E25" w:rsidRPr="005B556C">
        <w:rPr>
          <w:rFonts w:asciiTheme="minorHAnsi" w:hAnsiTheme="minorHAnsi"/>
          <w:sz w:val="22"/>
          <w:szCs w:val="22"/>
        </w:rPr>
        <w:t xml:space="preserve">, a to </w:t>
      </w:r>
      <w:r w:rsidR="00437E25" w:rsidRPr="005B556C">
        <w:rPr>
          <w:rFonts w:asciiTheme="minorHAnsi" w:hAnsiTheme="minorHAnsi"/>
          <w:bCs/>
          <w:sz w:val="22"/>
          <w:szCs w:val="22"/>
        </w:rPr>
        <w:t xml:space="preserve">v souladu </w:t>
      </w:r>
      <w:r w:rsidR="002C6485" w:rsidRPr="005B556C">
        <w:rPr>
          <w:rFonts w:asciiTheme="minorHAnsi" w:hAnsiTheme="minorHAnsi"/>
          <w:bCs/>
          <w:sz w:val="22"/>
          <w:szCs w:val="22"/>
        </w:rPr>
        <w:t>s podmínkami stanovenými v Rámcové dohodě</w:t>
      </w:r>
      <w:r w:rsidR="00006E09" w:rsidRPr="005B556C">
        <w:rPr>
          <w:rFonts w:asciiTheme="minorHAnsi" w:hAnsiTheme="minorHAnsi"/>
          <w:bCs/>
          <w:sz w:val="22"/>
          <w:szCs w:val="22"/>
        </w:rPr>
        <w:t xml:space="preserve"> a</w:t>
      </w:r>
      <w:r w:rsidR="002C6485" w:rsidRPr="005B556C">
        <w:rPr>
          <w:rFonts w:asciiTheme="minorHAnsi" w:hAnsiTheme="minorHAnsi"/>
          <w:bCs/>
          <w:sz w:val="22"/>
          <w:szCs w:val="22"/>
        </w:rPr>
        <w:t xml:space="preserve"> ve Výzvě</w:t>
      </w:r>
      <w:r w:rsidR="00552615" w:rsidRPr="005B556C">
        <w:rPr>
          <w:rFonts w:asciiTheme="minorHAnsi" w:hAnsiTheme="minorHAnsi"/>
          <w:bCs/>
          <w:sz w:val="22"/>
          <w:szCs w:val="22"/>
        </w:rPr>
        <w:t>, v souladu se</w:t>
      </w:r>
      <w:r w:rsidR="002C6485" w:rsidRPr="005B556C">
        <w:rPr>
          <w:rFonts w:asciiTheme="minorHAnsi" w:hAnsiTheme="minorHAnsi"/>
          <w:bCs/>
          <w:sz w:val="22"/>
          <w:szCs w:val="22"/>
        </w:rPr>
        <w:t xml:space="preserve"> Zákonem o zadávání veřejných zakázek a </w:t>
      </w:r>
      <w:r w:rsidR="00552615" w:rsidRPr="005B556C">
        <w:rPr>
          <w:rFonts w:asciiTheme="minorHAnsi" w:hAnsiTheme="minorHAnsi"/>
          <w:bCs/>
          <w:sz w:val="22"/>
          <w:szCs w:val="22"/>
        </w:rPr>
        <w:t xml:space="preserve">v souladu s </w:t>
      </w:r>
      <w:r w:rsidR="002C6485" w:rsidRPr="005B556C">
        <w:rPr>
          <w:rFonts w:asciiTheme="minorHAnsi" w:hAnsiTheme="minorHAnsi"/>
          <w:bCs/>
          <w:sz w:val="22"/>
          <w:szCs w:val="22"/>
        </w:rPr>
        <w:t>obecnými právními předpisy</w:t>
      </w:r>
      <w:r w:rsidR="00021980" w:rsidRPr="005B556C">
        <w:rPr>
          <w:rFonts w:asciiTheme="minorHAnsi" w:hAnsiTheme="minorHAnsi"/>
          <w:bCs/>
          <w:sz w:val="22"/>
          <w:szCs w:val="22"/>
        </w:rPr>
        <w:t>,</w:t>
      </w:r>
    </w:p>
    <w:p w:rsidR="00437E25" w:rsidRPr="005B556C" w:rsidRDefault="00021980"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 xml:space="preserve">v případě výběru Dodavatele </w:t>
      </w:r>
      <w:r w:rsidR="00AB2E8E" w:rsidRPr="005B556C">
        <w:rPr>
          <w:rFonts w:asciiTheme="minorHAnsi" w:hAnsiTheme="minorHAnsi"/>
          <w:sz w:val="22"/>
          <w:szCs w:val="22"/>
        </w:rPr>
        <w:t xml:space="preserve">splnit povinnost stanovenou v odstavci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_Ref468831166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8A2725" w:rsidRPr="005B556C">
        <w:rPr>
          <w:rFonts w:asciiTheme="minorHAnsi" w:hAnsiTheme="minorHAnsi"/>
          <w:sz w:val="22"/>
          <w:szCs w:val="22"/>
        </w:rPr>
        <w:t>36</w:t>
      </w:r>
      <w:r w:rsidR="004F7A1B" w:rsidRPr="005B556C">
        <w:rPr>
          <w:rFonts w:asciiTheme="minorHAnsi" w:hAnsiTheme="minorHAnsi"/>
          <w:sz w:val="22"/>
          <w:szCs w:val="22"/>
        </w:rPr>
        <w:fldChar w:fldCharType="end"/>
      </w:r>
      <w:r w:rsidR="00AB2E8E" w:rsidRPr="005B556C">
        <w:rPr>
          <w:rFonts w:asciiTheme="minorHAnsi" w:hAnsiTheme="minorHAnsi"/>
          <w:sz w:val="22"/>
          <w:szCs w:val="22"/>
        </w:rPr>
        <w:t xml:space="preserve"> Rámcové dohody, nebo odstavci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_Ref468834026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8A2725" w:rsidRPr="005B556C">
        <w:rPr>
          <w:rFonts w:asciiTheme="minorHAnsi" w:hAnsiTheme="minorHAnsi"/>
          <w:sz w:val="22"/>
          <w:szCs w:val="22"/>
        </w:rPr>
        <w:t>37</w:t>
      </w:r>
      <w:r w:rsidR="004F7A1B" w:rsidRPr="005B556C">
        <w:rPr>
          <w:rFonts w:asciiTheme="minorHAnsi" w:hAnsiTheme="minorHAnsi"/>
          <w:sz w:val="22"/>
          <w:szCs w:val="22"/>
        </w:rPr>
        <w:fldChar w:fldCharType="end"/>
      </w:r>
      <w:r w:rsidR="00AB2E8E" w:rsidRPr="005B556C">
        <w:rPr>
          <w:rFonts w:asciiTheme="minorHAnsi" w:hAnsiTheme="minorHAnsi"/>
          <w:sz w:val="22"/>
          <w:szCs w:val="22"/>
        </w:rPr>
        <w:t xml:space="preserve"> Rámcové dohody</w:t>
      </w:r>
      <w:r w:rsidR="0040626C" w:rsidRPr="005B556C">
        <w:rPr>
          <w:rFonts w:asciiTheme="minorHAnsi" w:hAnsiTheme="minorHAnsi"/>
          <w:sz w:val="22"/>
          <w:szCs w:val="22"/>
        </w:rPr>
        <w:t>,</w:t>
      </w:r>
      <w:r w:rsidR="002C63A5" w:rsidRPr="005B556C">
        <w:rPr>
          <w:rFonts w:asciiTheme="minorHAnsi" w:hAnsiTheme="minorHAnsi"/>
          <w:sz w:val="22"/>
          <w:szCs w:val="22"/>
        </w:rPr>
        <w:t xml:space="preserve"> bude-li mu oznámení o výběru doručeno</w:t>
      </w:r>
      <w:r w:rsidR="00AB2E8E" w:rsidRPr="005B556C">
        <w:rPr>
          <w:rFonts w:asciiTheme="minorHAnsi" w:hAnsiTheme="minorHAnsi"/>
          <w:sz w:val="22"/>
          <w:szCs w:val="22"/>
        </w:rPr>
        <w:t xml:space="preserve">, nebo výzva k uzavření Prováděcí smlouvy doručena </w:t>
      </w:r>
      <w:r w:rsidR="002C63A5" w:rsidRPr="005B556C">
        <w:rPr>
          <w:rFonts w:asciiTheme="minorHAnsi" w:hAnsiTheme="minorHAnsi"/>
          <w:sz w:val="22"/>
          <w:szCs w:val="22"/>
        </w:rPr>
        <w:t>do 60 dnů od konce lhůty pro podání nabídek do Minitendru</w:t>
      </w:r>
      <w:r w:rsidR="002A2183" w:rsidRPr="005B556C">
        <w:rPr>
          <w:rFonts w:asciiTheme="minorHAnsi" w:hAnsiTheme="minorHAnsi"/>
          <w:sz w:val="22"/>
          <w:szCs w:val="22"/>
        </w:rPr>
        <w:t>.</w:t>
      </w:r>
      <w:bookmarkEnd w:id="30"/>
    </w:p>
    <w:p w:rsidR="00437E25" w:rsidRPr="005B556C" w:rsidRDefault="00437E25" w:rsidP="00437E25">
      <w:pPr>
        <w:suppressAutoHyphens/>
        <w:ind w:left="567"/>
        <w:rPr>
          <w:rFonts w:asciiTheme="minorHAnsi" w:hAnsiTheme="minorHAnsi"/>
          <w:sz w:val="22"/>
          <w:szCs w:val="22"/>
        </w:rPr>
      </w:pPr>
    </w:p>
    <w:p w:rsidR="002C6485" w:rsidRPr="005B556C" w:rsidRDefault="009E0EC2" w:rsidP="00F07ED1">
      <w:pPr>
        <w:numPr>
          <w:ilvl w:val="0"/>
          <w:numId w:val="1"/>
        </w:numPr>
        <w:suppressAutoHyphens/>
        <w:rPr>
          <w:rFonts w:asciiTheme="minorHAnsi" w:hAnsiTheme="minorHAnsi"/>
          <w:sz w:val="22"/>
          <w:szCs w:val="22"/>
        </w:rPr>
      </w:pPr>
      <w:r w:rsidRPr="005B556C">
        <w:rPr>
          <w:rFonts w:asciiTheme="minorHAnsi" w:hAnsiTheme="minorHAnsi"/>
          <w:sz w:val="22"/>
          <w:szCs w:val="22"/>
        </w:rPr>
        <w:t>Poruší-li Dodavatel povinnost</w:t>
      </w:r>
      <w:r w:rsidR="00437E25" w:rsidRPr="005B556C">
        <w:rPr>
          <w:rFonts w:asciiTheme="minorHAnsi" w:hAnsiTheme="minorHAnsi"/>
          <w:sz w:val="22"/>
          <w:szCs w:val="22"/>
        </w:rPr>
        <w:t xml:space="preserve"> podat </w:t>
      </w:r>
      <w:r w:rsidR="00021980" w:rsidRPr="005B556C">
        <w:rPr>
          <w:rFonts w:asciiTheme="minorHAnsi" w:hAnsiTheme="minorHAnsi"/>
          <w:sz w:val="22"/>
          <w:szCs w:val="22"/>
        </w:rPr>
        <w:t xml:space="preserve">řádnou </w:t>
      </w:r>
      <w:r w:rsidR="00437E25" w:rsidRPr="005B556C">
        <w:rPr>
          <w:rFonts w:asciiTheme="minorHAnsi" w:hAnsiTheme="minorHAnsi"/>
          <w:sz w:val="22"/>
          <w:szCs w:val="22"/>
        </w:rPr>
        <w:t>nabídku do Minitendru</w:t>
      </w:r>
      <w:r w:rsidR="002C6485" w:rsidRPr="005B556C">
        <w:rPr>
          <w:rFonts w:asciiTheme="minorHAnsi" w:hAnsiTheme="minorHAnsi"/>
          <w:bCs/>
          <w:sz w:val="22"/>
          <w:szCs w:val="22"/>
        </w:rPr>
        <w:t>, tj.:</w:t>
      </w:r>
    </w:p>
    <w:p w:rsidR="002C6485" w:rsidRPr="005B556C" w:rsidRDefault="002C6485"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nepodá-li nabídku vůbec,</w:t>
      </w:r>
    </w:p>
    <w:p w:rsidR="002C6485" w:rsidRPr="005B556C" w:rsidRDefault="00F07ED1"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podá</w:t>
      </w:r>
      <w:r w:rsidRPr="005B556C">
        <w:rPr>
          <w:rFonts w:asciiTheme="minorHAnsi" w:hAnsiTheme="minorHAnsi"/>
          <w:sz w:val="22"/>
          <w:szCs w:val="22"/>
        </w:rPr>
        <w:noBreakHyphen/>
        <w:t xml:space="preserve">li nabídku </w:t>
      </w:r>
      <w:r w:rsidR="00437E25" w:rsidRPr="005B556C">
        <w:rPr>
          <w:rFonts w:asciiTheme="minorHAnsi" w:hAnsiTheme="minorHAnsi"/>
          <w:sz w:val="22"/>
          <w:szCs w:val="22"/>
        </w:rPr>
        <w:t xml:space="preserve">po </w:t>
      </w:r>
      <w:r w:rsidR="002A2183" w:rsidRPr="005B556C">
        <w:rPr>
          <w:rFonts w:asciiTheme="minorHAnsi" w:hAnsiTheme="minorHAnsi"/>
          <w:sz w:val="22"/>
          <w:szCs w:val="22"/>
        </w:rPr>
        <w:t>lhůtě pro podání nabídek,</w:t>
      </w:r>
    </w:p>
    <w:p w:rsidR="002C6485" w:rsidRPr="005B556C" w:rsidRDefault="002C6485"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podá</w:t>
      </w:r>
      <w:r w:rsidRPr="005B556C">
        <w:rPr>
          <w:rFonts w:asciiTheme="minorHAnsi" w:hAnsiTheme="minorHAnsi"/>
          <w:sz w:val="22"/>
          <w:szCs w:val="22"/>
        </w:rPr>
        <w:noBreakHyphen/>
        <w:t xml:space="preserve">li nabídku </w:t>
      </w:r>
      <w:r w:rsidR="00437E25" w:rsidRPr="005B556C">
        <w:rPr>
          <w:rFonts w:asciiTheme="minorHAnsi" w:hAnsiTheme="minorHAnsi"/>
          <w:sz w:val="22"/>
          <w:szCs w:val="22"/>
        </w:rPr>
        <w:t xml:space="preserve">za podmínek méně </w:t>
      </w:r>
      <w:r w:rsidR="002A2183" w:rsidRPr="005B556C">
        <w:rPr>
          <w:rFonts w:asciiTheme="minorHAnsi" w:hAnsiTheme="minorHAnsi"/>
          <w:sz w:val="22"/>
          <w:szCs w:val="22"/>
        </w:rPr>
        <w:t>výhodných, než za jakých podal nabídku do Zadávacího řízení,</w:t>
      </w:r>
    </w:p>
    <w:p w:rsidR="002C6485" w:rsidRPr="005B556C" w:rsidRDefault="002C6485"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podá</w:t>
      </w:r>
      <w:r w:rsidRPr="005B556C">
        <w:rPr>
          <w:rFonts w:asciiTheme="minorHAnsi" w:hAnsiTheme="minorHAnsi"/>
          <w:sz w:val="22"/>
          <w:szCs w:val="22"/>
        </w:rPr>
        <w:noBreakHyphen/>
        <w:t xml:space="preserve">li nabídku </w:t>
      </w:r>
      <w:r w:rsidR="00437E25" w:rsidRPr="005B556C">
        <w:rPr>
          <w:rFonts w:asciiTheme="minorHAnsi" w:hAnsiTheme="minorHAnsi"/>
          <w:sz w:val="22"/>
          <w:szCs w:val="22"/>
        </w:rPr>
        <w:t xml:space="preserve">společně s jiným </w:t>
      </w:r>
      <w:r w:rsidRPr="005B556C">
        <w:rPr>
          <w:rFonts w:asciiTheme="minorHAnsi" w:hAnsiTheme="minorHAnsi"/>
          <w:sz w:val="22"/>
          <w:szCs w:val="22"/>
        </w:rPr>
        <w:t>Dodavatelem,</w:t>
      </w:r>
    </w:p>
    <w:p w:rsidR="009E0EC2" w:rsidRPr="005B556C" w:rsidRDefault="002C6485"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podá</w:t>
      </w:r>
      <w:r w:rsidRPr="005B556C">
        <w:rPr>
          <w:rFonts w:asciiTheme="minorHAnsi" w:hAnsiTheme="minorHAnsi"/>
          <w:sz w:val="22"/>
          <w:szCs w:val="22"/>
        </w:rPr>
        <w:noBreakHyphen/>
        <w:t>li nabídku nezpůsobilou</w:t>
      </w:r>
      <w:r w:rsidR="00B072AF" w:rsidRPr="005B556C">
        <w:rPr>
          <w:rFonts w:asciiTheme="minorHAnsi" w:hAnsiTheme="minorHAnsi"/>
          <w:sz w:val="22"/>
          <w:szCs w:val="22"/>
        </w:rPr>
        <w:t xml:space="preserve"> (</w:t>
      </w:r>
      <w:r w:rsidR="00021980" w:rsidRPr="005B556C">
        <w:rPr>
          <w:rFonts w:asciiTheme="minorHAnsi" w:hAnsiTheme="minorHAnsi"/>
          <w:sz w:val="22"/>
          <w:szCs w:val="22"/>
        </w:rPr>
        <w:t>tj. v rozporu s podmínkami stanovenými v Rámcové dohodě nebo Výzvě</w:t>
      </w:r>
      <w:r w:rsidR="002C63A5" w:rsidRPr="005B556C">
        <w:rPr>
          <w:rFonts w:asciiTheme="minorHAnsi" w:hAnsiTheme="minorHAnsi"/>
          <w:sz w:val="22"/>
          <w:szCs w:val="22"/>
        </w:rPr>
        <w:t xml:space="preserve"> nebo </w:t>
      </w:r>
      <w:r w:rsidR="00C87641" w:rsidRPr="005B556C">
        <w:rPr>
          <w:rFonts w:asciiTheme="minorHAnsi" w:hAnsiTheme="minorHAnsi"/>
          <w:sz w:val="22"/>
          <w:szCs w:val="22"/>
        </w:rPr>
        <w:t xml:space="preserve">v rozporu se </w:t>
      </w:r>
      <w:r w:rsidR="00C87641" w:rsidRPr="005B556C">
        <w:rPr>
          <w:rFonts w:asciiTheme="minorHAnsi" w:hAnsiTheme="minorHAnsi"/>
          <w:bCs/>
          <w:sz w:val="22"/>
          <w:szCs w:val="22"/>
        </w:rPr>
        <w:t>Zákonem o zadávání veřejných zakázek nebo obecnými právními předpisy</w:t>
      </w:r>
      <w:r w:rsidR="00447B81" w:rsidRPr="005B556C">
        <w:rPr>
          <w:rFonts w:asciiTheme="minorHAnsi" w:hAnsiTheme="minorHAnsi"/>
          <w:bCs/>
          <w:sz w:val="22"/>
          <w:szCs w:val="22"/>
        </w:rPr>
        <w:t xml:space="preserve"> a vadu nabídky </w:t>
      </w:r>
      <w:r w:rsidR="00B1660D" w:rsidRPr="005B556C">
        <w:rPr>
          <w:rFonts w:asciiTheme="minorHAnsi" w:hAnsiTheme="minorHAnsi"/>
          <w:bCs/>
          <w:sz w:val="22"/>
          <w:szCs w:val="22"/>
        </w:rPr>
        <w:t xml:space="preserve">neobjasní nebo neodstraní nebo vadu </w:t>
      </w:r>
      <w:r w:rsidR="00447B81" w:rsidRPr="005B556C">
        <w:rPr>
          <w:rFonts w:asciiTheme="minorHAnsi" w:hAnsiTheme="minorHAnsi"/>
          <w:bCs/>
          <w:sz w:val="22"/>
          <w:szCs w:val="22"/>
        </w:rPr>
        <w:t>nebude možné objasnit nebo odstranit, aniž by došlo k porušení podmínek stanovených</w:t>
      </w:r>
      <w:r w:rsidR="00447B81" w:rsidRPr="005B556C">
        <w:rPr>
          <w:rFonts w:asciiTheme="minorHAnsi" w:hAnsiTheme="minorHAnsi"/>
          <w:sz w:val="22"/>
          <w:szCs w:val="22"/>
        </w:rPr>
        <w:t xml:space="preserve"> v Rámcové dohodě nebo Výzvě nebo povinností </w:t>
      </w:r>
      <w:r w:rsidR="00384B85" w:rsidRPr="005B556C">
        <w:rPr>
          <w:rFonts w:asciiTheme="minorHAnsi" w:hAnsiTheme="minorHAnsi"/>
          <w:sz w:val="22"/>
          <w:szCs w:val="22"/>
        </w:rPr>
        <w:t>po</w:t>
      </w:r>
      <w:r w:rsidR="00447B81" w:rsidRPr="005B556C">
        <w:rPr>
          <w:rFonts w:asciiTheme="minorHAnsi" w:hAnsiTheme="minorHAnsi"/>
          <w:sz w:val="22"/>
          <w:szCs w:val="22"/>
        </w:rPr>
        <w:t xml:space="preserve">dle </w:t>
      </w:r>
      <w:r w:rsidR="00447B81" w:rsidRPr="005B556C">
        <w:rPr>
          <w:rFonts w:asciiTheme="minorHAnsi" w:hAnsiTheme="minorHAnsi"/>
          <w:bCs/>
          <w:sz w:val="22"/>
          <w:szCs w:val="22"/>
        </w:rPr>
        <w:t>Zákona o zadávání veřejných zakázek nebo obecných právních předpisů</w:t>
      </w:r>
      <w:r w:rsidR="00B072AF" w:rsidRPr="005B556C">
        <w:rPr>
          <w:rFonts w:asciiTheme="minorHAnsi" w:hAnsiTheme="minorHAnsi"/>
          <w:sz w:val="22"/>
          <w:szCs w:val="22"/>
        </w:rPr>
        <w:t>),</w:t>
      </w:r>
    </w:p>
    <w:p w:rsidR="00B072AF" w:rsidRPr="005B556C" w:rsidRDefault="00B072AF" w:rsidP="00B072AF">
      <w:pPr>
        <w:suppressAutoHyphens/>
        <w:ind w:left="567"/>
        <w:rPr>
          <w:rFonts w:asciiTheme="minorHAnsi" w:hAnsiTheme="minorHAnsi"/>
          <w:sz w:val="22"/>
          <w:szCs w:val="22"/>
        </w:rPr>
      </w:pPr>
      <w:r w:rsidRPr="005B556C">
        <w:rPr>
          <w:rFonts w:asciiTheme="minorHAnsi" w:hAnsiTheme="minorHAnsi"/>
          <w:sz w:val="22"/>
          <w:szCs w:val="22"/>
        </w:rPr>
        <w:t xml:space="preserve">je povinen uhradit Objednateli smluvní pokutu ve výši </w:t>
      </w:r>
      <w:r w:rsidR="00447B81" w:rsidRPr="005B556C">
        <w:rPr>
          <w:rFonts w:asciiTheme="minorHAnsi" w:hAnsiTheme="minorHAnsi"/>
          <w:sz w:val="22"/>
          <w:szCs w:val="22"/>
          <w:lang w:eastAsia="en-US" w:bidi="en-US"/>
        </w:rPr>
        <w:t>1</w:t>
      </w:r>
      <w:r w:rsidRPr="005B556C">
        <w:rPr>
          <w:rFonts w:asciiTheme="minorHAnsi" w:hAnsiTheme="minorHAnsi"/>
          <w:sz w:val="22"/>
          <w:szCs w:val="22"/>
          <w:lang w:eastAsia="en-US" w:bidi="en-US"/>
        </w:rPr>
        <w:t xml:space="preserve"> </w:t>
      </w:r>
      <w:r w:rsidRPr="005B556C">
        <w:rPr>
          <w:rFonts w:asciiTheme="minorHAnsi" w:hAnsiTheme="minorHAnsi"/>
          <w:sz w:val="22"/>
          <w:szCs w:val="22"/>
        </w:rPr>
        <w:t xml:space="preserve">% z předpokládané hodnoty </w:t>
      </w:r>
      <w:r w:rsidR="00447B81" w:rsidRPr="005B556C">
        <w:rPr>
          <w:rFonts w:asciiTheme="minorHAnsi" w:hAnsiTheme="minorHAnsi"/>
          <w:sz w:val="22"/>
          <w:szCs w:val="22"/>
        </w:rPr>
        <w:t>Veřejné zakázky</w:t>
      </w:r>
      <w:r w:rsidR="00FB2AF4" w:rsidRPr="005B556C">
        <w:rPr>
          <w:rFonts w:asciiTheme="minorHAnsi" w:hAnsiTheme="minorHAnsi"/>
          <w:sz w:val="22"/>
          <w:szCs w:val="22"/>
        </w:rPr>
        <w:t>,</w:t>
      </w:r>
      <w:r w:rsidR="00DF458F" w:rsidRPr="005B556C">
        <w:rPr>
          <w:rFonts w:asciiTheme="minorHAnsi" w:hAnsiTheme="minorHAnsi"/>
          <w:sz w:val="22"/>
          <w:szCs w:val="22"/>
        </w:rPr>
        <w:t xml:space="preserve"> </w:t>
      </w:r>
      <w:r w:rsidR="00C22C22" w:rsidRPr="005B556C">
        <w:rPr>
          <w:rFonts w:asciiTheme="minorHAnsi" w:hAnsiTheme="minorHAnsi"/>
          <w:sz w:val="22"/>
          <w:szCs w:val="22"/>
        </w:rPr>
        <w:t xml:space="preserve">ve vztahu </w:t>
      </w:r>
      <w:r w:rsidR="00DF458F" w:rsidRPr="005B556C">
        <w:rPr>
          <w:rFonts w:asciiTheme="minorHAnsi" w:hAnsiTheme="minorHAnsi"/>
          <w:sz w:val="22"/>
          <w:szCs w:val="22"/>
        </w:rPr>
        <w:t>k</w:t>
      </w:r>
      <w:r w:rsidR="00FB2AF4" w:rsidRPr="005B556C">
        <w:rPr>
          <w:rFonts w:asciiTheme="minorHAnsi" w:hAnsiTheme="minorHAnsi"/>
          <w:sz w:val="22"/>
          <w:szCs w:val="22"/>
        </w:rPr>
        <w:t>e které</w:t>
      </w:r>
      <w:r w:rsidR="00DF458F" w:rsidRPr="005B556C">
        <w:rPr>
          <w:rFonts w:asciiTheme="minorHAnsi" w:hAnsiTheme="minorHAnsi"/>
          <w:sz w:val="22"/>
          <w:szCs w:val="22"/>
        </w:rPr>
        <w:t xml:space="preserve"> povinnost podat řádnou nabídku do Minitendru porušil</w:t>
      </w:r>
      <w:r w:rsidRPr="005B556C">
        <w:rPr>
          <w:rFonts w:asciiTheme="minorHAnsi" w:hAnsiTheme="minorHAnsi"/>
          <w:sz w:val="22"/>
          <w:szCs w:val="22"/>
        </w:rPr>
        <w:t>.</w:t>
      </w:r>
    </w:p>
    <w:p w:rsidR="009E0EC2" w:rsidRPr="005B556C" w:rsidRDefault="009E0EC2" w:rsidP="009E0EC2">
      <w:pPr>
        <w:suppressAutoHyphens/>
        <w:rPr>
          <w:rFonts w:asciiTheme="minorHAnsi" w:hAnsiTheme="minorHAnsi"/>
          <w:sz w:val="22"/>
          <w:szCs w:val="22"/>
        </w:rPr>
      </w:pPr>
    </w:p>
    <w:p w:rsidR="00B072AF" w:rsidRPr="005B556C" w:rsidRDefault="00B072AF"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Poruší-li Dodavatel povinnost </w:t>
      </w:r>
      <w:r w:rsidR="00447B81" w:rsidRPr="005B556C">
        <w:rPr>
          <w:rFonts w:asciiTheme="minorHAnsi" w:hAnsiTheme="minorHAnsi"/>
          <w:sz w:val="22"/>
          <w:szCs w:val="22"/>
        </w:rPr>
        <w:t xml:space="preserve">stanovenou v odstavci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_Ref468831166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8A2725" w:rsidRPr="005B556C">
        <w:rPr>
          <w:rFonts w:asciiTheme="minorHAnsi" w:hAnsiTheme="minorHAnsi"/>
          <w:sz w:val="22"/>
          <w:szCs w:val="22"/>
        </w:rPr>
        <w:t>36</w:t>
      </w:r>
      <w:r w:rsidR="004F7A1B" w:rsidRPr="005B556C">
        <w:rPr>
          <w:rFonts w:asciiTheme="minorHAnsi" w:hAnsiTheme="minorHAnsi"/>
          <w:sz w:val="22"/>
          <w:szCs w:val="22"/>
        </w:rPr>
        <w:fldChar w:fldCharType="end"/>
      </w:r>
      <w:r w:rsidR="00447B81" w:rsidRPr="005B556C">
        <w:rPr>
          <w:rFonts w:asciiTheme="minorHAnsi" w:hAnsiTheme="minorHAnsi"/>
          <w:sz w:val="22"/>
          <w:szCs w:val="22"/>
        </w:rPr>
        <w:t xml:space="preserve"> Rámcové dohody nebo odstavci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_Ref468834026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8A2725" w:rsidRPr="005B556C">
        <w:rPr>
          <w:rFonts w:asciiTheme="minorHAnsi" w:hAnsiTheme="minorHAnsi"/>
          <w:sz w:val="22"/>
          <w:szCs w:val="22"/>
        </w:rPr>
        <w:t>37</w:t>
      </w:r>
      <w:r w:rsidR="004F7A1B" w:rsidRPr="005B556C">
        <w:rPr>
          <w:rFonts w:asciiTheme="minorHAnsi" w:hAnsiTheme="minorHAnsi"/>
          <w:sz w:val="22"/>
          <w:szCs w:val="22"/>
        </w:rPr>
        <w:fldChar w:fldCharType="end"/>
      </w:r>
      <w:r w:rsidR="00447B81" w:rsidRPr="005B556C">
        <w:rPr>
          <w:rFonts w:asciiTheme="minorHAnsi" w:hAnsiTheme="minorHAnsi"/>
          <w:sz w:val="22"/>
          <w:szCs w:val="22"/>
        </w:rPr>
        <w:t xml:space="preserve"> Rámcové dohody</w:t>
      </w:r>
      <w:r w:rsidRPr="005B556C">
        <w:rPr>
          <w:rFonts w:asciiTheme="minorHAnsi" w:hAnsiTheme="minorHAnsi"/>
          <w:sz w:val="22"/>
          <w:szCs w:val="22"/>
        </w:rPr>
        <w:t xml:space="preserve"> je povinen uhradit Objednateli smluvní pokutu ve výši </w:t>
      </w:r>
      <w:r w:rsidR="00447B81" w:rsidRPr="005B556C">
        <w:rPr>
          <w:rFonts w:asciiTheme="minorHAnsi" w:hAnsiTheme="minorHAnsi"/>
          <w:sz w:val="22"/>
          <w:szCs w:val="22"/>
          <w:lang w:eastAsia="en-US" w:bidi="en-US"/>
        </w:rPr>
        <w:t>1</w:t>
      </w:r>
      <w:r w:rsidRPr="005B556C">
        <w:rPr>
          <w:rFonts w:asciiTheme="minorHAnsi" w:hAnsiTheme="minorHAnsi"/>
          <w:sz w:val="22"/>
          <w:szCs w:val="22"/>
          <w:lang w:eastAsia="en-US" w:bidi="en-US"/>
        </w:rPr>
        <w:t xml:space="preserve"> </w:t>
      </w:r>
      <w:r w:rsidRPr="005B556C">
        <w:rPr>
          <w:rFonts w:asciiTheme="minorHAnsi" w:hAnsiTheme="minorHAnsi"/>
          <w:sz w:val="22"/>
          <w:szCs w:val="22"/>
        </w:rPr>
        <w:t xml:space="preserve">% z předpokládané hodnoty </w:t>
      </w:r>
      <w:r w:rsidR="00447B81" w:rsidRPr="005B556C">
        <w:rPr>
          <w:rFonts w:asciiTheme="minorHAnsi" w:hAnsiTheme="minorHAnsi"/>
          <w:sz w:val="22"/>
          <w:szCs w:val="22"/>
        </w:rPr>
        <w:t>Veřejné zakázky</w:t>
      </w:r>
      <w:r w:rsidR="00FB2AF4" w:rsidRPr="005B556C">
        <w:rPr>
          <w:rFonts w:asciiTheme="minorHAnsi" w:hAnsiTheme="minorHAnsi"/>
          <w:sz w:val="22"/>
          <w:szCs w:val="22"/>
        </w:rPr>
        <w:t xml:space="preserve">, </w:t>
      </w:r>
      <w:r w:rsidR="00C22C22" w:rsidRPr="005B556C">
        <w:rPr>
          <w:rFonts w:asciiTheme="minorHAnsi" w:hAnsiTheme="minorHAnsi"/>
          <w:sz w:val="22"/>
          <w:szCs w:val="22"/>
        </w:rPr>
        <w:t>ve vztahu ke které</w:t>
      </w:r>
      <w:r w:rsidR="00C22C22" w:rsidRPr="005B556C" w:rsidDel="00C22C22">
        <w:rPr>
          <w:rFonts w:asciiTheme="minorHAnsi" w:hAnsiTheme="minorHAnsi"/>
          <w:sz w:val="22"/>
          <w:szCs w:val="22"/>
        </w:rPr>
        <w:t xml:space="preserve"> </w:t>
      </w:r>
      <w:r w:rsidR="00FB2AF4" w:rsidRPr="005B556C">
        <w:rPr>
          <w:rFonts w:asciiTheme="minorHAnsi" w:hAnsiTheme="minorHAnsi"/>
          <w:sz w:val="22"/>
          <w:szCs w:val="22"/>
        </w:rPr>
        <w:t xml:space="preserve">povinnost stanovenou v odstavci </w:t>
      </w:r>
      <w:r w:rsidR="00790779" w:rsidRPr="005B556C">
        <w:rPr>
          <w:rFonts w:asciiTheme="minorHAnsi" w:hAnsiTheme="minorHAnsi"/>
          <w:sz w:val="22"/>
          <w:szCs w:val="22"/>
        </w:rPr>
        <w:fldChar w:fldCharType="begin"/>
      </w:r>
      <w:r w:rsidR="00FB2AF4" w:rsidRPr="005B556C">
        <w:rPr>
          <w:rFonts w:asciiTheme="minorHAnsi" w:hAnsiTheme="minorHAnsi"/>
          <w:sz w:val="22"/>
          <w:szCs w:val="22"/>
        </w:rPr>
        <w:instrText xml:space="preserve"> REF _Ref468831166 \r \h  \* MERGEFORMAT </w:instrText>
      </w:r>
      <w:r w:rsidR="00790779" w:rsidRPr="005B556C">
        <w:rPr>
          <w:rFonts w:asciiTheme="minorHAnsi" w:hAnsiTheme="minorHAnsi"/>
          <w:sz w:val="22"/>
          <w:szCs w:val="22"/>
        </w:rPr>
      </w:r>
      <w:r w:rsidR="00790779" w:rsidRPr="005B556C">
        <w:rPr>
          <w:rFonts w:asciiTheme="minorHAnsi" w:hAnsiTheme="minorHAnsi"/>
          <w:sz w:val="22"/>
          <w:szCs w:val="22"/>
        </w:rPr>
        <w:fldChar w:fldCharType="separate"/>
      </w:r>
      <w:r w:rsidR="008A2725" w:rsidRPr="005B556C">
        <w:rPr>
          <w:rFonts w:asciiTheme="minorHAnsi" w:hAnsiTheme="minorHAnsi"/>
          <w:sz w:val="22"/>
          <w:szCs w:val="22"/>
        </w:rPr>
        <w:t>36</w:t>
      </w:r>
      <w:r w:rsidR="00790779" w:rsidRPr="005B556C">
        <w:rPr>
          <w:rFonts w:asciiTheme="minorHAnsi" w:hAnsiTheme="minorHAnsi"/>
          <w:sz w:val="22"/>
          <w:szCs w:val="22"/>
        </w:rPr>
        <w:fldChar w:fldCharType="end"/>
      </w:r>
      <w:r w:rsidR="00FB2AF4" w:rsidRPr="005B556C">
        <w:rPr>
          <w:rFonts w:asciiTheme="minorHAnsi" w:hAnsiTheme="minorHAnsi"/>
          <w:sz w:val="22"/>
          <w:szCs w:val="22"/>
        </w:rPr>
        <w:t xml:space="preserve"> Rámcové dohody nebo odstavci </w:t>
      </w:r>
      <w:r w:rsidR="00790779" w:rsidRPr="005B556C">
        <w:rPr>
          <w:rFonts w:asciiTheme="minorHAnsi" w:hAnsiTheme="minorHAnsi"/>
          <w:sz w:val="22"/>
          <w:szCs w:val="22"/>
        </w:rPr>
        <w:fldChar w:fldCharType="begin"/>
      </w:r>
      <w:r w:rsidR="00FB2AF4" w:rsidRPr="005B556C">
        <w:rPr>
          <w:rFonts w:asciiTheme="minorHAnsi" w:hAnsiTheme="minorHAnsi"/>
          <w:sz w:val="22"/>
          <w:szCs w:val="22"/>
        </w:rPr>
        <w:instrText xml:space="preserve"> REF _Ref468834026 \r \h  \* MERGEFORMAT </w:instrText>
      </w:r>
      <w:r w:rsidR="00790779" w:rsidRPr="005B556C">
        <w:rPr>
          <w:rFonts w:asciiTheme="minorHAnsi" w:hAnsiTheme="minorHAnsi"/>
          <w:sz w:val="22"/>
          <w:szCs w:val="22"/>
        </w:rPr>
      </w:r>
      <w:r w:rsidR="00790779" w:rsidRPr="005B556C">
        <w:rPr>
          <w:rFonts w:asciiTheme="minorHAnsi" w:hAnsiTheme="minorHAnsi"/>
          <w:sz w:val="22"/>
          <w:szCs w:val="22"/>
        </w:rPr>
        <w:fldChar w:fldCharType="separate"/>
      </w:r>
      <w:r w:rsidR="008A2725" w:rsidRPr="005B556C">
        <w:rPr>
          <w:rFonts w:asciiTheme="minorHAnsi" w:hAnsiTheme="minorHAnsi"/>
          <w:sz w:val="22"/>
          <w:szCs w:val="22"/>
        </w:rPr>
        <w:t>37</w:t>
      </w:r>
      <w:r w:rsidR="00790779" w:rsidRPr="005B556C">
        <w:rPr>
          <w:rFonts w:asciiTheme="minorHAnsi" w:hAnsiTheme="minorHAnsi"/>
          <w:sz w:val="22"/>
          <w:szCs w:val="22"/>
        </w:rPr>
        <w:fldChar w:fldCharType="end"/>
      </w:r>
      <w:r w:rsidR="00FB2AF4" w:rsidRPr="005B556C">
        <w:rPr>
          <w:rFonts w:asciiTheme="minorHAnsi" w:hAnsiTheme="minorHAnsi"/>
          <w:sz w:val="22"/>
          <w:szCs w:val="22"/>
        </w:rPr>
        <w:t xml:space="preserve"> Rámcové dohody porušil</w:t>
      </w:r>
      <w:r w:rsidRPr="005B556C">
        <w:rPr>
          <w:rFonts w:asciiTheme="minorHAnsi" w:hAnsiTheme="minorHAnsi"/>
          <w:sz w:val="22"/>
          <w:szCs w:val="22"/>
        </w:rPr>
        <w:t>.</w:t>
      </w:r>
    </w:p>
    <w:p w:rsidR="00B072AF" w:rsidRPr="005B556C" w:rsidRDefault="00B072AF" w:rsidP="00B072AF">
      <w:pPr>
        <w:suppressAutoHyphens/>
        <w:ind w:left="567"/>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Objednatel je oprávněn požadovat náhradu škody a nemajetkové újmy způsobené porušením povinnosti Dodavatele, na kterou se vztahuje smluvní pokuta, v plné výši.</w:t>
      </w:r>
    </w:p>
    <w:p w:rsidR="00C87641" w:rsidRPr="005B556C" w:rsidRDefault="00C87641" w:rsidP="00C87641">
      <w:pPr>
        <w:suppressAutoHyphens/>
        <w:ind w:left="567"/>
        <w:rPr>
          <w:rFonts w:asciiTheme="minorHAnsi" w:hAnsiTheme="minorHAnsi"/>
          <w:sz w:val="22"/>
          <w:szCs w:val="22"/>
        </w:rPr>
      </w:pPr>
    </w:p>
    <w:p w:rsidR="00C87641" w:rsidRPr="005B556C" w:rsidRDefault="00C87641" w:rsidP="00C87641">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Splatnost smluvních pokut podle </w:t>
      </w:r>
      <w:r w:rsidR="002C63A5" w:rsidRPr="005B556C">
        <w:rPr>
          <w:rFonts w:asciiTheme="minorHAnsi" w:hAnsiTheme="minorHAnsi"/>
          <w:sz w:val="22"/>
          <w:szCs w:val="22"/>
        </w:rPr>
        <w:t xml:space="preserve">Rámcové dohody činí </w:t>
      </w:r>
      <w:r w:rsidRPr="005B556C">
        <w:rPr>
          <w:rFonts w:asciiTheme="minorHAnsi" w:hAnsiTheme="minorHAnsi"/>
          <w:sz w:val="22"/>
          <w:szCs w:val="22"/>
        </w:rPr>
        <w:t xml:space="preserve">15 </w:t>
      </w:r>
      <w:r w:rsidR="003010E5" w:rsidRPr="005B556C">
        <w:rPr>
          <w:rFonts w:asciiTheme="minorHAnsi" w:hAnsiTheme="minorHAnsi"/>
          <w:sz w:val="22"/>
          <w:szCs w:val="22"/>
        </w:rPr>
        <w:t>dnů od doručení písemné výzvy k </w:t>
      </w:r>
      <w:r w:rsidRPr="005B556C">
        <w:rPr>
          <w:rFonts w:asciiTheme="minorHAnsi" w:hAnsiTheme="minorHAnsi"/>
          <w:sz w:val="22"/>
          <w:szCs w:val="22"/>
        </w:rPr>
        <w:t xml:space="preserve">zaplacení smluvní pokuty </w:t>
      </w:r>
      <w:r w:rsidR="00501D56" w:rsidRPr="005B556C">
        <w:rPr>
          <w:rFonts w:asciiTheme="minorHAnsi" w:hAnsiTheme="minorHAnsi"/>
          <w:sz w:val="22"/>
          <w:szCs w:val="22"/>
        </w:rPr>
        <w:t>Dodavateli</w:t>
      </w:r>
      <w:r w:rsidRPr="005B556C">
        <w:rPr>
          <w:rFonts w:asciiTheme="minorHAnsi" w:hAnsiTheme="minorHAnsi"/>
          <w:sz w:val="22"/>
          <w:szCs w:val="22"/>
        </w:rPr>
        <w:t>.</w:t>
      </w:r>
    </w:p>
    <w:p w:rsidR="00F07ED1" w:rsidRPr="005B556C" w:rsidRDefault="00F07ED1" w:rsidP="00F07ED1">
      <w:pPr>
        <w:suppressAutoHyphens/>
        <w:ind w:left="567"/>
        <w:rPr>
          <w:rFonts w:asciiTheme="minorHAnsi" w:hAnsiTheme="minorHAnsi"/>
          <w:sz w:val="22"/>
          <w:szCs w:val="22"/>
        </w:rPr>
      </w:pPr>
    </w:p>
    <w:p w:rsidR="00F07ED1" w:rsidRPr="005B556C" w:rsidRDefault="00F07ED1" w:rsidP="00F07ED1">
      <w:pPr>
        <w:suppressAutoHyphens/>
        <w:ind w:left="567"/>
        <w:rPr>
          <w:rFonts w:asciiTheme="minorHAnsi" w:hAnsiTheme="minorHAnsi"/>
          <w:color w:val="FF0000"/>
          <w:sz w:val="22"/>
          <w:szCs w:val="22"/>
        </w:rPr>
      </w:pPr>
    </w:p>
    <w:p w:rsidR="009E0EC2" w:rsidRPr="005B556C" w:rsidRDefault="009E0EC2" w:rsidP="009E0EC2">
      <w:pPr>
        <w:pStyle w:val="Nadpis1"/>
        <w:rPr>
          <w:rFonts w:asciiTheme="minorHAnsi" w:hAnsiTheme="minorHAnsi"/>
        </w:rPr>
      </w:pPr>
      <w:bookmarkStart w:id="31" w:name="_Toc380671112"/>
      <w:r w:rsidRPr="005B556C">
        <w:rPr>
          <w:rFonts w:asciiTheme="minorHAnsi" w:hAnsiTheme="minorHAnsi"/>
        </w:rPr>
        <w:t xml:space="preserve">DOBA TRVÁNÍ RÁMCOVÉ </w:t>
      </w:r>
      <w:r w:rsidR="00A931D0" w:rsidRPr="005B556C">
        <w:rPr>
          <w:rFonts w:asciiTheme="minorHAnsi" w:hAnsiTheme="minorHAnsi"/>
        </w:rPr>
        <w:t>DOHODY</w:t>
      </w:r>
    </w:p>
    <w:p w:rsidR="009E0EC2" w:rsidRPr="005B556C" w:rsidRDefault="009E0EC2" w:rsidP="009E0EC2">
      <w:pPr>
        <w:keepNext/>
        <w:suppressAutoHyphens/>
        <w:rPr>
          <w:rFonts w:asciiTheme="minorHAnsi" w:hAnsiTheme="minorHAnsi"/>
          <w:sz w:val="22"/>
          <w:szCs w:val="22"/>
        </w:rPr>
      </w:pPr>
    </w:p>
    <w:p w:rsidR="00A550AF" w:rsidRPr="005B556C" w:rsidRDefault="009E0EC2" w:rsidP="009E0EC2">
      <w:pPr>
        <w:numPr>
          <w:ilvl w:val="0"/>
          <w:numId w:val="1"/>
        </w:numPr>
        <w:suppressAutoHyphens/>
        <w:rPr>
          <w:rFonts w:asciiTheme="minorHAnsi" w:hAnsiTheme="minorHAnsi"/>
          <w:sz w:val="22"/>
          <w:szCs w:val="22"/>
        </w:rPr>
      </w:pPr>
      <w:bookmarkStart w:id="32" w:name="_Ref468118967"/>
      <w:r w:rsidRPr="005B556C">
        <w:rPr>
          <w:rFonts w:asciiTheme="minorHAnsi" w:hAnsiTheme="minorHAnsi"/>
          <w:sz w:val="22"/>
          <w:szCs w:val="22"/>
        </w:rPr>
        <w:t xml:space="preserve">Rámcová </w:t>
      </w:r>
      <w:r w:rsidR="00C549CC" w:rsidRPr="005B556C">
        <w:rPr>
          <w:rFonts w:asciiTheme="minorHAnsi" w:hAnsiTheme="minorHAnsi"/>
          <w:sz w:val="22"/>
          <w:szCs w:val="22"/>
        </w:rPr>
        <w:t>dohoda</w:t>
      </w:r>
      <w:r w:rsidRPr="005B556C">
        <w:rPr>
          <w:rFonts w:asciiTheme="minorHAnsi" w:hAnsiTheme="minorHAnsi"/>
          <w:sz w:val="22"/>
          <w:szCs w:val="22"/>
        </w:rPr>
        <w:t xml:space="preserve"> se uzavírá na dobu určitou, a to</w:t>
      </w:r>
      <w:r w:rsidRPr="005B556C">
        <w:rPr>
          <w:rFonts w:asciiTheme="minorHAnsi" w:hAnsiTheme="minorHAnsi"/>
          <w:b/>
          <w:sz w:val="22"/>
          <w:szCs w:val="22"/>
        </w:rPr>
        <w:t xml:space="preserve"> </w:t>
      </w:r>
      <w:r w:rsidR="009C489A" w:rsidRPr="005B556C">
        <w:rPr>
          <w:rFonts w:asciiTheme="minorHAnsi" w:hAnsiTheme="minorHAnsi"/>
          <w:b/>
          <w:sz w:val="22"/>
          <w:szCs w:val="22"/>
        </w:rPr>
        <w:t xml:space="preserve">2 </w:t>
      </w:r>
      <w:r w:rsidR="00A550AF" w:rsidRPr="005B556C">
        <w:rPr>
          <w:rFonts w:asciiTheme="minorHAnsi" w:hAnsiTheme="minorHAnsi"/>
          <w:b/>
          <w:sz w:val="22"/>
          <w:szCs w:val="22"/>
        </w:rPr>
        <w:t>roky</w:t>
      </w:r>
      <w:r w:rsidR="00ED0C4C" w:rsidRPr="005B556C">
        <w:rPr>
          <w:rFonts w:asciiTheme="minorHAnsi" w:hAnsiTheme="minorHAnsi"/>
          <w:b/>
          <w:sz w:val="22"/>
          <w:szCs w:val="22"/>
        </w:rPr>
        <w:t xml:space="preserve"> od účinnosti Rámcové dohody</w:t>
      </w:r>
      <w:r w:rsidR="00A550AF" w:rsidRPr="005B556C">
        <w:rPr>
          <w:rFonts w:asciiTheme="minorHAnsi" w:hAnsiTheme="minorHAnsi"/>
          <w:sz w:val="22"/>
          <w:szCs w:val="22"/>
        </w:rPr>
        <w:t>.</w:t>
      </w:r>
      <w:bookmarkEnd w:id="32"/>
    </w:p>
    <w:p w:rsidR="00A967C2" w:rsidRPr="005B556C" w:rsidRDefault="00A967C2" w:rsidP="00A967C2">
      <w:pPr>
        <w:suppressAutoHyphens/>
        <w:ind w:left="567"/>
        <w:rPr>
          <w:rFonts w:asciiTheme="minorHAnsi" w:hAnsiTheme="minorHAnsi"/>
          <w:sz w:val="22"/>
          <w:szCs w:val="22"/>
        </w:rPr>
      </w:pPr>
    </w:p>
    <w:p w:rsidR="00A967C2" w:rsidRPr="005B556C" w:rsidRDefault="00A967C2" w:rsidP="00A967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Uplynutím doby trvání Rámcové dohody Rámcová dohoda </w:t>
      </w:r>
      <w:r w:rsidRPr="005B556C">
        <w:rPr>
          <w:rFonts w:asciiTheme="minorHAnsi" w:hAnsiTheme="minorHAnsi"/>
          <w:sz w:val="22"/>
          <w:szCs w:val="22"/>
          <w:lang w:eastAsia="ar-SA"/>
        </w:rPr>
        <w:t>zaniká</w:t>
      </w:r>
      <w:r w:rsidRPr="005B556C">
        <w:rPr>
          <w:rFonts w:asciiTheme="minorHAnsi" w:hAnsiTheme="minorHAnsi"/>
          <w:sz w:val="22"/>
          <w:szCs w:val="22"/>
        </w:rPr>
        <w:t>.</w:t>
      </w:r>
    </w:p>
    <w:p w:rsidR="002C63A5" w:rsidRPr="005B556C" w:rsidRDefault="002C63A5" w:rsidP="00903607">
      <w:pPr>
        <w:suppressAutoHyphens/>
        <w:ind w:left="567"/>
        <w:rPr>
          <w:rFonts w:asciiTheme="minorHAnsi" w:hAnsiTheme="minorHAnsi"/>
          <w:sz w:val="22"/>
          <w:szCs w:val="22"/>
        </w:rPr>
      </w:pPr>
    </w:p>
    <w:p w:rsidR="002C63A5" w:rsidRPr="005B556C" w:rsidRDefault="002C63A5" w:rsidP="00A967C2">
      <w:pPr>
        <w:numPr>
          <w:ilvl w:val="0"/>
          <w:numId w:val="1"/>
        </w:numPr>
        <w:suppressAutoHyphens/>
        <w:rPr>
          <w:rFonts w:asciiTheme="minorHAnsi" w:hAnsiTheme="minorHAnsi"/>
          <w:sz w:val="22"/>
          <w:szCs w:val="22"/>
        </w:rPr>
      </w:pPr>
      <w:r w:rsidRPr="005B556C">
        <w:rPr>
          <w:rFonts w:asciiTheme="minorHAnsi" w:hAnsiTheme="minorHAnsi"/>
          <w:sz w:val="22"/>
          <w:szCs w:val="22"/>
        </w:rPr>
        <w:t>Rámcová dohoda dále zaniká, dojde-li v průběhu jejího trvání k poklesu počtu Dodavatelů na méně než dva.</w:t>
      </w:r>
    </w:p>
    <w:p w:rsidR="00A967C2" w:rsidRPr="005B556C" w:rsidRDefault="00A967C2" w:rsidP="00A967C2">
      <w:pPr>
        <w:suppressAutoHyphens/>
        <w:ind w:left="567"/>
        <w:rPr>
          <w:rFonts w:asciiTheme="minorHAnsi" w:hAnsiTheme="minorHAnsi"/>
          <w:sz w:val="22"/>
          <w:szCs w:val="22"/>
        </w:rPr>
      </w:pPr>
    </w:p>
    <w:p w:rsidR="002C63A5" w:rsidRPr="005B556C" w:rsidRDefault="00A967C2" w:rsidP="006A2AA0">
      <w:pPr>
        <w:numPr>
          <w:ilvl w:val="0"/>
          <w:numId w:val="1"/>
        </w:numPr>
        <w:suppressAutoHyphens/>
        <w:rPr>
          <w:rFonts w:asciiTheme="minorHAnsi" w:hAnsiTheme="minorHAnsi"/>
          <w:sz w:val="22"/>
          <w:szCs w:val="22"/>
        </w:rPr>
      </w:pPr>
      <w:r w:rsidRPr="005B556C">
        <w:rPr>
          <w:rFonts w:asciiTheme="minorHAnsi" w:hAnsiTheme="minorHAnsi"/>
          <w:sz w:val="22"/>
          <w:szCs w:val="22"/>
        </w:rPr>
        <w:t>Zánikem</w:t>
      </w:r>
      <w:r w:rsidRPr="005B556C">
        <w:rPr>
          <w:rFonts w:asciiTheme="minorHAnsi" w:hAnsiTheme="minorHAnsi"/>
          <w:sz w:val="22"/>
          <w:szCs w:val="22"/>
          <w:lang w:eastAsia="ar-SA"/>
        </w:rPr>
        <w:t xml:space="preserve"> </w:t>
      </w:r>
      <w:r w:rsidRPr="005B556C">
        <w:rPr>
          <w:rFonts w:asciiTheme="minorHAnsi" w:hAnsiTheme="minorHAnsi"/>
          <w:sz w:val="22"/>
          <w:szCs w:val="22"/>
        </w:rPr>
        <w:t>Rámcové dohody nejsou dotčena práva a povinnosti Smluvních stran z Prováděcích smluv uzavřených na základě Rámcové dohody do zániku Rámcové dohody.</w:t>
      </w:r>
    </w:p>
    <w:p w:rsidR="006A2AA0" w:rsidRPr="005B556C" w:rsidRDefault="006A2AA0" w:rsidP="006A2AA0">
      <w:pPr>
        <w:suppressAutoHyphens/>
        <w:ind w:left="567"/>
        <w:rPr>
          <w:rFonts w:asciiTheme="minorHAnsi" w:hAnsiTheme="minorHAnsi"/>
          <w:sz w:val="22"/>
          <w:szCs w:val="22"/>
        </w:rPr>
      </w:pPr>
    </w:p>
    <w:p w:rsidR="002C63A5" w:rsidRPr="005B556C" w:rsidRDefault="002C63A5" w:rsidP="00A967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Po zániku </w:t>
      </w:r>
      <w:r w:rsidR="0030373D" w:rsidRPr="005B556C">
        <w:rPr>
          <w:rFonts w:asciiTheme="minorHAnsi" w:hAnsiTheme="minorHAnsi"/>
          <w:sz w:val="22"/>
          <w:szCs w:val="22"/>
        </w:rPr>
        <w:t xml:space="preserve">Rámcové dohody </w:t>
      </w:r>
      <w:r w:rsidRPr="005B556C">
        <w:rPr>
          <w:rFonts w:asciiTheme="minorHAnsi" w:hAnsiTheme="minorHAnsi"/>
          <w:sz w:val="22"/>
          <w:szCs w:val="22"/>
        </w:rPr>
        <w:t xml:space="preserve">není </w:t>
      </w:r>
      <w:r w:rsidR="009B379B" w:rsidRPr="005B556C">
        <w:rPr>
          <w:rFonts w:asciiTheme="minorHAnsi" w:hAnsiTheme="minorHAnsi"/>
          <w:sz w:val="22"/>
          <w:szCs w:val="22"/>
        </w:rPr>
        <w:t>Objednatel</w:t>
      </w:r>
      <w:r w:rsidRPr="005B556C">
        <w:rPr>
          <w:rFonts w:asciiTheme="minorHAnsi" w:hAnsiTheme="minorHAnsi"/>
          <w:sz w:val="22"/>
          <w:szCs w:val="22"/>
        </w:rPr>
        <w:t xml:space="preserve"> oprávněn na základě Rámcové dohody zadat Veřejnou zakázku. </w:t>
      </w:r>
      <w:r w:rsidR="009B379B" w:rsidRPr="005B556C">
        <w:rPr>
          <w:rFonts w:asciiTheme="minorHAnsi" w:hAnsiTheme="minorHAnsi"/>
          <w:sz w:val="22"/>
          <w:szCs w:val="22"/>
        </w:rPr>
        <w:t>Obje</w:t>
      </w:r>
      <w:r w:rsidR="006A2AA0" w:rsidRPr="005B556C">
        <w:rPr>
          <w:rFonts w:asciiTheme="minorHAnsi" w:hAnsiTheme="minorHAnsi"/>
          <w:sz w:val="22"/>
          <w:szCs w:val="22"/>
        </w:rPr>
        <w:t>dn</w:t>
      </w:r>
      <w:r w:rsidR="009B379B" w:rsidRPr="005B556C">
        <w:rPr>
          <w:rFonts w:asciiTheme="minorHAnsi" w:hAnsiTheme="minorHAnsi"/>
          <w:sz w:val="22"/>
          <w:szCs w:val="22"/>
        </w:rPr>
        <w:t>atel</w:t>
      </w:r>
      <w:r w:rsidRPr="005B556C">
        <w:rPr>
          <w:rFonts w:asciiTheme="minorHAnsi" w:hAnsiTheme="minorHAnsi"/>
          <w:sz w:val="22"/>
          <w:szCs w:val="22"/>
        </w:rPr>
        <w:t xml:space="preserve"> je povinen po zániku Rámcové dohody zrušit všechny probíhající Minitendry.</w:t>
      </w:r>
      <w:r w:rsidR="0030373D" w:rsidRPr="005B556C">
        <w:rPr>
          <w:rFonts w:asciiTheme="minorHAnsi" w:hAnsiTheme="minorHAnsi"/>
          <w:sz w:val="22"/>
          <w:szCs w:val="22"/>
        </w:rPr>
        <w:t xml:space="preserve"> Zrušením Minitendru není dotčeno právo </w:t>
      </w:r>
      <w:r w:rsidR="006A2AA0" w:rsidRPr="005B556C">
        <w:rPr>
          <w:rFonts w:asciiTheme="minorHAnsi" w:hAnsiTheme="minorHAnsi"/>
          <w:sz w:val="22"/>
          <w:szCs w:val="22"/>
        </w:rPr>
        <w:t xml:space="preserve">Objednatel </w:t>
      </w:r>
      <w:r w:rsidR="0030373D" w:rsidRPr="005B556C">
        <w:rPr>
          <w:rFonts w:asciiTheme="minorHAnsi" w:hAnsiTheme="minorHAnsi"/>
          <w:sz w:val="22"/>
          <w:szCs w:val="22"/>
        </w:rPr>
        <w:t>na zaplacení smluvní pokuty z důvodu nesplnění povinnosti Dodavatele související s účastí v</w:t>
      </w:r>
      <w:r w:rsidR="00903607" w:rsidRPr="005B556C">
        <w:rPr>
          <w:rFonts w:asciiTheme="minorHAnsi" w:hAnsiTheme="minorHAnsi"/>
          <w:sz w:val="22"/>
          <w:szCs w:val="22"/>
        </w:rPr>
        <w:t> </w:t>
      </w:r>
      <w:r w:rsidR="0030373D" w:rsidRPr="005B556C">
        <w:rPr>
          <w:rFonts w:asciiTheme="minorHAnsi" w:hAnsiTheme="minorHAnsi"/>
          <w:sz w:val="22"/>
          <w:szCs w:val="22"/>
        </w:rPr>
        <w:t>Minitendru</w:t>
      </w:r>
      <w:r w:rsidR="00903607" w:rsidRPr="005B556C">
        <w:rPr>
          <w:rFonts w:asciiTheme="minorHAnsi" w:hAnsiTheme="minorHAnsi"/>
          <w:sz w:val="22"/>
          <w:szCs w:val="22"/>
        </w:rPr>
        <w:t xml:space="preserve"> vzniklé před </w:t>
      </w:r>
      <w:r w:rsidR="002C233C" w:rsidRPr="005B556C">
        <w:rPr>
          <w:rFonts w:asciiTheme="minorHAnsi" w:hAnsiTheme="minorHAnsi"/>
          <w:sz w:val="22"/>
          <w:szCs w:val="22"/>
        </w:rPr>
        <w:t>zánikem Rámcové dohody</w:t>
      </w:r>
      <w:r w:rsidR="0030373D" w:rsidRPr="005B556C">
        <w:rPr>
          <w:rFonts w:asciiTheme="minorHAnsi" w:hAnsiTheme="minorHAnsi"/>
          <w:sz w:val="22"/>
          <w:szCs w:val="22"/>
        </w:rPr>
        <w:t>.</w:t>
      </w:r>
    </w:p>
    <w:p w:rsidR="00A550AF" w:rsidRPr="005B556C" w:rsidRDefault="00A550AF" w:rsidP="00A550AF">
      <w:pPr>
        <w:suppressAutoHyphens/>
        <w:ind w:left="567"/>
        <w:rPr>
          <w:rFonts w:asciiTheme="minorHAnsi" w:hAnsiTheme="minorHAnsi"/>
          <w:sz w:val="22"/>
          <w:szCs w:val="22"/>
        </w:rPr>
      </w:pPr>
    </w:p>
    <w:p w:rsidR="00FA6B51" w:rsidRPr="005B556C" w:rsidRDefault="00FA6B51" w:rsidP="00A550AF">
      <w:pPr>
        <w:suppressAutoHyphens/>
        <w:ind w:left="567"/>
        <w:rPr>
          <w:rFonts w:asciiTheme="minorHAnsi" w:hAnsiTheme="minorHAnsi"/>
          <w:sz w:val="22"/>
          <w:szCs w:val="22"/>
        </w:rPr>
      </w:pPr>
    </w:p>
    <w:p w:rsidR="004E4CA1" w:rsidRPr="005B556C" w:rsidRDefault="004E4CA1" w:rsidP="004E4CA1">
      <w:pPr>
        <w:pStyle w:val="Nadpis1"/>
        <w:rPr>
          <w:rFonts w:asciiTheme="minorHAnsi" w:hAnsiTheme="minorHAnsi"/>
        </w:rPr>
      </w:pPr>
      <w:bookmarkStart w:id="33" w:name="_Ref468342583"/>
      <w:r w:rsidRPr="005B556C">
        <w:rPr>
          <w:rFonts w:asciiTheme="minorHAnsi" w:hAnsiTheme="minorHAnsi"/>
        </w:rPr>
        <w:t>ODSTOUPENÍ OD RÁMCOVÉ DOHODY</w:t>
      </w:r>
    </w:p>
    <w:p w:rsidR="004E4CA1" w:rsidRPr="005B556C" w:rsidRDefault="004E4CA1" w:rsidP="004E4CA1">
      <w:pPr>
        <w:keepNext/>
        <w:suppressAutoHyphens/>
        <w:rPr>
          <w:rFonts w:asciiTheme="minorHAnsi" w:hAnsiTheme="minorHAnsi"/>
          <w:sz w:val="22"/>
          <w:szCs w:val="22"/>
        </w:rPr>
      </w:pPr>
    </w:p>
    <w:p w:rsidR="004E4CA1" w:rsidRPr="005B556C" w:rsidRDefault="004E4CA1" w:rsidP="004E4CA1">
      <w:pPr>
        <w:numPr>
          <w:ilvl w:val="0"/>
          <w:numId w:val="1"/>
        </w:numPr>
        <w:suppressAutoHyphens/>
        <w:rPr>
          <w:rFonts w:asciiTheme="minorHAnsi" w:hAnsiTheme="minorHAnsi"/>
          <w:sz w:val="22"/>
          <w:szCs w:val="22"/>
        </w:rPr>
      </w:pPr>
      <w:r w:rsidRPr="005B556C">
        <w:rPr>
          <w:rFonts w:asciiTheme="minorHAnsi" w:hAnsiTheme="minorHAnsi"/>
          <w:sz w:val="22"/>
          <w:szCs w:val="22"/>
        </w:rPr>
        <w:t>Objednatel je oprávněn od Rámcové dohody odstoupit ve vztahu k jednotlivým Dodavatelům z důvodů stanovených právními předpisy pro odstoupení od smlouvy nebo sjednaných Rámcovou dohodou.</w:t>
      </w:r>
    </w:p>
    <w:p w:rsidR="004E4CA1" w:rsidRPr="005B556C" w:rsidRDefault="004E4CA1" w:rsidP="004E4CA1">
      <w:pPr>
        <w:suppressAutoHyphens/>
        <w:ind w:left="567"/>
        <w:rPr>
          <w:rFonts w:asciiTheme="minorHAnsi" w:hAnsiTheme="minorHAnsi"/>
          <w:sz w:val="22"/>
          <w:szCs w:val="22"/>
        </w:rPr>
      </w:pPr>
    </w:p>
    <w:p w:rsidR="004E4CA1" w:rsidRPr="005B556C" w:rsidRDefault="004E4CA1" w:rsidP="004E4CA1">
      <w:pPr>
        <w:numPr>
          <w:ilvl w:val="0"/>
          <w:numId w:val="1"/>
        </w:numPr>
        <w:suppressAutoHyphens/>
        <w:rPr>
          <w:rFonts w:asciiTheme="minorHAnsi" w:hAnsiTheme="minorHAnsi"/>
          <w:sz w:val="22"/>
          <w:szCs w:val="22"/>
        </w:rPr>
      </w:pPr>
      <w:r w:rsidRPr="005B556C">
        <w:rPr>
          <w:rFonts w:asciiTheme="minorHAnsi" w:hAnsiTheme="minorHAnsi"/>
          <w:sz w:val="22"/>
          <w:szCs w:val="22"/>
        </w:rPr>
        <w:t>Objednatel je oprávněn odstoupit od Rámcové dohody ve vztahu k jednotlivým Dodavatelům zejména:</w:t>
      </w:r>
    </w:p>
    <w:p w:rsidR="004E4CA1" w:rsidRPr="005B556C" w:rsidRDefault="004E4CA1"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nesplní-li Dodavatel nejméně třikrát povinnost podat řádnou nabídku do Minitendru</w:t>
      </w:r>
      <w:r w:rsidR="00D975EB" w:rsidRPr="005B556C">
        <w:rPr>
          <w:rFonts w:asciiTheme="minorHAnsi" w:hAnsiTheme="minorHAnsi"/>
          <w:sz w:val="22"/>
          <w:szCs w:val="22"/>
        </w:rPr>
        <w:t>;</w:t>
      </w:r>
    </w:p>
    <w:p w:rsidR="003C02F1" w:rsidRPr="005B556C" w:rsidRDefault="004E4CA1"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nesplní-li Dodavatel nejméně třikrát povinnost uzavřít Prováděcí smlouvu</w:t>
      </w:r>
      <w:r w:rsidR="00D975EB" w:rsidRPr="005B556C">
        <w:rPr>
          <w:rFonts w:asciiTheme="minorHAnsi" w:hAnsiTheme="minorHAnsi"/>
          <w:sz w:val="22"/>
          <w:szCs w:val="22"/>
        </w:rPr>
        <w:t>;</w:t>
      </w:r>
    </w:p>
    <w:p w:rsidR="004E4CA1" w:rsidRPr="005B556C" w:rsidRDefault="003C02F1"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 xml:space="preserve">ukáže-li se jako nepravdivé jakékoliv prohlášení Dodavatele uvedené v odstavci </w:t>
      </w:r>
      <w:r w:rsidRPr="005B556C">
        <w:rPr>
          <w:rFonts w:asciiTheme="minorHAnsi" w:hAnsiTheme="minorHAnsi"/>
          <w:sz w:val="22"/>
          <w:szCs w:val="22"/>
        </w:rPr>
        <w:fldChar w:fldCharType="begin"/>
      </w:r>
      <w:r w:rsidRPr="005B556C">
        <w:rPr>
          <w:rFonts w:asciiTheme="minorHAnsi" w:hAnsiTheme="minorHAnsi"/>
          <w:sz w:val="22"/>
          <w:szCs w:val="22"/>
        </w:rPr>
        <w:instrText xml:space="preserve"> REF _Ref380406284 \r \h </w:instrText>
      </w:r>
      <w:r w:rsidR="005B556C" w:rsidRPr="005B556C">
        <w:rPr>
          <w:rFonts w:asciiTheme="minorHAnsi" w:hAnsiTheme="minorHAnsi"/>
          <w:sz w:val="22"/>
          <w:szCs w:val="22"/>
        </w:rPr>
        <w:instrText xml:space="preserve"> \* MERGEFORMAT </w:instrText>
      </w:r>
      <w:r w:rsidRPr="005B556C">
        <w:rPr>
          <w:rFonts w:asciiTheme="minorHAnsi" w:hAnsiTheme="minorHAnsi"/>
          <w:sz w:val="22"/>
          <w:szCs w:val="22"/>
        </w:rPr>
      </w:r>
      <w:r w:rsidRPr="005B556C">
        <w:rPr>
          <w:rFonts w:asciiTheme="minorHAnsi" w:hAnsiTheme="minorHAnsi"/>
          <w:sz w:val="22"/>
          <w:szCs w:val="22"/>
        </w:rPr>
        <w:fldChar w:fldCharType="separate"/>
      </w:r>
      <w:r w:rsidR="008A2725" w:rsidRPr="005B556C">
        <w:rPr>
          <w:rFonts w:asciiTheme="minorHAnsi" w:hAnsiTheme="minorHAnsi"/>
          <w:sz w:val="22"/>
          <w:szCs w:val="22"/>
        </w:rPr>
        <w:t>62</w:t>
      </w:r>
      <w:r w:rsidRPr="005B556C">
        <w:rPr>
          <w:rFonts w:asciiTheme="minorHAnsi" w:hAnsiTheme="minorHAnsi"/>
          <w:sz w:val="22"/>
          <w:szCs w:val="22"/>
        </w:rPr>
        <w:fldChar w:fldCharType="end"/>
      </w:r>
      <w:r w:rsidRPr="005B556C">
        <w:rPr>
          <w:rFonts w:asciiTheme="minorHAnsi" w:hAnsiTheme="minorHAnsi"/>
          <w:sz w:val="22"/>
          <w:szCs w:val="22"/>
        </w:rPr>
        <w:t xml:space="preserve"> Rámcové dohody nebo ocitne-li se Dodavatel ve stavu úpadku nebo hrozícího úpadku</w:t>
      </w:r>
      <w:r w:rsidR="004E4CA1" w:rsidRPr="005B556C">
        <w:rPr>
          <w:rFonts w:asciiTheme="minorHAnsi" w:hAnsiTheme="minorHAnsi"/>
          <w:sz w:val="22"/>
          <w:szCs w:val="22"/>
        </w:rPr>
        <w:t>.</w:t>
      </w:r>
    </w:p>
    <w:p w:rsidR="004E4CA1" w:rsidRPr="005B556C" w:rsidRDefault="004E4CA1" w:rsidP="004E4CA1">
      <w:pPr>
        <w:suppressAutoHyphens/>
        <w:ind w:left="567"/>
        <w:rPr>
          <w:rFonts w:asciiTheme="minorHAnsi" w:hAnsiTheme="minorHAnsi"/>
          <w:sz w:val="22"/>
          <w:szCs w:val="22"/>
        </w:rPr>
      </w:pPr>
    </w:p>
    <w:p w:rsidR="004E4CA1" w:rsidRPr="005B556C" w:rsidRDefault="004E4CA1" w:rsidP="004E4CA1">
      <w:pPr>
        <w:numPr>
          <w:ilvl w:val="0"/>
          <w:numId w:val="1"/>
        </w:numPr>
        <w:suppressAutoHyphens/>
        <w:rPr>
          <w:rFonts w:asciiTheme="minorHAnsi" w:hAnsiTheme="minorHAnsi"/>
          <w:sz w:val="22"/>
          <w:szCs w:val="22"/>
        </w:rPr>
      </w:pPr>
      <w:r w:rsidRPr="005B556C">
        <w:rPr>
          <w:rFonts w:asciiTheme="minorHAnsi" w:hAnsiTheme="minorHAnsi"/>
          <w:sz w:val="22"/>
          <w:szCs w:val="22"/>
        </w:rPr>
        <w:t>Objednatel si vyhrazuje právo:</w:t>
      </w:r>
    </w:p>
    <w:p w:rsidR="004E4CA1" w:rsidRPr="005B556C" w:rsidRDefault="004E4CA1"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zrušit Minitendr, v rámci něhož by byl povinen uzavřít Prováděcí smlouvu s Dodavatelem, vůči němuž od Rámcové dohody odstoupil</w:t>
      </w:r>
      <w:r w:rsidR="001D7AFE" w:rsidRPr="005B556C">
        <w:rPr>
          <w:rFonts w:asciiTheme="minorHAnsi" w:hAnsiTheme="minorHAnsi"/>
          <w:sz w:val="22"/>
          <w:szCs w:val="22"/>
        </w:rPr>
        <w:t>;</w:t>
      </w:r>
    </w:p>
    <w:p w:rsidR="004E4CA1" w:rsidRPr="005B556C" w:rsidRDefault="004E4CA1"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neuzavřít Prováděcí smlouvu s Dodavatelem, vůči němuž od Rámcové dohody odstoupil</w:t>
      </w:r>
      <w:r w:rsidR="001D7AFE" w:rsidRPr="005B556C">
        <w:rPr>
          <w:rFonts w:asciiTheme="minorHAnsi" w:hAnsiTheme="minorHAnsi"/>
          <w:sz w:val="22"/>
          <w:szCs w:val="22"/>
        </w:rPr>
        <w:t>.</w:t>
      </w:r>
    </w:p>
    <w:bookmarkEnd w:id="31"/>
    <w:bookmarkEnd w:id="33"/>
    <w:p w:rsidR="005F515D" w:rsidRPr="005B556C" w:rsidRDefault="005F515D" w:rsidP="005F515D">
      <w:pPr>
        <w:suppressAutoHyphens/>
        <w:ind w:left="567"/>
        <w:rPr>
          <w:rFonts w:asciiTheme="minorHAnsi" w:hAnsiTheme="minorHAnsi"/>
          <w:sz w:val="22"/>
          <w:szCs w:val="22"/>
        </w:rPr>
      </w:pPr>
    </w:p>
    <w:p w:rsidR="005F515D" w:rsidRPr="005B556C" w:rsidRDefault="005F515D" w:rsidP="005F515D">
      <w:pPr>
        <w:suppressAutoHyphens/>
        <w:ind w:left="567"/>
        <w:rPr>
          <w:rFonts w:asciiTheme="minorHAnsi" w:hAnsiTheme="minorHAnsi"/>
          <w:sz w:val="22"/>
          <w:szCs w:val="22"/>
        </w:rPr>
      </w:pPr>
    </w:p>
    <w:p w:rsidR="009E0EC2" w:rsidRPr="005B556C" w:rsidRDefault="009E0EC2" w:rsidP="009E0EC2">
      <w:pPr>
        <w:pStyle w:val="Nadpis1"/>
        <w:rPr>
          <w:rFonts w:asciiTheme="minorHAnsi" w:hAnsiTheme="minorHAnsi"/>
        </w:rPr>
      </w:pPr>
      <w:bookmarkStart w:id="34" w:name="_Toc383117525"/>
      <w:r w:rsidRPr="005B556C">
        <w:rPr>
          <w:rFonts w:asciiTheme="minorHAnsi" w:hAnsiTheme="minorHAnsi"/>
        </w:rPr>
        <w:t>PROHLÁŠENÍ SMLUVNÍCH STRAN</w:t>
      </w:r>
      <w:bookmarkEnd w:id="34"/>
    </w:p>
    <w:p w:rsidR="009E0EC2" w:rsidRPr="005B556C" w:rsidRDefault="009E0EC2" w:rsidP="009E0EC2">
      <w:pPr>
        <w:keepNext/>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bookmarkStart w:id="35" w:name="_Ref380406284"/>
      <w:r w:rsidRPr="005B556C">
        <w:rPr>
          <w:rFonts w:asciiTheme="minorHAnsi" w:hAnsiTheme="minorHAnsi"/>
          <w:sz w:val="22"/>
          <w:szCs w:val="22"/>
        </w:rPr>
        <w:t>Dodavatel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Dodavatele a že mu není známo, že by vůči němu takové řízení bylo zahájeno.</w:t>
      </w:r>
      <w:bookmarkEnd w:id="35"/>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Dodavatel prohlašuje, že se v dostatečném rozsahu seznámil s veškerými požadavky Objednatele </w:t>
      </w:r>
      <w:r w:rsidR="00677748" w:rsidRPr="005B556C">
        <w:rPr>
          <w:rFonts w:asciiTheme="minorHAnsi" w:hAnsiTheme="minorHAnsi"/>
          <w:sz w:val="22"/>
          <w:szCs w:val="22"/>
        </w:rPr>
        <w:t>podle</w:t>
      </w:r>
      <w:r w:rsidRPr="005B556C">
        <w:rPr>
          <w:rFonts w:asciiTheme="minorHAnsi" w:hAnsiTheme="minorHAnsi"/>
          <w:sz w:val="22"/>
          <w:szCs w:val="22"/>
        </w:rPr>
        <w:t xml:space="preserve"> </w:t>
      </w:r>
      <w:r w:rsidR="00DC3820" w:rsidRPr="005B556C">
        <w:rPr>
          <w:rFonts w:asciiTheme="minorHAnsi" w:hAnsiTheme="minorHAnsi"/>
          <w:sz w:val="22"/>
          <w:szCs w:val="22"/>
        </w:rPr>
        <w:t>zadávací dokumentace Zadávacího řízení</w:t>
      </w:r>
      <w:r w:rsidRPr="005B556C">
        <w:rPr>
          <w:rFonts w:asciiTheme="minorHAnsi" w:hAnsiTheme="minorHAnsi"/>
          <w:sz w:val="22"/>
          <w:szCs w:val="22"/>
        </w:rPr>
        <w:t xml:space="preserve">, přičemž si není vědom </w:t>
      </w:r>
      <w:r w:rsidRPr="005B556C">
        <w:rPr>
          <w:rFonts w:asciiTheme="minorHAnsi" w:hAnsiTheme="minorHAnsi"/>
          <w:sz w:val="22"/>
          <w:szCs w:val="22"/>
        </w:rPr>
        <w:lastRenderedPageBreak/>
        <w:t>žádných překážek, které by mu bránily v poskytnutí sjednaného plnění v souladu s Rámcov</w:t>
      </w:r>
      <w:r w:rsidR="00A931D0" w:rsidRPr="005B556C">
        <w:rPr>
          <w:rFonts w:asciiTheme="minorHAnsi" w:hAnsiTheme="minorHAnsi"/>
          <w:sz w:val="22"/>
          <w:szCs w:val="22"/>
        </w:rPr>
        <w:t>ou dohodou</w:t>
      </w:r>
      <w:r w:rsidR="00DC3820" w:rsidRPr="005B556C">
        <w:rPr>
          <w:rFonts w:asciiTheme="minorHAnsi" w:hAnsiTheme="minorHAnsi"/>
          <w:sz w:val="22"/>
          <w:szCs w:val="22"/>
        </w:rPr>
        <w:t xml:space="preserve"> a Prováděcími smlouvami</w:t>
      </w:r>
      <w:r w:rsidRPr="005B556C">
        <w:rPr>
          <w:rFonts w:asciiTheme="minorHAnsi" w:hAnsiTheme="minorHAnsi"/>
          <w:sz w:val="22"/>
          <w:szCs w:val="22"/>
        </w:rPr>
        <w:t>.</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Dodavatel na sebe přebírá nebezpečí změny okolností ve smyslu § 1765 Občanského zákoníku.</w:t>
      </w:r>
    </w:p>
    <w:p w:rsidR="009E0EC2" w:rsidRPr="005B556C" w:rsidRDefault="009E0EC2" w:rsidP="00E13999">
      <w:pPr>
        <w:tabs>
          <w:tab w:val="left" w:pos="3120"/>
        </w:tabs>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Dodavatel si je vědom, že je ve smyslu § 2 písm. e) zákona č. 320/2001 Sb., o finanční kontrole ve veřejné správě a o změně některých zákonů, ve znění pozdějších předpisů, povinen spolupůsobit při výkonu finanční kontroly.</w:t>
      </w:r>
    </w:p>
    <w:p w:rsidR="009E0EC2" w:rsidRPr="005B556C" w:rsidRDefault="009E0EC2" w:rsidP="009E0EC2">
      <w:pPr>
        <w:suppressAutoHyphens/>
        <w:rPr>
          <w:rFonts w:asciiTheme="minorHAnsi" w:hAnsiTheme="minorHAnsi"/>
          <w:sz w:val="22"/>
          <w:szCs w:val="22"/>
        </w:rPr>
      </w:pPr>
    </w:p>
    <w:p w:rsidR="009E0EC2" w:rsidRPr="005B556C" w:rsidRDefault="009E0EC2" w:rsidP="009E0EC2">
      <w:pPr>
        <w:pStyle w:val="Odstavec"/>
        <w:widowControl/>
        <w:numPr>
          <w:ilvl w:val="0"/>
          <w:numId w:val="1"/>
        </w:numPr>
        <w:rPr>
          <w:rFonts w:asciiTheme="minorHAnsi" w:hAnsiTheme="minorHAnsi"/>
          <w:color w:val="auto"/>
          <w:sz w:val="22"/>
          <w:szCs w:val="22"/>
        </w:rPr>
      </w:pPr>
      <w:r w:rsidRPr="005B556C">
        <w:rPr>
          <w:rFonts w:asciiTheme="minorHAnsi" w:hAnsiTheme="minorHAnsi"/>
          <w:color w:val="auto"/>
          <w:sz w:val="22"/>
          <w:szCs w:val="22"/>
        </w:rPr>
        <w:t xml:space="preserve">Smluvní strany prohlašují, že identifikační údaje uvedené v článku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_Ref470009693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8A2725" w:rsidRPr="005B556C">
        <w:rPr>
          <w:rFonts w:asciiTheme="minorHAnsi" w:hAnsiTheme="minorHAnsi"/>
          <w:sz w:val="22"/>
          <w:szCs w:val="22"/>
        </w:rPr>
        <w:t>I</w:t>
      </w:r>
      <w:r w:rsidR="004F7A1B" w:rsidRPr="005B556C">
        <w:rPr>
          <w:rFonts w:asciiTheme="minorHAnsi" w:hAnsiTheme="minorHAnsi"/>
          <w:sz w:val="22"/>
          <w:szCs w:val="22"/>
        </w:rPr>
        <w:fldChar w:fldCharType="end"/>
      </w:r>
      <w:r w:rsidRPr="005B556C">
        <w:rPr>
          <w:rFonts w:asciiTheme="minorHAnsi" w:hAnsiTheme="minorHAnsi"/>
          <w:color w:val="auto"/>
          <w:sz w:val="22"/>
          <w:szCs w:val="22"/>
        </w:rPr>
        <w:t xml:space="preserve">. Rámcové </w:t>
      </w:r>
      <w:r w:rsidR="00A931D0" w:rsidRPr="005B556C">
        <w:rPr>
          <w:rFonts w:asciiTheme="minorHAnsi" w:hAnsiTheme="minorHAnsi"/>
          <w:color w:val="auto"/>
          <w:sz w:val="22"/>
          <w:szCs w:val="22"/>
        </w:rPr>
        <w:t>dohody</w:t>
      </w:r>
      <w:r w:rsidRPr="005B556C">
        <w:rPr>
          <w:rFonts w:asciiTheme="minorHAnsi" w:hAnsiTheme="minorHAnsi"/>
          <w:color w:val="auto"/>
          <w:sz w:val="22"/>
          <w:szCs w:val="22"/>
        </w:rPr>
        <w:t xml:space="preserve"> odpovídají aktuálnímu stavu</w:t>
      </w:r>
      <w:r w:rsidR="00051D69" w:rsidRPr="005B556C">
        <w:rPr>
          <w:rFonts w:asciiTheme="minorHAnsi" w:hAnsiTheme="minorHAnsi"/>
          <w:color w:val="auto"/>
          <w:sz w:val="22"/>
          <w:szCs w:val="22"/>
        </w:rPr>
        <w:t>,</w:t>
      </w:r>
      <w:r w:rsidRPr="005B556C">
        <w:rPr>
          <w:rFonts w:asciiTheme="minorHAnsi" w:hAnsiTheme="minorHAnsi"/>
          <w:color w:val="auto"/>
          <w:sz w:val="22"/>
          <w:szCs w:val="22"/>
        </w:rPr>
        <w:t xml:space="preserve"> a že osobami jednajícími při uzavření Rámcové </w:t>
      </w:r>
      <w:r w:rsidR="00A931D0" w:rsidRPr="005B556C">
        <w:rPr>
          <w:rFonts w:asciiTheme="minorHAnsi" w:hAnsiTheme="minorHAnsi"/>
          <w:color w:val="auto"/>
          <w:sz w:val="22"/>
          <w:szCs w:val="22"/>
        </w:rPr>
        <w:t>dohody</w:t>
      </w:r>
      <w:r w:rsidRPr="005B556C">
        <w:rPr>
          <w:rFonts w:asciiTheme="minorHAnsi" w:hAnsiTheme="minorHAnsi"/>
          <w:color w:val="auto"/>
          <w:sz w:val="22"/>
          <w:szCs w:val="22"/>
        </w:rPr>
        <w:t xml:space="preserve"> jsou osoby oprávněné </w:t>
      </w:r>
      <w:r w:rsidR="00DC3820" w:rsidRPr="005B556C">
        <w:rPr>
          <w:rFonts w:asciiTheme="minorHAnsi" w:hAnsiTheme="minorHAnsi"/>
          <w:color w:val="auto"/>
          <w:sz w:val="22"/>
          <w:szCs w:val="22"/>
        </w:rPr>
        <w:t>zastupovat</w:t>
      </w:r>
      <w:r w:rsidRPr="005B556C">
        <w:rPr>
          <w:rFonts w:asciiTheme="minorHAnsi" w:hAnsiTheme="minorHAnsi"/>
          <w:color w:val="auto"/>
          <w:sz w:val="22"/>
          <w:szCs w:val="22"/>
        </w:rPr>
        <w:t xml:space="preserve"> Smluvní strany bez jakéhokoliv omezení vnitřními předpisy Smluvních stran.</w:t>
      </w:r>
    </w:p>
    <w:p w:rsidR="009E0EC2" w:rsidRPr="005B556C" w:rsidRDefault="009E0EC2" w:rsidP="009E0EC2">
      <w:pPr>
        <w:pStyle w:val="Odstavec"/>
        <w:widowControl/>
        <w:ind w:firstLine="0"/>
        <w:rPr>
          <w:rFonts w:asciiTheme="minorHAnsi" w:hAnsiTheme="minorHAnsi"/>
          <w:color w:val="auto"/>
          <w:sz w:val="22"/>
          <w:szCs w:val="22"/>
        </w:rPr>
      </w:pPr>
    </w:p>
    <w:p w:rsidR="009E0EC2" w:rsidRPr="005B556C" w:rsidRDefault="009E0EC2" w:rsidP="009E0EC2">
      <w:pPr>
        <w:pStyle w:val="Odstavec"/>
        <w:widowControl/>
        <w:numPr>
          <w:ilvl w:val="0"/>
          <w:numId w:val="1"/>
        </w:numPr>
        <w:rPr>
          <w:rFonts w:asciiTheme="minorHAnsi" w:hAnsiTheme="minorHAnsi"/>
          <w:color w:val="auto"/>
          <w:sz w:val="22"/>
          <w:szCs w:val="22"/>
        </w:rPr>
      </w:pPr>
      <w:r w:rsidRPr="005B556C">
        <w:rPr>
          <w:rFonts w:asciiTheme="minorHAnsi" w:hAnsiTheme="minorHAnsi"/>
          <w:color w:val="auto"/>
          <w:sz w:val="22"/>
          <w:szCs w:val="22"/>
        </w:rPr>
        <w:t xml:space="preserve">Jakékoliv změny údajů uvedených v článku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_Ref470009699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8A2725" w:rsidRPr="005B556C">
        <w:rPr>
          <w:rFonts w:asciiTheme="minorHAnsi" w:hAnsiTheme="minorHAnsi"/>
          <w:sz w:val="22"/>
          <w:szCs w:val="22"/>
        </w:rPr>
        <w:t>I</w:t>
      </w:r>
      <w:r w:rsidR="004F7A1B" w:rsidRPr="005B556C">
        <w:rPr>
          <w:rFonts w:asciiTheme="minorHAnsi" w:hAnsiTheme="minorHAnsi"/>
          <w:sz w:val="22"/>
          <w:szCs w:val="22"/>
        </w:rPr>
        <w:fldChar w:fldCharType="end"/>
      </w:r>
      <w:r w:rsidRPr="005B556C">
        <w:rPr>
          <w:rFonts w:asciiTheme="minorHAnsi" w:hAnsiTheme="minorHAnsi"/>
          <w:color w:val="auto"/>
          <w:sz w:val="22"/>
          <w:szCs w:val="22"/>
        </w:rPr>
        <w:t xml:space="preserve">. Rámcové </w:t>
      </w:r>
      <w:r w:rsidR="00A931D0" w:rsidRPr="005B556C">
        <w:rPr>
          <w:rFonts w:asciiTheme="minorHAnsi" w:hAnsiTheme="minorHAnsi"/>
          <w:color w:val="auto"/>
          <w:sz w:val="22"/>
          <w:szCs w:val="22"/>
        </w:rPr>
        <w:t>dohody</w:t>
      </w:r>
      <w:r w:rsidRPr="005B556C">
        <w:rPr>
          <w:rFonts w:asciiTheme="minorHAnsi" w:hAnsiTheme="minorHAnsi"/>
          <w:color w:val="auto"/>
          <w:sz w:val="22"/>
          <w:szCs w:val="22"/>
        </w:rPr>
        <w:t xml:space="preserve">, jež nastanou v době po uzavření Rámcové </w:t>
      </w:r>
      <w:r w:rsidR="00A931D0" w:rsidRPr="005B556C">
        <w:rPr>
          <w:rFonts w:asciiTheme="minorHAnsi" w:hAnsiTheme="minorHAnsi"/>
          <w:color w:val="auto"/>
          <w:sz w:val="22"/>
          <w:szCs w:val="22"/>
        </w:rPr>
        <w:t>dohody</w:t>
      </w:r>
      <w:r w:rsidRPr="005B556C">
        <w:rPr>
          <w:rFonts w:asciiTheme="minorHAnsi" w:hAnsiTheme="minorHAnsi"/>
          <w:color w:val="auto"/>
          <w:sz w:val="22"/>
          <w:szCs w:val="22"/>
        </w:rPr>
        <w:t>, jsou Smluvní strany povinny bez zbytečného odkladu písemně sdělit druhé Smluvní straně.</w:t>
      </w:r>
    </w:p>
    <w:p w:rsidR="009E0EC2" w:rsidRPr="005B556C" w:rsidRDefault="009E0EC2" w:rsidP="009E0EC2">
      <w:pPr>
        <w:suppressAutoHyphens/>
        <w:rPr>
          <w:rFonts w:asciiTheme="minorHAnsi" w:hAnsiTheme="minorHAnsi"/>
          <w:sz w:val="22"/>
          <w:szCs w:val="22"/>
        </w:rPr>
      </w:pPr>
    </w:p>
    <w:p w:rsidR="009E0EC2" w:rsidRPr="005B556C" w:rsidRDefault="009E0EC2" w:rsidP="009E0EC2">
      <w:pPr>
        <w:pStyle w:val="Odstavec"/>
        <w:widowControl/>
        <w:numPr>
          <w:ilvl w:val="0"/>
          <w:numId w:val="1"/>
        </w:numPr>
        <w:rPr>
          <w:rFonts w:asciiTheme="minorHAnsi" w:hAnsiTheme="minorHAnsi"/>
          <w:color w:val="auto"/>
          <w:sz w:val="22"/>
          <w:szCs w:val="22"/>
        </w:rPr>
      </w:pPr>
      <w:r w:rsidRPr="005B556C">
        <w:rPr>
          <w:rFonts w:asciiTheme="minorHAnsi" w:hAnsiTheme="minorHAnsi"/>
          <w:color w:val="auto"/>
          <w:sz w:val="22"/>
          <w:szCs w:val="22"/>
        </w:rPr>
        <w:t>V případě, že se kterékoliv prohlášení některé ze Smluvních stran uvedené v Rámcov</w:t>
      </w:r>
      <w:r w:rsidR="00A931D0" w:rsidRPr="005B556C">
        <w:rPr>
          <w:rFonts w:asciiTheme="minorHAnsi" w:hAnsiTheme="minorHAnsi"/>
          <w:color w:val="auto"/>
          <w:sz w:val="22"/>
          <w:szCs w:val="22"/>
        </w:rPr>
        <w:t>é dohodě</w:t>
      </w:r>
      <w:r w:rsidRPr="005B556C">
        <w:rPr>
          <w:rFonts w:asciiTheme="minorHAnsi" w:hAnsiTheme="minorHAnsi"/>
          <w:color w:val="auto"/>
          <w:sz w:val="22"/>
          <w:szCs w:val="22"/>
        </w:rPr>
        <w:t xml:space="preserve"> ukáže býti nepravdivým, odpovídá tato Smluvní strana za škodu a nemajetkovou újmu, která nepravdivostí prohlášení nebo v souvislosti s ní druhé Smluvní straně vznikla.</w:t>
      </w:r>
    </w:p>
    <w:p w:rsidR="00EE7737" w:rsidRPr="005B556C" w:rsidRDefault="00EE7737" w:rsidP="009E0EC2">
      <w:pPr>
        <w:pStyle w:val="Odstavec"/>
        <w:widowControl/>
        <w:ind w:left="567" w:firstLine="0"/>
        <w:rPr>
          <w:rFonts w:asciiTheme="minorHAnsi" w:hAnsiTheme="minorHAnsi"/>
          <w:color w:val="auto"/>
          <w:sz w:val="22"/>
          <w:szCs w:val="22"/>
        </w:rPr>
      </w:pPr>
    </w:p>
    <w:p w:rsidR="009E0EC2" w:rsidRPr="005B556C" w:rsidRDefault="009E0EC2" w:rsidP="009E0EC2">
      <w:pPr>
        <w:pStyle w:val="Odstavec"/>
        <w:widowControl/>
        <w:ind w:left="567" w:firstLine="0"/>
        <w:rPr>
          <w:rFonts w:asciiTheme="minorHAnsi" w:hAnsiTheme="minorHAnsi"/>
          <w:color w:val="auto"/>
          <w:sz w:val="22"/>
          <w:szCs w:val="22"/>
        </w:rPr>
      </w:pPr>
    </w:p>
    <w:p w:rsidR="009E0EC2" w:rsidRPr="005B556C" w:rsidRDefault="009E0EC2" w:rsidP="009E0EC2">
      <w:pPr>
        <w:pStyle w:val="Nadpis1"/>
        <w:rPr>
          <w:rFonts w:asciiTheme="minorHAnsi" w:hAnsiTheme="minorHAnsi"/>
        </w:rPr>
      </w:pPr>
      <w:bookmarkStart w:id="36" w:name="_Toc383117526"/>
      <w:r w:rsidRPr="005B556C">
        <w:rPr>
          <w:rFonts w:asciiTheme="minorHAnsi" w:hAnsiTheme="minorHAnsi"/>
        </w:rPr>
        <w:t>OSTATNÍ UJEDNÁNÍ</w:t>
      </w:r>
      <w:bookmarkEnd w:id="36"/>
    </w:p>
    <w:p w:rsidR="009E0EC2" w:rsidRPr="005B556C" w:rsidRDefault="009E0EC2" w:rsidP="009E0EC2">
      <w:pPr>
        <w:keepNext/>
        <w:suppressAutoHyphens/>
        <w:rPr>
          <w:rFonts w:asciiTheme="minorHAnsi" w:hAnsiTheme="minorHAnsi"/>
          <w:sz w:val="22"/>
          <w:szCs w:val="22"/>
        </w:rPr>
      </w:pPr>
    </w:p>
    <w:p w:rsidR="009E0EC2" w:rsidRPr="005B556C" w:rsidRDefault="009E0EC2" w:rsidP="009E0EC2">
      <w:pPr>
        <w:numPr>
          <w:ilvl w:val="0"/>
          <w:numId w:val="1"/>
        </w:numPr>
        <w:tabs>
          <w:tab w:val="left" w:pos="567"/>
        </w:tabs>
        <w:suppressAutoHyphens/>
        <w:rPr>
          <w:rFonts w:asciiTheme="minorHAnsi" w:hAnsiTheme="minorHAnsi"/>
          <w:sz w:val="22"/>
          <w:szCs w:val="22"/>
        </w:rPr>
      </w:pPr>
      <w:r w:rsidRPr="005B556C">
        <w:rPr>
          <w:rFonts w:asciiTheme="minorHAnsi" w:hAnsiTheme="minorHAnsi"/>
          <w:sz w:val="22"/>
          <w:szCs w:val="22"/>
        </w:rPr>
        <w:t>Dodavatel je povinen neprodleně písemně informovat Objednatele o skutečnostech majících i potencionálně vliv na pl</w:t>
      </w:r>
      <w:r w:rsidR="005B12C0" w:rsidRPr="005B556C">
        <w:rPr>
          <w:rFonts w:asciiTheme="minorHAnsi" w:hAnsiTheme="minorHAnsi"/>
          <w:sz w:val="22"/>
          <w:szCs w:val="22"/>
        </w:rPr>
        <w:t>nění povinností vyplývajících z</w:t>
      </w:r>
      <w:r w:rsidRPr="005B556C">
        <w:rPr>
          <w:rFonts w:asciiTheme="minorHAnsi" w:hAnsiTheme="minorHAnsi"/>
          <w:sz w:val="22"/>
          <w:szCs w:val="22"/>
        </w:rPr>
        <w:t xml:space="preserve"> </w:t>
      </w:r>
      <w:r w:rsidR="00F17D77" w:rsidRPr="005B556C">
        <w:rPr>
          <w:rFonts w:asciiTheme="minorHAnsi" w:hAnsiTheme="minorHAnsi"/>
          <w:sz w:val="22"/>
          <w:szCs w:val="22"/>
        </w:rPr>
        <w:t>Rámcové dohody nebo</w:t>
      </w:r>
      <w:r w:rsidR="005B12C0" w:rsidRPr="005B556C">
        <w:rPr>
          <w:rFonts w:asciiTheme="minorHAnsi" w:hAnsiTheme="minorHAnsi"/>
          <w:sz w:val="22"/>
          <w:szCs w:val="22"/>
        </w:rPr>
        <w:t xml:space="preserve"> </w:t>
      </w:r>
      <w:r w:rsidR="00E95781" w:rsidRPr="005B556C">
        <w:rPr>
          <w:rFonts w:asciiTheme="minorHAnsi" w:hAnsiTheme="minorHAnsi"/>
          <w:sz w:val="22"/>
          <w:szCs w:val="22"/>
        </w:rPr>
        <w:t xml:space="preserve">Prováděcích </w:t>
      </w:r>
      <w:r w:rsidR="00CE330B" w:rsidRPr="005B556C">
        <w:rPr>
          <w:rFonts w:asciiTheme="minorHAnsi" w:hAnsiTheme="minorHAnsi"/>
          <w:sz w:val="22"/>
          <w:szCs w:val="22"/>
        </w:rPr>
        <w:t xml:space="preserve">smluv </w:t>
      </w:r>
      <w:r w:rsidR="00E95781" w:rsidRPr="005B556C">
        <w:rPr>
          <w:rFonts w:asciiTheme="minorHAnsi" w:hAnsiTheme="minorHAnsi"/>
          <w:sz w:val="22"/>
          <w:szCs w:val="22"/>
        </w:rPr>
        <w:t xml:space="preserve">uzavřených v </w:t>
      </w:r>
      <w:r w:rsidR="00CE330B" w:rsidRPr="005B556C">
        <w:rPr>
          <w:rFonts w:asciiTheme="minorHAnsi" w:hAnsiTheme="minorHAnsi"/>
          <w:sz w:val="22"/>
          <w:szCs w:val="22"/>
        </w:rPr>
        <w:t>souvislosti s ní</w:t>
      </w:r>
      <w:r w:rsidR="005B12C0" w:rsidRPr="005B556C">
        <w:rPr>
          <w:rFonts w:asciiTheme="minorHAnsi" w:hAnsiTheme="minorHAnsi"/>
          <w:sz w:val="22"/>
          <w:szCs w:val="22"/>
        </w:rPr>
        <w:t xml:space="preserve"> </w:t>
      </w:r>
      <w:r w:rsidRPr="005B556C">
        <w:rPr>
          <w:rFonts w:asciiTheme="minorHAnsi" w:hAnsiTheme="minorHAnsi"/>
          <w:sz w:val="22"/>
          <w:szCs w:val="22"/>
        </w:rPr>
        <w:t>a není-li to možné, nejpozději následující den poté, kdy příslušná skutečnost nastane nebo Dodavatel zjistí, že by nastat mohla. Současně je Dodavatel povinen učinit veškeré nezbytné kroky vedoucí k eliminaci případné škody hrozící Objednateli.</w:t>
      </w:r>
    </w:p>
    <w:p w:rsidR="00F17D77" w:rsidRPr="005B556C" w:rsidRDefault="00F17D77" w:rsidP="00F17D77">
      <w:pPr>
        <w:tabs>
          <w:tab w:val="left" w:pos="567"/>
        </w:tabs>
        <w:suppressAutoHyphens/>
        <w:ind w:left="567"/>
        <w:rPr>
          <w:rFonts w:asciiTheme="minorHAnsi" w:hAnsiTheme="minorHAnsi"/>
          <w:sz w:val="22"/>
          <w:szCs w:val="22"/>
        </w:rPr>
      </w:pPr>
    </w:p>
    <w:p w:rsidR="00F17D77" w:rsidRPr="005B556C" w:rsidRDefault="00E13999" w:rsidP="00F17D77">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Dodavatel </w:t>
      </w:r>
      <w:r w:rsidR="00F17D77" w:rsidRPr="005B556C">
        <w:rPr>
          <w:rFonts w:asciiTheme="minorHAnsi" w:hAnsiTheme="minorHAnsi"/>
          <w:sz w:val="22"/>
          <w:szCs w:val="22"/>
        </w:rPr>
        <w:t>bere na vědomí, že Objednatel je povinným subjektem podle zákona č.</w:t>
      </w:r>
      <w:r w:rsidR="00B1660D" w:rsidRPr="005B556C">
        <w:rPr>
          <w:rFonts w:asciiTheme="minorHAnsi" w:hAnsiTheme="minorHAnsi"/>
          <w:sz w:val="22"/>
          <w:szCs w:val="22"/>
        </w:rPr>
        <w:t> </w:t>
      </w:r>
      <w:r w:rsidR="00F17D77" w:rsidRPr="005B556C">
        <w:rPr>
          <w:rFonts w:asciiTheme="minorHAnsi" w:hAnsiTheme="minorHAnsi"/>
          <w:sz w:val="22"/>
          <w:szCs w:val="22"/>
        </w:rPr>
        <w:t>106/1999</w:t>
      </w:r>
      <w:r w:rsidR="00B1660D" w:rsidRPr="005B556C">
        <w:rPr>
          <w:rFonts w:asciiTheme="minorHAnsi" w:hAnsiTheme="minorHAnsi"/>
          <w:sz w:val="22"/>
          <w:szCs w:val="22"/>
        </w:rPr>
        <w:t> </w:t>
      </w:r>
      <w:r w:rsidR="00F17D77" w:rsidRPr="005B556C">
        <w:rPr>
          <w:rFonts w:asciiTheme="minorHAnsi" w:hAnsiTheme="minorHAnsi"/>
          <w:sz w:val="22"/>
          <w:szCs w:val="22"/>
        </w:rPr>
        <w:t>Sb., o svobodném přístupu k informacím, ve znění pozdějších předpisů.</w:t>
      </w:r>
    </w:p>
    <w:p w:rsidR="00F17D77" w:rsidRPr="005B556C" w:rsidRDefault="00F17D77" w:rsidP="00F17D77">
      <w:pPr>
        <w:suppressAutoHyphens/>
        <w:ind w:left="567"/>
        <w:rPr>
          <w:rFonts w:asciiTheme="minorHAnsi" w:hAnsiTheme="minorHAnsi"/>
          <w:sz w:val="22"/>
          <w:szCs w:val="22"/>
        </w:rPr>
      </w:pPr>
    </w:p>
    <w:p w:rsidR="00F17D77" w:rsidRPr="005B556C" w:rsidRDefault="00E13999" w:rsidP="003E65CA">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Dodavatel </w:t>
      </w:r>
      <w:r w:rsidR="00F17D77" w:rsidRPr="005B556C">
        <w:rPr>
          <w:rFonts w:asciiTheme="minorHAnsi" w:hAnsiTheme="minorHAnsi"/>
          <w:sz w:val="22"/>
          <w:szCs w:val="22"/>
        </w:rPr>
        <w:t xml:space="preserve">souhlasí se zveřejněním </w:t>
      </w:r>
      <w:r w:rsidR="00686211" w:rsidRPr="005B556C">
        <w:rPr>
          <w:rFonts w:asciiTheme="minorHAnsi" w:hAnsiTheme="minorHAnsi"/>
          <w:sz w:val="22"/>
          <w:szCs w:val="22"/>
        </w:rPr>
        <w:t xml:space="preserve">Rámcové dohody a Prováděcích smluv </w:t>
      </w:r>
      <w:r w:rsidR="00F17D77" w:rsidRPr="005B556C">
        <w:rPr>
          <w:rFonts w:asciiTheme="minorHAnsi" w:hAnsiTheme="minorHAnsi"/>
          <w:sz w:val="22"/>
          <w:szCs w:val="22"/>
        </w:rPr>
        <w:t>v souladu</w:t>
      </w:r>
      <w:r w:rsidR="003010E5" w:rsidRPr="005B556C">
        <w:rPr>
          <w:rFonts w:asciiTheme="minorHAnsi" w:hAnsiTheme="minorHAnsi"/>
          <w:sz w:val="22"/>
          <w:szCs w:val="22"/>
        </w:rPr>
        <w:t xml:space="preserve"> s </w:t>
      </w:r>
      <w:r w:rsidR="00F17D77" w:rsidRPr="005B556C">
        <w:rPr>
          <w:rFonts w:asciiTheme="minorHAnsi" w:hAnsiTheme="minorHAnsi"/>
          <w:sz w:val="22"/>
          <w:szCs w:val="22"/>
        </w:rPr>
        <w:t xml:space="preserve">povinnostmi Objednatele za podmínek vyplývajících z příslušných právních předpisů, zejména souhlasí se </w:t>
      </w:r>
      <w:r w:rsidR="00CC630C" w:rsidRPr="005B556C">
        <w:rPr>
          <w:rFonts w:asciiTheme="minorHAnsi" w:hAnsiTheme="minorHAnsi"/>
          <w:sz w:val="22"/>
          <w:szCs w:val="22"/>
        </w:rPr>
        <w:t>z</w:t>
      </w:r>
      <w:r w:rsidR="00F17D77" w:rsidRPr="005B556C">
        <w:rPr>
          <w:rFonts w:asciiTheme="minorHAnsi" w:hAnsiTheme="minorHAnsi"/>
          <w:sz w:val="22"/>
          <w:szCs w:val="22"/>
        </w:rPr>
        <w:t xml:space="preserve">veřejněním </w:t>
      </w:r>
      <w:r w:rsidR="00686211" w:rsidRPr="005B556C">
        <w:rPr>
          <w:rFonts w:asciiTheme="minorHAnsi" w:hAnsiTheme="minorHAnsi"/>
          <w:sz w:val="22"/>
          <w:szCs w:val="22"/>
        </w:rPr>
        <w:t xml:space="preserve">Rámcové dohody a Prováděcích smluv </w:t>
      </w:r>
      <w:r w:rsidR="00F17D77" w:rsidRPr="005B556C">
        <w:rPr>
          <w:rFonts w:asciiTheme="minorHAnsi" w:hAnsiTheme="minorHAnsi"/>
          <w:sz w:val="22"/>
          <w:szCs w:val="22"/>
        </w:rPr>
        <w:t xml:space="preserve">včetně všech </w:t>
      </w:r>
      <w:r w:rsidR="003010E5" w:rsidRPr="005B556C">
        <w:rPr>
          <w:rFonts w:asciiTheme="minorHAnsi" w:hAnsiTheme="minorHAnsi"/>
          <w:sz w:val="22"/>
          <w:szCs w:val="22"/>
        </w:rPr>
        <w:t>jejich změn a </w:t>
      </w:r>
      <w:r w:rsidR="00686211" w:rsidRPr="005B556C">
        <w:rPr>
          <w:rFonts w:asciiTheme="minorHAnsi" w:hAnsiTheme="minorHAnsi"/>
          <w:sz w:val="22"/>
          <w:szCs w:val="22"/>
        </w:rPr>
        <w:t>dodatků,</w:t>
      </w:r>
      <w:r w:rsidR="00F17D77" w:rsidRPr="005B556C">
        <w:rPr>
          <w:rFonts w:asciiTheme="minorHAnsi" w:hAnsiTheme="minorHAnsi"/>
          <w:sz w:val="22"/>
          <w:szCs w:val="22"/>
        </w:rPr>
        <w:t xml:space="preserve"> výše skutečně uhrazené ceny na základě </w:t>
      </w:r>
      <w:r w:rsidR="00686211" w:rsidRPr="005B556C">
        <w:rPr>
          <w:rFonts w:asciiTheme="minorHAnsi" w:hAnsiTheme="minorHAnsi"/>
          <w:sz w:val="22"/>
          <w:szCs w:val="22"/>
        </w:rPr>
        <w:t xml:space="preserve">Rámcové dohody a Prováděcích smluv </w:t>
      </w:r>
      <w:r w:rsidR="003010E5" w:rsidRPr="005B556C">
        <w:rPr>
          <w:rFonts w:asciiTheme="minorHAnsi" w:hAnsiTheme="minorHAnsi"/>
          <w:sz w:val="22"/>
          <w:szCs w:val="22"/>
        </w:rPr>
        <w:t>a </w:t>
      </w:r>
      <w:r w:rsidR="00F17D77" w:rsidRPr="005B556C">
        <w:rPr>
          <w:rFonts w:asciiTheme="minorHAnsi" w:hAnsiTheme="minorHAnsi"/>
          <w:sz w:val="22"/>
          <w:szCs w:val="22"/>
        </w:rPr>
        <w:t>dalších údajů na profilu</w:t>
      </w:r>
      <w:r w:rsidR="00686211" w:rsidRPr="005B556C">
        <w:rPr>
          <w:rFonts w:asciiTheme="minorHAnsi" w:hAnsiTheme="minorHAnsi"/>
          <w:sz w:val="22"/>
          <w:szCs w:val="22"/>
        </w:rPr>
        <w:t xml:space="preserve"> zadavatele</w:t>
      </w:r>
      <w:r w:rsidR="00F17D77" w:rsidRPr="005B556C">
        <w:rPr>
          <w:rFonts w:asciiTheme="minorHAnsi" w:hAnsiTheme="minorHAnsi"/>
          <w:sz w:val="22"/>
          <w:szCs w:val="22"/>
        </w:rPr>
        <w:t xml:space="preserve"> Objednatele </w:t>
      </w:r>
      <w:r w:rsidR="00A835CE" w:rsidRPr="005B556C">
        <w:rPr>
          <w:rFonts w:asciiTheme="minorHAnsi" w:hAnsiTheme="minorHAnsi"/>
          <w:sz w:val="22"/>
          <w:szCs w:val="22"/>
        </w:rPr>
        <w:t>podle § </w:t>
      </w:r>
      <w:r w:rsidR="00686211" w:rsidRPr="005B556C">
        <w:rPr>
          <w:rFonts w:asciiTheme="minorHAnsi" w:hAnsiTheme="minorHAnsi"/>
          <w:sz w:val="22"/>
          <w:szCs w:val="22"/>
        </w:rPr>
        <w:t xml:space="preserve">219 </w:t>
      </w:r>
      <w:r w:rsidRPr="005B556C">
        <w:rPr>
          <w:rFonts w:asciiTheme="minorHAnsi" w:hAnsiTheme="minorHAnsi"/>
          <w:sz w:val="22"/>
          <w:szCs w:val="22"/>
        </w:rPr>
        <w:t>Z</w:t>
      </w:r>
      <w:r w:rsidR="00686211" w:rsidRPr="005B556C">
        <w:rPr>
          <w:rFonts w:asciiTheme="minorHAnsi" w:hAnsiTheme="minorHAnsi"/>
          <w:sz w:val="22"/>
          <w:szCs w:val="22"/>
        </w:rPr>
        <w:t>ákona o zadávání veřejných zakázek a v</w:t>
      </w:r>
      <w:r w:rsidR="00A835CE" w:rsidRPr="005B556C">
        <w:rPr>
          <w:rFonts w:asciiTheme="minorHAnsi" w:hAnsiTheme="minorHAnsi"/>
          <w:sz w:val="22"/>
          <w:szCs w:val="22"/>
        </w:rPr>
        <w:t xml:space="preserve"> registru smluv podle zákona č. </w:t>
      </w:r>
      <w:r w:rsidR="00686211" w:rsidRPr="005B556C">
        <w:rPr>
          <w:rFonts w:asciiTheme="minorHAnsi" w:hAnsiTheme="minorHAnsi"/>
          <w:sz w:val="22"/>
          <w:szCs w:val="22"/>
        </w:rPr>
        <w:t>340/2015 Sb., o zvláštních podmínkách účinnosti některých smluv, uveřejňování těchto smluv a o registru smluv (zákon o registru smluv)</w:t>
      </w:r>
      <w:r w:rsidR="00F17D77" w:rsidRPr="005B556C">
        <w:rPr>
          <w:rFonts w:asciiTheme="minorHAnsi" w:hAnsiTheme="minorHAnsi"/>
          <w:sz w:val="22"/>
          <w:szCs w:val="22"/>
        </w:rPr>
        <w:t>.</w:t>
      </w:r>
      <w:r w:rsidR="00CC79C8" w:rsidRPr="005B556C">
        <w:rPr>
          <w:rFonts w:asciiTheme="minorHAnsi" w:hAnsiTheme="minorHAnsi"/>
          <w:sz w:val="22"/>
          <w:szCs w:val="22"/>
        </w:rPr>
        <w:t xml:space="preserve"> Rámcovou dohodu a Prováděcí smlouvy bude podle vůle Smluvních stran na profilu zadavatele a v registru smluv v souladu s příslušnými právními předpisy, zejména ve lhůtách stanovených příslušnými právními předpisy, zveřejňovat Objednatel.</w:t>
      </w:r>
    </w:p>
    <w:p w:rsidR="00F17D77" w:rsidRPr="005B556C" w:rsidRDefault="00F17D77" w:rsidP="00686211">
      <w:pPr>
        <w:suppressAutoHyphens/>
        <w:ind w:left="567"/>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lastRenderedPageBreak/>
        <w:t>Dodavatel není oprávněn postoupit žádnou svou pohledávk</w:t>
      </w:r>
      <w:r w:rsidR="003010E5" w:rsidRPr="005B556C">
        <w:rPr>
          <w:rFonts w:asciiTheme="minorHAnsi" w:hAnsiTheme="minorHAnsi"/>
          <w:sz w:val="22"/>
          <w:szCs w:val="22"/>
        </w:rPr>
        <w:t>u za Objednatelem vyplývající z </w:t>
      </w:r>
      <w:r w:rsidR="00ED5E5C" w:rsidRPr="005B556C">
        <w:rPr>
          <w:rFonts w:asciiTheme="minorHAnsi" w:hAnsiTheme="minorHAnsi"/>
          <w:sz w:val="22"/>
          <w:szCs w:val="22"/>
        </w:rPr>
        <w:t xml:space="preserve">Rámcové dohody </w:t>
      </w:r>
      <w:r w:rsidRPr="005B556C">
        <w:rPr>
          <w:rFonts w:asciiTheme="minorHAnsi" w:hAnsiTheme="minorHAnsi"/>
          <w:sz w:val="22"/>
          <w:szCs w:val="22"/>
        </w:rPr>
        <w:t xml:space="preserve">nebo vzniklou v souvislosti s </w:t>
      </w:r>
      <w:r w:rsidR="005B12C0" w:rsidRPr="005B556C">
        <w:rPr>
          <w:rFonts w:asciiTheme="minorHAnsi" w:hAnsiTheme="minorHAnsi"/>
          <w:sz w:val="22"/>
          <w:szCs w:val="22"/>
        </w:rPr>
        <w:t>Rámcovou dohodou</w:t>
      </w:r>
      <w:r w:rsidRPr="005B556C">
        <w:rPr>
          <w:rFonts w:asciiTheme="minorHAnsi" w:hAnsiTheme="minorHAnsi"/>
          <w:sz w:val="22"/>
          <w:szCs w:val="22"/>
        </w:rPr>
        <w:t>.</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Dodavatel není oprávněn provést jednostranné započtení žádné své pohledávky za Objednatelem vyplývající z </w:t>
      </w:r>
      <w:r w:rsidR="005B12C0" w:rsidRPr="005B556C">
        <w:rPr>
          <w:rFonts w:asciiTheme="minorHAnsi" w:hAnsiTheme="minorHAnsi"/>
          <w:sz w:val="22"/>
          <w:szCs w:val="22"/>
        </w:rPr>
        <w:t>Rámcové dohody nebo vzniklé v souvislosti s</w:t>
      </w:r>
      <w:r w:rsidRPr="005B556C">
        <w:rPr>
          <w:rFonts w:asciiTheme="minorHAnsi" w:hAnsiTheme="minorHAnsi"/>
          <w:sz w:val="22"/>
          <w:szCs w:val="22"/>
        </w:rPr>
        <w:t xml:space="preserve"> </w:t>
      </w:r>
      <w:r w:rsidR="005B12C0" w:rsidRPr="005B556C">
        <w:rPr>
          <w:rFonts w:asciiTheme="minorHAnsi" w:hAnsiTheme="minorHAnsi"/>
          <w:sz w:val="22"/>
          <w:szCs w:val="22"/>
        </w:rPr>
        <w:t xml:space="preserve">Rámcovou dohodou </w:t>
      </w:r>
      <w:r w:rsidRPr="005B556C">
        <w:rPr>
          <w:rFonts w:asciiTheme="minorHAnsi" w:hAnsiTheme="minorHAnsi"/>
          <w:sz w:val="22"/>
          <w:szCs w:val="22"/>
        </w:rPr>
        <w:t>na jakoukoliv pohledávku Objednatele za Dodavatelem.</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Objednatel je oprávněn provést jednostranné započtení jakékoliv své splatné i nesplatné pohledávky za Dodavatelem vyplývající z </w:t>
      </w:r>
      <w:r w:rsidR="005B12C0" w:rsidRPr="005B556C">
        <w:rPr>
          <w:rFonts w:asciiTheme="minorHAnsi" w:hAnsiTheme="minorHAnsi"/>
          <w:sz w:val="22"/>
          <w:szCs w:val="22"/>
        </w:rPr>
        <w:t xml:space="preserve">Rámcové dohody </w:t>
      </w:r>
      <w:r w:rsidR="003010E5" w:rsidRPr="005B556C">
        <w:rPr>
          <w:rFonts w:asciiTheme="minorHAnsi" w:hAnsiTheme="minorHAnsi"/>
          <w:sz w:val="22"/>
          <w:szCs w:val="22"/>
        </w:rPr>
        <w:t>nebo vzniklé v souvislosti s </w:t>
      </w:r>
      <w:r w:rsidR="005B12C0" w:rsidRPr="005B556C">
        <w:rPr>
          <w:rFonts w:asciiTheme="minorHAnsi" w:hAnsiTheme="minorHAnsi"/>
          <w:sz w:val="22"/>
          <w:szCs w:val="22"/>
        </w:rPr>
        <w:t xml:space="preserve">Rámcovou dohodou </w:t>
      </w:r>
      <w:r w:rsidRPr="005B556C">
        <w:rPr>
          <w:rFonts w:asciiTheme="minorHAnsi" w:hAnsiTheme="minorHAnsi"/>
          <w:sz w:val="22"/>
          <w:szCs w:val="22"/>
        </w:rPr>
        <w:t>(zejména smluvní pokut</w:t>
      </w:r>
      <w:r w:rsidR="00ED5E5C" w:rsidRPr="005B556C">
        <w:rPr>
          <w:rFonts w:asciiTheme="minorHAnsi" w:hAnsiTheme="minorHAnsi"/>
          <w:sz w:val="22"/>
          <w:szCs w:val="22"/>
        </w:rPr>
        <w:t>y</w:t>
      </w:r>
      <w:r w:rsidRPr="005B556C">
        <w:rPr>
          <w:rFonts w:asciiTheme="minorHAnsi" w:hAnsiTheme="minorHAnsi"/>
          <w:sz w:val="22"/>
          <w:szCs w:val="22"/>
        </w:rPr>
        <w:t>) na splatné i nesplatné pohledávky Dodavatele za Objednatelem.</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Poruší-li Dodavatel v souvislosti s </w:t>
      </w:r>
      <w:r w:rsidR="005B12C0" w:rsidRPr="005B556C">
        <w:rPr>
          <w:rFonts w:asciiTheme="minorHAnsi" w:hAnsiTheme="minorHAnsi"/>
          <w:sz w:val="22"/>
          <w:szCs w:val="22"/>
        </w:rPr>
        <w:t xml:space="preserve">Rámcovou dohodou </w:t>
      </w:r>
      <w:r w:rsidRPr="005B556C">
        <w:rPr>
          <w:rFonts w:asciiTheme="minorHAnsi" w:hAnsiTheme="minorHAnsi"/>
          <w:sz w:val="22"/>
          <w:szCs w:val="22"/>
        </w:rPr>
        <w:t>jakoukoli svoji povinnost, nahradí Objednateli škodu a nemajetkovou újmu z toho vzniklou. Povinnosti k náhradě se Dodavatel zprostí, prokáže-li, že mu ve splnění povinnosti zabránila mimořádná nepředvídatelná a nepřekonatelná překážka vzniklá nezávisle na jeho vůli. Překážka vzniklá z osobních poměrů Dodavatele nebo vzniklá až v době, kdy byl Dodavatel s plněním povinnosti v prodlení, ani překážka, kterou byl Dodavatel povinen překonat, jej však povinnosti k náhradě nezprostí.</w:t>
      </w:r>
    </w:p>
    <w:p w:rsidR="009E0EC2" w:rsidRPr="005B556C" w:rsidRDefault="009E0EC2" w:rsidP="009E0EC2">
      <w:pPr>
        <w:suppressAutoHyphens/>
        <w:rPr>
          <w:rFonts w:asciiTheme="minorHAnsi" w:hAnsiTheme="minorHAnsi"/>
          <w:sz w:val="22"/>
          <w:szCs w:val="22"/>
        </w:rPr>
      </w:pPr>
    </w:p>
    <w:p w:rsidR="00221B74"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Písemnou formou (podobou) se rozumí</w:t>
      </w:r>
      <w:r w:rsidR="00ED0C4C" w:rsidRPr="005B556C">
        <w:rPr>
          <w:rFonts w:asciiTheme="minorHAnsi" w:hAnsiTheme="minorHAnsi"/>
          <w:sz w:val="22"/>
          <w:szCs w:val="22"/>
        </w:rPr>
        <w:t xml:space="preserve"> zejména</w:t>
      </w:r>
      <w:r w:rsidR="00221B74" w:rsidRPr="005B556C">
        <w:rPr>
          <w:rFonts w:asciiTheme="minorHAnsi" w:hAnsiTheme="minorHAnsi"/>
          <w:sz w:val="22"/>
          <w:szCs w:val="22"/>
        </w:rPr>
        <w:t>:</w:t>
      </w:r>
      <w:r w:rsidRPr="005B556C">
        <w:rPr>
          <w:rFonts w:asciiTheme="minorHAnsi" w:hAnsiTheme="minorHAnsi"/>
          <w:sz w:val="22"/>
          <w:szCs w:val="22"/>
        </w:rPr>
        <w:t xml:space="preserve"> </w:t>
      </w:r>
    </w:p>
    <w:p w:rsidR="00221B74" w:rsidRPr="005B556C" w:rsidRDefault="009E0EC2"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listina podepsaná oprávněnou osobou Smluvní strany</w:t>
      </w:r>
      <w:r w:rsidR="00221B74" w:rsidRPr="005B556C">
        <w:rPr>
          <w:rFonts w:asciiTheme="minorHAnsi" w:hAnsiTheme="minorHAnsi"/>
          <w:sz w:val="22"/>
          <w:szCs w:val="22"/>
        </w:rPr>
        <w:t>,</w:t>
      </w:r>
    </w:p>
    <w:p w:rsidR="00221B74" w:rsidRPr="005B556C" w:rsidRDefault="009E0EC2"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e</w:t>
      </w:r>
      <w:r w:rsidR="00470744" w:rsidRPr="005B556C">
        <w:rPr>
          <w:rFonts w:asciiTheme="minorHAnsi" w:hAnsiTheme="minorHAnsi"/>
          <w:sz w:val="22"/>
          <w:szCs w:val="22"/>
        </w:rPr>
        <w:t>-</w:t>
      </w:r>
      <w:r w:rsidRPr="005B556C">
        <w:rPr>
          <w:rFonts w:asciiTheme="minorHAnsi" w:hAnsiTheme="minorHAnsi"/>
          <w:sz w:val="22"/>
          <w:szCs w:val="22"/>
        </w:rPr>
        <w:t>mail podepsaný zaručeným elektronickým podpisem oprávněné osoby Smluvní strany</w:t>
      </w:r>
      <w:r w:rsidR="00221B74" w:rsidRPr="005B556C">
        <w:rPr>
          <w:rFonts w:asciiTheme="minorHAnsi" w:hAnsiTheme="minorHAnsi"/>
          <w:sz w:val="22"/>
          <w:szCs w:val="22"/>
        </w:rPr>
        <w:t>,</w:t>
      </w:r>
    </w:p>
    <w:p w:rsidR="00221B74" w:rsidRPr="005B556C" w:rsidRDefault="00221B74"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zpráva doručená do datové schránky Smluvní strany;</w:t>
      </w:r>
    </w:p>
    <w:p w:rsidR="008D2A0A" w:rsidRPr="005B556C" w:rsidRDefault="008B7325"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komunikace</w:t>
      </w:r>
      <w:r w:rsidR="00221B74" w:rsidRPr="005B556C">
        <w:rPr>
          <w:rFonts w:asciiTheme="minorHAnsi" w:hAnsiTheme="minorHAnsi"/>
          <w:sz w:val="22"/>
          <w:szCs w:val="22"/>
        </w:rPr>
        <w:t xml:space="preserve"> učiněn</w:t>
      </w:r>
      <w:r w:rsidR="008D2A0A" w:rsidRPr="005B556C">
        <w:rPr>
          <w:rFonts w:asciiTheme="minorHAnsi" w:hAnsiTheme="minorHAnsi"/>
          <w:sz w:val="22"/>
          <w:szCs w:val="22"/>
        </w:rPr>
        <w:t>á</w:t>
      </w:r>
      <w:r w:rsidR="00221B74" w:rsidRPr="005B556C">
        <w:rPr>
          <w:rFonts w:asciiTheme="minorHAnsi" w:hAnsiTheme="minorHAnsi"/>
          <w:sz w:val="22"/>
          <w:szCs w:val="22"/>
        </w:rPr>
        <w:t xml:space="preserve"> prostřednictvím elektronického nástroje </w:t>
      </w:r>
      <w:r w:rsidR="00384B85" w:rsidRPr="005B556C">
        <w:rPr>
          <w:rFonts w:asciiTheme="minorHAnsi" w:hAnsiTheme="minorHAnsi"/>
          <w:sz w:val="22"/>
          <w:szCs w:val="22"/>
        </w:rPr>
        <w:t>po</w:t>
      </w:r>
      <w:r w:rsidR="00221B74" w:rsidRPr="005B556C">
        <w:rPr>
          <w:rFonts w:asciiTheme="minorHAnsi" w:hAnsiTheme="minorHAnsi"/>
          <w:sz w:val="22"/>
          <w:szCs w:val="22"/>
        </w:rPr>
        <w:t>dle Zákona o zadávání veřejných zakázek</w:t>
      </w:r>
      <w:r w:rsidR="009E0EC2" w:rsidRPr="005B556C">
        <w:rPr>
          <w:rFonts w:asciiTheme="minorHAnsi" w:hAnsiTheme="minorHAnsi"/>
          <w:sz w:val="22"/>
          <w:szCs w:val="22"/>
        </w:rPr>
        <w:t>.</w:t>
      </w:r>
    </w:p>
    <w:p w:rsidR="008D2A0A" w:rsidRPr="005B556C" w:rsidRDefault="008D2A0A" w:rsidP="00642D7E">
      <w:pPr>
        <w:suppressAutoHyphens/>
        <w:ind w:left="567"/>
        <w:rPr>
          <w:rFonts w:asciiTheme="minorHAnsi" w:hAnsiTheme="minorHAnsi"/>
          <w:sz w:val="22"/>
          <w:szCs w:val="22"/>
        </w:rPr>
      </w:pPr>
    </w:p>
    <w:p w:rsidR="00DA14ED" w:rsidRPr="005B556C" w:rsidRDefault="00DA14ED" w:rsidP="008D2A0A">
      <w:pPr>
        <w:numPr>
          <w:ilvl w:val="0"/>
          <w:numId w:val="1"/>
        </w:numPr>
        <w:suppressAutoHyphens/>
        <w:rPr>
          <w:rFonts w:asciiTheme="minorHAnsi" w:hAnsiTheme="minorHAnsi"/>
          <w:sz w:val="22"/>
          <w:szCs w:val="22"/>
        </w:rPr>
      </w:pPr>
      <w:r w:rsidRPr="005B556C">
        <w:rPr>
          <w:rFonts w:asciiTheme="minorHAnsi" w:hAnsiTheme="minorHAnsi"/>
          <w:sz w:val="22"/>
          <w:szCs w:val="22"/>
        </w:rPr>
        <w:t>Smluvní strany se budou při komunikaci při zadávání Veřejných zakázek na základě Rámcové dohody řídit Zákonem o zadávání veřejných zakázek a dalšími právními předpisy.</w:t>
      </w:r>
    </w:p>
    <w:p w:rsidR="009E0EC2" w:rsidRPr="005B556C" w:rsidRDefault="009E0EC2" w:rsidP="009E0EC2">
      <w:pPr>
        <w:suppressAutoHyphens/>
        <w:rPr>
          <w:rFonts w:asciiTheme="minorHAnsi" w:hAnsiTheme="minorHAnsi"/>
          <w:sz w:val="22"/>
          <w:szCs w:val="22"/>
        </w:rPr>
      </w:pPr>
    </w:p>
    <w:p w:rsidR="009E0EC2" w:rsidRPr="005B556C" w:rsidRDefault="009E0EC2" w:rsidP="009E0EC2">
      <w:pPr>
        <w:suppressAutoHyphens/>
        <w:rPr>
          <w:rFonts w:asciiTheme="minorHAnsi" w:hAnsiTheme="minorHAnsi"/>
          <w:sz w:val="22"/>
          <w:szCs w:val="22"/>
        </w:rPr>
      </w:pPr>
    </w:p>
    <w:p w:rsidR="009E0EC2" w:rsidRPr="005B556C" w:rsidRDefault="009E0EC2" w:rsidP="009E0EC2">
      <w:pPr>
        <w:pStyle w:val="Nadpis1"/>
        <w:rPr>
          <w:rFonts w:asciiTheme="minorHAnsi" w:hAnsiTheme="minorHAnsi"/>
        </w:rPr>
      </w:pPr>
      <w:bookmarkStart w:id="37" w:name="_Toc380671114"/>
      <w:bookmarkStart w:id="38" w:name="_Toc383117528"/>
      <w:r w:rsidRPr="005B556C">
        <w:rPr>
          <w:rFonts w:asciiTheme="minorHAnsi" w:hAnsiTheme="minorHAnsi"/>
        </w:rPr>
        <w:t>ZÁVĚREČNÁ UJEDNÁNÍ</w:t>
      </w:r>
      <w:bookmarkEnd w:id="37"/>
      <w:bookmarkEnd w:id="38"/>
    </w:p>
    <w:p w:rsidR="009E0EC2" w:rsidRPr="005B556C" w:rsidRDefault="009E0EC2" w:rsidP="009E0EC2">
      <w:pPr>
        <w:keepNext/>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Veškerá práva a povinnosti Smluvních stran vyplývající z Rámcové </w:t>
      </w:r>
      <w:r w:rsidR="00A931D0" w:rsidRPr="005B556C">
        <w:rPr>
          <w:rFonts w:asciiTheme="minorHAnsi" w:hAnsiTheme="minorHAnsi"/>
          <w:sz w:val="22"/>
          <w:szCs w:val="22"/>
        </w:rPr>
        <w:t>dohody</w:t>
      </w:r>
      <w:r w:rsidRPr="005B556C">
        <w:rPr>
          <w:rFonts w:asciiTheme="minorHAnsi" w:hAnsiTheme="minorHAnsi"/>
          <w:sz w:val="22"/>
          <w:szCs w:val="22"/>
        </w:rPr>
        <w:t xml:space="preserve"> </w:t>
      </w:r>
      <w:r w:rsidR="00F17D77" w:rsidRPr="005B556C">
        <w:rPr>
          <w:rFonts w:asciiTheme="minorHAnsi" w:hAnsiTheme="minorHAnsi"/>
          <w:sz w:val="22"/>
          <w:szCs w:val="22"/>
        </w:rPr>
        <w:t>nebo Prováděcí</w:t>
      </w:r>
      <w:r w:rsidR="009A749A" w:rsidRPr="005B556C">
        <w:rPr>
          <w:rFonts w:asciiTheme="minorHAnsi" w:hAnsiTheme="minorHAnsi"/>
          <w:sz w:val="22"/>
          <w:szCs w:val="22"/>
        </w:rPr>
        <w:t>ch</w:t>
      </w:r>
      <w:r w:rsidR="00F17D77" w:rsidRPr="005B556C">
        <w:rPr>
          <w:rFonts w:asciiTheme="minorHAnsi" w:hAnsiTheme="minorHAnsi"/>
          <w:sz w:val="22"/>
          <w:szCs w:val="22"/>
        </w:rPr>
        <w:t xml:space="preserve"> smluv </w:t>
      </w:r>
      <w:r w:rsidRPr="005B556C">
        <w:rPr>
          <w:rFonts w:asciiTheme="minorHAnsi" w:hAnsiTheme="minorHAnsi"/>
          <w:sz w:val="22"/>
          <w:szCs w:val="22"/>
        </w:rPr>
        <w:t xml:space="preserve">se řídí českým právním řádem. Smluvní strany se dohodly, že ustanovení právních předpisů, která nemají donucující účinky, mají přednost před obchodními zvyklostmi, pokud </w:t>
      </w:r>
      <w:r w:rsidR="00C549CC" w:rsidRPr="005B556C">
        <w:rPr>
          <w:rFonts w:asciiTheme="minorHAnsi" w:hAnsiTheme="minorHAnsi"/>
          <w:sz w:val="22"/>
          <w:szCs w:val="22"/>
        </w:rPr>
        <w:t>Rámcová dohoda</w:t>
      </w:r>
      <w:r w:rsidR="00F17D77" w:rsidRPr="005B556C">
        <w:rPr>
          <w:rFonts w:asciiTheme="minorHAnsi" w:hAnsiTheme="minorHAnsi"/>
          <w:sz w:val="22"/>
          <w:szCs w:val="22"/>
        </w:rPr>
        <w:t xml:space="preserve"> nebo Prováděcí smlouv</w:t>
      </w:r>
      <w:r w:rsidR="009A749A" w:rsidRPr="005B556C">
        <w:rPr>
          <w:rFonts w:asciiTheme="minorHAnsi" w:hAnsiTheme="minorHAnsi"/>
          <w:sz w:val="22"/>
          <w:szCs w:val="22"/>
        </w:rPr>
        <w:t>y</w:t>
      </w:r>
      <w:r w:rsidRPr="005B556C">
        <w:rPr>
          <w:rFonts w:asciiTheme="minorHAnsi" w:hAnsiTheme="minorHAnsi"/>
          <w:sz w:val="22"/>
          <w:szCs w:val="22"/>
        </w:rPr>
        <w:t xml:space="preserve"> nest</w:t>
      </w:r>
      <w:r w:rsidR="00975B8B" w:rsidRPr="005B556C">
        <w:rPr>
          <w:rFonts w:asciiTheme="minorHAnsi" w:hAnsiTheme="minorHAnsi"/>
          <w:sz w:val="22"/>
          <w:szCs w:val="22"/>
        </w:rPr>
        <w:t>anoví jinak.</w:t>
      </w:r>
    </w:p>
    <w:p w:rsidR="00B83FAB" w:rsidRPr="005B556C" w:rsidRDefault="00B83FAB" w:rsidP="00B83FAB">
      <w:pPr>
        <w:suppressAutoHyphens/>
        <w:ind w:left="567"/>
        <w:rPr>
          <w:rFonts w:asciiTheme="minorHAnsi" w:hAnsiTheme="minorHAnsi"/>
          <w:sz w:val="22"/>
          <w:szCs w:val="22"/>
        </w:rPr>
      </w:pPr>
    </w:p>
    <w:p w:rsidR="00B83FAB" w:rsidRPr="005B556C" w:rsidRDefault="00B83FAB" w:rsidP="00B83FAB">
      <w:pPr>
        <w:numPr>
          <w:ilvl w:val="0"/>
          <w:numId w:val="1"/>
        </w:numPr>
        <w:suppressAutoHyphens/>
        <w:rPr>
          <w:rFonts w:asciiTheme="minorHAnsi" w:hAnsiTheme="minorHAnsi"/>
          <w:sz w:val="22"/>
          <w:szCs w:val="22"/>
        </w:rPr>
      </w:pPr>
      <w:r w:rsidRPr="005B556C">
        <w:rPr>
          <w:rFonts w:asciiTheme="minorHAnsi" w:hAnsiTheme="minorHAnsi"/>
          <w:sz w:val="22"/>
          <w:szCs w:val="22"/>
        </w:rPr>
        <w:t>Smluvní strany se dohodly, že ujednání Rámcové dohody a Prováděcích smluv mají přednost před Obchodními podmínkami, pokud Rámcová dohoda nebo Prováděcí smlouvy nestanoví jinak.</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Všechny spory vznikající z Rámcové </w:t>
      </w:r>
      <w:r w:rsidR="00A931D0" w:rsidRPr="005B556C">
        <w:rPr>
          <w:rFonts w:asciiTheme="minorHAnsi" w:hAnsiTheme="minorHAnsi"/>
          <w:sz w:val="22"/>
          <w:szCs w:val="22"/>
        </w:rPr>
        <w:t>dohody</w:t>
      </w:r>
      <w:r w:rsidR="002356E8" w:rsidRPr="005B556C">
        <w:rPr>
          <w:rFonts w:asciiTheme="minorHAnsi" w:hAnsiTheme="minorHAnsi"/>
          <w:sz w:val="22"/>
          <w:szCs w:val="22"/>
        </w:rPr>
        <w:t>,</w:t>
      </w:r>
      <w:r w:rsidR="00F17D77" w:rsidRPr="005B556C">
        <w:rPr>
          <w:rFonts w:asciiTheme="minorHAnsi" w:hAnsiTheme="minorHAnsi"/>
          <w:sz w:val="22"/>
          <w:szCs w:val="22"/>
        </w:rPr>
        <w:t xml:space="preserve"> Prováděcí</w:t>
      </w:r>
      <w:r w:rsidR="009A749A" w:rsidRPr="005B556C">
        <w:rPr>
          <w:rFonts w:asciiTheme="minorHAnsi" w:hAnsiTheme="minorHAnsi"/>
          <w:sz w:val="22"/>
          <w:szCs w:val="22"/>
        </w:rPr>
        <w:t>ch</w:t>
      </w:r>
      <w:r w:rsidR="00F17D77" w:rsidRPr="005B556C">
        <w:rPr>
          <w:rFonts w:asciiTheme="minorHAnsi" w:hAnsiTheme="minorHAnsi"/>
          <w:sz w:val="22"/>
          <w:szCs w:val="22"/>
        </w:rPr>
        <w:t xml:space="preserve"> smluv</w:t>
      </w:r>
      <w:r w:rsidRPr="005B556C">
        <w:rPr>
          <w:rFonts w:asciiTheme="minorHAnsi" w:hAnsiTheme="minorHAnsi"/>
          <w:sz w:val="22"/>
          <w:szCs w:val="22"/>
        </w:rPr>
        <w:t xml:space="preserve"> </w:t>
      </w:r>
      <w:r w:rsidR="002356E8" w:rsidRPr="005B556C">
        <w:rPr>
          <w:rFonts w:asciiTheme="minorHAnsi" w:hAnsiTheme="minorHAnsi"/>
          <w:sz w:val="22"/>
          <w:szCs w:val="22"/>
        </w:rPr>
        <w:t>a</w:t>
      </w:r>
      <w:r w:rsidRPr="005B556C">
        <w:rPr>
          <w:rFonts w:asciiTheme="minorHAnsi" w:hAnsiTheme="minorHAnsi"/>
          <w:sz w:val="22"/>
          <w:szCs w:val="22"/>
        </w:rPr>
        <w:t xml:space="preserve"> v souvislosti s n</w:t>
      </w:r>
      <w:r w:rsidR="00F17D77" w:rsidRPr="005B556C">
        <w:rPr>
          <w:rFonts w:asciiTheme="minorHAnsi" w:hAnsiTheme="minorHAnsi"/>
          <w:sz w:val="22"/>
          <w:szCs w:val="22"/>
        </w:rPr>
        <w:t>imi</w:t>
      </w:r>
      <w:r w:rsidRPr="005B556C">
        <w:rPr>
          <w:rFonts w:asciiTheme="minorHAnsi" w:hAnsiTheme="minorHAnsi"/>
          <w:sz w:val="22"/>
          <w:szCs w:val="22"/>
        </w:rPr>
        <w:t xml:space="preserve"> budou </w:t>
      </w:r>
      <w:r w:rsidR="00677748" w:rsidRPr="005B556C">
        <w:rPr>
          <w:rFonts w:asciiTheme="minorHAnsi" w:hAnsiTheme="minorHAnsi"/>
          <w:sz w:val="22"/>
          <w:szCs w:val="22"/>
        </w:rPr>
        <w:t>podle</w:t>
      </w:r>
      <w:r w:rsidRPr="005B556C">
        <w:rPr>
          <w:rFonts w:asciiTheme="minorHAnsi" w:hAnsiTheme="minorHAnsi"/>
          <w:sz w:val="22"/>
          <w:szCs w:val="22"/>
        </w:rPr>
        <w:t xml:space="preserve"> vůle Smluvních stran rozhodovány soudy České republiky, jakožto soudy výlučně příslušnými.</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lastRenderedPageBreak/>
        <w:t>Rámcov</w:t>
      </w:r>
      <w:r w:rsidR="00A931D0" w:rsidRPr="005B556C">
        <w:rPr>
          <w:rFonts w:asciiTheme="minorHAnsi" w:hAnsiTheme="minorHAnsi"/>
          <w:sz w:val="22"/>
          <w:szCs w:val="22"/>
        </w:rPr>
        <w:t>ou dohodu</w:t>
      </w:r>
      <w:r w:rsidRPr="005B556C">
        <w:rPr>
          <w:rFonts w:asciiTheme="minorHAnsi" w:hAnsiTheme="minorHAnsi"/>
          <w:sz w:val="22"/>
          <w:szCs w:val="22"/>
        </w:rPr>
        <w:t xml:space="preserve"> lze měnit pouze písemnými dodatky</w:t>
      </w:r>
      <w:r w:rsidR="00CE330B" w:rsidRPr="005B556C">
        <w:rPr>
          <w:rFonts w:asciiTheme="minorHAnsi" w:hAnsiTheme="minorHAnsi"/>
          <w:sz w:val="22"/>
          <w:szCs w:val="22"/>
        </w:rPr>
        <w:t xml:space="preserve"> podepsanými </w:t>
      </w:r>
      <w:r w:rsidR="00ED0C4C" w:rsidRPr="005B556C">
        <w:rPr>
          <w:rFonts w:asciiTheme="minorHAnsi" w:hAnsiTheme="minorHAnsi"/>
          <w:sz w:val="22"/>
          <w:szCs w:val="22"/>
        </w:rPr>
        <w:t xml:space="preserve">Objednatelem a </w:t>
      </w:r>
      <w:r w:rsidR="00CE330B" w:rsidRPr="005B556C">
        <w:rPr>
          <w:rFonts w:asciiTheme="minorHAnsi" w:hAnsiTheme="minorHAnsi"/>
          <w:sz w:val="22"/>
          <w:szCs w:val="22"/>
        </w:rPr>
        <w:t>všemi Dodavateli</w:t>
      </w:r>
      <w:r w:rsidRPr="005B556C">
        <w:rPr>
          <w:rFonts w:asciiTheme="minorHAnsi" w:hAnsiTheme="minorHAnsi"/>
          <w:sz w:val="22"/>
          <w:szCs w:val="22"/>
        </w:rPr>
        <w:t xml:space="preserve">. Jakékoli změny Rámcové </w:t>
      </w:r>
      <w:r w:rsidR="00A931D0" w:rsidRPr="005B556C">
        <w:rPr>
          <w:rFonts w:asciiTheme="minorHAnsi" w:hAnsiTheme="minorHAnsi"/>
          <w:sz w:val="22"/>
          <w:szCs w:val="22"/>
        </w:rPr>
        <w:t>dohody</w:t>
      </w:r>
      <w:r w:rsidRPr="005B556C">
        <w:rPr>
          <w:rFonts w:asciiTheme="minorHAnsi" w:hAnsiTheme="minorHAnsi"/>
          <w:sz w:val="22"/>
          <w:szCs w:val="22"/>
        </w:rPr>
        <w:t xml:space="preserve"> jinou než písemnou formou jsou vyloučeny.</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Rámcová </w:t>
      </w:r>
      <w:r w:rsidR="00C549CC" w:rsidRPr="005B556C">
        <w:rPr>
          <w:rFonts w:asciiTheme="minorHAnsi" w:hAnsiTheme="minorHAnsi"/>
          <w:sz w:val="22"/>
          <w:szCs w:val="22"/>
        </w:rPr>
        <w:t>dohoda</w:t>
      </w:r>
      <w:r w:rsidRPr="005B556C">
        <w:rPr>
          <w:rFonts w:asciiTheme="minorHAnsi" w:hAnsiTheme="minorHAnsi"/>
          <w:sz w:val="22"/>
          <w:szCs w:val="22"/>
        </w:rPr>
        <w:t xml:space="preserve"> je sepsána v</w:t>
      </w:r>
      <w:r w:rsidR="00E95781" w:rsidRPr="005B556C">
        <w:rPr>
          <w:rFonts w:asciiTheme="minorHAnsi" w:hAnsiTheme="minorHAnsi"/>
          <w:sz w:val="22"/>
          <w:szCs w:val="22"/>
        </w:rPr>
        <w:t> takovém počtu vyhotovení</w:t>
      </w:r>
      <w:r w:rsidRPr="005B556C">
        <w:rPr>
          <w:rFonts w:asciiTheme="minorHAnsi" w:hAnsiTheme="minorHAnsi"/>
          <w:sz w:val="22"/>
          <w:szCs w:val="22"/>
        </w:rPr>
        <w:t>,</w:t>
      </w:r>
      <w:r w:rsidR="008D601A" w:rsidRPr="005B556C">
        <w:rPr>
          <w:rFonts w:asciiTheme="minorHAnsi" w:hAnsiTheme="minorHAnsi"/>
          <w:sz w:val="22"/>
          <w:szCs w:val="22"/>
        </w:rPr>
        <w:t xml:space="preserve"> aby každá Smluvní strana obdržela alespoň jedno vyhotovení</w:t>
      </w:r>
      <w:r w:rsidRPr="005B556C">
        <w:rPr>
          <w:rFonts w:asciiTheme="minorHAnsi" w:hAnsiTheme="minorHAnsi"/>
          <w:sz w:val="22"/>
          <w:szCs w:val="22"/>
        </w:rPr>
        <w:t>.</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Rámcová </w:t>
      </w:r>
      <w:r w:rsidR="00C549CC" w:rsidRPr="005B556C">
        <w:rPr>
          <w:rFonts w:asciiTheme="minorHAnsi" w:hAnsiTheme="minorHAnsi"/>
          <w:sz w:val="22"/>
          <w:szCs w:val="22"/>
        </w:rPr>
        <w:t>dohoda</w:t>
      </w:r>
      <w:r w:rsidRPr="005B556C">
        <w:rPr>
          <w:rFonts w:asciiTheme="minorHAnsi" w:hAnsiTheme="minorHAnsi"/>
          <w:sz w:val="22"/>
          <w:szCs w:val="22"/>
        </w:rPr>
        <w:t xml:space="preserve"> </w:t>
      </w:r>
      <w:r w:rsidR="00FB69DA" w:rsidRPr="005B556C">
        <w:rPr>
          <w:rFonts w:asciiTheme="minorHAnsi" w:hAnsiTheme="minorHAnsi"/>
          <w:sz w:val="22"/>
          <w:szCs w:val="22"/>
        </w:rPr>
        <w:t>bude nejdříve podepsána Dodavateli a následně Objednatelem. Rámcová dohoda</w:t>
      </w:r>
      <w:r w:rsidR="00A71A02" w:rsidRPr="005B556C">
        <w:rPr>
          <w:rFonts w:asciiTheme="minorHAnsi" w:hAnsiTheme="minorHAnsi"/>
          <w:sz w:val="22"/>
          <w:szCs w:val="22"/>
        </w:rPr>
        <w:t xml:space="preserve"> tak</w:t>
      </w:r>
      <w:r w:rsidR="00FB69DA" w:rsidRPr="005B556C">
        <w:rPr>
          <w:rFonts w:asciiTheme="minorHAnsi" w:hAnsiTheme="minorHAnsi"/>
          <w:sz w:val="22"/>
          <w:szCs w:val="22"/>
        </w:rPr>
        <w:t xml:space="preserve"> </w:t>
      </w:r>
      <w:r w:rsidRPr="005B556C">
        <w:rPr>
          <w:rFonts w:asciiTheme="minorHAnsi" w:hAnsiTheme="minorHAnsi"/>
          <w:sz w:val="22"/>
          <w:szCs w:val="22"/>
        </w:rPr>
        <w:t xml:space="preserve">nabývá platnosti a účinnosti dnem jejího </w:t>
      </w:r>
      <w:r w:rsidR="00FB69DA" w:rsidRPr="005B556C">
        <w:rPr>
          <w:rFonts w:asciiTheme="minorHAnsi" w:hAnsiTheme="minorHAnsi"/>
          <w:sz w:val="22"/>
          <w:szCs w:val="22"/>
        </w:rPr>
        <w:t>podpisu Objednatelem</w:t>
      </w:r>
      <w:r w:rsidR="00CE330B" w:rsidRPr="005B556C">
        <w:rPr>
          <w:rFonts w:asciiTheme="minorHAnsi" w:hAnsiTheme="minorHAnsi"/>
          <w:sz w:val="22"/>
          <w:szCs w:val="22"/>
        </w:rPr>
        <w:t>, nestanoví-li právní předpisy datum pozdější</w:t>
      </w:r>
      <w:r w:rsidRPr="005B556C">
        <w:rPr>
          <w:rFonts w:asciiTheme="minorHAnsi" w:hAnsiTheme="minorHAnsi"/>
          <w:sz w:val="22"/>
          <w:szCs w:val="22"/>
        </w:rPr>
        <w:t>.</w:t>
      </w:r>
    </w:p>
    <w:p w:rsidR="009E0EC2" w:rsidRPr="005B556C" w:rsidRDefault="009E0EC2" w:rsidP="009E0EC2">
      <w:pPr>
        <w:suppressAutoHyphens/>
        <w:rPr>
          <w:rFonts w:asciiTheme="minorHAnsi" w:hAnsiTheme="minorHAnsi"/>
          <w:sz w:val="22"/>
          <w:szCs w:val="22"/>
        </w:rPr>
      </w:pPr>
    </w:p>
    <w:p w:rsidR="009D7788" w:rsidRPr="005B556C" w:rsidRDefault="009D7788" w:rsidP="009E0EC2">
      <w:pPr>
        <w:suppressAutoHyphens/>
        <w:rPr>
          <w:rFonts w:asciiTheme="minorHAnsi" w:hAnsiTheme="minorHAnsi"/>
          <w:sz w:val="22"/>
          <w:szCs w:val="22"/>
        </w:rPr>
      </w:pPr>
    </w:p>
    <w:p w:rsidR="009E0EC2" w:rsidRPr="005B556C" w:rsidRDefault="009E0EC2" w:rsidP="009E0EC2">
      <w:pPr>
        <w:keepNext/>
        <w:suppressAutoHyphens/>
        <w:rPr>
          <w:rFonts w:asciiTheme="minorHAnsi" w:hAnsiTheme="minorHAnsi"/>
          <w:b/>
          <w:sz w:val="22"/>
          <w:szCs w:val="22"/>
        </w:rPr>
      </w:pPr>
      <w:r w:rsidRPr="005B556C">
        <w:rPr>
          <w:rFonts w:asciiTheme="minorHAnsi" w:hAnsiTheme="minorHAnsi"/>
          <w:b/>
          <w:sz w:val="22"/>
          <w:szCs w:val="22"/>
        </w:rPr>
        <w:t>Přílohy</w:t>
      </w:r>
    </w:p>
    <w:p w:rsidR="009D7788" w:rsidRPr="005B556C" w:rsidRDefault="009D7788" w:rsidP="009E0EC2">
      <w:pPr>
        <w:keepNext/>
        <w:suppressAutoHyphens/>
        <w:rPr>
          <w:rFonts w:asciiTheme="minorHAnsi" w:hAnsiTheme="minorHAnsi"/>
          <w:b/>
          <w:sz w:val="22"/>
          <w:szCs w:val="22"/>
        </w:rPr>
      </w:pPr>
    </w:p>
    <w:p w:rsidR="009E0EC2" w:rsidRPr="005B556C" w:rsidRDefault="00BC4774" w:rsidP="00A9267F">
      <w:pPr>
        <w:pStyle w:val="Odstavecseseznamem"/>
        <w:numPr>
          <w:ilvl w:val="0"/>
          <w:numId w:val="4"/>
        </w:numPr>
        <w:suppressAutoHyphens/>
        <w:ind w:left="1701" w:hanging="1701"/>
        <w:rPr>
          <w:rFonts w:asciiTheme="minorHAnsi" w:hAnsiTheme="minorHAnsi"/>
          <w:szCs w:val="22"/>
        </w:rPr>
      </w:pPr>
      <w:bookmarkStart w:id="39" w:name="_Ref468185254"/>
      <w:bookmarkStart w:id="40" w:name="_Ref436311536"/>
      <w:bookmarkStart w:id="41" w:name="_Ref432432484"/>
      <w:bookmarkStart w:id="42" w:name="_Ref426119397"/>
      <w:r w:rsidRPr="005B556C">
        <w:rPr>
          <w:rFonts w:asciiTheme="minorHAnsi" w:hAnsiTheme="minorHAnsi"/>
          <w:szCs w:val="22"/>
        </w:rPr>
        <w:t>Specifikace</w:t>
      </w:r>
      <w:r w:rsidR="002117A3" w:rsidRPr="005B556C">
        <w:rPr>
          <w:rFonts w:asciiTheme="minorHAnsi" w:hAnsiTheme="minorHAnsi"/>
          <w:szCs w:val="22"/>
        </w:rPr>
        <w:t xml:space="preserve"> </w:t>
      </w:r>
      <w:r w:rsidR="00D0401D" w:rsidRPr="005B556C">
        <w:rPr>
          <w:rFonts w:asciiTheme="minorHAnsi" w:hAnsiTheme="minorHAnsi"/>
          <w:szCs w:val="22"/>
        </w:rPr>
        <w:t>stavebních prací, dodávek a služeb</w:t>
      </w:r>
      <w:r w:rsidR="00D0401D" w:rsidRPr="005B556C" w:rsidDel="00690879">
        <w:rPr>
          <w:rFonts w:asciiTheme="minorHAnsi" w:hAnsiTheme="minorHAnsi"/>
          <w:szCs w:val="22"/>
        </w:rPr>
        <w:t xml:space="preserve"> </w:t>
      </w:r>
      <w:r w:rsidRPr="005B556C">
        <w:rPr>
          <w:rFonts w:asciiTheme="minorHAnsi" w:hAnsiTheme="minorHAnsi"/>
          <w:szCs w:val="22"/>
        </w:rPr>
        <w:t xml:space="preserve">a stanovení maximálních </w:t>
      </w:r>
      <w:r w:rsidR="00851F4E" w:rsidRPr="005B556C">
        <w:rPr>
          <w:rFonts w:asciiTheme="minorHAnsi" w:hAnsiTheme="minorHAnsi"/>
          <w:szCs w:val="22"/>
        </w:rPr>
        <w:t>J</w:t>
      </w:r>
      <w:r w:rsidRPr="005B556C">
        <w:rPr>
          <w:rFonts w:asciiTheme="minorHAnsi" w:hAnsiTheme="minorHAnsi"/>
          <w:szCs w:val="22"/>
        </w:rPr>
        <w:t>ednotkových cen</w:t>
      </w:r>
      <w:bookmarkEnd w:id="39"/>
      <w:r w:rsidRPr="005B556C">
        <w:rPr>
          <w:rFonts w:asciiTheme="minorHAnsi" w:hAnsiTheme="minorHAnsi"/>
          <w:szCs w:val="22"/>
        </w:rPr>
        <w:t xml:space="preserve"> </w:t>
      </w:r>
      <w:bookmarkEnd w:id="40"/>
      <w:bookmarkEnd w:id="41"/>
    </w:p>
    <w:p w:rsidR="009E0EC2" w:rsidRPr="005B556C" w:rsidRDefault="00BC4774" w:rsidP="00A9267F">
      <w:pPr>
        <w:pStyle w:val="Odstavecseseznamem"/>
        <w:numPr>
          <w:ilvl w:val="0"/>
          <w:numId w:val="4"/>
        </w:numPr>
        <w:suppressAutoHyphens/>
        <w:ind w:left="1701" w:hanging="1701"/>
        <w:rPr>
          <w:rFonts w:asciiTheme="minorHAnsi" w:hAnsiTheme="minorHAnsi"/>
          <w:szCs w:val="22"/>
        </w:rPr>
      </w:pPr>
      <w:bookmarkStart w:id="43" w:name="_Ref468256681"/>
      <w:bookmarkEnd w:id="42"/>
      <w:r w:rsidRPr="005B556C">
        <w:rPr>
          <w:rFonts w:asciiTheme="minorHAnsi" w:hAnsiTheme="minorHAnsi"/>
          <w:szCs w:val="22"/>
        </w:rPr>
        <w:t>Vzor Prováděcí smlouvy</w:t>
      </w:r>
      <w:bookmarkEnd w:id="43"/>
    </w:p>
    <w:p w:rsidR="00704516" w:rsidRPr="005B556C" w:rsidRDefault="00D84554" w:rsidP="00A9267F">
      <w:pPr>
        <w:pStyle w:val="Odstavecseseznamem"/>
        <w:numPr>
          <w:ilvl w:val="0"/>
          <w:numId w:val="4"/>
        </w:numPr>
        <w:suppressAutoHyphens/>
        <w:ind w:left="1701" w:hanging="1701"/>
        <w:rPr>
          <w:rFonts w:asciiTheme="minorHAnsi" w:hAnsiTheme="minorHAnsi"/>
          <w:szCs w:val="22"/>
        </w:rPr>
      </w:pPr>
      <w:bookmarkStart w:id="44" w:name="_Ref468252579"/>
      <w:bookmarkStart w:id="45" w:name="_Ref468177784"/>
      <w:r w:rsidRPr="005B556C">
        <w:rPr>
          <w:rFonts w:asciiTheme="minorHAnsi" w:hAnsiTheme="minorHAnsi"/>
          <w:szCs w:val="22"/>
        </w:rPr>
        <w:t>Obchodní podmínky Objednatele pro ve</w:t>
      </w:r>
      <w:r w:rsidR="00704516" w:rsidRPr="005B556C">
        <w:rPr>
          <w:rFonts w:asciiTheme="minorHAnsi" w:hAnsiTheme="minorHAnsi"/>
          <w:szCs w:val="22"/>
        </w:rPr>
        <w:t>řejné zakázky na stavební práce</w:t>
      </w:r>
      <w:bookmarkEnd w:id="44"/>
    </w:p>
    <w:bookmarkEnd w:id="45"/>
    <w:p w:rsidR="009E0EC2" w:rsidRPr="005B556C" w:rsidRDefault="009E0EC2" w:rsidP="009E0EC2">
      <w:pPr>
        <w:suppressAutoHyphens/>
        <w:rPr>
          <w:rFonts w:asciiTheme="minorHAnsi" w:hAnsiTheme="minorHAnsi"/>
          <w:sz w:val="22"/>
          <w:szCs w:val="22"/>
        </w:rPr>
      </w:pPr>
    </w:p>
    <w:p w:rsidR="009951BE" w:rsidRDefault="009951BE" w:rsidP="009E0EC2">
      <w:pPr>
        <w:suppressAutoHyphens/>
        <w:rPr>
          <w:rFonts w:asciiTheme="minorHAnsi" w:hAnsiTheme="minorHAnsi"/>
          <w:sz w:val="22"/>
          <w:szCs w:val="22"/>
        </w:rPr>
      </w:pPr>
    </w:p>
    <w:p w:rsidR="008717CF" w:rsidRPr="005B556C" w:rsidRDefault="008717CF" w:rsidP="009E0EC2">
      <w:pPr>
        <w:suppressAutoHyphens/>
        <w:rPr>
          <w:rFonts w:asciiTheme="minorHAnsi" w:hAnsiTheme="minorHAnsi"/>
          <w:sz w:val="22"/>
          <w:szCs w:val="22"/>
        </w:rPr>
      </w:pPr>
    </w:p>
    <w:p w:rsidR="009E0EC2" w:rsidRPr="008717CF" w:rsidRDefault="009E0EC2" w:rsidP="009E0EC2">
      <w:pPr>
        <w:keepNext/>
        <w:suppressAutoHyphens/>
        <w:rPr>
          <w:rFonts w:asciiTheme="minorHAnsi" w:hAnsiTheme="minorHAnsi"/>
          <w:sz w:val="22"/>
          <w:szCs w:val="22"/>
        </w:rPr>
      </w:pPr>
      <w:r w:rsidRPr="008717CF">
        <w:rPr>
          <w:rFonts w:asciiTheme="minorHAnsi" w:hAnsiTheme="minorHAnsi"/>
          <w:sz w:val="22"/>
          <w:szCs w:val="22"/>
        </w:rPr>
        <w:t>V ________________ dne ____________</w:t>
      </w:r>
      <w:r w:rsidRPr="008717CF">
        <w:rPr>
          <w:rFonts w:asciiTheme="minorHAnsi" w:hAnsiTheme="minorHAnsi"/>
          <w:sz w:val="22"/>
          <w:szCs w:val="22"/>
        </w:rPr>
        <w:tab/>
      </w:r>
      <w:r w:rsidRPr="008717CF">
        <w:rPr>
          <w:rFonts w:asciiTheme="minorHAnsi" w:hAnsiTheme="minorHAnsi"/>
          <w:sz w:val="22"/>
          <w:szCs w:val="22"/>
        </w:rPr>
        <w:tab/>
        <w:t>V ________________ dne ____________</w:t>
      </w:r>
    </w:p>
    <w:p w:rsidR="000C6991" w:rsidRPr="008717CF" w:rsidRDefault="000C6991" w:rsidP="009E0EC2">
      <w:pPr>
        <w:keepNext/>
        <w:suppressAutoHyphens/>
        <w:rPr>
          <w:rFonts w:asciiTheme="minorHAnsi" w:hAnsiTheme="minorHAnsi"/>
          <w:sz w:val="22"/>
          <w:szCs w:val="22"/>
        </w:rPr>
      </w:pPr>
    </w:p>
    <w:p w:rsidR="009951BE" w:rsidRPr="008717CF" w:rsidRDefault="009951BE" w:rsidP="009E0EC2">
      <w:pPr>
        <w:keepNext/>
        <w:suppressAutoHyphens/>
        <w:rPr>
          <w:rFonts w:asciiTheme="minorHAnsi" w:hAnsiTheme="minorHAnsi"/>
          <w:sz w:val="22"/>
          <w:szCs w:val="22"/>
        </w:rPr>
      </w:pPr>
    </w:p>
    <w:p w:rsidR="009E0EC2" w:rsidRPr="008717CF" w:rsidRDefault="009E0EC2" w:rsidP="009E0EC2">
      <w:pPr>
        <w:keepNext/>
        <w:suppressAutoHyphens/>
        <w:rPr>
          <w:rFonts w:asciiTheme="minorHAnsi" w:hAnsiTheme="minorHAnsi"/>
          <w:sz w:val="22"/>
          <w:szCs w:val="22"/>
        </w:rPr>
      </w:pPr>
    </w:p>
    <w:p w:rsidR="008717CF" w:rsidRPr="008717CF" w:rsidRDefault="008717CF" w:rsidP="009E0EC2">
      <w:pPr>
        <w:keepNext/>
        <w:suppressAutoHyphens/>
        <w:rPr>
          <w:rFonts w:asciiTheme="minorHAnsi" w:hAnsiTheme="minorHAnsi"/>
          <w:sz w:val="22"/>
          <w:szCs w:val="22"/>
        </w:rPr>
      </w:pPr>
    </w:p>
    <w:p w:rsidR="009E0EC2" w:rsidRPr="008717CF" w:rsidRDefault="009E0EC2" w:rsidP="009E0EC2">
      <w:pPr>
        <w:keepNext/>
        <w:suppressAutoHyphens/>
        <w:rPr>
          <w:rFonts w:asciiTheme="minorHAnsi" w:hAnsiTheme="minorHAnsi"/>
          <w:sz w:val="22"/>
          <w:szCs w:val="22"/>
        </w:rPr>
      </w:pPr>
      <w:r w:rsidRPr="008717CF">
        <w:rPr>
          <w:rFonts w:asciiTheme="minorHAnsi" w:hAnsiTheme="minorHAnsi"/>
          <w:sz w:val="22"/>
          <w:szCs w:val="22"/>
        </w:rPr>
        <w:t>_____________________________________</w:t>
      </w:r>
      <w:r w:rsidRPr="008717CF">
        <w:rPr>
          <w:rFonts w:asciiTheme="minorHAnsi" w:hAnsiTheme="minorHAnsi"/>
          <w:sz w:val="22"/>
          <w:szCs w:val="22"/>
        </w:rPr>
        <w:tab/>
      </w:r>
      <w:r w:rsidRPr="008717CF">
        <w:rPr>
          <w:rFonts w:asciiTheme="minorHAnsi" w:hAnsiTheme="minorHAnsi"/>
          <w:sz w:val="22"/>
          <w:szCs w:val="22"/>
        </w:rPr>
        <w:tab/>
        <w:t>_____________________________________</w:t>
      </w:r>
    </w:p>
    <w:p w:rsidR="008D601A" w:rsidRPr="0008690A" w:rsidRDefault="009E0EC2" w:rsidP="004C53F0">
      <w:pPr>
        <w:keepNext/>
        <w:suppressAutoHyphens/>
        <w:rPr>
          <w:rFonts w:asciiTheme="minorHAnsi" w:hAnsiTheme="minorHAnsi"/>
          <w:b/>
          <w:sz w:val="22"/>
          <w:szCs w:val="22"/>
        </w:rPr>
      </w:pPr>
      <w:r w:rsidRPr="0008690A">
        <w:rPr>
          <w:rFonts w:asciiTheme="minorHAnsi" w:hAnsiTheme="minorHAnsi"/>
          <w:b/>
          <w:sz w:val="22"/>
          <w:szCs w:val="22"/>
        </w:rPr>
        <w:t>Objednatel</w:t>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r>
      <w:r w:rsidR="004C53F0" w:rsidRPr="0008690A">
        <w:rPr>
          <w:rFonts w:asciiTheme="minorHAnsi" w:hAnsiTheme="minorHAnsi"/>
          <w:b/>
          <w:sz w:val="22"/>
          <w:szCs w:val="22"/>
        </w:rPr>
        <w:t>Dodavatel</w:t>
      </w:r>
      <w:r w:rsidR="00995FD0" w:rsidRPr="0008690A">
        <w:rPr>
          <w:rFonts w:asciiTheme="minorHAnsi" w:hAnsiTheme="minorHAnsi"/>
          <w:b/>
          <w:sz w:val="22"/>
          <w:szCs w:val="22"/>
        </w:rPr>
        <w:t xml:space="preserve"> A</w:t>
      </w:r>
      <w:r w:rsidR="002267D0" w:rsidRPr="0008690A">
        <w:rPr>
          <w:rFonts w:asciiTheme="minorHAnsi" w:hAnsiTheme="minorHAnsi"/>
          <w:b/>
          <w:sz w:val="22"/>
          <w:szCs w:val="22"/>
        </w:rPr>
        <w:t xml:space="preserve"> (ALPINE Bau CZ a.s.)</w:t>
      </w:r>
    </w:p>
    <w:p w:rsidR="00995FD0" w:rsidRPr="008717CF" w:rsidRDefault="00995FD0" w:rsidP="00995FD0">
      <w:pPr>
        <w:suppressAutoHyphens/>
        <w:rPr>
          <w:rFonts w:asciiTheme="minorHAnsi" w:hAnsiTheme="minorHAnsi"/>
          <w:sz w:val="22"/>
          <w:szCs w:val="22"/>
        </w:rPr>
      </w:pPr>
    </w:p>
    <w:p w:rsidR="008717CF" w:rsidRPr="008717CF" w:rsidRDefault="008717CF" w:rsidP="00995FD0">
      <w:pPr>
        <w:keepNext/>
        <w:suppressAutoHyphens/>
        <w:rPr>
          <w:rFonts w:asciiTheme="minorHAnsi" w:hAnsiTheme="minorHAnsi"/>
          <w:sz w:val="22"/>
          <w:szCs w:val="22"/>
        </w:rPr>
      </w:pPr>
    </w:p>
    <w:p w:rsidR="008717CF" w:rsidRPr="008717CF" w:rsidRDefault="008717CF" w:rsidP="00995FD0">
      <w:pPr>
        <w:keepNext/>
        <w:suppressAutoHyphens/>
        <w:rPr>
          <w:rFonts w:asciiTheme="minorHAnsi" w:hAnsiTheme="minorHAnsi"/>
          <w:sz w:val="22"/>
          <w:szCs w:val="22"/>
        </w:rPr>
      </w:pPr>
    </w:p>
    <w:p w:rsidR="00995FD0" w:rsidRPr="008717CF" w:rsidRDefault="00995FD0" w:rsidP="00995FD0">
      <w:pPr>
        <w:keepNext/>
        <w:suppressAutoHyphens/>
        <w:rPr>
          <w:rFonts w:asciiTheme="minorHAnsi" w:hAnsiTheme="minorHAnsi"/>
          <w:sz w:val="22"/>
          <w:szCs w:val="22"/>
        </w:rPr>
      </w:pPr>
      <w:r w:rsidRPr="008717CF">
        <w:rPr>
          <w:rFonts w:asciiTheme="minorHAnsi" w:hAnsiTheme="minorHAnsi"/>
          <w:sz w:val="22"/>
          <w:szCs w:val="22"/>
        </w:rPr>
        <w:t>V ________________ dne ____________</w:t>
      </w:r>
      <w:r w:rsidRPr="008717CF">
        <w:rPr>
          <w:rFonts w:asciiTheme="minorHAnsi" w:hAnsiTheme="minorHAnsi"/>
          <w:sz w:val="22"/>
          <w:szCs w:val="22"/>
        </w:rPr>
        <w:tab/>
      </w:r>
      <w:r w:rsidRPr="008717CF">
        <w:rPr>
          <w:rFonts w:asciiTheme="minorHAnsi" w:hAnsiTheme="minorHAnsi"/>
          <w:sz w:val="22"/>
          <w:szCs w:val="22"/>
        </w:rPr>
        <w:tab/>
        <w:t>V ________________ dne ____________</w:t>
      </w:r>
    </w:p>
    <w:p w:rsidR="00995FD0" w:rsidRPr="008717CF" w:rsidRDefault="00995FD0" w:rsidP="00995FD0">
      <w:pPr>
        <w:keepNext/>
        <w:suppressAutoHyphens/>
        <w:rPr>
          <w:rFonts w:asciiTheme="minorHAnsi" w:hAnsiTheme="minorHAnsi"/>
          <w:sz w:val="22"/>
          <w:szCs w:val="22"/>
        </w:rPr>
      </w:pPr>
    </w:p>
    <w:p w:rsidR="00995FD0" w:rsidRPr="008717CF" w:rsidRDefault="00995FD0" w:rsidP="00995FD0">
      <w:pPr>
        <w:keepNext/>
        <w:suppressAutoHyphens/>
        <w:rPr>
          <w:rFonts w:asciiTheme="minorHAnsi" w:hAnsiTheme="minorHAnsi"/>
          <w:sz w:val="22"/>
          <w:szCs w:val="22"/>
        </w:rPr>
      </w:pPr>
    </w:p>
    <w:p w:rsidR="00995FD0" w:rsidRPr="008717CF" w:rsidRDefault="00995FD0" w:rsidP="00995FD0">
      <w:pPr>
        <w:keepNext/>
        <w:suppressAutoHyphens/>
        <w:rPr>
          <w:rFonts w:asciiTheme="minorHAnsi" w:hAnsiTheme="minorHAnsi"/>
          <w:sz w:val="22"/>
          <w:szCs w:val="22"/>
        </w:rPr>
      </w:pPr>
    </w:p>
    <w:p w:rsidR="008717CF" w:rsidRPr="008717CF" w:rsidRDefault="008717CF" w:rsidP="00995FD0">
      <w:pPr>
        <w:keepNext/>
        <w:suppressAutoHyphens/>
        <w:rPr>
          <w:rFonts w:asciiTheme="minorHAnsi" w:hAnsiTheme="minorHAnsi"/>
          <w:sz w:val="22"/>
          <w:szCs w:val="22"/>
        </w:rPr>
      </w:pPr>
    </w:p>
    <w:p w:rsidR="00995FD0" w:rsidRPr="008717CF" w:rsidRDefault="00995FD0" w:rsidP="00995FD0">
      <w:pPr>
        <w:keepNext/>
        <w:suppressAutoHyphens/>
        <w:rPr>
          <w:rFonts w:asciiTheme="minorHAnsi" w:hAnsiTheme="minorHAnsi"/>
          <w:sz w:val="22"/>
          <w:szCs w:val="22"/>
        </w:rPr>
      </w:pPr>
      <w:r w:rsidRPr="008717CF">
        <w:rPr>
          <w:rFonts w:asciiTheme="minorHAnsi" w:hAnsiTheme="minorHAnsi"/>
          <w:sz w:val="22"/>
          <w:szCs w:val="22"/>
        </w:rPr>
        <w:t>_____________________________________</w:t>
      </w:r>
      <w:r w:rsidRPr="008717CF">
        <w:rPr>
          <w:rFonts w:asciiTheme="minorHAnsi" w:hAnsiTheme="minorHAnsi"/>
          <w:sz w:val="22"/>
          <w:szCs w:val="22"/>
        </w:rPr>
        <w:tab/>
      </w:r>
      <w:r w:rsidRPr="008717CF">
        <w:rPr>
          <w:rFonts w:asciiTheme="minorHAnsi" w:hAnsiTheme="minorHAnsi"/>
          <w:sz w:val="22"/>
          <w:szCs w:val="22"/>
        </w:rPr>
        <w:tab/>
        <w:t>_____________________________________</w:t>
      </w:r>
    </w:p>
    <w:p w:rsidR="00995FD0" w:rsidRPr="0008690A" w:rsidRDefault="00995FD0" w:rsidP="00995FD0">
      <w:pPr>
        <w:keepNext/>
        <w:suppressAutoHyphens/>
        <w:rPr>
          <w:rFonts w:asciiTheme="minorHAnsi" w:hAnsiTheme="minorHAnsi"/>
          <w:b/>
          <w:sz w:val="22"/>
          <w:szCs w:val="22"/>
        </w:rPr>
      </w:pPr>
      <w:r w:rsidRPr="0008690A">
        <w:rPr>
          <w:rFonts w:asciiTheme="minorHAnsi" w:hAnsiTheme="minorHAnsi"/>
          <w:b/>
          <w:sz w:val="22"/>
          <w:szCs w:val="22"/>
        </w:rPr>
        <w:t>Dodavatel B</w:t>
      </w:r>
      <w:r w:rsidR="002267D0" w:rsidRPr="0008690A">
        <w:rPr>
          <w:rFonts w:asciiTheme="minorHAnsi" w:hAnsiTheme="minorHAnsi"/>
          <w:b/>
          <w:sz w:val="22"/>
          <w:szCs w:val="22"/>
        </w:rPr>
        <w:t xml:space="preserve"> (Skanska a.s.)</w:t>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t>Dodavatel C</w:t>
      </w:r>
      <w:r w:rsidR="006200EE" w:rsidRPr="0008690A">
        <w:rPr>
          <w:rFonts w:asciiTheme="minorHAnsi" w:hAnsiTheme="minorHAnsi"/>
          <w:b/>
          <w:sz w:val="22"/>
          <w:szCs w:val="22"/>
        </w:rPr>
        <w:t xml:space="preserve"> (</w:t>
      </w:r>
      <w:r w:rsidR="006200EE" w:rsidRPr="0008690A">
        <w:rPr>
          <w:rFonts w:asciiTheme="minorHAnsi" w:hAnsiTheme="minorHAnsi"/>
          <w:b/>
          <w:bCs/>
          <w:sz w:val="22"/>
          <w:szCs w:val="22"/>
        </w:rPr>
        <w:t>COLAS CZ, a.s.)</w:t>
      </w:r>
    </w:p>
    <w:p w:rsidR="00995FD0" w:rsidRPr="008717CF" w:rsidRDefault="00995FD0" w:rsidP="00995FD0">
      <w:pPr>
        <w:suppressAutoHyphens/>
        <w:rPr>
          <w:rFonts w:asciiTheme="minorHAnsi" w:hAnsiTheme="minorHAnsi"/>
          <w:sz w:val="22"/>
          <w:szCs w:val="22"/>
        </w:rPr>
      </w:pPr>
    </w:p>
    <w:p w:rsidR="00995FD0" w:rsidRPr="008717CF" w:rsidRDefault="00995FD0" w:rsidP="00995FD0">
      <w:pPr>
        <w:suppressAutoHyphens/>
        <w:rPr>
          <w:rFonts w:asciiTheme="minorHAnsi" w:hAnsiTheme="minorHAnsi"/>
          <w:sz w:val="22"/>
          <w:szCs w:val="22"/>
        </w:rPr>
      </w:pPr>
    </w:p>
    <w:p w:rsidR="00995FD0" w:rsidRPr="008717CF" w:rsidRDefault="00995FD0" w:rsidP="00995FD0">
      <w:pPr>
        <w:suppressAutoHyphens/>
        <w:rPr>
          <w:rFonts w:asciiTheme="minorHAnsi" w:hAnsiTheme="minorHAnsi"/>
          <w:sz w:val="22"/>
          <w:szCs w:val="22"/>
        </w:rPr>
      </w:pPr>
    </w:p>
    <w:p w:rsidR="00995FD0" w:rsidRPr="008717CF" w:rsidRDefault="00995FD0" w:rsidP="00995FD0">
      <w:pPr>
        <w:keepNext/>
        <w:suppressAutoHyphens/>
        <w:rPr>
          <w:rFonts w:asciiTheme="minorHAnsi" w:hAnsiTheme="minorHAnsi"/>
          <w:sz w:val="22"/>
          <w:szCs w:val="22"/>
        </w:rPr>
      </w:pPr>
      <w:r w:rsidRPr="008717CF">
        <w:rPr>
          <w:rFonts w:asciiTheme="minorHAnsi" w:hAnsiTheme="minorHAnsi"/>
          <w:sz w:val="22"/>
          <w:szCs w:val="22"/>
        </w:rPr>
        <w:lastRenderedPageBreak/>
        <w:t>V ________________ dne ____________</w:t>
      </w:r>
      <w:r w:rsidRPr="008717CF">
        <w:rPr>
          <w:rFonts w:asciiTheme="minorHAnsi" w:hAnsiTheme="minorHAnsi"/>
          <w:sz w:val="22"/>
          <w:szCs w:val="22"/>
        </w:rPr>
        <w:tab/>
      </w:r>
      <w:r w:rsidRPr="008717CF">
        <w:rPr>
          <w:rFonts w:asciiTheme="minorHAnsi" w:hAnsiTheme="minorHAnsi"/>
          <w:sz w:val="22"/>
          <w:szCs w:val="22"/>
        </w:rPr>
        <w:tab/>
        <w:t>V ________________ dne ____________</w:t>
      </w:r>
    </w:p>
    <w:p w:rsidR="00995FD0" w:rsidRPr="008717CF" w:rsidRDefault="00995FD0" w:rsidP="00995FD0">
      <w:pPr>
        <w:keepNext/>
        <w:suppressAutoHyphens/>
        <w:rPr>
          <w:rFonts w:asciiTheme="minorHAnsi" w:hAnsiTheme="minorHAnsi"/>
          <w:sz w:val="22"/>
          <w:szCs w:val="22"/>
        </w:rPr>
      </w:pPr>
    </w:p>
    <w:p w:rsidR="00995FD0" w:rsidRPr="008717CF" w:rsidRDefault="00995FD0" w:rsidP="00995FD0">
      <w:pPr>
        <w:keepNext/>
        <w:suppressAutoHyphens/>
        <w:rPr>
          <w:rFonts w:asciiTheme="minorHAnsi" w:hAnsiTheme="minorHAnsi"/>
          <w:sz w:val="22"/>
          <w:szCs w:val="22"/>
        </w:rPr>
      </w:pPr>
    </w:p>
    <w:p w:rsidR="008717CF" w:rsidRPr="008717CF" w:rsidRDefault="008717CF" w:rsidP="00995FD0">
      <w:pPr>
        <w:keepNext/>
        <w:suppressAutoHyphens/>
        <w:rPr>
          <w:rFonts w:asciiTheme="minorHAnsi" w:hAnsiTheme="minorHAnsi"/>
          <w:sz w:val="22"/>
          <w:szCs w:val="22"/>
        </w:rPr>
      </w:pPr>
    </w:p>
    <w:p w:rsidR="00995FD0" w:rsidRPr="008717CF" w:rsidRDefault="00995FD0" w:rsidP="00995FD0">
      <w:pPr>
        <w:keepNext/>
        <w:suppressAutoHyphens/>
        <w:rPr>
          <w:rFonts w:asciiTheme="minorHAnsi" w:hAnsiTheme="minorHAnsi"/>
          <w:sz w:val="22"/>
          <w:szCs w:val="22"/>
        </w:rPr>
      </w:pPr>
    </w:p>
    <w:p w:rsidR="00995FD0" w:rsidRPr="008717CF" w:rsidRDefault="00995FD0" w:rsidP="00995FD0">
      <w:pPr>
        <w:keepNext/>
        <w:suppressAutoHyphens/>
        <w:rPr>
          <w:rFonts w:asciiTheme="minorHAnsi" w:hAnsiTheme="minorHAnsi"/>
          <w:sz w:val="22"/>
          <w:szCs w:val="22"/>
        </w:rPr>
      </w:pPr>
      <w:r w:rsidRPr="008717CF">
        <w:rPr>
          <w:rFonts w:asciiTheme="minorHAnsi" w:hAnsiTheme="minorHAnsi"/>
          <w:sz w:val="22"/>
          <w:szCs w:val="22"/>
        </w:rPr>
        <w:t>_____________________________________</w:t>
      </w:r>
      <w:r w:rsidRPr="008717CF">
        <w:rPr>
          <w:rFonts w:asciiTheme="minorHAnsi" w:hAnsiTheme="minorHAnsi"/>
          <w:sz w:val="22"/>
          <w:szCs w:val="22"/>
        </w:rPr>
        <w:tab/>
      </w:r>
      <w:r w:rsidRPr="008717CF">
        <w:rPr>
          <w:rFonts w:asciiTheme="minorHAnsi" w:hAnsiTheme="minorHAnsi"/>
          <w:sz w:val="22"/>
          <w:szCs w:val="22"/>
        </w:rPr>
        <w:tab/>
        <w:t>_____________________________________</w:t>
      </w:r>
    </w:p>
    <w:p w:rsidR="00995FD0" w:rsidRPr="0008690A" w:rsidRDefault="00995FD0" w:rsidP="00995FD0">
      <w:pPr>
        <w:keepNext/>
        <w:suppressAutoHyphens/>
        <w:rPr>
          <w:rFonts w:asciiTheme="minorHAnsi" w:hAnsiTheme="minorHAnsi"/>
          <w:b/>
          <w:sz w:val="22"/>
          <w:szCs w:val="22"/>
        </w:rPr>
      </w:pPr>
      <w:r w:rsidRPr="0008690A">
        <w:rPr>
          <w:rFonts w:asciiTheme="minorHAnsi" w:hAnsiTheme="minorHAnsi"/>
          <w:b/>
          <w:sz w:val="22"/>
          <w:szCs w:val="22"/>
        </w:rPr>
        <w:t>Dodavatel D</w:t>
      </w:r>
      <w:r w:rsidR="006200EE" w:rsidRPr="0008690A">
        <w:rPr>
          <w:rFonts w:asciiTheme="minorHAnsi" w:hAnsiTheme="minorHAnsi"/>
          <w:b/>
          <w:sz w:val="22"/>
          <w:szCs w:val="22"/>
        </w:rPr>
        <w:t xml:space="preserve"> (EUROVIA CS, a.s.)</w:t>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t>Dodavatel E</w:t>
      </w:r>
      <w:r w:rsidR="006200EE" w:rsidRPr="0008690A">
        <w:rPr>
          <w:rFonts w:asciiTheme="minorHAnsi" w:hAnsiTheme="minorHAnsi"/>
          <w:b/>
          <w:sz w:val="22"/>
          <w:szCs w:val="22"/>
        </w:rPr>
        <w:t xml:space="preserve"> (SWIETELSKY stavební s.r.o.)</w:t>
      </w:r>
    </w:p>
    <w:p w:rsidR="00995FD0" w:rsidRPr="008717CF" w:rsidRDefault="00995FD0" w:rsidP="00995FD0">
      <w:pPr>
        <w:suppressAutoHyphens/>
        <w:rPr>
          <w:rFonts w:asciiTheme="minorHAnsi" w:hAnsiTheme="minorHAnsi"/>
          <w:sz w:val="22"/>
          <w:szCs w:val="22"/>
        </w:rPr>
      </w:pPr>
    </w:p>
    <w:p w:rsidR="008717CF" w:rsidRPr="008717CF" w:rsidRDefault="008717CF" w:rsidP="00995FD0">
      <w:pPr>
        <w:suppressAutoHyphens/>
        <w:rPr>
          <w:rFonts w:asciiTheme="minorHAnsi" w:hAnsiTheme="minorHAnsi"/>
          <w:sz w:val="22"/>
          <w:szCs w:val="22"/>
        </w:rPr>
      </w:pPr>
    </w:p>
    <w:p w:rsidR="00995FD0" w:rsidRPr="008717CF" w:rsidRDefault="00995FD0" w:rsidP="00995FD0">
      <w:pPr>
        <w:suppressAutoHyphens/>
        <w:rPr>
          <w:rFonts w:asciiTheme="minorHAnsi" w:hAnsiTheme="minorHAnsi"/>
          <w:sz w:val="22"/>
          <w:szCs w:val="22"/>
        </w:rPr>
      </w:pPr>
    </w:p>
    <w:p w:rsidR="00995FD0" w:rsidRPr="008717CF" w:rsidRDefault="00995FD0" w:rsidP="00995FD0">
      <w:pPr>
        <w:keepNext/>
        <w:suppressAutoHyphens/>
        <w:rPr>
          <w:rFonts w:asciiTheme="minorHAnsi" w:hAnsiTheme="minorHAnsi"/>
          <w:sz w:val="22"/>
          <w:szCs w:val="22"/>
        </w:rPr>
      </w:pPr>
      <w:r w:rsidRPr="008717CF">
        <w:rPr>
          <w:rFonts w:asciiTheme="minorHAnsi" w:hAnsiTheme="minorHAnsi"/>
          <w:sz w:val="22"/>
          <w:szCs w:val="22"/>
        </w:rPr>
        <w:t>V ________________ dne ____________</w:t>
      </w:r>
      <w:r w:rsidRPr="008717CF">
        <w:rPr>
          <w:rFonts w:asciiTheme="minorHAnsi" w:hAnsiTheme="minorHAnsi"/>
          <w:sz w:val="22"/>
          <w:szCs w:val="22"/>
        </w:rPr>
        <w:tab/>
      </w:r>
      <w:r w:rsidRPr="008717CF">
        <w:rPr>
          <w:rFonts w:asciiTheme="minorHAnsi" w:hAnsiTheme="minorHAnsi"/>
          <w:sz w:val="22"/>
          <w:szCs w:val="22"/>
        </w:rPr>
        <w:tab/>
        <w:t>V ________________ dne ____________</w:t>
      </w:r>
    </w:p>
    <w:p w:rsidR="00995FD0" w:rsidRPr="008717CF" w:rsidRDefault="00995FD0" w:rsidP="00995FD0">
      <w:pPr>
        <w:keepNext/>
        <w:suppressAutoHyphens/>
        <w:rPr>
          <w:rFonts w:asciiTheme="minorHAnsi" w:hAnsiTheme="minorHAnsi"/>
          <w:sz w:val="22"/>
          <w:szCs w:val="22"/>
        </w:rPr>
      </w:pPr>
    </w:p>
    <w:p w:rsidR="00995FD0" w:rsidRPr="008717CF" w:rsidRDefault="00995FD0" w:rsidP="00995FD0">
      <w:pPr>
        <w:keepNext/>
        <w:suppressAutoHyphens/>
        <w:rPr>
          <w:rFonts w:asciiTheme="minorHAnsi" w:hAnsiTheme="minorHAnsi"/>
          <w:sz w:val="22"/>
          <w:szCs w:val="22"/>
        </w:rPr>
      </w:pPr>
    </w:p>
    <w:p w:rsidR="008717CF" w:rsidRPr="008717CF" w:rsidRDefault="008717CF" w:rsidP="00995FD0">
      <w:pPr>
        <w:keepNext/>
        <w:suppressAutoHyphens/>
        <w:rPr>
          <w:rFonts w:asciiTheme="minorHAnsi" w:hAnsiTheme="minorHAnsi"/>
          <w:sz w:val="22"/>
          <w:szCs w:val="22"/>
        </w:rPr>
      </w:pPr>
    </w:p>
    <w:p w:rsidR="00995FD0" w:rsidRPr="008717CF" w:rsidRDefault="00995FD0" w:rsidP="00995FD0">
      <w:pPr>
        <w:keepNext/>
        <w:suppressAutoHyphens/>
        <w:rPr>
          <w:rFonts w:asciiTheme="minorHAnsi" w:hAnsiTheme="minorHAnsi"/>
          <w:sz w:val="22"/>
          <w:szCs w:val="22"/>
        </w:rPr>
      </w:pPr>
    </w:p>
    <w:p w:rsidR="00995FD0" w:rsidRPr="008717CF" w:rsidRDefault="00995FD0" w:rsidP="00995FD0">
      <w:pPr>
        <w:keepNext/>
        <w:suppressAutoHyphens/>
        <w:rPr>
          <w:rFonts w:asciiTheme="minorHAnsi" w:hAnsiTheme="minorHAnsi"/>
          <w:sz w:val="22"/>
          <w:szCs w:val="22"/>
        </w:rPr>
      </w:pPr>
      <w:r w:rsidRPr="008717CF">
        <w:rPr>
          <w:rFonts w:asciiTheme="minorHAnsi" w:hAnsiTheme="minorHAnsi"/>
          <w:sz w:val="22"/>
          <w:szCs w:val="22"/>
        </w:rPr>
        <w:t>_____________________________________</w:t>
      </w:r>
      <w:r w:rsidRPr="008717CF">
        <w:rPr>
          <w:rFonts w:asciiTheme="minorHAnsi" w:hAnsiTheme="minorHAnsi"/>
          <w:sz w:val="22"/>
          <w:szCs w:val="22"/>
        </w:rPr>
        <w:tab/>
      </w:r>
      <w:r w:rsidRPr="008717CF">
        <w:rPr>
          <w:rFonts w:asciiTheme="minorHAnsi" w:hAnsiTheme="minorHAnsi"/>
          <w:sz w:val="22"/>
          <w:szCs w:val="22"/>
        </w:rPr>
        <w:tab/>
        <w:t>_____________________________________</w:t>
      </w:r>
    </w:p>
    <w:p w:rsidR="00995FD0" w:rsidRPr="0008690A" w:rsidRDefault="00995FD0" w:rsidP="00995FD0">
      <w:pPr>
        <w:keepNext/>
        <w:suppressAutoHyphens/>
        <w:rPr>
          <w:rFonts w:asciiTheme="minorHAnsi" w:hAnsiTheme="minorHAnsi"/>
          <w:b/>
          <w:sz w:val="22"/>
          <w:szCs w:val="22"/>
        </w:rPr>
      </w:pPr>
      <w:r w:rsidRPr="0008690A">
        <w:rPr>
          <w:rFonts w:asciiTheme="minorHAnsi" w:hAnsiTheme="minorHAnsi"/>
          <w:b/>
          <w:sz w:val="22"/>
          <w:szCs w:val="22"/>
        </w:rPr>
        <w:t>Dodavatel F</w:t>
      </w:r>
      <w:r w:rsidR="006200EE" w:rsidRPr="0008690A">
        <w:rPr>
          <w:rFonts w:asciiTheme="minorHAnsi" w:hAnsiTheme="minorHAnsi"/>
          <w:b/>
          <w:sz w:val="22"/>
          <w:szCs w:val="22"/>
        </w:rPr>
        <w:t xml:space="preserve"> (PORR a.s.)</w:t>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t>Dodavatel G</w:t>
      </w:r>
      <w:r w:rsidR="006200EE" w:rsidRPr="0008690A">
        <w:rPr>
          <w:rFonts w:asciiTheme="minorHAnsi" w:hAnsiTheme="minorHAnsi"/>
          <w:b/>
          <w:sz w:val="22"/>
          <w:szCs w:val="22"/>
        </w:rPr>
        <w:t xml:space="preserve"> (STRABAG a.s.)</w:t>
      </w:r>
    </w:p>
    <w:p w:rsidR="0008690A" w:rsidRPr="0008690A" w:rsidRDefault="0008690A" w:rsidP="0008690A">
      <w:pPr>
        <w:suppressAutoHyphens/>
        <w:rPr>
          <w:rFonts w:asciiTheme="minorHAnsi" w:hAnsiTheme="minorHAnsi"/>
          <w:b/>
          <w:sz w:val="22"/>
          <w:szCs w:val="22"/>
        </w:rPr>
      </w:pPr>
    </w:p>
    <w:p w:rsidR="0008690A" w:rsidRDefault="0008690A">
      <w:pPr>
        <w:jc w:val="left"/>
        <w:rPr>
          <w:rFonts w:asciiTheme="minorHAnsi" w:hAnsiTheme="minorHAnsi"/>
          <w:b/>
          <w:sz w:val="22"/>
          <w:szCs w:val="22"/>
        </w:rPr>
      </w:pPr>
      <w:r>
        <w:rPr>
          <w:rFonts w:asciiTheme="minorHAnsi" w:hAnsiTheme="minorHAnsi"/>
          <w:b/>
          <w:sz w:val="22"/>
          <w:szCs w:val="22"/>
        </w:rPr>
        <w:br w:type="page"/>
      </w:r>
    </w:p>
    <w:p w:rsidR="0008690A" w:rsidRPr="0008690A" w:rsidRDefault="0008690A" w:rsidP="0008690A">
      <w:pPr>
        <w:pStyle w:val="2nesltext"/>
        <w:contextualSpacing/>
        <w:jc w:val="center"/>
        <w:rPr>
          <w:b/>
          <w:sz w:val="28"/>
        </w:rPr>
      </w:pPr>
      <w:r w:rsidRPr="0008690A">
        <w:rPr>
          <w:b/>
          <w:sz w:val="28"/>
        </w:rPr>
        <w:lastRenderedPageBreak/>
        <w:t>Příloha č. 1 Rámcové dohody</w:t>
      </w:r>
    </w:p>
    <w:p w:rsidR="0008690A" w:rsidRPr="0008690A" w:rsidRDefault="0008690A" w:rsidP="0008690A">
      <w:pPr>
        <w:pStyle w:val="2nesltext"/>
        <w:contextualSpacing/>
        <w:jc w:val="center"/>
        <w:rPr>
          <w:b/>
          <w:sz w:val="28"/>
        </w:rPr>
      </w:pPr>
      <w:r w:rsidRPr="0008690A">
        <w:rPr>
          <w:b/>
          <w:sz w:val="28"/>
        </w:rPr>
        <w:t>-</w:t>
      </w:r>
    </w:p>
    <w:p w:rsidR="0008690A" w:rsidRPr="00A9267F" w:rsidRDefault="0008690A" w:rsidP="00FD2950">
      <w:pPr>
        <w:pStyle w:val="Nadpis1"/>
        <w:numPr>
          <w:ilvl w:val="0"/>
          <w:numId w:val="0"/>
        </w:numPr>
        <w:spacing w:before="240" w:after="600"/>
        <w:rPr>
          <w:sz w:val="28"/>
        </w:rPr>
      </w:pPr>
      <w:r w:rsidRPr="00A9267F">
        <w:rPr>
          <w:sz w:val="28"/>
        </w:rPr>
        <w:t>Specifikace stavebních prací, dodávek a služeb</w:t>
      </w:r>
      <w:r w:rsidRPr="00A9267F">
        <w:rPr>
          <w:sz w:val="28"/>
        </w:rPr>
        <w:br/>
        <w:t>a stanovení maximálních Jednotkových cen Dodavatele A</w:t>
      </w:r>
    </w:p>
    <w:p w:rsidR="0008690A" w:rsidRPr="002512A8" w:rsidRDefault="0008690A" w:rsidP="00FD2950">
      <w:pPr>
        <w:pStyle w:val="Nadpis1"/>
        <w:numPr>
          <w:ilvl w:val="0"/>
          <w:numId w:val="0"/>
        </w:numPr>
        <w:spacing w:before="240" w:after="600"/>
        <w:contextualSpacing w:val="0"/>
      </w:pPr>
      <w:r w:rsidRPr="00DE6BB9">
        <w:rPr>
          <w:sz w:val="28"/>
        </w:rPr>
        <w:t>ALPINE Bau CZ 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
        <w:gridCol w:w="6478"/>
        <w:gridCol w:w="1098"/>
        <w:gridCol w:w="1346"/>
      </w:tblGrid>
      <w:tr w:rsidR="00DD4AEE" w:rsidRPr="002E1DC6" w:rsidTr="002E1DC6">
        <w:trPr>
          <w:trHeight w:val="244"/>
        </w:trPr>
        <w:tc>
          <w:tcPr>
            <w:tcW w:w="367" w:type="pct"/>
            <w:vMerge w:val="restart"/>
            <w:shd w:val="clear" w:color="auto" w:fill="auto"/>
            <w:vAlign w:val="center"/>
            <w:hideMark/>
          </w:tcPr>
          <w:p w:rsidR="0008690A" w:rsidRPr="002E1DC6" w:rsidRDefault="0008690A" w:rsidP="0008690A">
            <w:pPr>
              <w:jc w:val="center"/>
              <w:rPr>
                <w:rFonts w:asciiTheme="minorHAnsi" w:hAnsiTheme="minorHAnsi" w:cs="Arial"/>
                <w:b/>
                <w:sz w:val="20"/>
                <w:szCs w:val="20"/>
              </w:rPr>
            </w:pPr>
            <w:r w:rsidRPr="002E1DC6">
              <w:rPr>
                <w:rFonts w:asciiTheme="minorHAnsi" w:hAnsiTheme="minorHAnsi" w:cs="Arial"/>
                <w:b/>
                <w:sz w:val="20"/>
                <w:szCs w:val="20"/>
              </w:rPr>
              <w:t>Poř.</w:t>
            </w:r>
            <w:r w:rsidRPr="002E1DC6">
              <w:rPr>
                <w:rFonts w:asciiTheme="minorHAnsi" w:hAnsiTheme="minorHAnsi" w:cs="Arial"/>
                <w:b/>
                <w:sz w:val="20"/>
                <w:szCs w:val="20"/>
              </w:rPr>
              <w:br/>
              <w:t>č.pol.</w:t>
            </w:r>
          </w:p>
        </w:tc>
        <w:tc>
          <w:tcPr>
            <w:tcW w:w="3364" w:type="pct"/>
            <w:vMerge w:val="restart"/>
            <w:shd w:val="clear" w:color="auto" w:fill="auto"/>
            <w:vAlign w:val="center"/>
            <w:hideMark/>
          </w:tcPr>
          <w:p w:rsidR="0008690A" w:rsidRPr="002E1DC6" w:rsidRDefault="0008690A" w:rsidP="0008690A">
            <w:pPr>
              <w:jc w:val="center"/>
              <w:rPr>
                <w:rFonts w:asciiTheme="minorHAnsi" w:hAnsiTheme="minorHAnsi" w:cs="Arial"/>
                <w:b/>
                <w:sz w:val="20"/>
                <w:szCs w:val="20"/>
              </w:rPr>
            </w:pPr>
            <w:r w:rsidRPr="002E1DC6">
              <w:rPr>
                <w:rFonts w:asciiTheme="minorHAnsi" w:hAnsiTheme="minorHAnsi" w:cs="Arial"/>
                <w:b/>
                <w:sz w:val="20"/>
                <w:szCs w:val="20"/>
              </w:rPr>
              <w:t>Název položky</w:t>
            </w:r>
          </w:p>
        </w:tc>
        <w:tc>
          <w:tcPr>
            <w:tcW w:w="570" w:type="pct"/>
            <w:vMerge w:val="restart"/>
            <w:shd w:val="clear" w:color="auto" w:fill="auto"/>
            <w:vAlign w:val="center"/>
            <w:hideMark/>
          </w:tcPr>
          <w:p w:rsidR="0008690A" w:rsidRPr="002E1DC6" w:rsidRDefault="0008690A" w:rsidP="0008690A">
            <w:pPr>
              <w:jc w:val="center"/>
              <w:rPr>
                <w:rFonts w:asciiTheme="minorHAnsi" w:hAnsiTheme="minorHAnsi" w:cs="Arial"/>
                <w:b/>
                <w:sz w:val="20"/>
                <w:szCs w:val="20"/>
              </w:rPr>
            </w:pPr>
            <w:r w:rsidRPr="002E1DC6">
              <w:rPr>
                <w:rFonts w:asciiTheme="minorHAnsi" w:hAnsiTheme="minorHAnsi" w:cs="Arial"/>
                <w:b/>
                <w:sz w:val="20"/>
                <w:szCs w:val="20"/>
              </w:rPr>
              <w:t>Jednotka</w:t>
            </w:r>
          </w:p>
        </w:tc>
        <w:tc>
          <w:tcPr>
            <w:tcW w:w="699" w:type="pct"/>
            <w:vMerge w:val="restart"/>
            <w:shd w:val="clear" w:color="auto" w:fill="auto"/>
            <w:vAlign w:val="center"/>
            <w:hideMark/>
          </w:tcPr>
          <w:p w:rsidR="0008690A" w:rsidRPr="002E1DC6" w:rsidRDefault="0008690A" w:rsidP="0008690A">
            <w:pPr>
              <w:jc w:val="center"/>
              <w:rPr>
                <w:rFonts w:asciiTheme="minorHAnsi" w:hAnsiTheme="minorHAnsi" w:cs="Arial"/>
                <w:b/>
                <w:sz w:val="20"/>
                <w:szCs w:val="20"/>
              </w:rPr>
            </w:pPr>
            <w:r w:rsidRPr="002E1DC6">
              <w:rPr>
                <w:rFonts w:asciiTheme="minorHAnsi" w:hAnsiTheme="minorHAnsi" w:cs="Arial"/>
                <w:b/>
                <w:sz w:val="20"/>
                <w:szCs w:val="20"/>
              </w:rPr>
              <w:t>Maximální Jednotková cena</w:t>
            </w:r>
            <w:r w:rsidRPr="002E1DC6">
              <w:rPr>
                <w:rFonts w:asciiTheme="minorHAnsi" w:hAnsiTheme="minorHAnsi" w:cs="Arial"/>
                <w:b/>
                <w:sz w:val="20"/>
                <w:szCs w:val="20"/>
              </w:rPr>
              <w:br/>
              <w:t>v Kč bez DPH</w:t>
            </w:r>
          </w:p>
        </w:tc>
      </w:tr>
      <w:tr w:rsidR="00DD4AEE" w:rsidRPr="002E1DC6" w:rsidTr="002E1DC6">
        <w:trPr>
          <w:trHeight w:val="276"/>
        </w:trPr>
        <w:tc>
          <w:tcPr>
            <w:tcW w:w="367" w:type="pct"/>
            <w:vMerge/>
            <w:shd w:val="clear" w:color="auto" w:fill="auto"/>
            <w:vAlign w:val="center"/>
            <w:hideMark/>
          </w:tcPr>
          <w:p w:rsidR="0008690A" w:rsidRPr="002E1DC6" w:rsidRDefault="0008690A" w:rsidP="0008690A">
            <w:pPr>
              <w:jc w:val="left"/>
              <w:rPr>
                <w:rFonts w:asciiTheme="minorHAnsi" w:hAnsiTheme="minorHAnsi" w:cs="Arial"/>
                <w:sz w:val="20"/>
                <w:szCs w:val="20"/>
              </w:rPr>
            </w:pPr>
          </w:p>
        </w:tc>
        <w:tc>
          <w:tcPr>
            <w:tcW w:w="3364" w:type="pct"/>
            <w:vMerge/>
            <w:shd w:val="clear" w:color="auto" w:fill="auto"/>
            <w:vAlign w:val="center"/>
            <w:hideMark/>
          </w:tcPr>
          <w:p w:rsidR="0008690A" w:rsidRPr="002E1DC6" w:rsidRDefault="0008690A" w:rsidP="0008690A">
            <w:pPr>
              <w:jc w:val="left"/>
              <w:rPr>
                <w:rFonts w:asciiTheme="minorHAnsi" w:hAnsiTheme="minorHAnsi" w:cs="Arial"/>
                <w:sz w:val="20"/>
                <w:szCs w:val="20"/>
              </w:rPr>
            </w:pPr>
          </w:p>
        </w:tc>
        <w:tc>
          <w:tcPr>
            <w:tcW w:w="570" w:type="pct"/>
            <w:vMerge/>
            <w:shd w:val="clear" w:color="auto" w:fill="auto"/>
            <w:vAlign w:val="center"/>
            <w:hideMark/>
          </w:tcPr>
          <w:p w:rsidR="0008690A" w:rsidRPr="002E1DC6" w:rsidRDefault="0008690A" w:rsidP="0008690A">
            <w:pPr>
              <w:jc w:val="left"/>
              <w:rPr>
                <w:rFonts w:asciiTheme="minorHAnsi" w:hAnsiTheme="minorHAnsi" w:cs="Arial"/>
                <w:sz w:val="20"/>
                <w:szCs w:val="20"/>
              </w:rPr>
            </w:pPr>
          </w:p>
        </w:tc>
        <w:tc>
          <w:tcPr>
            <w:tcW w:w="699" w:type="pct"/>
            <w:vMerge/>
            <w:shd w:val="clear" w:color="auto" w:fill="auto"/>
            <w:vAlign w:val="center"/>
            <w:hideMark/>
          </w:tcPr>
          <w:p w:rsidR="0008690A" w:rsidRPr="002E1DC6" w:rsidRDefault="0008690A" w:rsidP="0008690A">
            <w:pPr>
              <w:jc w:val="left"/>
              <w:rPr>
                <w:rFonts w:asciiTheme="minorHAnsi" w:hAnsiTheme="minorHAnsi" w:cs="Arial"/>
                <w:sz w:val="20"/>
                <w:szCs w:val="20"/>
              </w:rPr>
            </w:pPr>
          </w:p>
        </w:tc>
      </w:tr>
      <w:tr w:rsidR="00DD4AEE" w:rsidRPr="002E1DC6" w:rsidTr="002E1DC6">
        <w:trPr>
          <w:trHeight w:val="227"/>
        </w:trPr>
        <w:tc>
          <w:tcPr>
            <w:tcW w:w="367" w:type="pct"/>
            <w:shd w:val="clear" w:color="auto" w:fill="auto"/>
            <w:vAlign w:val="center"/>
            <w:hideMark/>
          </w:tcPr>
          <w:p w:rsidR="0008690A" w:rsidRPr="002E1DC6" w:rsidRDefault="0008690A" w:rsidP="0008690A">
            <w:pPr>
              <w:jc w:val="center"/>
              <w:rPr>
                <w:rFonts w:asciiTheme="minorHAnsi" w:hAnsiTheme="minorHAnsi" w:cs="Arial"/>
                <w:sz w:val="20"/>
                <w:szCs w:val="20"/>
              </w:rPr>
            </w:pPr>
            <w:r w:rsidRPr="002E1DC6">
              <w:rPr>
                <w:rFonts w:asciiTheme="minorHAnsi" w:hAnsiTheme="minorHAnsi" w:cs="Arial"/>
                <w:sz w:val="20"/>
                <w:szCs w:val="20"/>
              </w:rPr>
              <w:t>1</w:t>
            </w:r>
          </w:p>
        </w:tc>
        <w:tc>
          <w:tcPr>
            <w:tcW w:w="3364" w:type="pct"/>
            <w:shd w:val="clear" w:color="auto" w:fill="auto"/>
            <w:vAlign w:val="center"/>
            <w:hideMark/>
          </w:tcPr>
          <w:p w:rsidR="0008690A" w:rsidRPr="002E1DC6" w:rsidRDefault="0008690A" w:rsidP="0008690A">
            <w:pPr>
              <w:jc w:val="center"/>
              <w:rPr>
                <w:rFonts w:asciiTheme="minorHAnsi" w:hAnsiTheme="minorHAnsi" w:cs="Arial"/>
                <w:sz w:val="20"/>
                <w:szCs w:val="20"/>
              </w:rPr>
            </w:pPr>
            <w:r w:rsidRPr="002E1DC6">
              <w:rPr>
                <w:rFonts w:asciiTheme="minorHAnsi" w:hAnsiTheme="minorHAnsi" w:cs="Arial"/>
                <w:sz w:val="20"/>
                <w:szCs w:val="20"/>
              </w:rPr>
              <w:t>2</w:t>
            </w:r>
          </w:p>
        </w:tc>
        <w:tc>
          <w:tcPr>
            <w:tcW w:w="570" w:type="pct"/>
            <w:shd w:val="clear" w:color="auto" w:fill="auto"/>
            <w:vAlign w:val="center"/>
            <w:hideMark/>
          </w:tcPr>
          <w:p w:rsidR="0008690A" w:rsidRPr="002E1DC6" w:rsidRDefault="0008690A" w:rsidP="0008690A">
            <w:pPr>
              <w:jc w:val="center"/>
              <w:rPr>
                <w:rFonts w:asciiTheme="minorHAnsi" w:hAnsiTheme="minorHAnsi" w:cs="Arial"/>
                <w:sz w:val="20"/>
                <w:szCs w:val="20"/>
              </w:rPr>
            </w:pPr>
            <w:r w:rsidRPr="002E1DC6">
              <w:rPr>
                <w:rFonts w:asciiTheme="minorHAnsi" w:hAnsiTheme="minorHAnsi" w:cs="Arial"/>
                <w:sz w:val="20"/>
                <w:szCs w:val="20"/>
              </w:rPr>
              <w:t>3</w:t>
            </w:r>
          </w:p>
        </w:tc>
        <w:tc>
          <w:tcPr>
            <w:tcW w:w="699" w:type="pct"/>
            <w:shd w:val="clear" w:color="auto" w:fill="auto"/>
            <w:vAlign w:val="center"/>
            <w:hideMark/>
          </w:tcPr>
          <w:p w:rsidR="0008690A" w:rsidRPr="002E1DC6" w:rsidRDefault="0008690A" w:rsidP="0008690A">
            <w:pPr>
              <w:jc w:val="center"/>
              <w:rPr>
                <w:rFonts w:asciiTheme="minorHAnsi" w:hAnsiTheme="minorHAnsi" w:cs="Arial"/>
                <w:sz w:val="20"/>
                <w:szCs w:val="20"/>
              </w:rPr>
            </w:pPr>
            <w:r w:rsidRPr="002E1DC6">
              <w:rPr>
                <w:rFonts w:asciiTheme="minorHAnsi" w:hAnsiTheme="minorHAnsi" w:cs="Arial"/>
                <w:sz w:val="20"/>
                <w:szCs w:val="20"/>
              </w:rPr>
              <w:t>4</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b/>
                <w:sz w:val="20"/>
                <w:szCs w:val="20"/>
              </w:rPr>
            </w:pPr>
            <w:r w:rsidRPr="002E1DC6">
              <w:rPr>
                <w:rFonts w:asciiTheme="minorHAnsi" w:hAnsiTheme="minorHAnsi" w:cs="Arial"/>
                <w:b/>
                <w:sz w:val="20"/>
                <w:szCs w:val="20"/>
              </w:rPr>
              <w:t>Všeobecné konstrukce a práce</w:t>
            </w:r>
          </w:p>
        </w:tc>
        <w:tc>
          <w:tcPr>
            <w:tcW w:w="570"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699" w:type="pct"/>
            <w:shd w:val="clear" w:color="auto" w:fill="auto"/>
            <w:noWrap/>
            <w:vAlign w:val="center"/>
            <w:hideMark/>
          </w:tcPr>
          <w:p w:rsidR="002E1DC6" w:rsidRPr="002E1DC6" w:rsidRDefault="002E1DC6" w:rsidP="002E1DC6">
            <w:pPr>
              <w:jc w:val="left"/>
              <w:rPr>
                <w:rFonts w:asciiTheme="minorHAnsi" w:hAnsiTheme="minorHAnsi"/>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POPLATKY ZA SKLÁDKU</w:t>
            </w:r>
            <w:r w:rsidRPr="002E1DC6">
              <w:rPr>
                <w:rFonts w:asciiTheme="minorHAnsi" w:hAnsiTheme="minorHAnsi" w:cs="Arial"/>
                <w:sz w:val="20"/>
                <w:szCs w:val="20"/>
              </w:rPr>
              <w:br/>
              <w:t>ŽB, kámen 2400kg/m3</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POPLATKY ZA SKLÁDKU</w:t>
            </w:r>
            <w:r w:rsidRPr="002E1DC6">
              <w:rPr>
                <w:rFonts w:asciiTheme="minorHAnsi" w:hAnsiTheme="minorHAnsi" w:cs="Arial"/>
                <w:sz w:val="20"/>
                <w:szCs w:val="20"/>
              </w:rPr>
              <w:br/>
              <w:t>KSC 2400kg/m3</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POPLATKY ZA SKLÁDKU</w:t>
            </w:r>
            <w:r w:rsidRPr="002E1DC6">
              <w:rPr>
                <w:rFonts w:asciiTheme="minorHAnsi" w:hAnsiTheme="minorHAnsi" w:cs="Arial"/>
                <w:sz w:val="20"/>
                <w:szCs w:val="20"/>
              </w:rPr>
              <w:br/>
              <w:t>vozovkové souvství 2200kg/m3</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POPLATKY ZA SKLÁDKU</w:t>
            </w:r>
            <w:r w:rsidRPr="002E1DC6">
              <w:rPr>
                <w:rFonts w:asciiTheme="minorHAnsi" w:hAnsiTheme="minorHAnsi" w:cs="Arial"/>
                <w:sz w:val="20"/>
                <w:szCs w:val="20"/>
              </w:rPr>
              <w:br/>
              <w:t>kamenivo, zemina 2000kg/m3</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150,00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POPLATKY ZA SKLÁDKU</w:t>
            </w:r>
            <w:r w:rsidRPr="002E1DC6">
              <w:rPr>
                <w:rFonts w:asciiTheme="minorHAnsi" w:hAnsiTheme="minorHAnsi" w:cs="Arial"/>
                <w:sz w:val="20"/>
                <w:szCs w:val="20"/>
              </w:rPr>
              <w:br/>
              <w:t>zemina 1800kg/m3</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150,00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POPLATKY ZA SKLÁDKU</w:t>
            </w:r>
            <w:r w:rsidRPr="002E1DC6">
              <w:rPr>
                <w:rFonts w:asciiTheme="minorHAnsi" w:hAnsiTheme="minorHAnsi" w:cs="Arial"/>
                <w:sz w:val="20"/>
                <w:szCs w:val="20"/>
              </w:rPr>
              <w:br/>
              <w:t>ŽB 2500 kg/m3</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POPLATKY ZA SKLÁDKU</w:t>
            </w:r>
            <w:r w:rsidRPr="002E1DC6">
              <w:rPr>
                <w:rFonts w:asciiTheme="minorHAnsi" w:hAnsiTheme="minorHAnsi" w:cs="Arial"/>
                <w:sz w:val="20"/>
                <w:szCs w:val="20"/>
              </w:rPr>
              <w:br/>
              <w:t>ŽB 2600 kg/m3</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POPLATKY ZA SKLÁDKU</w:t>
            </w:r>
            <w:r w:rsidRPr="002E1DC6">
              <w:rPr>
                <w:rFonts w:asciiTheme="minorHAnsi" w:hAnsiTheme="minorHAnsi" w:cs="Arial"/>
                <w:sz w:val="20"/>
                <w:szCs w:val="20"/>
              </w:rPr>
              <w:br/>
              <w:t>Nebezpečný odpad (např. dehtové penetrační makadamy), 2200 kg/m3</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POPLATKY ZA SKLÁDKU TYP S-IO (INERTNÍ ODPAD)</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POPLATKY ZA SKLÁDKU TYP S-OO (OSTATNÍ ODPAD)</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ZKOUŠENÍ MATERIÁLŮ ZKUŠEBNOU ZHOTOVITELE</w:t>
            </w:r>
            <w:r w:rsidRPr="002E1DC6">
              <w:rPr>
                <w:rFonts w:asciiTheme="minorHAnsi" w:hAnsiTheme="minorHAnsi" w:cs="Arial"/>
                <w:sz w:val="20"/>
                <w:szCs w:val="20"/>
              </w:rPr>
              <w:br/>
              <w:t>KPL = stavba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KPL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ZKOUŠENÍ KONSTRUKCÍ A PRACÍ ZKUŠEBNOU ZHOTOVITELE</w:t>
            </w:r>
            <w:r w:rsidRPr="002E1DC6">
              <w:rPr>
                <w:rFonts w:asciiTheme="minorHAnsi" w:hAnsiTheme="minorHAnsi" w:cs="Arial"/>
                <w:sz w:val="20"/>
                <w:szCs w:val="20"/>
              </w:rPr>
              <w:br/>
              <w:t>KPL = stavba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KPL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POMOC PRÁCE ZŘÍZ NEBO ZAJIŠŤ OBJÍŽĎKY A PŘÍSTUP CESTY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KPL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POMOC PRÁCE ZŘÍZ NEBO ZAJIŠŤ REGULACI A OCHRANU DOPRAVY</w:t>
            </w:r>
            <w:r w:rsidRPr="002E1DC6">
              <w:rPr>
                <w:rFonts w:asciiTheme="minorHAnsi" w:hAnsiTheme="minorHAnsi" w:cs="Arial"/>
                <w:sz w:val="20"/>
                <w:szCs w:val="20"/>
              </w:rPr>
              <w:br/>
              <w:t>KPL = stavba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KPL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POMOC PRÁCE ZŘÍZ NEBO ZAJIŠŤ ZEMNÍKY A SKLÁDKY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KPL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PRŮZKUMNÉ PRÁCE GEOTECHNICKÉ NA POVRCHU</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KPL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PRŮZKUMNÉ PRÁCE DIAGNOSTIKY KONSTRUKCÍ NA POVRCHU</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KPL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OSTATNÍ POŽADAVKY - GEODETICKÉ ZAMĚŘENÍ</w:t>
            </w:r>
            <w:r w:rsidRPr="002E1DC6">
              <w:rPr>
                <w:rFonts w:asciiTheme="minorHAnsi" w:hAnsiTheme="minorHAnsi" w:cs="Arial"/>
                <w:sz w:val="20"/>
                <w:szCs w:val="20"/>
              </w:rPr>
              <w:br/>
              <w:t>pro realizaci stavby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OSTATNÍ POŽADAVKY - GEODETICKÉ ZAMĚŘENÍ</w:t>
            </w:r>
            <w:r w:rsidRPr="002E1DC6">
              <w:rPr>
                <w:rFonts w:asciiTheme="minorHAnsi" w:hAnsiTheme="minorHAnsi" w:cs="Arial"/>
                <w:sz w:val="20"/>
                <w:szCs w:val="20"/>
              </w:rPr>
              <w:br/>
              <w:t>ke kolaudaci</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OSTATNÍ POŽADAVKY - GEODETICKÉ ZAMĚŘENÍ</w:t>
            </w:r>
            <w:r w:rsidRPr="002E1DC6">
              <w:rPr>
                <w:rFonts w:asciiTheme="minorHAnsi" w:hAnsiTheme="minorHAnsi" w:cs="Arial"/>
                <w:sz w:val="20"/>
                <w:szCs w:val="20"/>
              </w:rPr>
              <w:br/>
              <w:t>vytyčení hranic pozemků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OSTATNÍ POŽADAVKY - GEODETICKÉ ZAMĚŘENÍ</w:t>
            </w:r>
            <w:r w:rsidRPr="002E1DC6">
              <w:rPr>
                <w:rFonts w:asciiTheme="minorHAnsi" w:hAnsiTheme="minorHAnsi" w:cs="Arial"/>
                <w:sz w:val="20"/>
                <w:szCs w:val="20"/>
              </w:rPr>
              <w:br/>
              <w:t>Vytyčení inženýrských sítí na stavbě, KPL=stavba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KPL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OSTATNÍ POŽADAVKY - VYPRACOVÁNÍ MOSTNÍHO LISTU</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OSTATNÍ POŽADAVKY - VYPRACOVÁNÍ RDS</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KPL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OSTAT POŽADAVKY - DOKUMENTACE SKUTEČ PROVEDENÍ V DIGIT FORMĚ</w:t>
            </w:r>
            <w:r w:rsidRPr="002E1DC6">
              <w:rPr>
                <w:rFonts w:asciiTheme="minorHAnsi" w:hAnsiTheme="minorHAnsi" w:cs="Arial"/>
                <w:sz w:val="20"/>
                <w:szCs w:val="20"/>
              </w:rPr>
              <w:br/>
              <w:t>KPL = stavba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KPL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OSTAT POŽADAVKY - GEOMETRICKÝ PLÁN</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OSTAT POŽADAVKY - PASPORTIZACE A FOTODOKUMENTACE STAVBY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OSTAT POŽADAVKY - PASPORTIZACE A FOTODOKUMENTACE OBJÍZDNÝCH TRAS</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VYPRACOVÁNÍ POVODŇOVÉHO A HAVARIJNÍHO PLÁNU</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KPL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OSTATNÍ POŽADAVKY - HLAVNÍ MOSTNÍ PROHLÍDKA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OSTATNÍ POŽADAVKY - INFORMAČNÍ TABULE</w:t>
            </w:r>
            <w:r w:rsidRPr="002E1DC6">
              <w:rPr>
                <w:rFonts w:asciiTheme="minorHAnsi" w:hAnsiTheme="minorHAnsi" w:cs="Arial"/>
                <w:sz w:val="20"/>
                <w:szCs w:val="20"/>
              </w:rPr>
              <w:br/>
              <w:t>Rozměr 2,5 x 1,75 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4 500,00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lastRenderedPageBreak/>
              <w:t>31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ZAŘÍZENÍ STAVENIŠTĚ - ZŘÍZENÍ, PROVOZ, DEMONTÁŽ</w:t>
            </w:r>
            <w:r w:rsidRPr="002E1DC6">
              <w:rPr>
                <w:rFonts w:asciiTheme="minorHAnsi" w:hAnsiTheme="minorHAnsi" w:cs="Arial"/>
                <w:sz w:val="20"/>
                <w:szCs w:val="20"/>
              </w:rPr>
              <w:br/>
              <w:t>KPL = stavba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KPL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KOMPLETNÍ PRÁCE SOUVISEJÍCÍ SE ZAJIŠTĚNÍM BOZP NA STAVBĚ</w:t>
            </w:r>
            <w:r w:rsidRPr="002E1DC6">
              <w:rPr>
                <w:rFonts w:asciiTheme="minorHAnsi" w:hAnsiTheme="minorHAnsi" w:cs="Arial"/>
                <w:sz w:val="20"/>
                <w:szCs w:val="20"/>
              </w:rPr>
              <w:br/>
              <w:t>KPL = stavba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KPL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POMOC PRÁCE ZAJIŠŤ NEBO ZŘÍZ OCHRANU INŽENÝRSKÝCH SÍTÍ</w:t>
            </w:r>
            <w:r w:rsidRPr="002E1DC6">
              <w:rPr>
                <w:rFonts w:asciiTheme="minorHAnsi" w:hAnsiTheme="minorHAnsi" w:cs="Arial"/>
                <w:sz w:val="20"/>
                <w:szCs w:val="20"/>
              </w:rPr>
              <w:br/>
              <w:t>KPL = stavba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KPL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KÁCENÍ STROMŮ D KMENE PŘES 0,9M S ODSTRAN PAŘEZŮ</w:t>
            </w:r>
            <w:r w:rsidRPr="002E1DC6">
              <w:rPr>
                <w:rFonts w:asciiTheme="minorHAnsi" w:hAnsiTheme="minorHAnsi" w:cs="Arial"/>
                <w:sz w:val="20"/>
                <w:szCs w:val="20"/>
              </w:rPr>
              <w:br/>
              <w:t>vč.dopravy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DOPRAVA MATERIÁLU VČETNĚ NALOŽENÍ A SLOŽENÍ DO 1 KM</w:t>
            </w:r>
            <w:r w:rsidRPr="002E1DC6">
              <w:rPr>
                <w:rFonts w:asciiTheme="minorHAnsi" w:hAnsiTheme="minorHAnsi" w:cs="Arial"/>
                <w:sz w:val="20"/>
                <w:szCs w:val="20"/>
              </w:rPr>
              <w:br/>
              <w:t>Vnitrostaveništní i mimostaveništní doprava materiálu (suť, kamenivo, frézovaná, zemina, ornice...)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PŘÍPLATEK K DOPRAVĚ ZA KAŽDÝ DALŠÍ 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Všeobecné konstrukce a práce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699" w:type="pct"/>
            <w:shd w:val="clear" w:color="auto" w:fill="auto"/>
            <w:noWrap/>
            <w:vAlign w:val="center"/>
          </w:tcPr>
          <w:p w:rsidR="002E1DC6" w:rsidRPr="002E1DC6" w:rsidRDefault="002E1DC6" w:rsidP="002E1DC6">
            <w:pPr>
              <w:jc w:val="left"/>
              <w:rPr>
                <w:rFonts w:asciiTheme="minorHAnsi" w:hAnsiTheme="minorHAnsi" w:cs="Arial"/>
                <w:b/>
                <w:bCs/>
                <w:sz w:val="20"/>
                <w:szCs w:val="20"/>
              </w:rPr>
            </w:pPr>
            <w:r w:rsidRPr="002E1DC6">
              <w:rPr>
                <w:rFonts w:asciiTheme="minorHAnsi" w:hAnsiTheme="minorHAnsi" w:cs="Arial"/>
                <w:b/>
                <w:bCs/>
                <w:sz w:val="20"/>
                <w:szCs w:val="20"/>
              </w:rPr>
              <w:t> </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699" w:type="pct"/>
            <w:shd w:val="clear" w:color="auto" w:fill="auto"/>
            <w:noWrap/>
            <w:vAlign w:val="center"/>
          </w:tcPr>
          <w:p w:rsidR="002E1DC6" w:rsidRPr="002E1DC6" w:rsidRDefault="002E1DC6" w:rsidP="002E1DC6">
            <w:pPr>
              <w:rPr>
                <w:rFonts w:asciiTheme="minorHAnsi" w:hAnsiTheme="minorHAnsi" w:cs="Arial"/>
                <w:b/>
                <w:bCs/>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b/>
                <w:sz w:val="20"/>
                <w:szCs w:val="20"/>
              </w:rPr>
            </w:pPr>
            <w:r w:rsidRPr="002E1DC6">
              <w:rPr>
                <w:rFonts w:asciiTheme="minorHAnsi" w:hAnsiTheme="minorHAnsi" w:cs="Arial"/>
                <w:b/>
                <w:sz w:val="20"/>
                <w:szCs w:val="20"/>
              </w:rPr>
              <w:t>Zemní práce</w:t>
            </w:r>
          </w:p>
        </w:tc>
        <w:tc>
          <w:tcPr>
            <w:tcW w:w="570"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699" w:type="pct"/>
            <w:shd w:val="clear" w:color="auto" w:fill="auto"/>
            <w:noWrap/>
            <w:vAlign w:val="center"/>
          </w:tcPr>
          <w:p w:rsidR="002E1DC6" w:rsidRPr="002E1DC6" w:rsidRDefault="002E1DC6" w:rsidP="002E1DC6">
            <w:pPr>
              <w:rPr>
                <w:rFonts w:asciiTheme="minorHAnsi" w:hAnsiTheme="minorHAnsi"/>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TRAVIN</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KŘOVIN S ODVOZEM DO 5KM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SEJMUTÍ DRNU</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KÁCENÍ STROMŮ D KMENE DO 0,5M S ODSTRANĚNÍM PAŘEZŮ</w:t>
            </w:r>
            <w:r w:rsidRPr="002E1DC6">
              <w:rPr>
                <w:rFonts w:asciiTheme="minorHAnsi" w:hAnsiTheme="minorHAnsi" w:cs="Arial"/>
                <w:sz w:val="20"/>
                <w:szCs w:val="20"/>
              </w:rPr>
              <w:br/>
              <w:t>včetně dopravy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1 560,00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KÁCENÍ STROMŮ D KMENE DO 0,9M S ODSTRANĚNÍM PAŘEZŮ</w:t>
            </w:r>
            <w:r w:rsidRPr="002E1DC6">
              <w:rPr>
                <w:rFonts w:asciiTheme="minorHAnsi" w:hAnsiTheme="minorHAnsi" w:cs="Arial"/>
                <w:sz w:val="20"/>
                <w:szCs w:val="20"/>
              </w:rPr>
              <w:br/>
              <w:t>vč.dopravy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4 390,00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PAŘEZŮ D DO 0,5M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PAŘEZŮ D DO 0,9M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1 240,00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PAŘEZŮ D PŘES 0,9M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2 500,00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KRYTU ZPEVNĚNÝCH PLOCH S ASFALT POJIVEM, ODVOZ DO 12KM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743,00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KRYTU ZPEVNĚNÝCH PLOCH S ASFALT POJIVEM, ODVOZ DO 16KM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KRYTU ZPEVNĚNÝCH PLOCH S ASFALT POJIVEM,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857,00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KRYTU ZPEVNĚNÝCH PLOCH Z BETONU,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2 150,00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 KRYTU ZPEVNĚNÝCH PLOCH Z DLAŽEB KOSTEK, ODVOZ DO 2KM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50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 KRYTU ZPEVNĚNÝCH PLOCH Z DLAŽEB KOSTEK,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514,00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51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KRYTU ZPEVNĚNÝCH PLOCH Z DLAŽDIC</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724,00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52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KRYTU ZPEVNĚNÝCH PLOCH Z DLAŽDIC, ODVOZ DO 2KM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764,00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53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KRYTU ZPEVNĚNÝCH PLOCH Z DLAŽDIC,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1 010,00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54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PŘÍKOPŮ A RIGOLŮ Z PŘÍKOPOVÝCH TVÁRNIC</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114,00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55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PODKLADU ZPEVNĚNÝCH PLOCH ZE STABIL ZEMINY, ODVOZ DO 1KM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223,00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56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PODKLADŮ ZPEVNĚNÝCH PLOCH Z KAMENIVA NESTMELENÉHO</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219,00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57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 PODKL ZPEVNĚNÝCH PLOCH Z KAMENIVA NESTMEL, ODVOZ DO 1KM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219,00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58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 PODKL ZPEVNĚNÝCH PLOCH Z KAMENIVA NESTMEL, ODVOZ DO 16KM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381,00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59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 PODKL ZPEVNĚNÝCH PLOCH Z KAMENIVA NESTMEL,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429,00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60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 PODKL ZPEVNĚNÝCH PLOCH S ASFALT POJIVEM, ODVOZ DO 8KM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536,00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61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 PODKL ZPEVNĚNÝCH PLOCH S ASFALT POJIVEM, ODVOZ DO 12KM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555,00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62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 PODKL ZPEVNĚNÝCH PLOCH S ASFALT POJIVEM, ODVOZ DO 16KM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625,00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63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 PODKL ZPEVNĚNÝCH PLOCH S ASFALT POJIVEM,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650,00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64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 PODKL ZPEVNĚNÝCH PLOCH S CEM POJIVEM,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1 190,00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65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 KRYTU ZPEVNĚNÝCH PLOCH S ASFALT POJIVEM VČET PODKLADU,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764,00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66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ZÁHONOVÝCH OBRUBNÍKŮ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67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CHODNÍKOVÝCH OBRUBNÍKŮ BETONOVÝCH</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68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CHODNÍKOVÝCH OBRUBNÍKŮ BETONOVÝCH, ODVOZ DO 5KM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69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FRÉZOVÁNÍ ZPEVNĚNÝCH PLOCH ASFALTOVÝCH</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1 040,00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70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FRÉZOVÁNÍ ZPEVNĚNÝCH PLOCH ASFALTOVÝCH, ODVOZ DO 1KM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1 110,00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71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FRÉZOVÁNÍ ZPEVNĚNÝCH PLOCH ASFALTOVÝCH, ODVOZ DO 5KM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1 220,00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72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FRÉZOVÁNÍ ZPEVNĚNÝCH PLOCH ASFALTOVÝCH, ODVOZ DO 8KM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1 270,00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73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FRÉZOVÁNÍ ZPEVNĚNÝCH PLOCH ASFALTOVÝCH, ODVOZ DO 12KM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74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FRÉZOVÁNÍ ZPEVNĚNÝCH PLOCH ASFALTOVÝCH, ODVOZ DO 16KM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670,00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75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FRÉZOVÁNÍ ZPEVNĚNÝCH PLOCH ASFALTOVÝCH,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522,00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76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PŘEVEDENÍ VODY POTRUBÍM DN 800 NEBO ŽLABY R.O. DO 2,8M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77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ODKOPÁVKY A PROKOPÁVKY OBECNÉ TŘ. I</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114,00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lastRenderedPageBreak/>
              <w:t>78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ODKOPÁVKY A PROKOPÁVKY OBECNÉ TŘ. I, ODVOZ DO 1KM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114,00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79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ODKOPÁVKY A PROKOPÁVKY OBECNÉ TŘ. I,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358,00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80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ODKOPÁVKY A PROKOPÁVKY OBECNÉ TŘ. II, ODVOZ DO 1KM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247,00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81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ODKOPÁVKY A PROKOPÁVKY OBECNÉ TŘ. II, ODVOZ DO 8KM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381,00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82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ODKOPÁVKY A PROKOPÁVKY OBECNÉ TŘ. II, ODVOZ DO 12KM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447,00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83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ODKOPÁVKY A PROKOPÁVKY OBECNÉ TŘ. II, ODVOZ DO 16KM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84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ODKOPÁVKY A PROKOPÁVKY OBECNÉ TŘ. II,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510,00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85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ODKOPÁVKY A PROKOPÁVKY OBECNÉ TŘ. III,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86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ODKOP PRO SPOD STAVBU SILNIC A ŽELEZNIC TŘ. I</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162,00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87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ODKOP PRO SPOD STAVBU SILNIC A ŽELEZNIC TŘ. I, ODVOZ DO 1KM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114,00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88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ODKOP PRO SPOD STAVBU SILNIC A ŽELEZNIC TŘ. I,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353,00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89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ODKOP PRO SPOD STAVBU SILNIC A ŽELEZNIC TŘ. II, ODVOZ DO 8KM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496,00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90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ODKOP PRO SPOD STAVBU SILNIC A ŽELEZNIC TŘ. II, ODVOZ DO 12KM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572,00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91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ODKOP PRO SPOD STAVBU SILNIC A ŽELEZNIC TŘ. II,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724,00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92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ČIŠTĚNÍ VOZOVEK OD NÁNOSU</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93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ČIŠTĚNÍ KRAJNIC OD NÁNOSU TL. DO 100MM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94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ČIŠTĚNÍ KRAJNIC OD NÁNOSU TL. DO 200MM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95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ČIŠTĚNÍ PŘÍKOPŮ OD NÁNOSU DO 0,25M3/M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96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ČIŠTĚNÍ PŘÍKOPŮ OD NÁNOSU DO 0,5M3/M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114,00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97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ČIŠTĚNÍ RÁMOVÝCH A KLENBOVÝCH PROPUSTŮ OD NÁNOSŮ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311,00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98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ČIŠTĚNÍ VODOTEČÍ A MELIORAČ KANÁLŮ OD NÁNOSŮ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1 800,00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99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ČIŠTĚNÍ POTRUBÍ DN DO 300MM</w:t>
            </w:r>
            <w:r w:rsidRPr="002E1DC6">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175,00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100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ČIŠTĚNÍ POTRUBÍ DN DO 400MM</w:t>
            </w:r>
            <w:r w:rsidRPr="002E1DC6">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273,00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101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ČIŠTĚNÍ POTRUBÍ DN DO 500MM</w:t>
            </w:r>
            <w:r w:rsidRPr="002E1DC6">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360,00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102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ČIŠTĚNÍ POTRUBÍ DN DO 600MM</w:t>
            </w:r>
            <w:r w:rsidRPr="002E1DC6">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459,00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103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ČIŠTĚNÍ POTRUBÍ DN DO 800MM</w:t>
            </w:r>
            <w:r w:rsidRPr="002E1DC6">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546,00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104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ČIŠTĚNÍ POTRUBÍ DN DO 1000MM</w:t>
            </w:r>
            <w:r w:rsidRPr="002E1DC6">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643,00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105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ČIŠTĚNÍ POTRUBÍ DN DO 1200MM</w:t>
            </w:r>
            <w:r w:rsidRPr="002E1DC6">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731,00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106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HLOUBENÍ JAM ZAPAŽ I NEPAŽ TŘ. I, ODVOZ DO 5KM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258,00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107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HLOUBENÍ JAM ZAPAŽ I NEPAŽ TŘ. I,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438,00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108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HLOUBENÍ JAM ZAPAŽ I NEPAŽ TŘ. II,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705,00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109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HLOUBENÍ RÝH ŠÍŘ DO 2M PAŽ I NEPAŽ TŘ. I, ODVOZ DO 5KM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293,00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110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HLOUBENÍ RÝH ŠÍŘ DO 2M PAŽ I NEPAŽ TŘ. I,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448,00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111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HLOUBENÍ RÝH ŠÍŘ DO 2M PAŽ I NEPAŽ TŘ. II,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1 140,00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112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HLOUBENÍ ŠACHET ZAPAŽ I NEPAŽ TŘ. I, ODVOZ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828,00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113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ULOŽENÍ SYPANINY DO NÁSYPŮ SE ZHUTNĚNÍM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114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ULOŽENÍ SYPANINY DO NÁSYPŮ SE ZHUTNĚNÍM DO 100% PS</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115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ULOŽENÍ SYPANINY DO NÁSYPŮ A NA SKLÁDKY BEZ ZHUTNĚNÍ</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116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ULOŽENÍ SYPANINY DO NÁSYPŮ Z NAKUPOVANÝCH MATERIÁLŮ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513,00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117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ZŘÍZENÍ TĚSNĚNÍ ZE ZEMIN SE ZHUTNĚNÍM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205,00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118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ZEMNÍ KRAJNICE A DOSYPÁVKY SE ZHUTNĚNÍM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186,00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119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ZEMNÍ KRAJNICE A DOSYPÁVKY Z NAKUPOVANÝCH MATERIÁLŮ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120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ZÁSYP JAM A RÝH ZEMINOU SE ZHUTNĚNÍM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121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ZÁSYP JAM A RÝH Z NAKUPOVANÝCH MATERIÁLŮ</w:t>
            </w:r>
            <w:r w:rsidRPr="002E1DC6">
              <w:rPr>
                <w:rFonts w:asciiTheme="minorHAnsi" w:hAnsiTheme="minorHAnsi" w:cs="Arial"/>
                <w:sz w:val="20"/>
                <w:szCs w:val="20"/>
              </w:rPr>
              <w:br/>
              <w:t>ŠD 0/32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593,00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122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ZÁSYP JAM A RÝH Z NAKUPOVANÝCH MATERIÁLŮ</w:t>
            </w:r>
            <w:r w:rsidRPr="002E1DC6">
              <w:rPr>
                <w:rFonts w:asciiTheme="minorHAnsi" w:hAnsiTheme="minorHAnsi" w:cs="Arial"/>
                <w:sz w:val="20"/>
                <w:szCs w:val="20"/>
              </w:rPr>
              <w:br/>
              <w:t>ŠD 0/63</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593,00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123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ZÁSYP JAM A RÝH Z NAKUPOVANÝCH MATERIÁLŮ</w:t>
            </w:r>
            <w:r w:rsidRPr="002E1DC6">
              <w:rPr>
                <w:rFonts w:asciiTheme="minorHAnsi" w:hAnsiTheme="minorHAnsi" w:cs="Arial"/>
                <w:sz w:val="20"/>
                <w:szCs w:val="20"/>
              </w:rPr>
              <w:br/>
              <w:t>zemina vhodná do násypů dle ČSN 73 6330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593,00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124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OBSYP POTRUBÍ A OBJEKTŮ SE ZHUTNĚNÍM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191,00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125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OBSYP POTRUBÍ A OBJEKTŮ Z NAKUPOVANÝCH MATERIÁLŮ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711,00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126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ZEMNÍ HRÁZKY ZE ZEMIN NEPROPUSTNÝCH</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381,00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127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ZEMNÍ HRÁZKY Z NAKUPOVANÝCH MATERIÁLŮ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599,00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128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ÚPRAVA PLÁNĚ SE ZHUTNĚNÍM V HORNINĚ TŘ. I</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129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ÚPRAVA PLÁNĚ SE ZHUTNĚNÍM V HORNINĚ TŘ. II</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130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ÚPRAVA POVRCHŮ SROVNÁNÍM ÚZEMÍ V TL DO 0,25M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131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ROZPROSTŘENÍ ORNICE VE SVAHU V TL DO 0,10M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132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ROZPROSTŘENÍ ORNICE VE SVAHU V TL DO 0,15M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lastRenderedPageBreak/>
              <w:t>133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NÁKUP, DOPRAVA A ROZPROSTŘENÍ HUMÓZNÍ VRSTVY VE SVAHU V TL.DO 0,1M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134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ROZPROSTŘENÍ ORNICE V ROVINĚ V TL DO 0,10M</w:t>
            </w:r>
            <w:r w:rsidRPr="002E1DC6">
              <w:rPr>
                <w:rFonts w:asciiTheme="minorHAnsi" w:hAnsiTheme="minorHAnsi" w:cs="Arial"/>
                <w:sz w:val="20"/>
                <w:szCs w:val="20"/>
              </w:rPr>
              <w:br/>
              <w:t>vč. dodání ornice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135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ROZPROSTŘENÍ ORNICE V ROVINĚ V TL DO 0,15M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136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ZALOŽENÍ TRÁVNÍKU RUČNÍM VÝSEVEM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137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ZALOŽENÍ TRÁVNÍKU HYDROOSEVEM NA ORNICI</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138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ZALOŽENÍ TRÁVNÍKU ZATRAVŇOVACÍ TEXTILIÍ (ROHOŽÍ)</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125,00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139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VYSAZOVÁNÍ STROMŮ LISTNATÝCH S BALEM OBVOD KMENE DO 8CM, VÝŠ DO 1,2M</w:t>
            </w:r>
            <w:r w:rsidRPr="002E1DC6">
              <w:rPr>
                <w:rFonts w:asciiTheme="minorHAnsi" w:hAnsiTheme="minorHAnsi" w:cs="Arial"/>
                <w:sz w:val="20"/>
                <w:szCs w:val="20"/>
              </w:rPr>
              <w:br/>
              <w:t>Včetně ochranné konstrukce.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761,00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140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VYSAZOVÁNÍ STROMŮ LISTNATÝCH S BALEM OBVOD KMENE DO 10CM, VÝŠ DO 1,7M</w:t>
            </w:r>
            <w:r w:rsidRPr="002E1DC6">
              <w:rPr>
                <w:rFonts w:asciiTheme="minorHAnsi" w:hAnsiTheme="minorHAnsi" w:cs="Arial"/>
                <w:sz w:val="20"/>
                <w:szCs w:val="20"/>
              </w:rPr>
              <w:br/>
              <w:t>Včetně ochranné konstrukce.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902,00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Zemní práce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699" w:type="pct"/>
            <w:shd w:val="clear" w:color="auto" w:fill="auto"/>
            <w:noWrap/>
            <w:vAlign w:val="center"/>
          </w:tcPr>
          <w:p w:rsidR="002E1DC6" w:rsidRPr="002E1DC6" w:rsidRDefault="002E1DC6" w:rsidP="002E1DC6">
            <w:pPr>
              <w:jc w:val="left"/>
              <w:rPr>
                <w:rFonts w:asciiTheme="minorHAnsi" w:hAnsiTheme="minorHAnsi" w:cs="Arial"/>
                <w:b/>
                <w:bCs/>
                <w:sz w:val="20"/>
                <w:szCs w:val="20"/>
              </w:rPr>
            </w:pPr>
            <w:r w:rsidRPr="002E1DC6">
              <w:rPr>
                <w:rFonts w:asciiTheme="minorHAnsi" w:hAnsiTheme="minorHAnsi" w:cs="Arial"/>
                <w:b/>
                <w:bCs/>
                <w:sz w:val="20"/>
                <w:szCs w:val="20"/>
              </w:rPr>
              <w:t> </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699" w:type="pct"/>
            <w:shd w:val="clear" w:color="auto" w:fill="auto"/>
            <w:noWrap/>
            <w:vAlign w:val="center"/>
          </w:tcPr>
          <w:p w:rsidR="002E1DC6" w:rsidRPr="002E1DC6" w:rsidRDefault="002E1DC6" w:rsidP="002E1DC6">
            <w:pPr>
              <w:rPr>
                <w:rFonts w:asciiTheme="minorHAnsi" w:hAnsiTheme="minorHAnsi" w:cs="Arial"/>
                <w:b/>
                <w:bCs/>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b/>
                <w:sz w:val="20"/>
                <w:szCs w:val="20"/>
              </w:rPr>
            </w:pPr>
            <w:r w:rsidRPr="002E1DC6">
              <w:rPr>
                <w:rFonts w:asciiTheme="minorHAnsi" w:hAnsiTheme="minorHAnsi" w:cs="Arial"/>
                <w:b/>
                <w:sz w:val="20"/>
                <w:szCs w:val="20"/>
              </w:rPr>
              <w:t>Základy</w:t>
            </w:r>
          </w:p>
        </w:tc>
        <w:tc>
          <w:tcPr>
            <w:tcW w:w="570"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699" w:type="pct"/>
            <w:shd w:val="clear" w:color="auto" w:fill="auto"/>
            <w:noWrap/>
            <w:vAlign w:val="center"/>
          </w:tcPr>
          <w:p w:rsidR="002E1DC6" w:rsidRPr="002E1DC6" w:rsidRDefault="002E1DC6" w:rsidP="002E1DC6">
            <w:pPr>
              <w:rPr>
                <w:rFonts w:asciiTheme="minorHAnsi" w:hAnsiTheme="minorHAnsi"/>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141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OPLÁŠTĚNÍ ODVODŇOVACÍCH ŽEBER Z GEOTEXTILIE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142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TRATIVODY KOMPLET Z TRUB NEKOV DN DO 100MM, RÝHA TŘ I</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194,00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143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TRATIVODY KOMPLET Z TRUB BETON DN 200MM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377,00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144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TRATIVODY KOMPL Z TRUB Z PLAST HM DN DO 200MM, RÝHA TŘ I</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341,00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145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TRATIVODY KOMPL Z TRUB Z PLAST HM DN DO 200MM, RÝHA TŘ II</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525,00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146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DRENÁŽNÍ VRSTVY Z BETONU MEZEROVITÉHO (DRENÁŽNÍHO)</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2 490,00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147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DRENÁŽNÍ VRSTVY Z GEOTEXTILIE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148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SANAČNÍ VRSTVY Z LOMOVÉHO KAMENE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806,00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149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OCHRANNÝ PLÁŠŤ PODZEM STĚN Z FÓLIÍ Z PLASTIC HMOT</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188,00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150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VRTY PRO KOTVENÍ A INJEKTÁŽ TŘ IV NA POVRCHU D DO 25MM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857,00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151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ZÁKLADY Z PROSTÉHO BETONU C16/20 B 20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1 500,00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152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ZÁKLADY Z PROSTÉHO BETONU DO C25/30 (B30)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2 700,00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153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ZÁKLADY Z PROSTÉHO BETONU DO C30/37 (B37)</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3 410,00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154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ZÁKLADY ZE ŽELEZOBETONU DO C25/30 (B30)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3 520,00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155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ZÁKLADY ZE ŽELEZOBETONU DO C30/37 (B37)</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3 790,00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156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VÝZTUŽ ZÁKLADŮ Z OCELI 10505, B500B</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21 000,00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157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KOTEVNÍ SÍTĚ PRO GABIONY A ARMOVANÉ ZEMINY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298,00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158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OPLÁŠTĚNÍ (ZPEVNĚNÍ) SÍŤOVINOU Z PLASTICKÝCH HMOT</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235,00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159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OPLÁŠTĚNÍ (ZPEVNĚNÍ) Z GEOTEXTILIE A GEOMŘÍŽOVIN</w:t>
            </w:r>
            <w:r w:rsidRPr="002E1DC6">
              <w:rPr>
                <w:rFonts w:asciiTheme="minorHAnsi" w:hAnsiTheme="minorHAnsi" w:cs="Arial"/>
                <w:sz w:val="20"/>
                <w:szCs w:val="20"/>
              </w:rPr>
              <w:br/>
              <w:t>výztužná geomříž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160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OPLÁŠTĚNÍ (ZPEVNĚNÍ) Z GEOTEXTILIE A GEOMŘÍŽOVIN</w:t>
            </w:r>
            <w:r w:rsidRPr="002E1DC6">
              <w:rPr>
                <w:rFonts w:asciiTheme="minorHAnsi" w:hAnsiTheme="minorHAnsi" w:cs="Arial"/>
                <w:sz w:val="20"/>
                <w:szCs w:val="20"/>
              </w:rPr>
              <w:br/>
              <w:t>separační geotextilie min. 300 g/m2</w:t>
            </w:r>
            <w:r w:rsidRPr="002E1DC6">
              <w:rPr>
                <w:rFonts w:asciiTheme="minorHAnsi" w:hAnsiTheme="minorHAnsi" w:cs="Arial"/>
                <w:sz w:val="20"/>
                <w:szCs w:val="20"/>
              </w:rPr>
              <w:br/>
              <w:t xml:space="preserve"> </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Základy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699" w:type="pct"/>
            <w:shd w:val="clear" w:color="auto" w:fill="auto"/>
            <w:noWrap/>
            <w:vAlign w:val="center"/>
          </w:tcPr>
          <w:p w:rsidR="002E1DC6" w:rsidRPr="002E1DC6" w:rsidRDefault="002E1DC6" w:rsidP="002E1DC6">
            <w:pPr>
              <w:jc w:val="left"/>
              <w:rPr>
                <w:rFonts w:asciiTheme="minorHAnsi" w:hAnsiTheme="minorHAnsi" w:cs="Arial"/>
                <w:b/>
                <w:bCs/>
                <w:sz w:val="20"/>
                <w:szCs w:val="20"/>
              </w:rPr>
            </w:pPr>
            <w:r w:rsidRPr="002E1DC6">
              <w:rPr>
                <w:rFonts w:asciiTheme="minorHAnsi" w:hAnsiTheme="minorHAnsi" w:cs="Arial"/>
                <w:b/>
                <w:bCs/>
                <w:sz w:val="20"/>
                <w:szCs w:val="20"/>
              </w:rPr>
              <w:t> </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699" w:type="pct"/>
            <w:shd w:val="clear" w:color="auto" w:fill="auto"/>
            <w:noWrap/>
            <w:vAlign w:val="center"/>
          </w:tcPr>
          <w:p w:rsidR="002E1DC6" w:rsidRPr="002E1DC6" w:rsidRDefault="002E1DC6" w:rsidP="002E1DC6">
            <w:pPr>
              <w:rPr>
                <w:rFonts w:asciiTheme="minorHAnsi" w:hAnsiTheme="minorHAnsi" w:cs="Arial"/>
                <w:b/>
                <w:bCs/>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b/>
                <w:sz w:val="20"/>
                <w:szCs w:val="20"/>
              </w:rPr>
            </w:pPr>
            <w:r w:rsidRPr="002E1DC6">
              <w:rPr>
                <w:rFonts w:asciiTheme="minorHAnsi" w:hAnsiTheme="minorHAnsi" w:cs="Arial"/>
                <w:b/>
                <w:sz w:val="20"/>
                <w:szCs w:val="20"/>
              </w:rPr>
              <w:t>Svislé konstrukce</w:t>
            </w:r>
          </w:p>
        </w:tc>
        <w:tc>
          <w:tcPr>
            <w:tcW w:w="570"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699" w:type="pct"/>
            <w:shd w:val="clear" w:color="auto" w:fill="auto"/>
            <w:noWrap/>
            <w:vAlign w:val="center"/>
          </w:tcPr>
          <w:p w:rsidR="002E1DC6" w:rsidRPr="002E1DC6" w:rsidRDefault="002E1DC6" w:rsidP="002E1DC6">
            <w:pPr>
              <w:rPr>
                <w:rFonts w:asciiTheme="minorHAnsi" w:hAnsiTheme="minorHAnsi"/>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161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ZDI A STĚNY PODPĚR A VOLNÉ Z DÍLCŮ ŽELBET</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12 900,00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162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ZDI A STĚNY PODPĚR A VOLNÉ Z KAMENE A LOM VÝROBKŮ NA MC</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2 830,00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163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ZDI A STĚNY PODP A VOL ZE ŽELEZOBET DO C30/37 (B37)</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6 990,00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164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VÝZTUŽ ZDÍ A STĚN PODP A VOL Z OCELI 10505, B500B</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24 000,00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165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KOVOVÉ KONSTRUKCE PRO KOTVENÍ ŘÍMSY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KG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127,00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166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ŘÍMSY Z PROST BETONU</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2 300,00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167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ŘÍMSY ZE ŽELEZOBETONU DO C25/30 (B30)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5 050,00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168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ŘÍMSY ZE ŽELEZOBETONU DO C30/37 (B37)</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9 260,00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169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VÝZTUŽ ŘÍMS Z OCELI 10505, B500B</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21 000,00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170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VÝZTUŽ ŘÍMS Z KARI-SÍTÍ</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21 000,00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171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ZDI OPĚR, ZÁRUB, NÁBŘEŽ Z DÍLCŮ ŽELEZOBETON DO C30/37 (B37)</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11 900,00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172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ZDI OPĚRNÉ, ZÁRUBNÍ, NÁBŘEŽNÍ Z PROSTÉHO BETONU DO C16/20 (B20)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4 110,00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173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ZDI OPĚRNÉ, ZÁRUBNÍ, NÁBŘEŽNÍ Z PROSTÉHO BETONU DO C25/30 (B30)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4 340,00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174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ZDI OPĚRNÉ, ZÁRUBNÍ, NÁBŘEŽNÍ ZE ŽELEZOVÉHO BETONU DO C30/37 (B37)</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5 480,00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175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VÝZTUŽ ZDÍ OPĚR, ZÁRUB, NÁBŘEŽ Z OCELI</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21 000,00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176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VÝZTUŽ ZDÍ OPĚRNÝCH, ZÁRUBNÍCH, NÁBŘEŽNÍCH Z KARI SÍTÍ</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21 000,00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177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MOSTNÍ OPĚRY A KŘÍDLA ZE ŽELEZOVÉHO BETONU DO C30/37 (B37)</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5 110,00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178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VÝZTUŽ MOSTNÍCH OPĚR A KŘÍDEL Z OCELI 10505, B500B</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24 000,00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179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ZÁBRADLÍ Z DÍLCŮ KOVOVÝCH ŽÁROVĚ ZINK PONOREM S NÁTĚREM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KG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69,00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Svislé konstrukce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699" w:type="pct"/>
            <w:shd w:val="clear" w:color="auto" w:fill="auto"/>
            <w:noWrap/>
            <w:vAlign w:val="center"/>
          </w:tcPr>
          <w:p w:rsidR="002E1DC6" w:rsidRPr="002E1DC6" w:rsidRDefault="002E1DC6" w:rsidP="002E1DC6">
            <w:pPr>
              <w:jc w:val="left"/>
              <w:rPr>
                <w:rFonts w:asciiTheme="minorHAnsi" w:hAnsiTheme="minorHAnsi" w:cs="Arial"/>
                <w:b/>
                <w:bCs/>
                <w:sz w:val="20"/>
                <w:szCs w:val="20"/>
              </w:rPr>
            </w:pPr>
            <w:r w:rsidRPr="002E1DC6">
              <w:rPr>
                <w:rFonts w:asciiTheme="minorHAnsi" w:hAnsiTheme="minorHAnsi" w:cs="Arial"/>
                <w:b/>
                <w:bCs/>
                <w:sz w:val="20"/>
                <w:szCs w:val="20"/>
              </w:rPr>
              <w:t> </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699" w:type="pct"/>
            <w:shd w:val="clear" w:color="auto" w:fill="auto"/>
            <w:noWrap/>
            <w:vAlign w:val="center"/>
          </w:tcPr>
          <w:p w:rsidR="002E1DC6" w:rsidRPr="002E1DC6" w:rsidRDefault="002E1DC6" w:rsidP="002E1DC6">
            <w:pPr>
              <w:rPr>
                <w:rFonts w:asciiTheme="minorHAnsi" w:hAnsiTheme="minorHAnsi" w:cs="Arial"/>
                <w:b/>
                <w:bCs/>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b/>
                <w:sz w:val="20"/>
                <w:szCs w:val="20"/>
              </w:rPr>
            </w:pPr>
            <w:r w:rsidRPr="002E1DC6">
              <w:rPr>
                <w:rFonts w:asciiTheme="minorHAnsi" w:hAnsiTheme="minorHAnsi" w:cs="Arial"/>
                <w:b/>
                <w:sz w:val="20"/>
                <w:szCs w:val="20"/>
              </w:rPr>
              <w:t>Vodorovné konstrukce</w:t>
            </w:r>
          </w:p>
        </w:tc>
        <w:tc>
          <w:tcPr>
            <w:tcW w:w="570"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699" w:type="pct"/>
            <w:shd w:val="clear" w:color="auto" w:fill="auto"/>
            <w:noWrap/>
            <w:vAlign w:val="center"/>
          </w:tcPr>
          <w:p w:rsidR="002E1DC6" w:rsidRPr="002E1DC6" w:rsidRDefault="002E1DC6" w:rsidP="002E1DC6">
            <w:pPr>
              <w:rPr>
                <w:rFonts w:asciiTheme="minorHAnsi" w:hAnsiTheme="minorHAnsi"/>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lastRenderedPageBreak/>
              <w:t>180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MOSTNÍ NOSNÉ DESKOVÉ KONSTRUKCE ZE ŽELEZOBETONU C30/37</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8 680,00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181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VÝZTUŽ MOSTNÍ DESKOVÉ KONSTRUKCE Z OCELI 10505, B500B</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23 000,00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182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SCHODIŠŤ KONSTR Z DÍLCŮ BETON</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9 630,00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183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PODKL A VÝPLŇ VRSTVY Z PROST BET</w:t>
            </w:r>
            <w:r w:rsidRPr="002E1DC6">
              <w:rPr>
                <w:rFonts w:asciiTheme="minorHAnsi" w:hAnsiTheme="minorHAnsi" w:cs="Arial"/>
                <w:sz w:val="20"/>
                <w:szCs w:val="20"/>
              </w:rPr>
              <w:br/>
              <w:t>Beton C20/25</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2 440,00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184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PODKL A VÝPLŇ VRSTVY Z PROST BET DO B12,5</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2 310,00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185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PODKLADNÍ A VÝPLŇOVÉ VRSTVY Z PROSTÉHO BETONU C12/15</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2 310,00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186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PODKLADNÍ A VÝPLŇOVÉ VRSTVY Z PROSTÉHO BETONU C16/20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2 520,00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187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PODKLADNÍ A VÝPLŇOVÉ VRSTVY Z PROSTÉHO BETONU C25/30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2 690,00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188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PODKL A VÝPLŇ VRSTVY ZE ŽELEZOBET DO C25/30 (B30)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2 830,00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189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PODKL VRSTVY ZE ŽELEZOBET DO C25/30 (B30) VČET VÝZTUŽE Z OCELI 10505, B500B</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4 040,00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190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PODKLADNÍ A VÝPLŇOVÉ VRSTVY Z KAMENIVA DRCENÉHO</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770,00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191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PODKLADNÍ A VÝPLŇOVÉ VRSTVY Z KAMENIVA DRCENÉHO</w:t>
            </w:r>
            <w:r w:rsidRPr="002E1DC6">
              <w:rPr>
                <w:rFonts w:asciiTheme="minorHAnsi" w:hAnsiTheme="minorHAnsi" w:cs="Arial"/>
                <w:sz w:val="20"/>
                <w:szCs w:val="20"/>
              </w:rPr>
              <w:br/>
              <w:t>Z recyklovaného materiálu. Bude využit recyklovaný materiál ze stavby nebo dodán investorem.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770,00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192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PODKLADNÍ A VÝPLŇOVÉ VRSTVY Z KAMENIVA TĚŽENÉHO</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711,00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193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VYROVNÁVACÍ A SPÁD VRSTVY Z MALTY ZVLÁŠTNÍ (PLASTMALTA)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65 000,00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194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ZÁHOZ Z LOMOVÉHO KAMENE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944,00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195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ROVNANINA Z LOMOVÉHO KAMENE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1 460,00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196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POHOZ DNA A SVAHŮ Z KAMENIVA TĚŽENÉHO</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663,00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197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DLAŽBY Z LOMOVÉHO KAMENE NA MC</w:t>
            </w:r>
            <w:r w:rsidRPr="002E1DC6">
              <w:rPr>
                <w:rFonts w:asciiTheme="minorHAnsi" w:hAnsiTheme="minorHAnsi" w:cs="Arial"/>
                <w:sz w:val="20"/>
                <w:szCs w:val="20"/>
              </w:rPr>
              <w:br/>
              <w:t>Včetně betonového lože tl. 100 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3 680,00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198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PŘEDLÁŽDĚNÍ DLAŽBY Z LOMOVÉHO KAMENE</w:t>
            </w:r>
            <w:r w:rsidRPr="002E1DC6">
              <w:rPr>
                <w:rFonts w:asciiTheme="minorHAnsi" w:hAnsiTheme="minorHAnsi" w:cs="Arial"/>
                <w:sz w:val="20"/>
                <w:szCs w:val="20"/>
              </w:rPr>
              <w:br/>
              <w:t>Včetně betonového lože tl. 100 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2 830,00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199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DLAŽBY Z KAMENICKÝCH VÝROBKŮ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2 490,00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200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DLAŽBY Z BETONOVÝCH DLAŽDIC NA MC</w:t>
            </w:r>
            <w:r w:rsidRPr="002E1DC6">
              <w:rPr>
                <w:rFonts w:asciiTheme="minorHAnsi" w:hAnsiTheme="minorHAnsi" w:cs="Arial"/>
                <w:sz w:val="20"/>
                <w:szCs w:val="20"/>
              </w:rPr>
              <w:br/>
              <w:t>Včetně betonového lože tl. 100 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641,00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201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PŘEDLÁŽDĚNÍ DLAŽBY Z BETON DLAŽDIC</w:t>
            </w:r>
            <w:r w:rsidRPr="002E1DC6">
              <w:rPr>
                <w:rFonts w:asciiTheme="minorHAnsi" w:hAnsiTheme="minorHAnsi" w:cs="Arial"/>
                <w:sz w:val="20"/>
                <w:szCs w:val="20"/>
              </w:rPr>
              <w:br/>
              <w:t>Včetně betonového lože tl. 100 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218,00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202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STUPNĚ A PRAHY VODNÍCH KORYT Z PROSTÉHO BETONU C25/30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5 010,00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Vodorovné konstrukce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699" w:type="pct"/>
            <w:shd w:val="clear" w:color="auto" w:fill="auto"/>
            <w:noWrap/>
            <w:vAlign w:val="center"/>
          </w:tcPr>
          <w:p w:rsidR="002E1DC6" w:rsidRPr="002E1DC6" w:rsidRDefault="002E1DC6" w:rsidP="002E1DC6">
            <w:pPr>
              <w:jc w:val="left"/>
              <w:rPr>
                <w:rFonts w:asciiTheme="minorHAnsi" w:hAnsiTheme="minorHAnsi" w:cs="Arial"/>
                <w:b/>
                <w:bCs/>
                <w:sz w:val="20"/>
                <w:szCs w:val="20"/>
              </w:rPr>
            </w:pPr>
            <w:r w:rsidRPr="002E1DC6">
              <w:rPr>
                <w:rFonts w:asciiTheme="minorHAnsi" w:hAnsiTheme="minorHAnsi" w:cs="Arial"/>
                <w:b/>
                <w:bCs/>
                <w:sz w:val="20"/>
                <w:szCs w:val="20"/>
              </w:rPr>
              <w:t> </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699" w:type="pct"/>
            <w:shd w:val="clear" w:color="auto" w:fill="auto"/>
            <w:noWrap/>
            <w:vAlign w:val="center"/>
          </w:tcPr>
          <w:p w:rsidR="002E1DC6" w:rsidRPr="002E1DC6" w:rsidRDefault="002E1DC6" w:rsidP="002E1DC6">
            <w:pPr>
              <w:rPr>
                <w:rFonts w:asciiTheme="minorHAnsi" w:hAnsiTheme="minorHAnsi" w:cs="Arial"/>
                <w:b/>
                <w:bCs/>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b/>
                <w:sz w:val="20"/>
                <w:szCs w:val="20"/>
              </w:rPr>
            </w:pPr>
            <w:r w:rsidRPr="002E1DC6">
              <w:rPr>
                <w:rFonts w:asciiTheme="minorHAnsi" w:hAnsiTheme="minorHAnsi" w:cs="Arial"/>
                <w:b/>
                <w:sz w:val="20"/>
                <w:szCs w:val="20"/>
              </w:rPr>
              <w:t>Komunikace</w:t>
            </w:r>
          </w:p>
        </w:tc>
        <w:tc>
          <w:tcPr>
            <w:tcW w:w="570"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699" w:type="pct"/>
            <w:shd w:val="clear" w:color="auto" w:fill="auto"/>
            <w:noWrap/>
            <w:vAlign w:val="center"/>
          </w:tcPr>
          <w:p w:rsidR="002E1DC6" w:rsidRPr="002E1DC6" w:rsidRDefault="002E1DC6" w:rsidP="002E1DC6">
            <w:pPr>
              <w:rPr>
                <w:rFonts w:asciiTheme="minorHAnsi" w:hAnsiTheme="minorHAnsi"/>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203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KAMENIVO ZPEVNĚNÉ CEMENTEM TŘ. I</w:t>
            </w:r>
            <w:r w:rsidRPr="002E1DC6">
              <w:rPr>
                <w:rFonts w:asciiTheme="minorHAnsi" w:hAnsiTheme="minorHAnsi" w:cs="Arial"/>
                <w:sz w:val="20"/>
                <w:szCs w:val="20"/>
              </w:rPr>
              <w:br/>
              <w:t>SC 8/10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1 380,00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204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KAMENIVO ZPEVNĚNÉ CEMENTEM TL. DO 150MM</w:t>
            </w:r>
            <w:r w:rsidRPr="002E1DC6">
              <w:rPr>
                <w:rFonts w:asciiTheme="minorHAnsi" w:hAnsiTheme="minorHAnsi" w:cs="Arial"/>
                <w:sz w:val="20"/>
                <w:szCs w:val="20"/>
              </w:rPr>
              <w:br/>
              <w:t>SC 8/10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252,00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205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KAMENIVO ZPEVNĚNÉ CEMENTEM TŘ. I TL. DO 150MM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252,00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206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VOZOVKOVÉ VRSTVY ZE ŠTĚRKODRTI</w:t>
            </w:r>
            <w:r w:rsidRPr="002E1DC6">
              <w:rPr>
                <w:rFonts w:asciiTheme="minorHAnsi" w:hAnsiTheme="minorHAnsi" w:cs="Arial"/>
                <w:sz w:val="20"/>
                <w:szCs w:val="20"/>
              </w:rPr>
              <w:br/>
              <w:t xml:space="preserve">ŠD 0/32 </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671,00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207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VOZOVKOVÉ VRSTVY ZE ŠTĚRKODRTI</w:t>
            </w:r>
            <w:r w:rsidRPr="002E1DC6">
              <w:rPr>
                <w:rFonts w:asciiTheme="minorHAnsi" w:hAnsiTheme="minorHAnsi" w:cs="Arial"/>
                <w:sz w:val="20"/>
                <w:szCs w:val="20"/>
              </w:rPr>
              <w:br/>
              <w:t>ŠD 0/45</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671,00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208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VOZOVKOVÉ VRSTVY ZE ŠTĚRKODRTI</w:t>
            </w:r>
            <w:r w:rsidRPr="002E1DC6">
              <w:rPr>
                <w:rFonts w:asciiTheme="minorHAnsi" w:hAnsiTheme="minorHAnsi" w:cs="Arial"/>
                <w:sz w:val="20"/>
                <w:szCs w:val="20"/>
              </w:rPr>
              <w:br/>
              <w:t>ŠD 0/63</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671,00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209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VOZOVKOVÉ VRSTVY ZE ŠTĚRKODRTI</w:t>
            </w:r>
            <w:r w:rsidRPr="002E1DC6">
              <w:rPr>
                <w:rFonts w:asciiTheme="minorHAnsi" w:hAnsiTheme="minorHAnsi" w:cs="Arial"/>
                <w:sz w:val="20"/>
                <w:szCs w:val="20"/>
              </w:rPr>
              <w:br/>
              <w:t>ŠD 63/125</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671,00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210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VOZOVKOVÉ VRSTVY ZE ŠTĚRKODRTI TL. DO 100MM</w:t>
            </w:r>
            <w:r w:rsidRPr="002E1DC6">
              <w:rPr>
                <w:rFonts w:asciiTheme="minorHAnsi" w:hAnsiTheme="minorHAnsi" w:cs="Arial"/>
                <w:sz w:val="20"/>
                <w:szCs w:val="20"/>
              </w:rPr>
              <w:br/>
              <w:t>ŠD 0/32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211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VOZOVKOVÉ VRSTVY ZE ŠTĚRKODRTI TL. DO 150MM</w:t>
            </w:r>
            <w:r w:rsidRPr="002E1DC6">
              <w:rPr>
                <w:rFonts w:asciiTheme="minorHAnsi" w:hAnsiTheme="minorHAnsi" w:cs="Arial"/>
                <w:sz w:val="20"/>
                <w:szCs w:val="20"/>
              </w:rPr>
              <w:br/>
              <w:t>ŠD 0/32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212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VOZOVKOVÉ VRSTVY ZE ŠTĚRKODRTI TL. DO 200MM</w:t>
            </w:r>
            <w:r w:rsidRPr="002E1DC6">
              <w:rPr>
                <w:rFonts w:asciiTheme="minorHAnsi" w:hAnsiTheme="minorHAnsi" w:cs="Arial"/>
                <w:sz w:val="20"/>
                <w:szCs w:val="20"/>
              </w:rPr>
              <w:br/>
              <w:t>ŠD 0/32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134,00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213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VOZOVKOVÉ VRSTVY ZE ŠTĚRKODRTI TL. DO 250MM</w:t>
            </w:r>
            <w:r w:rsidRPr="002E1DC6">
              <w:rPr>
                <w:rFonts w:asciiTheme="minorHAnsi" w:hAnsiTheme="minorHAnsi" w:cs="Arial"/>
                <w:sz w:val="20"/>
                <w:szCs w:val="20"/>
              </w:rPr>
              <w:br/>
              <w:t>ŠD 0/63</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166,00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214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VOZOVKOVÉ VRSTVY Z RECYKLOVANÉHO MATERIÁLU</w:t>
            </w:r>
            <w:r w:rsidRPr="002E1DC6">
              <w:rPr>
                <w:rFonts w:asciiTheme="minorHAnsi" w:hAnsiTheme="minorHAnsi" w:cs="Arial"/>
                <w:sz w:val="20"/>
                <w:szCs w:val="20"/>
              </w:rPr>
              <w:br/>
              <w:t>Vyrovnání nezpevněných sjezdů z R-mat. Bude využit recyklovaný materiál ze stavby nebo dodán investorem.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757,00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215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VOZOVKOVÉ VRSTVY Z RECYKLOVANÉHO MATERIÁLU</w:t>
            </w:r>
            <w:r w:rsidRPr="002E1DC6">
              <w:rPr>
                <w:rFonts w:asciiTheme="minorHAnsi" w:hAnsiTheme="minorHAnsi" w:cs="Arial"/>
                <w:sz w:val="20"/>
                <w:szCs w:val="20"/>
              </w:rPr>
              <w:br/>
              <w:t>R-mat v místech sanací a propustků (ŠDA:R-mat - 6:4)</w:t>
            </w:r>
            <w:r w:rsidRPr="002E1DC6">
              <w:rPr>
                <w:rFonts w:asciiTheme="minorHAnsi" w:hAnsiTheme="minorHAnsi" w:cs="Arial"/>
                <w:sz w:val="20"/>
                <w:szCs w:val="20"/>
              </w:rPr>
              <w:br/>
              <w:t>. Bude využit recyklovaný materiál ze stavby nebo dodán investorem.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757,00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216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VOZOVKOVÉ VRSTVY Z RECYKLOVANÉHO MATERIÁLU TL DO 50MM</w:t>
            </w:r>
            <w:r w:rsidRPr="002E1DC6">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217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VOZOVKOVÉ VRSTVY Z RECYKLOVANÉHO MATERIÁLU TL DO 100MM</w:t>
            </w:r>
            <w:r w:rsidRPr="002E1DC6">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lastRenderedPageBreak/>
              <w:t>218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VOZOVKOVÉ VRSTVY Z RECYKLOVANÉHO MATERIÁLU TL DO 150MM</w:t>
            </w:r>
            <w:r w:rsidRPr="002E1DC6">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116,00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219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VRSTVY PRO OBNOVU A OPRAVY RECYK ZA STUDENA CEM A ASF EMULZÍ</w:t>
            </w:r>
            <w:r w:rsidRPr="002E1DC6">
              <w:rPr>
                <w:rFonts w:asciiTheme="minorHAnsi" w:hAnsiTheme="minorHAnsi" w:cs="Arial"/>
                <w:sz w:val="20"/>
                <w:szCs w:val="20"/>
              </w:rPr>
              <w:br/>
              <w:t>tl. 150 až 250 mm</w:t>
            </w:r>
            <w:r w:rsidRPr="002E1DC6">
              <w:rPr>
                <w:rFonts w:asciiTheme="minorHAnsi" w:hAnsiTheme="minorHAnsi" w:cs="Arial"/>
                <w:sz w:val="20"/>
                <w:szCs w:val="20"/>
              </w:rPr>
              <w:br/>
            </w:r>
            <w:r w:rsidRPr="002E1DC6">
              <w:rPr>
                <w:rFonts w:asciiTheme="minorHAnsi" w:hAnsiTheme="minorHAnsi" w:cs="Arial"/>
                <w:sz w:val="20"/>
                <w:szCs w:val="20"/>
              </w:rPr>
              <w:b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2E1DC6">
              <w:rPr>
                <w:rFonts w:asciiTheme="minorHAnsi" w:hAnsiTheme="minorHAnsi" w:cs="Arial"/>
                <w:sz w:val="20"/>
                <w:szCs w:val="20"/>
              </w:rPr>
              <w:br/>
            </w:r>
            <w:r w:rsidRPr="002E1DC6">
              <w:rPr>
                <w:rFonts w:asciiTheme="minorHAnsi" w:hAnsiTheme="minorHAnsi" w:cs="Arial"/>
                <w:sz w:val="20"/>
                <w:szCs w:val="20"/>
              </w:rPr>
              <w:br/>
            </w:r>
            <w:r w:rsidRPr="002E1DC6">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970,00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220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VRSTVY PRO OBNOVU A OPRAVY RECYK ZA STUDENA CEM TL DO 200MM 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2E1DC6">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273,00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221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ZPEVNĚNÍ KRAJNIC ZE ŠTĚRKODRTI</w:t>
            </w:r>
            <w:r w:rsidRPr="002E1DC6">
              <w:rPr>
                <w:rFonts w:asciiTheme="minorHAnsi" w:hAnsiTheme="minorHAnsi" w:cs="Arial"/>
                <w:sz w:val="20"/>
                <w:szCs w:val="20"/>
              </w:rPr>
              <w:br/>
              <w:t>ŠD 0/32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686,00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222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ZPEVNĚNÍ KRAJNIC ZE ŠTĚRKODRTI TL. DO 100MM</w:t>
            </w:r>
            <w:r w:rsidRPr="002E1DC6">
              <w:rPr>
                <w:rFonts w:asciiTheme="minorHAnsi" w:hAnsiTheme="minorHAnsi" w:cs="Arial"/>
                <w:sz w:val="20"/>
                <w:szCs w:val="20"/>
              </w:rPr>
              <w:br/>
              <w:t>ŠD 0/32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223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ZPEVNĚNÍ KRAJNIC ZE ŠTĚRKODRTI TL. DO 150MM</w:t>
            </w:r>
            <w:r w:rsidRPr="002E1DC6">
              <w:rPr>
                <w:rFonts w:asciiTheme="minorHAnsi" w:hAnsiTheme="minorHAnsi" w:cs="Arial"/>
                <w:sz w:val="20"/>
                <w:szCs w:val="20"/>
              </w:rPr>
              <w:br/>
              <w:t>ŠD 0/32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224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ZPEVNĚNÍ KRAJNIC Z RECYKLOVANÉHO MATERIÁLU</w:t>
            </w:r>
            <w:r w:rsidRPr="002E1DC6">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225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ZPEVNĚNÍ KRAJNIC Z RECYKLOVANÉHO MATERIÁLU TL DO 50MM</w:t>
            </w:r>
            <w:r w:rsidRPr="002E1DC6">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226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ZPEVNĚNÍ KRAJNIC Z RECYKLOVANÉHO MATERIÁLU TL DO 100MM</w:t>
            </w:r>
            <w:r w:rsidRPr="002E1DC6">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227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INFILTRAČNÍ POSTŘIK Z EMULZE DO 0,5KG/M2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228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INFILTRAČNÍ POSTŘIK ASFALTOVÝ DO 1,0KG/M2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229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INFILTRAČNÍ POSTŘIK Z EMULZE DO 1,0KG/M2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230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SPOJOVACÍ POSTŘIK Z ASFALTU DO 0,5KG/M2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231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SPOJOVACÍ POSTŘIK Z EMULZE DO 0,5KG/M2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232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SPOJOVACÍ POSTŘIK Z MODIFIK EMULZE DO 0,5KG/M2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233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SPOJOVACÍ POSTŘIK Z EMULZE DO 1,0KG/M2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234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SPOJOVACÍ POSTŘIK Z MODIFIK EMULZE DO 1,0KG/M2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235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MIKROKOBEREC JEDNOVRSTVÝ FRAKCE KAMENIVA 0/8</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236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MIKROKOBEREC DVOUVRSTVÝ FRAKCE KAMENIVA 0/8 + 0/8</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135,00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237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VOZOVKOVÉ VÝZTUŽNÉ VRSTVY Z TEXTILIE</w:t>
            </w:r>
            <w:r w:rsidRPr="002E1DC6">
              <w:rPr>
                <w:rFonts w:asciiTheme="minorHAnsi" w:hAnsiTheme="minorHAnsi" w:cs="Arial"/>
                <w:sz w:val="20"/>
                <w:szCs w:val="20"/>
              </w:rPr>
              <w:br/>
              <w:t>geotextílie 500 g/m2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89,00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238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VOZOVKOVÉ VÝZTUŽNÉ VRSTVY Z GEOMŘÍŽOVINY</w:t>
            </w:r>
            <w:r w:rsidRPr="002E1DC6">
              <w:rPr>
                <w:rFonts w:asciiTheme="minorHAnsi" w:hAnsiTheme="minorHAnsi" w:cs="Arial"/>
                <w:sz w:val="20"/>
                <w:szCs w:val="20"/>
              </w:rPr>
              <w:br/>
              <w:t>pevnost min. 50/50 kN/m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239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OBRUSNÉ VRSTVY ACO 11</w:t>
            </w:r>
            <w:r w:rsidRPr="002E1DC6">
              <w:rPr>
                <w:rFonts w:asciiTheme="minorHAnsi" w:hAnsiTheme="minorHAnsi" w:cs="Arial"/>
                <w:sz w:val="20"/>
                <w:szCs w:val="20"/>
              </w:rPr>
              <w:br/>
              <w:t>ACO 11 50/70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3 820,00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240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OBRUSNÉ VRSTVY ACO 11+, 11S</w:t>
            </w:r>
            <w:r w:rsidRPr="002E1DC6">
              <w:rPr>
                <w:rFonts w:asciiTheme="minorHAnsi" w:hAnsiTheme="minorHAnsi" w:cs="Arial"/>
                <w:sz w:val="20"/>
                <w:szCs w:val="20"/>
              </w:rPr>
              <w:br/>
              <w:t>ACO 11+ 50/70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3 820,00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241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OBRUSNÉ VRSTVY ACO 11 TL. 40MM</w:t>
            </w:r>
            <w:r w:rsidRPr="002E1DC6">
              <w:rPr>
                <w:rFonts w:asciiTheme="minorHAnsi" w:hAnsiTheme="minorHAnsi" w:cs="Arial"/>
                <w:sz w:val="20"/>
                <w:szCs w:val="20"/>
              </w:rPr>
              <w:br/>
              <w:t>ACO 11+ 50/70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153,00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242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OBRUSNÉ VRSTVY ACO 11+, 11S TL. 40MM</w:t>
            </w:r>
            <w:r w:rsidRPr="002E1DC6">
              <w:rPr>
                <w:rFonts w:asciiTheme="minorHAnsi" w:hAnsiTheme="minorHAnsi" w:cs="Arial"/>
                <w:sz w:val="20"/>
                <w:szCs w:val="20"/>
              </w:rPr>
              <w:br/>
              <w:t>ACO 11+ 50/70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153,00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243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OBRUSNÉ VRSTVY ACO 11+, 11S TL. 50MM</w:t>
            </w:r>
            <w:r w:rsidRPr="002E1DC6">
              <w:rPr>
                <w:rFonts w:asciiTheme="minorHAnsi" w:hAnsiTheme="minorHAnsi" w:cs="Arial"/>
                <w:sz w:val="20"/>
                <w:szCs w:val="20"/>
              </w:rPr>
              <w:br/>
              <w:t>ACO 11+ 50/70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189,00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244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OBRUSNÉ VRSTVY MODIFIK ACO 11+, 11S</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4 400,00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245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LOŽNÍ VRSTVY ACL 16</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3 660,00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246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LOŽNÍ VRSTVY ACL 16+, 16S</w:t>
            </w:r>
            <w:r w:rsidRPr="002E1DC6">
              <w:rPr>
                <w:rFonts w:asciiTheme="minorHAnsi" w:hAnsiTheme="minorHAnsi" w:cs="Arial"/>
                <w:sz w:val="20"/>
                <w:szCs w:val="20"/>
              </w:rPr>
              <w:br/>
              <w:t>ACL 16+ 50/70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3 660,00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247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LOŽNÍ VRSTVY ACL 16+, 16S TL. 50MM</w:t>
            </w:r>
            <w:r w:rsidRPr="002E1DC6">
              <w:rPr>
                <w:rFonts w:asciiTheme="minorHAnsi" w:hAnsiTheme="minorHAnsi" w:cs="Arial"/>
                <w:sz w:val="20"/>
                <w:szCs w:val="20"/>
              </w:rPr>
              <w:br/>
              <w:t>ACL 16+ 50/70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182,00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lastRenderedPageBreak/>
              <w:t>248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LOŽNÍ VRSTVY ACL 16+, 16S TL. 60MM</w:t>
            </w:r>
            <w:r w:rsidRPr="002E1DC6">
              <w:rPr>
                <w:rFonts w:asciiTheme="minorHAnsi" w:hAnsiTheme="minorHAnsi" w:cs="Arial"/>
                <w:sz w:val="20"/>
                <w:szCs w:val="20"/>
              </w:rPr>
              <w:br/>
              <w:t>ACL 16+ 50/70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216,00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249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LOŽNÍ VRSTVY ACL 16+, 16S TL. 70MM</w:t>
            </w:r>
            <w:r w:rsidRPr="002E1DC6">
              <w:rPr>
                <w:rFonts w:asciiTheme="minorHAnsi" w:hAnsiTheme="minorHAnsi" w:cs="Arial"/>
                <w:sz w:val="20"/>
                <w:szCs w:val="20"/>
              </w:rPr>
              <w:br/>
              <w:t>ACL 16+ 50/70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251,00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250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LOŽNÍ VRSTVY MODIFIK ACL 16+, 16S</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4 080,00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251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PODKLADNÍ VRSTVY ACP 16+, 16S</w:t>
            </w:r>
            <w:r w:rsidRPr="002E1DC6">
              <w:rPr>
                <w:rFonts w:asciiTheme="minorHAnsi" w:hAnsiTheme="minorHAnsi" w:cs="Arial"/>
                <w:sz w:val="20"/>
                <w:szCs w:val="20"/>
              </w:rPr>
              <w:br/>
              <w:t>ACP 16+ 50/70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3 520,00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252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PODKLADNÍ VRSTVY ACP 22+, 22S</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3 520,00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253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PODKLADNÍ VRSTVY ACP 16+, 16S TL. 50MM</w:t>
            </w:r>
            <w:r w:rsidRPr="002E1DC6">
              <w:rPr>
                <w:rFonts w:asciiTheme="minorHAnsi" w:hAnsiTheme="minorHAnsi" w:cs="Arial"/>
                <w:sz w:val="20"/>
                <w:szCs w:val="20"/>
              </w:rPr>
              <w:br/>
              <w:t>ACP 16+ 50/70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174,00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254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PODKLADNÍ VRSTVY ACP 16+, 16S TL. 60MM</w:t>
            </w:r>
            <w:r w:rsidRPr="002E1DC6">
              <w:rPr>
                <w:rFonts w:asciiTheme="minorHAnsi" w:hAnsiTheme="minorHAnsi" w:cs="Arial"/>
                <w:sz w:val="20"/>
                <w:szCs w:val="20"/>
              </w:rPr>
              <w:br/>
              <w:t>ACP 16+ 50/70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208,00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255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PODKLADNÍ VRSTVY ACP 16+, 16S TL. 70MM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241,00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256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BETON PRO PODKLADNÍ VRSTVY ACP 16+, 16S TL. 80MM</w:t>
            </w:r>
            <w:r w:rsidRPr="002E1DC6">
              <w:rPr>
                <w:rFonts w:asciiTheme="minorHAnsi" w:hAnsiTheme="minorHAnsi" w:cs="Arial"/>
                <w:sz w:val="20"/>
                <w:szCs w:val="20"/>
              </w:rPr>
              <w:br/>
              <w:t>ACP 16+ 50/70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274,00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257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ASFALTOVÝ KOBEREC MASTIXOVÝ SMA 11+, 11S</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4 820,00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258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LITÝ ASFALT MA II (KŘIŽ, PARKOVIŠTĚ, ZASTÁVKY) 11 TL. 30MM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355,00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259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LITÝ ASFALT MA IV (OCHRANA MOSTNÍ IZOLACE) 11 TL. 30MM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355,00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260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VRSTVY PRO OBNOVU A OPRAVY Z ASF BETONU ACO</w:t>
            </w:r>
            <w:r w:rsidRPr="002E1DC6">
              <w:rPr>
                <w:rFonts w:asciiTheme="minorHAnsi" w:hAnsiTheme="minorHAnsi" w:cs="Arial"/>
                <w:sz w:val="20"/>
                <w:szCs w:val="20"/>
              </w:rPr>
              <w:br/>
              <w:t xml:space="preserve">ACO 11+ 50/70 vyrovnávka a velkoplošné výspravy </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3 820,00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261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VRSTVY PRO OBNOVU A OPRAVY Z ASF BETONU ACL</w:t>
            </w:r>
            <w:r w:rsidRPr="002E1DC6">
              <w:rPr>
                <w:rFonts w:asciiTheme="minorHAnsi" w:hAnsiTheme="minorHAnsi" w:cs="Arial"/>
                <w:sz w:val="20"/>
                <w:szCs w:val="20"/>
              </w:rPr>
              <w:br/>
              <w:t>ACL 16+ 50/70 - vyrovnávky a velkoplošné výspravy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3 660,00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262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REPROF ASF VRST RECYK ZA HORKA REMIX PLUS TL 50MM SE VTL AC</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178,00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263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REPROF ASF VRST RECYK ZA HORKA REMIX PLUS TL 70MM SE VTL AC</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267,00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264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REPROF ASF VRST RECYK ZA HORKA REMIX PLUS TL 100MM SE VTL AC</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401,00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265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VÝSPRAVA VÝTLUKŮ A TRHLIN TRYSKOVOU METODOU</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266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VÝSPRAVA VÝTLUKŮ SMĚSÍ ACO TL. DO 50MM</w:t>
            </w:r>
            <w:r w:rsidRPr="002E1DC6">
              <w:rPr>
                <w:rFonts w:asciiTheme="minorHAnsi" w:hAnsiTheme="minorHAnsi" w:cs="Arial"/>
                <w:sz w:val="20"/>
                <w:szCs w:val="20"/>
              </w:rPr>
              <w:br/>
              <w:t>ACO 11+ 50/70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514,00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267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VÝSPRAVA TRHLIN ASFALTOVOU ZÁLIVKOU</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139,00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268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DLÁŽDĚNÉ KRYTY Z DROBNÝCH KOSTEK DO LOŽE Z KAMENIVA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934,00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269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DLÁŽDĚNÉ KRYTY Z DROBNÝCH KOSTEK DO LOŽE Z KAMENIVA</w:t>
            </w:r>
            <w:r w:rsidRPr="002E1DC6">
              <w:rPr>
                <w:rFonts w:asciiTheme="minorHAnsi" w:hAnsiTheme="minorHAnsi" w:cs="Arial"/>
                <w:sz w:val="20"/>
                <w:szCs w:val="20"/>
              </w:rPr>
              <w:br/>
              <w:t>Drobné kostky budou dodány investorem.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934,00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270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DLÁŽDĚNÉ KRYTY Z DROBNÝCH KOSTEK DO LOŽE Z MC</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1 020,00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271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DLÁŽDĚNÉ KRYTY Z DROBNÝCH KOSTEK DO LOŽE Z MC</w:t>
            </w:r>
            <w:r w:rsidRPr="002E1DC6">
              <w:rPr>
                <w:rFonts w:asciiTheme="minorHAnsi" w:hAnsiTheme="minorHAnsi" w:cs="Arial"/>
                <w:sz w:val="20"/>
                <w:szCs w:val="20"/>
              </w:rPr>
              <w:br/>
              <w:t>Drobné kostky budou dodány investorem.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1 020,00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272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DLÁŽDĚNÉ KRYTY Z BETONOVÝCH DLAŽDIC DO LOŽE Z KAMENIVA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379,00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273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DLÁŽDĚNÉ KRYTY Z BETONOVÝCH DLAŽDIC DO LOŽE Z MC</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517,00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274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KRYTY Z BETON DLAŽDIC SE ZÁMKEM ŠEDÝCH TL 60MM DO LOŽE Z KAM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396,00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275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KRYTY Z BETON DLAŽDIC SE ZÁMKEM BAREV TL 80MM DO LOŽE Z KAM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554,00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276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VOZOVKOVÝ KRYT Z BETONU C30/37</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2 690,00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277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PŘEDLÁŽDĚNÍ KRYTU Z VELKÝCH KOSTEK</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733,00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278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PŘEDLÁŽDĚNÍ KRYTU Z DROBNÝCH KOSTEK</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764,00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279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PŘEDLÁŽDĚNÍ KRYTU Z BETONOVÝCH DLAŽDIC</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334,00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280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PŘEDLÁŽDĚNÍ KRYTU Z BETONOVÝCH DLAŽDIC SE ZÁMKEM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401,00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281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VÝPLŇ SPAR ASFALTEM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282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VÝPLŇ SPAR MODIFIKOVANÝM ASFALTEM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138,00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Komunikace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699" w:type="pct"/>
            <w:shd w:val="clear" w:color="auto" w:fill="auto"/>
            <w:noWrap/>
            <w:vAlign w:val="center"/>
          </w:tcPr>
          <w:p w:rsidR="002E1DC6" w:rsidRPr="002E1DC6" w:rsidRDefault="002E1DC6" w:rsidP="002E1DC6">
            <w:pPr>
              <w:jc w:val="left"/>
              <w:rPr>
                <w:rFonts w:asciiTheme="minorHAnsi" w:hAnsiTheme="minorHAnsi" w:cs="Arial"/>
                <w:b/>
                <w:bCs/>
                <w:sz w:val="20"/>
                <w:szCs w:val="20"/>
              </w:rPr>
            </w:pPr>
            <w:r w:rsidRPr="002E1DC6">
              <w:rPr>
                <w:rFonts w:asciiTheme="minorHAnsi" w:hAnsiTheme="minorHAnsi" w:cs="Arial"/>
                <w:b/>
                <w:bCs/>
                <w:sz w:val="20"/>
                <w:szCs w:val="20"/>
              </w:rPr>
              <w:t> </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699" w:type="pct"/>
            <w:shd w:val="clear" w:color="auto" w:fill="auto"/>
            <w:noWrap/>
            <w:vAlign w:val="center"/>
          </w:tcPr>
          <w:p w:rsidR="002E1DC6" w:rsidRPr="002E1DC6" w:rsidRDefault="002E1DC6" w:rsidP="002E1DC6">
            <w:pPr>
              <w:rPr>
                <w:rFonts w:asciiTheme="minorHAnsi" w:hAnsiTheme="minorHAnsi" w:cs="Arial"/>
                <w:b/>
                <w:bCs/>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b/>
                <w:sz w:val="20"/>
                <w:szCs w:val="20"/>
              </w:rPr>
            </w:pPr>
            <w:r w:rsidRPr="002E1DC6">
              <w:rPr>
                <w:rFonts w:asciiTheme="minorHAnsi" w:hAnsiTheme="minorHAnsi" w:cs="Arial"/>
                <w:b/>
                <w:sz w:val="20"/>
                <w:szCs w:val="20"/>
              </w:rPr>
              <w:t>Úpravy povrchů, podlahy, výplně otvorů</w:t>
            </w:r>
          </w:p>
        </w:tc>
        <w:tc>
          <w:tcPr>
            <w:tcW w:w="570"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699" w:type="pct"/>
            <w:shd w:val="clear" w:color="auto" w:fill="auto"/>
            <w:noWrap/>
            <w:vAlign w:val="center"/>
          </w:tcPr>
          <w:p w:rsidR="002E1DC6" w:rsidRPr="002E1DC6" w:rsidRDefault="002E1DC6" w:rsidP="002E1DC6">
            <w:pPr>
              <w:rPr>
                <w:rFonts w:asciiTheme="minorHAnsi" w:hAnsiTheme="minorHAnsi"/>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283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REPROFILACE PODHLEDŮ, SVISLÝCH PLOCH SANAČNÍ MALTOU JEDNOVRST TL 20MM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1 480,00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284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REPROFILACE PODHLEDŮ, SVISLÝCH PLOCH SANAČNÍ MALTOU DVOUVRST TL 50MM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3 480,00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285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REPROFILACE VODOROVNÝCH PLOCH SHORA SANAČNÍ MALTOU JEDNOVRST TL 20MM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1 270,00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286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SPOJOVACÍ MŮSTEK MEZI STARÝM A NOVÝM BETONEM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158,00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287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SJEDNOCUJÍCÍ STĚRKA JEMNOU MALTOU TL CCA 2MM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235,00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288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OCHRANA VÝZTUŽE PŘI NEDOSTATEČNÉM KRYTÍ</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759,00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289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SPÁROVÁNÍ STARÉHO ZDIVA CEMENTOVOU MALTOU</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552,00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Úpravy povrchů, podlahy, výplně otvorů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699" w:type="pct"/>
            <w:shd w:val="clear" w:color="auto" w:fill="auto"/>
            <w:noWrap/>
            <w:vAlign w:val="center"/>
          </w:tcPr>
          <w:p w:rsidR="002E1DC6" w:rsidRPr="002E1DC6" w:rsidRDefault="002E1DC6" w:rsidP="002E1DC6">
            <w:pPr>
              <w:jc w:val="left"/>
              <w:rPr>
                <w:rFonts w:asciiTheme="minorHAnsi" w:hAnsiTheme="minorHAnsi" w:cs="Arial"/>
                <w:b/>
                <w:bCs/>
                <w:sz w:val="20"/>
                <w:szCs w:val="20"/>
              </w:rPr>
            </w:pPr>
            <w:r w:rsidRPr="002E1DC6">
              <w:rPr>
                <w:rFonts w:asciiTheme="minorHAnsi" w:hAnsiTheme="minorHAnsi" w:cs="Arial"/>
                <w:b/>
                <w:bCs/>
                <w:sz w:val="20"/>
                <w:szCs w:val="20"/>
              </w:rPr>
              <w:t> </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699" w:type="pct"/>
            <w:shd w:val="clear" w:color="auto" w:fill="auto"/>
            <w:noWrap/>
            <w:vAlign w:val="center"/>
          </w:tcPr>
          <w:p w:rsidR="002E1DC6" w:rsidRPr="002E1DC6" w:rsidRDefault="002E1DC6" w:rsidP="002E1DC6">
            <w:pPr>
              <w:rPr>
                <w:rFonts w:asciiTheme="minorHAnsi" w:hAnsiTheme="minorHAnsi" w:cs="Arial"/>
                <w:b/>
                <w:bCs/>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b/>
                <w:sz w:val="20"/>
                <w:szCs w:val="20"/>
              </w:rPr>
            </w:pPr>
            <w:r w:rsidRPr="002E1DC6">
              <w:rPr>
                <w:rFonts w:asciiTheme="minorHAnsi" w:hAnsiTheme="minorHAnsi" w:cs="Arial"/>
                <w:b/>
                <w:sz w:val="20"/>
                <w:szCs w:val="20"/>
              </w:rPr>
              <w:t>Přidružená stavební výroba</w:t>
            </w:r>
          </w:p>
        </w:tc>
        <w:tc>
          <w:tcPr>
            <w:tcW w:w="570"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699" w:type="pct"/>
            <w:shd w:val="clear" w:color="auto" w:fill="auto"/>
            <w:noWrap/>
            <w:vAlign w:val="center"/>
          </w:tcPr>
          <w:p w:rsidR="002E1DC6" w:rsidRPr="002E1DC6" w:rsidRDefault="002E1DC6" w:rsidP="002E1DC6">
            <w:pPr>
              <w:rPr>
                <w:rFonts w:asciiTheme="minorHAnsi" w:hAnsiTheme="minorHAnsi"/>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290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Kabelový žlab zemní včetně krytu světlé šířky do 120 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247,00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291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Zakrytí kabelů výstražnou fólií šířky přes 20 do 40 cm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Přidružená stavební výroba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699" w:type="pct"/>
            <w:shd w:val="clear" w:color="auto" w:fill="auto"/>
            <w:noWrap/>
            <w:vAlign w:val="center"/>
          </w:tcPr>
          <w:p w:rsidR="002E1DC6" w:rsidRPr="002E1DC6" w:rsidRDefault="002E1DC6" w:rsidP="002E1DC6">
            <w:pPr>
              <w:jc w:val="left"/>
              <w:rPr>
                <w:rFonts w:asciiTheme="minorHAnsi" w:hAnsiTheme="minorHAnsi" w:cs="Arial"/>
                <w:b/>
                <w:bCs/>
                <w:sz w:val="20"/>
                <w:szCs w:val="20"/>
              </w:rPr>
            </w:pPr>
            <w:r w:rsidRPr="002E1DC6">
              <w:rPr>
                <w:rFonts w:asciiTheme="minorHAnsi" w:hAnsiTheme="minorHAnsi" w:cs="Arial"/>
                <w:b/>
                <w:bCs/>
                <w:sz w:val="20"/>
                <w:szCs w:val="20"/>
              </w:rPr>
              <w:t> </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699" w:type="pct"/>
            <w:shd w:val="clear" w:color="auto" w:fill="auto"/>
            <w:noWrap/>
            <w:vAlign w:val="center"/>
          </w:tcPr>
          <w:p w:rsidR="002E1DC6" w:rsidRPr="002E1DC6" w:rsidRDefault="002E1DC6" w:rsidP="002E1DC6">
            <w:pPr>
              <w:rPr>
                <w:rFonts w:asciiTheme="minorHAnsi" w:hAnsiTheme="minorHAnsi" w:cs="Arial"/>
                <w:b/>
                <w:bCs/>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b/>
                <w:sz w:val="20"/>
                <w:szCs w:val="20"/>
              </w:rPr>
            </w:pPr>
            <w:r w:rsidRPr="002E1DC6">
              <w:rPr>
                <w:rFonts w:asciiTheme="minorHAnsi" w:hAnsiTheme="minorHAnsi" w:cs="Arial"/>
                <w:b/>
                <w:sz w:val="20"/>
                <w:szCs w:val="20"/>
              </w:rPr>
              <w:t xml:space="preserve">Izolace proti vodě                                                                                                                                    </w:t>
            </w:r>
          </w:p>
        </w:tc>
        <w:tc>
          <w:tcPr>
            <w:tcW w:w="570"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699" w:type="pct"/>
            <w:shd w:val="clear" w:color="auto" w:fill="auto"/>
            <w:noWrap/>
            <w:vAlign w:val="center"/>
          </w:tcPr>
          <w:p w:rsidR="002E1DC6" w:rsidRPr="002E1DC6" w:rsidRDefault="002E1DC6" w:rsidP="002E1DC6">
            <w:pPr>
              <w:rPr>
                <w:rFonts w:asciiTheme="minorHAnsi" w:hAnsiTheme="minorHAnsi"/>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292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IZOLACE BĚŽNÝCH KONSTRUKCÍ PROTI ZEMNÍ VLHKOSTI ASFALTOVÝMI NÁTĚRY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293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IZOLACE MOSTOVEK CELOPLOŠNÁ ASFALTOVÝMI PÁSY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495,00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294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IZOLACE MOSTOVEK POD ŘÍMSOU NÁTĚROVÁ ASFALT VYZTUŽENÁ</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332,00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295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OCHRANA IZOLACE NA POVRCHU ASFALTOVÝMI PÁSY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214,00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296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OCHRANA IZOLACE NA POVRCHU TEXTILIÍ</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Izolace proti vodě</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699" w:type="pct"/>
            <w:shd w:val="clear" w:color="auto" w:fill="auto"/>
            <w:noWrap/>
            <w:vAlign w:val="center"/>
          </w:tcPr>
          <w:p w:rsidR="002E1DC6" w:rsidRPr="002E1DC6" w:rsidRDefault="002E1DC6" w:rsidP="002E1DC6">
            <w:pPr>
              <w:jc w:val="left"/>
              <w:rPr>
                <w:rFonts w:asciiTheme="minorHAnsi" w:hAnsiTheme="minorHAnsi" w:cs="Arial"/>
                <w:b/>
                <w:bCs/>
                <w:sz w:val="20"/>
                <w:szCs w:val="20"/>
              </w:rPr>
            </w:pPr>
            <w:r w:rsidRPr="002E1DC6">
              <w:rPr>
                <w:rFonts w:asciiTheme="minorHAnsi" w:hAnsiTheme="minorHAnsi" w:cs="Arial"/>
                <w:b/>
                <w:bCs/>
                <w:sz w:val="20"/>
                <w:szCs w:val="20"/>
              </w:rPr>
              <w:t> </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699" w:type="pct"/>
            <w:shd w:val="clear" w:color="auto" w:fill="auto"/>
            <w:noWrap/>
            <w:vAlign w:val="center"/>
          </w:tcPr>
          <w:p w:rsidR="002E1DC6" w:rsidRPr="002E1DC6" w:rsidRDefault="002E1DC6" w:rsidP="002E1DC6">
            <w:pPr>
              <w:rPr>
                <w:rFonts w:asciiTheme="minorHAnsi" w:hAnsiTheme="minorHAnsi" w:cs="Arial"/>
                <w:b/>
                <w:bCs/>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b/>
                <w:sz w:val="20"/>
                <w:szCs w:val="20"/>
              </w:rPr>
            </w:pPr>
            <w:r w:rsidRPr="002E1DC6">
              <w:rPr>
                <w:rFonts w:asciiTheme="minorHAnsi" w:hAnsiTheme="minorHAnsi" w:cs="Arial"/>
                <w:b/>
                <w:sz w:val="20"/>
                <w:szCs w:val="20"/>
              </w:rPr>
              <w:t xml:space="preserve">Nátěry                                                                                                                                                </w:t>
            </w:r>
          </w:p>
        </w:tc>
        <w:tc>
          <w:tcPr>
            <w:tcW w:w="570"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699" w:type="pct"/>
            <w:shd w:val="clear" w:color="auto" w:fill="auto"/>
            <w:noWrap/>
            <w:vAlign w:val="center"/>
          </w:tcPr>
          <w:p w:rsidR="002E1DC6" w:rsidRPr="002E1DC6" w:rsidRDefault="002E1DC6" w:rsidP="002E1DC6">
            <w:pPr>
              <w:rPr>
                <w:rFonts w:asciiTheme="minorHAnsi" w:hAnsiTheme="minorHAnsi"/>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297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PROTIKOROZ OCHRANA OCEL KONSTR NÁTĚREM VÍCEVRST</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625,00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298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PROTIKOROZ OCHRANA DOPLŇK OK NÁSTŘIKEM METALIZACÍ</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566,00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299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NÁTĚRY BETON KONSTR TYP S2 (OS-B)</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311,00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300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NÁTĚRY BETON KONSTR TYP S4 (OS-C)</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360,00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Nátěry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699" w:type="pct"/>
            <w:shd w:val="clear" w:color="auto" w:fill="auto"/>
            <w:noWrap/>
            <w:vAlign w:val="center"/>
          </w:tcPr>
          <w:p w:rsidR="002E1DC6" w:rsidRPr="002E1DC6" w:rsidRDefault="002E1DC6" w:rsidP="002E1DC6">
            <w:pPr>
              <w:jc w:val="left"/>
              <w:rPr>
                <w:rFonts w:asciiTheme="minorHAnsi" w:hAnsiTheme="minorHAnsi" w:cs="Arial"/>
                <w:b/>
                <w:bCs/>
                <w:sz w:val="20"/>
                <w:szCs w:val="20"/>
              </w:rPr>
            </w:pPr>
            <w:r w:rsidRPr="002E1DC6">
              <w:rPr>
                <w:rFonts w:asciiTheme="minorHAnsi" w:hAnsiTheme="minorHAnsi" w:cs="Arial"/>
                <w:b/>
                <w:bCs/>
                <w:sz w:val="20"/>
                <w:szCs w:val="20"/>
              </w:rPr>
              <w:t> </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699" w:type="pct"/>
            <w:shd w:val="clear" w:color="auto" w:fill="auto"/>
            <w:noWrap/>
            <w:vAlign w:val="center"/>
          </w:tcPr>
          <w:p w:rsidR="002E1DC6" w:rsidRPr="002E1DC6" w:rsidRDefault="002E1DC6" w:rsidP="002E1DC6">
            <w:pPr>
              <w:rPr>
                <w:rFonts w:asciiTheme="minorHAnsi" w:hAnsiTheme="minorHAnsi" w:cs="Arial"/>
                <w:b/>
                <w:bCs/>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b/>
                <w:sz w:val="20"/>
                <w:szCs w:val="20"/>
              </w:rPr>
            </w:pPr>
            <w:r w:rsidRPr="002E1DC6">
              <w:rPr>
                <w:rFonts w:asciiTheme="minorHAnsi" w:hAnsiTheme="minorHAnsi" w:cs="Arial"/>
                <w:b/>
                <w:sz w:val="20"/>
                <w:szCs w:val="20"/>
              </w:rPr>
              <w:t xml:space="preserve">Potrubí    </w:t>
            </w:r>
          </w:p>
        </w:tc>
        <w:tc>
          <w:tcPr>
            <w:tcW w:w="570"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699" w:type="pct"/>
            <w:shd w:val="clear" w:color="auto" w:fill="auto"/>
            <w:noWrap/>
            <w:vAlign w:val="center"/>
          </w:tcPr>
          <w:p w:rsidR="002E1DC6" w:rsidRPr="002E1DC6" w:rsidRDefault="002E1DC6" w:rsidP="002E1DC6">
            <w:pPr>
              <w:rPr>
                <w:rFonts w:asciiTheme="minorHAnsi" w:hAnsiTheme="minorHAnsi"/>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301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POTRUBÍ Z TRUB PLASTOVÝCH ODPADNÍCH DN DO 100MM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119,00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302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POTRUBÍ Z TRUB PLASTOVÝCH ODPADNÍCH DN DO 150MM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206,00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303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POTRUBÍ Z TRUB PLASTOVÝCH ODPADNÍCH DN DO 200MM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304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POTRUBÍ Z TRUB PLASTOVÝCH ODPADNÍCH DN DO 250MM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662,00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305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POTRUBÍ DREN Z TRUB PLAST (I FLEXIBIL) DN DO 100MM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225,00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306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POTRUBÍ DREN Z TRUB PLAST DN DO 150MM DĚROVANÝCH</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242,00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307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CHRÁNIČKY PŮLENÉ Z TRUB PLAST DN DO 100MM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218,00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308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CHRÁNIČKY PŮLENÉ Z TRUB PLAST DN DO 150MM</w:t>
            </w:r>
            <w:r w:rsidRPr="002E1DC6">
              <w:rPr>
                <w:rFonts w:asciiTheme="minorHAnsi" w:hAnsiTheme="minorHAnsi" w:cs="Arial"/>
                <w:sz w:val="20"/>
                <w:szCs w:val="20"/>
              </w:rPr>
              <w:br/>
              <w:t xml:space="preserve">chránička kabel </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308,00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309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NASUNUTÍ KABELŮ DO CHRÁNIČKY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310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VSAKOVACÍ JÍMKA BETON</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7 020,00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311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DRENÁŽNÍ ŠACHTICE NORMÁLNÍ Z PLAST DÍLCŮ ŠN 60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4 380,00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312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VPUSŤ KANALIZAČNÍ ULIČNÍ KOMPLETNÍ MONOLIT BETON</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7 750,00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313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VPUSŤ KANALIZAČNÍ ULIČNÍ KOMPLETNÍ Z BETONOVÝCH DÍLCŮ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7 750,00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314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VPUSŤ KANALIZAČNÍ HORSKÁ KOMPLETNÍ MONOLITICKÁ BETONOVÁ</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13 800,00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315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VPUSŤ CHODNÍKOVÁ Z BETON DÍLCŮ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11 200,00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316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VPUSŤ ODVOD ŽLABŮ Z BETON DÍLCŮ, VS. ŠÍŘKY DO 1 000 MM, VSAKOVACÍ JÍMKA S HRUBÝM KAMENIVEM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15 600,00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317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ČISTÍCÍ KUSY ŠTĚRBIN ŽLABŮ Z BETON DÍLCŮ SV. ŠÍŘKY DO 400MM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12 000,00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318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MŘÍŽE OCELOVÉ SAMOSTATNÉ</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5 570,00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319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VÝŠKOVÁ ÚPRAVA POKLOPŮ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320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VÝŠKOVÁ ÚPRAVA MŘÍŽÍ</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1 570,00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321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VÝŠKOVÁ ÚPRAVA KRYCÍCH HRNCŮ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791,00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322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OBETONOVÁNÍ POTRUBÍ Z PROSTÉHO BETONU DO C12/15 (B15)</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2 230,00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323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OBETONOVÁNÍ POTRUBÍ Z PROSTÉHO BETONU DO C16/20 (B20)</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2 490,00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324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OBETONOVÁNÍ POTRUBÍ ZE ŽELEZOBETONU DO C25/30 (B30) VČETNĚ VÝZTUŽE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3 480,00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325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ZKOUŠKA VODOTĚSNOSTI POTRUBÍ DN DO 200MM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326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TLAKOVÉ ZKOUŠKY POTRUBÍ DN DO 300MM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327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TELEVIZNÍ PROHLÍDKA POTRUBÍ</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Potrubí</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699" w:type="pct"/>
            <w:shd w:val="clear" w:color="auto" w:fill="auto"/>
            <w:noWrap/>
            <w:vAlign w:val="center"/>
          </w:tcPr>
          <w:p w:rsidR="002E1DC6" w:rsidRPr="002E1DC6" w:rsidRDefault="002E1DC6" w:rsidP="002E1DC6">
            <w:pPr>
              <w:jc w:val="left"/>
              <w:rPr>
                <w:rFonts w:asciiTheme="minorHAnsi" w:hAnsiTheme="minorHAnsi" w:cs="Arial"/>
                <w:b/>
                <w:bCs/>
                <w:sz w:val="20"/>
                <w:szCs w:val="20"/>
              </w:rPr>
            </w:pPr>
            <w:r w:rsidRPr="002E1DC6">
              <w:rPr>
                <w:rFonts w:asciiTheme="minorHAnsi" w:hAnsiTheme="minorHAnsi" w:cs="Arial"/>
                <w:b/>
                <w:bCs/>
                <w:sz w:val="20"/>
                <w:szCs w:val="20"/>
              </w:rPr>
              <w:t> </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699" w:type="pct"/>
            <w:shd w:val="clear" w:color="auto" w:fill="auto"/>
            <w:noWrap/>
            <w:vAlign w:val="center"/>
          </w:tcPr>
          <w:p w:rsidR="002E1DC6" w:rsidRPr="002E1DC6" w:rsidRDefault="002E1DC6" w:rsidP="002E1DC6">
            <w:pPr>
              <w:rPr>
                <w:rFonts w:asciiTheme="minorHAnsi" w:hAnsiTheme="minorHAnsi" w:cs="Arial"/>
                <w:b/>
                <w:bCs/>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b/>
                <w:sz w:val="20"/>
                <w:szCs w:val="20"/>
              </w:rPr>
            </w:pPr>
            <w:r w:rsidRPr="002E1DC6">
              <w:rPr>
                <w:rFonts w:asciiTheme="minorHAnsi" w:hAnsiTheme="minorHAnsi" w:cs="Arial"/>
                <w:b/>
                <w:sz w:val="20"/>
                <w:szCs w:val="20"/>
              </w:rPr>
              <w:t>Ostatní konstrukce a práce</w:t>
            </w:r>
          </w:p>
        </w:tc>
        <w:tc>
          <w:tcPr>
            <w:tcW w:w="570"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699" w:type="pct"/>
            <w:shd w:val="clear" w:color="auto" w:fill="auto"/>
            <w:noWrap/>
            <w:vAlign w:val="center"/>
          </w:tcPr>
          <w:p w:rsidR="002E1DC6" w:rsidRPr="002E1DC6" w:rsidRDefault="002E1DC6" w:rsidP="002E1DC6">
            <w:pPr>
              <w:rPr>
                <w:rFonts w:asciiTheme="minorHAnsi" w:hAnsiTheme="minorHAnsi"/>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328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TĚSNĚNÍ DILATAČ SPAR ASF ZÁLIVKOU PRŮŘ DO 100MM2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329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TĚSNĚNÍ DILATAČ SPAR ASF ZÁLIVKOU PRŮŘ DO 800MM2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96,00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330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TĚSNĚNÍ DILATAČ SPAR ASF ZÁLIVKOU MODIFIK PRŮŘ DO 800MM2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331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TĚSNĚNÍ DILATAČ SPAR ASF ZÁLIVKOU MODIFIK PRŮŘ PŘES 800MM2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132,00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332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TĚSNĚNÍ DILATAČNÍCH SPAR CEMENTOVOU ZÁLIVKOU PRŮŘEZU DO 100MM2</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333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ŠTĚRBINOVÉ ŽLABY Z BETONOVÝCH DÍLCŮ ŠÍŘ DO 400MM VÝŠ DO 500MM BEZ OBRUBY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2 380,00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334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ŠTĚRBINOVÉ ŽLABY Z BETONOVÝCH DÍLCŮ ŠÍŘ DO 400MM VÝŠ DO 500MM S OBRUBOU 120MM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2 275,00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335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PŘÍKOPOVÉ ŽLABY Z BETON TVÁRNIC ŠÍŘ DO 600MM DO ŠTĚRKOPÍSKU TL 100MM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363,00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336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PŘÍKOPOVÉ ŽLABY Z BETON TVÁRNIC ŠÍŘ DO 600MM DO BETONU TL 100MM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475,00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337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PŘEDLÁŽDĚNÍ ŽLABŮ Z TVÁRNIC ŠÍŘ DO 600MM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130,00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338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ŽLABY A RIGOLY DLÁŽDĚNÉ Z KOSTEK DROBNÝCH DO BETONU TL 100MM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1 230,00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339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OČIŠTĚNÍ VOZOVEK ZAMETENÍM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340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OČIŠTĚNÍ ASFALTOVÝCH VOZOVEK UMYTÍM VODOU</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lastRenderedPageBreak/>
              <w:t>341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OČIŠTĚNÍ ASFALTOVÝCH VOZOVEK OD VEGETACE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342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OČIŠTĚNÍ ZDIVA OD VEGETACE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343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OČIŠTĚNÍ ZDIVA OTRYSKÁNÍM TLAKOVOU VODOU DO 500 BARŮ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264,00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344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OČIŠTĚNÍ ZDIVA OTRYSKÁNÍM NA SUCHO KŘEMIČ PÍSKEM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311,00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345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OČIŠTĚNÍ BETON KONSTR OD VEGETACE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107,00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346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OČIŠTĚNÍ BETON KONSTR OTRYSKÁNÍM TLAK VODOU DO 500 BARŮ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264,00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347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OČIŠTĚNÍ OCEL KONSTR OTRYSKÁNÍM NA SUCHO KŘEMIČ PÍSKEM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311,00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Ostatní konstrukce a práce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699" w:type="pct"/>
            <w:shd w:val="clear" w:color="auto" w:fill="auto"/>
            <w:noWrap/>
            <w:vAlign w:val="center"/>
          </w:tcPr>
          <w:p w:rsidR="002E1DC6" w:rsidRPr="002E1DC6" w:rsidRDefault="002E1DC6" w:rsidP="002E1DC6">
            <w:pPr>
              <w:jc w:val="left"/>
              <w:rPr>
                <w:rFonts w:asciiTheme="minorHAnsi" w:hAnsiTheme="minorHAnsi" w:cs="Arial"/>
                <w:b/>
                <w:bCs/>
                <w:sz w:val="20"/>
                <w:szCs w:val="20"/>
              </w:rPr>
            </w:pPr>
            <w:r w:rsidRPr="002E1DC6">
              <w:rPr>
                <w:rFonts w:asciiTheme="minorHAnsi" w:hAnsiTheme="minorHAnsi" w:cs="Arial"/>
                <w:b/>
                <w:bCs/>
                <w:sz w:val="20"/>
                <w:szCs w:val="20"/>
              </w:rPr>
              <w:t> </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699" w:type="pct"/>
            <w:shd w:val="clear" w:color="auto" w:fill="auto"/>
            <w:noWrap/>
            <w:vAlign w:val="center"/>
          </w:tcPr>
          <w:p w:rsidR="002E1DC6" w:rsidRPr="002E1DC6" w:rsidRDefault="002E1DC6" w:rsidP="002E1DC6">
            <w:pPr>
              <w:rPr>
                <w:rFonts w:asciiTheme="minorHAnsi" w:hAnsiTheme="minorHAnsi" w:cs="Arial"/>
                <w:b/>
                <w:bCs/>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b/>
                <w:sz w:val="20"/>
                <w:szCs w:val="20"/>
              </w:rPr>
            </w:pPr>
            <w:r w:rsidRPr="002E1DC6">
              <w:rPr>
                <w:rFonts w:asciiTheme="minorHAnsi" w:hAnsiTheme="minorHAnsi" w:cs="Arial"/>
                <w:b/>
                <w:sz w:val="20"/>
                <w:szCs w:val="20"/>
              </w:rPr>
              <w:t xml:space="preserve">Doplňující konstrukce a práce                                                                                                                         </w:t>
            </w:r>
          </w:p>
        </w:tc>
        <w:tc>
          <w:tcPr>
            <w:tcW w:w="570"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699" w:type="pct"/>
            <w:shd w:val="clear" w:color="auto" w:fill="auto"/>
            <w:noWrap/>
            <w:vAlign w:val="center"/>
          </w:tcPr>
          <w:p w:rsidR="002E1DC6" w:rsidRPr="002E1DC6" w:rsidRDefault="002E1DC6" w:rsidP="002E1DC6">
            <w:pPr>
              <w:rPr>
                <w:rFonts w:asciiTheme="minorHAnsi" w:hAnsiTheme="minorHAnsi"/>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348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ZÁBRADLÍ SILNIČNÍ S VODOR MADLY - DODÁVKA A 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973,00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349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ZÁBRADLÍ SILNIČNÍ SE SVISLOU VÝPLNÍ - DODÁVKA A 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2 130,00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350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ZÁBRADLÍ SILNIČNÍ SE SVISLOU VÝPLNÍ - DEMONTÁŽ S PŘESUNEM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142,00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351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ZÁBRADLÍ MOSTNÍ S VODOR MADLY - DODÁVKA A 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1 520,00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352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ZÁBRADLÍ MOSTNÍ S VODOR MADLY - DEMONTÁŽ S PŘESUNEM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152,00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353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ZÁBRADLÍ MOSTNÍ SE SVISLOU VÝPLNÍ - DODÁVKA A 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3 350,00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354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SVODIDLO OCEL SILNIČ JEDNOSTR, ÚROVEŇ ZADRŽ N1, N2 - DODÁVKA A 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963,00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355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SVODIDLO OCEL SILNIČ JEDNOSTR, ÚROVEŇ ZADRŽ N1, N2 - MONTÁŽ S PŘESUNEM (BEZ DODÁ</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147,00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356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SVODIDLO OCEL SILNIČ JEDNOSTR, ÚROVEŇ ZADRŽ N1, N2 - DEMONTÁŽ S PŘESUNEM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172,00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357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SVOD OCEL ZÁBRADEL ÚROVEŇ ZADRŽ H2 - DODÁVKA A 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4 550,00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358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SMĚROVÉ SLOUPKY Z PLAST HMOT VČETNĚ ODRAZNÉHO PÁSKU</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324,00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359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SMĚROVÉ SLOUPKY Z PLAST HMOT - DEMONTÁŽ A ODVOZ</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122,00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360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SMĚROVÉ SLOUPKY Z PLAST HMOT - NÁSTAVCE NA SVODIDLA VČETNĚ ODRAZNÉHO PÁSKU</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244,00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361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ODRAZKY NA SVODIDLA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218,00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362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DOPRAVNÍ ZNAČKY ZÁKLAD VELIKOSTI OCEL NEREFLEXNÍ - MONTÁŽ S PŘEMÍST</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258,00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363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DOPRAVNÍ ZNAČKY ZÁKLADNÍ VELIKOSTI OCELOVÉ NEREFLEXNÍ - DEMONTÁŽ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151,00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364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 ZNAČKY ZÁKLAD VEL OCEL NEREFLEXNÍ - DOD, MONT, DEMONT</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2 060,00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365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DOPRAVNÍ ZNAČKY ZÁKLADNÍ VELIKOSTI OCELOVÉ FÓLIE TŘ 1 - DODÁVKA A 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1 980,00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366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DOPRAVNÍ ZNAČKY ZÁKLADNÍ VELIKOSTI OCELOVÉ FÓLIE TŘ 1 - MONTÁŽ S PŘEMÍSTĚNÍM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258,00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367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DOPRAVNÍ ZNAČKY ZÁKLADNÍ VELIKOSTI OCELOVÉ FÓLIE TŘ 1 - DEMONTÁŽ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368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 ZNAČKY ZÁKLAD VEL OCEL FÓLIE TŘ 1 - DOD, MONT, DEMONT</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791,00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369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DOPRAVNÍ ZNAČKY ZÁKLADNÍ VELIKOSTI OCELOVÉ FÓLIE TŘ 2 - DODÁVKA A 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2 490,00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370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 ZNAČKY ZÁKLAD VEL OCEL FÓLIE TŘ 2 - NÁJEMNÉ</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KSDEN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371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 ZNAČKY 100X150CM OCEL - NÁJEMNÉ</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KSDEN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372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 ZNAČKY 100X150CM OCEL FÓLIE TŘ 1 - DOD, MONT, DEMONT</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373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STÁLÁ DOPRAV ZAŘÍZ Z3 OCEL S FÓLIÍ TŘ 1 DODÁV, MONT, DEMONT</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3 170,00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374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SLOUPKY A STOJKY DOPRAVNÍCH ZNAČEK Z OCEL TRUBEK DO PATKY - DODÁVKA A 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1 500,00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375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SLOUPKY A STOJKY DZ Z OCEL TRUBEK DO PATKY DEMONTÁŽ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151,00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376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EV ČÍSLO MOSTU OCEL S FÓLIÍ TŘ.1 MONTÁŽ S PŘESUNEM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258,00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377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EV ČÍSLO MOSTU OCEL S FÓLIÍ TŘ.1 DEMONTÁŽ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151,00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378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VODOROVNÉ DOPRAVNÍ ZNAČENÍ BARVOU HLADKÉ - DODÁVKA A POKLÁDKA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111,00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379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VODOROVNÉ DOPRAVNÍ ZNAČENÍ PLASTEM HLADKÉ - DODÁVKA A POKLÁDKA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380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VODOROVNÉ DOPRAVNÍ ZNAČENÍ PLASTEM HLADKÉ - ODSTRANĚNÍ</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143,00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381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VODOR DOPRAV ZNAČ PLASTEM STRUKTURÁLNÍ NEHLUČNÉ - DOD A POKLÁDKA</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341,00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382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VODOR DOPRAV ZNAČ - PÍSMENA A ZNAKY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399,00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383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 SVĚTLO VÝSTRAŽ SOUPRAVA 3KS - DOD, MONTÁŽ, DEMONTÁŽ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4 800,00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384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 SVĚTLO VÝSTRAŽ SOUPRAVA 3KS - NÁJEMNÉ</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KSDEN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149,00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385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 SVĚTLO VÝSTRAŽ SOUPRAVA 5KS - DOD A 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8 600,00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386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DOPRAVNÍ SVĚTLO VÝSTRAŽNÉ SOUPRAVA 5 KUSŮ - DODÁVKA, MONTÁŽ, DEMONTÁŽ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4 600,00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387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DOPRAVNÍ ZÁBRANY Z2 - DODÁVKA, MONTÁŽ, DEMONTÁŽ</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2 180,00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388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ZÁHONOVÉ OBRUBY Z BETONOVÝCH OBRUBNÍKŮ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203,00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389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SILNIČNÍ A CHODNÍKOVÉ OBRUBY Z BETONOVÝCH OBRUBNÍKŮ ŠÍŘ 100MM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312,00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390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SILNIČNÍ A CHODNÍKOVÉ OBRUBY Z BETONOVÝCH OBRUBNÍKŮ ŠÍŘ 150MM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324,00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391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SILNIČNÍ A CHODNÍKOVÉ OBRUBY Z KAMENNÝCH OBRUBNÍKŮ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1 480,00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392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CHODNÍKOVÉ OBRUBY Z KAMENNÝCH KRAJNÍKŮ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517,00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lastRenderedPageBreak/>
              <w:t>393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VÝŠKOVÁ ÚPRAVA OBRUBNÍKŮ BETONOVÝCH</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319,00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394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VÝŠKOVÁ ÚPRAVA OBRUBNÍKŮ KAMENNÝCH</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371,00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395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VÝŠKOVÁ ÚPRAVA OBRUB Z KRAJNÍKŮ</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205,00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396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ČELA BETONOVÁ PROPUSTU Z TRUB DN DO 300MM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9 920,00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397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ČELA BETONOVÁ PROPUSTU Z TRUB DN DO 400MM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8 500,00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398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ČELA BETONOVÁ PROPUSTU Z TRUB DN DO 500MM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9 500,00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399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ČELA BETONOVÁ PROPUSTU Z TRUB DN DO 600MM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15 500,00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400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ČELA ŽB PROPUSTU Z TRUB DN DO 800MM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28 560,00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401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ČELA BETONOVÁ PROPUSTU Z TRUB DN DO 1000MM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28 000,00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402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ČELA BETONOVÁ PROPUSTU Z TRUB DN DO 1200MM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34 000,00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403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VTOK JÍMKY BETONOVÉ VČET DLAŽBY PROPUSTU Z TRUB DN DO 400MM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17 400,00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404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VTOK JÍMKY BETONOVÉ VČET DLAŽBY PROPUSTU Z TRUB DN DO 500MM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1 980,00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405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VTOKOVÉ JÍMKY BETONOVÉ VČETNĚ DLAŽBY PROPUSTU Z TRUB DN DO 600MM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21 240,00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406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PROPUSTY Z TRUB DN 300MM</w:t>
            </w:r>
            <w:r w:rsidRPr="002E1DC6">
              <w:rPr>
                <w:rFonts w:asciiTheme="minorHAnsi" w:hAnsiTheme="minorHAnsi" w:cs="Arial"/>
                <w:sz w:val="20"/>
                <w:szCs w:val="20"/>
              </w:rPr>
              <w:br/>
              <w:t>ŽB trouby</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1 770,00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407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PROPUSTY Z TRUB DN 400MM</w:t>
            </w:r>
            <w:r w:rsidRPr="002E1DC6">
              <w:rPr>
                <w:rFonts w:asciiTheme="minorHAnsi" w:hAnsiTheme="minorHAnsi" w:cs="Arial"/>
                <w:sz w:val="20"/>
                <w:szCs w:val="20"/>
              </w:rPr>
              <w:br/>
              <w:t>korugovaný plast</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2 270,00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408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PROPUSTY Z TRUB DN 400MM</w:t>
            </w:r>
            <w:r w:rsidRPr="002E1DC6">
              <w:rPr>
                <w:rFonts w:asciiTheme="minorHAnsi" w:hAnsiTheme="minorHAnsi" w:cs="Arial"/>
                <w:sz w:val="20"/>
                <w:szCs w:val="20"/>
              </w:rPr>
              <w:br/>
              <w:t>železobeton</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2 270,00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409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PROPUSTY Z TRUB DN 500MM</w:t>
            </w:r>
            <w:r w:rsidRPr="002E1DC6">
              <w:rPr>
                <w:rFonts w:asciiTheme="minorHAnsi" w:hAnsiTheme="minorHAnsi" w:cs="Arial"/>
                <w:sz w:val="20"/>
                <w:szCs w:val="20"/>
              </w:rPr>
              <w:br/>
              <w:t>korugovaný plast</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2 790,00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410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PROPUSTY Z TRUB DN 500MM</w:t>
            </w:r>
            <w:r w:rsidRPr="002E1DC6">
              <w:rPr>
                <w:rFonts w:asciiTheme="minorHAnsi" w:hAnsiTheme="minorHAnsi" w:cs="Arial"/>
                <w:sz w:val="20"/>
                <w:szCs w:val="20"/>
              </w:rPr>
              <w:br/>
              <w:t>železobeton</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2 790,00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411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PROPUSTY Z TRUB DN 600MM</w:t>
            </w:r>
            <w:r w:rsidRPr="002E1DC6">
              <w:rPr>
                <w:rFonts w:asciiTheme="minorHAnsi" w:hAnsiTheme="minorHAnsi" w:cs="Arial"/>
                <w:sz w:val="20"/>
                <w:szCs w:val="20"/>
              </w:rPr>
              <w:br/>
              <w:t>železobeton</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2 800,00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412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PROPUSTY Z TRUB DN 600MM</w:t>
            </w:r>
            <w:r w:rsidRPr="002E1DC6">
              <w:rPr>
                <w:rFonts w:asciiTheme="minorHAnsi" w:hAnsiTheme="minorHAnsi" w:cs="Arial"/>
                <w:sz w:val="20"/>
                <w:szCs w:val="20"/>
              </w:rPr>
              <w:br/>
              <w:t>korugovaný plast</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2 800,00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413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PROPUSTY Z TRUB DN 800MM</w:t>
            </w:r>
            <w:r w:rsidRPr="002E1DC6">
              <w:rPr>
                <w:rFonts w:asciiTheme="minorHAnsi" w:hAnsiTheme="minorHAnsi" w:cs="Arial"/>
                <w:sz w:val="20"/>
                <w:szCs w:val="20"/>
              </w:rPr>
              <w:br/>
              <w:t>železobeton</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4 350,00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414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PROPUSTY Z TRUB DN 800MM</w:t>
            </w:r>
            <w:r w:rsidRPr="002E1DC6">
              <w:rPr>
                <w:rFonts w:asciiTheme="minorHAnsi" w:hAnsiTheme="minorHAnsi" w:cs="Arial"/>
                <w:sz w:val="20"/>
                <w:szCs w:val="20"/>
              </w:rPr>
              <w:br/>
              <w:t>korugovaný plast</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4 350,00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415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PROPUSTY Z TRUB DN 1000MM</w:t>
            </w:r>
            <w:r w:rsidRPr="002E1DC6">
              <w:rPr>
                <w:rFonts w:asciiTheme="minorHAnsi" w:hAnsiTheme="minorHAnsi" w:cs="Arial"/>
                <w:sz w:val="20"/>
                <w:szCs w:val="20"/>
              </w:rPr>
              <w:br/>
              <w:t>železobeton</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5 700,00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416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PROPUSTY Z TRUB DN 1000MM</w:t>
            </w:r>
            <w:r w:rsidRPr="002E1DC6">
              <w:rPr>
                <w:rFonts w:asciiTheme="minorHAnsi" w:hAnsiTheme="minorHAnsi" w:cs="Arial"/>
                <w:sz w:val="20"/>
                <w:szCs w:val="20"/>
              </w:rPr>
              <w:br/>
              <w:t>korugovaný plast</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5 700,00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417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ČELA KAMENNÁ PROPUSTU Z TRUB DN DO 400MM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9 200,00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418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ČELA KAMENNÁ PROPUSTU Z TRUB DN DO 600MM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16 160,00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419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ČELA KAMENNÁ PROPUSTU Z TRUB DN DO 800MM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19 920,00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420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ŘEZÁNÍ ASFALTOVÉHO KRYTU VOZOVEK TL DO 50MM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85,00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421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ŘEZÁNÍ ASFALTOVÉHO KRYTU VOZOVEK TL DO 100MM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128,00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422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ŘEZÁNÍ BETON KRYTU VOZOVEK TL DO 50MM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157,00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Doplňující konstrukce a práce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699" w:type="pct"/>
            <w:shd w:val="clear" w:color="auto" w:fill="auto"/>
            <w:noWrap/>
            <w:vAlign w:val="center"/>
          </w:tcPr>
          <w:p w:rsidR="002E1DC6" w:rsidRPr="002E1DC6" w:rsidRDefault="002E1DC6" w:rsidP="002E1DC6">
            <w:pPr>
              <w:jc w:val="left"/>
              <w:rPr>
                <w:rFonts w:asciiTheme="minorHAnsi" w:hAnsiTheme="minorHAnsi" w:cs="Arial"/>
                <w:b/>
                <w:bCs/>
                <w:sz w:val="20"/>
                <w:szCs w:val="20"/>
              </w:rPr>
            </w:pPr>
            <w:r w:rsidRPr="002E1DC6">
              <w:rPr>
                <w:rFonts w:asciiTheme="minorHAnsi" w:hAnsiTheme="minorHAnsi" w:cs="Arial"/>
                <w:b/>
                <w:bCs/>
                <w:sz w:val="20"/>
                <w:szCs w:val="20"/>
              </w:rPr>
              <w:t> </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699" w:type="pct"/>
            <w:shd w:val="clear" w:color="auto" w:fill="auto"/>
            <w:noWrap/>
            <w:vAlign w:val="center"/>
          </w:tcPr>
          <w:p w:rsidR="002E1DC6" w:rsidRPr="002E1DC6" w:rsidRDefault="002E1DC6" w:rsidP="002E1DC6">
            <w:pPr>
              <w:rPr>
                <w:rFonts w:asciiTheme="minorHAnsi" w:hAnsiTheme="minorHAnsi" w:cs="Arial"/>
                <w:b/>
                <w:bCs/>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b/>
                <w:sz w:val="20"/>
                <w:szCs w:val="20"/>
              </w:rPr>
            </w:pPr>
            <w:r w:rsidRPr="002E1DC6">
              <w:rPr>
                <w:rFonts w:asciiTheme="minorHAnsi" w:hAnsiTheme="minorHAnsi" w:cs="Arial"/>
                <w:b/>
                <w:sz w:val="20"/>
                <w:szCs w:val="20"/>
              </w:rPr>
              <w:t xml:space="preserve">Bourání konstrukcí                                                                                                                                    </w:t>
            </w:r>
          </w:p>
        </w:tc>
        <w:tc>
          <w:tcPr>
            <w:tcW w:w="570"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699" w:type="pct"/>
            <w:shd w:val="clear" w:color="auto" w:fill="auto"/>
            <w:noWrap/>
            <w:vAlign w:val="center"/>
          </w:tcPr>
          <w:p w:rsidR="002E1DC6" w:rsidRPr="002E1DC6" w:rsidRDefault="002E1DC6" w:rsidP="002E1DC6">
            <w:pPr>
              <w:rPr>
                <w:rFonts w:asciiTheme="minorHAnsi" w:hAnsiTheme="minorHAnsi"/>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423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BOURÁNÍ KONSTRUKCÍ Z BETON DÍLCŮ S ODVOZEM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4 390,00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424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BOURÁNÍ KONSTRUKCÍ Z KAMENE NA SUCHO S ODVOZEM DO 8KM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1 080,00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425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BOURÁNÍ KONSTRUKCÍ Z KAMENE NA MC</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1 750,00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426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BOURÁNÍ KONSTRUKCÍ Z KAMENE NA MC S ODVOZEM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2 740,00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427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BOURÁNÍ KONSTRUKCÍ Z PROST BETONU S ODVOZEM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3 500,00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428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BOURÁNÍ KONSTRUKCÍ ZE ŽELEZOBETONU S ODVOZEM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4 900,00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429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DEMONTÁŽ KONSTRUKCÍ KOVOVÝCH S ODVOZEM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T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3 600,00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430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BOURÁNÍ PROPUSTŮ Z TRUB DN DO 400MM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1 020,00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431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BOURÁNÍ PROPUSTŮ Z TRUB DN DO 500MM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1 240,00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432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BOURÁNÍ PROPUSTŮ Z TRUB DN DO 600MM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2 010,00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433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BOURÁNÍ PROPUSTŮ Z TRUB DN DO 800MM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2 370,00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434</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BOURÁNÍ PROPUSTŮ Z TRUB DN DO 1000MM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3 200,00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435</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ŽLABŮ Z DÍLCŮ (VČET ŠTĚRBINOVÝCH) ŠÍŘKY 400MM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1 020,00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436</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VYBOURÁNÍ ULIČNÍCH VPUSTÍ KOMPLETNÍCH</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1 560,00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437</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VYBOURÁNÍ ČÁSTÍ KONSTR KAMENNÝCH NA SUCHO S ODVOZEM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1 710,00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438</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VYBOURÁNÍ ČÁSTÍ KONSTRUKCÍ BETON S ODVOZEM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4 550,00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439</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VYBOURÁNÍ ČÁSTÍ KONSTRUKCÍ ŽELEZOBET S ODVOZEM DO 20KM</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4 500,00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440</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VYSEKÁNÍ OTVORŮ, KAPES, RÝH V KAMENNÉM ZDIVU NA MC</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1 720,00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441</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VYSEKÁNÍ OTVORŮ, KAPES, RÝH V ŽELEZOBETONOVÉ KONSTRUKCI</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M3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6 810,00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Bourání konstrukcí</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699" w:type="pct"/>
            <w:shd w:val="clear" w:color="auto" w:fill="auto"/>
            <w:noWrap/>
            <w:vAlign w:val="center"/>
          </w:tcPr>
          <w:p w:rsidR="002E1DC6" w:rsidRPr="002E1DC6" w:rsidRDefault="002E1DC6" w:rsidP="002E1DC6">
            <w:pPr>
              <w:jc w:val="left"/>
              <w:rPr>
                <w:rFonts w:asciiTheme="minorHAnsi" w:hAnsiTheme="minorHAnsi" w:cs="Arial"/>
                <w:b/>
                <w:bCs/>
                <w:sz w:val="20"/>
                <w:szCs w:val="20"/>
              </w:rPr>
            </w:pPr>
            <w:r w:rsidRPr="002E1DC6">
              <w:rPr>
                <w:rFonts w:asciiTheme="minorHAnsi" w:hAnsiTheme="minorHAnsi" w:cs="Arial"/>
                <w:b/>
                <w:bCs/>
                <w:sz w:val="20"/>
                <w:szCs w:val="20"/>
              </w:rPr>
              <w:t> </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p>
        </w:tc>
        <w:tc>
          <w:tcPr>
            <w:tcW w:w="699" w:type="pct"/>
            <w:shd w:val="clear" w:color="auto" w:fill="auto"/>
            <w:noWrap/>
            <w:vAlign w:val="center"/>
          </w:tcPr>
          <w:p w:rsidR="002E1DC6" w:rsidRPr="002E1DC6" w:rsidRDefault="002E1DC6" w:rsidP="002E1DC6">
            <w:pPr>
              <w:rPr>
                <w:rFonts w:asciiTheme="minorHAnsi" w:hAnsiTheme="minorHAnsi" w:cs="Arial"/>
                <w:b/>
                <w:bCs/>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3364" w:type="pct"/>
            <w:shd w:val="clear" w:color="auto" w:fill="auto"/>
            <w:vAlign w:val="center"/>
            <w:hideMark/>
          </w:tcPr>
          <w:p w:rsidR="002E1DC6" w:rsidRPr="002E1DC6" w:rsidRDefault="002E1DC6" w:rsidP="002E1DC6">
            <w:pPr>
              <w:jc w:val="left"/>
              <w:rPr>
                <w:rFonts w:asciiTheme="minorHAnsi" w:hAnsiTheme="minorHAnsi" w:cs="Arial"/>
                <w:b/>
                <w:sz w:val="20"/>
                <w:szCs w:val="20"/>
              </w:rPr>
            </w:pPr>
            <w:r w:rsidRPr="002E1DC6">
              <w:rPr>
                <w:rFonts w:asciiTheme="minorHAnsi" w:hAnsiTheme="minorHAnsi" w:cs="Arial"/>
                <w:b/>
                <w:sz w:val="20"/>
                <w:szCs w:val="20"/>
              </w:rPr>
              <w:t xml:space="preserve">Doprava vybouraných hmot                                                                                                                              </w:t>
            </w:r>
          </w:p>
        </w:tc>
        <w:tc>
          <w:tcPr>
            <w:tcW w:w="570" w:type="pct"/>
            <w:shd w:val="clear" w:color="auto" w:fill="auto"/>
            <w:vAlign w:val="center"/>
            <w:hideMark/>
          </w:tcPr>
          <w:p w:rsidR="002E1DC6" w:rsidRPr="002E1DC6" w:rsidRDefault="002E1DC6" w:rsidP="002E1DC6">
            <w:pPr>
              <w:jc w:val="center"/>
              <w:rPr>
                <w:rFonts w:asciiTheme="minorHAnsi" w:hAnsiTheme="minorHAnsi" w:cs="Arial"/>
                <w:b/>
                <w:sz w:val="20"/>
                <w:szCs w:val="20"/>
              </w:rPr>
            </w:pPr>
          </w:p>
        </w:tc>
        <w:tc>
          <w:tcPr>
            <w:tcW w:w="699" w:type="pct"/>
            <w:shd w:val="clear" w:color="auto" w:fill="auto"/>
            <w:noWrap/>
            <w:vAlign w:val="center"/>
          </w:tcPr>
          <w:p w:rsidR="002E1DC6" w:rsidRPr="002E1DC6" w:rsidRDefault="002E1DC6" w:rsidP="002E1DC6">
            <w:pPr>
              <w:rPr>
                <w:rFonts w:asciiTheme="minorHAnsi" w:hAnsiTheme="minorHAnsi"/>
                <w:sz w:val="20"/>
                <w:szCs w:val="20"/>
              </w:rPr>
            </w:pP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442</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VYBOURÁNÍ DROBNÝCH PŘEDMĚTŮ KAMENNÝCH</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KUS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361,00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443</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ODSTRANĚNÍ MOSTNÍ IZOLACE</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xml:space="preserve">M2        </w:t>
            </w:r>
          </w:p>
        </w:tc>
        <w:tc>
          <w:tcPr>
            <w:tcW w:w="699" w:type="pct"/>
            <w:shd w:val="clear" w:color="auto" w:fill="auto"/>
            <w:noWrap/>
            <w:vAlign w:val="center"/>
          </w:tcPr>
          <w:p w:rsidR="002E1DC6" w:rsidRPr="002E1DC6" w:rsidRDefault="002E1DC6" w:rsidP="002E1DC6">
            <w:pPr>
              <w:jc w:val="right"/>
              <w:rPr>
                <w:rFonts w:asciiTheme="minorHAnsi" w:hAnsiTheme="minorHAnsi"/>
                <w:color w:val="000000"/>
                <w:sz w:val="20"/>
                <w:szCs w:val="20"/>
              </w:rPr>
            </w:pPr>
            <w:r w:rsidRPr="002E1DC6">
              <w:rPr>
                <w:rFonts w:asciiTheme="minorHAnsi" w:hAnsiTheme="minorHAnsi"/>
                <w:color w:val="000000"/>
                <w:sz w:val="20"/>
                <w:szCs w:val="20"/>
              </w:rPr>
              <w:t>142,00 Kč</w:t>
            </w:r>
          </w:p>
        </w:tc>
      </w:tr>
      <w:tr w:rsidR="002E1DC6" w:rsidRPr="002E1DC6" w:rsidTr="002E1DC6">
        <w:trPr>
          <w:trHeight w:val="227"/>
        </w:trPr>
        <w:tc>
          <w:tcPr>
            <w:tcW w:w="367"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3364" w:type="pct"/>
            <w:shd w:val="clear" w:color="auto" w:fill="auto"/>
            <w:vAlign w:val="center"/>
            <w:hideMark/>
          </w:tcPr>
          <w:p w:rsidR="002E1DC6" w:rsidRPr="002E1DC6" w:rsidRDefault="002E1DC6" w:rsidP="002E1DC6">
            <w:pPr>
              <w:jc w:val="left"/>
              <w:rPr>
                <w:rFonts w:asciiTheme="minorHAnsi" w:hAnsiTheme="minorHAnsi" w:cs="Arial"/>
                <w:sz w:val="20"/>
                <w:szCs w:val="20"/>
              </w:rPr>
            </w:pPr>
            <w:r w:rsidRPr="002E1DC6">
              <w:rPr>
                <w:rFonts w:asciiTheme="minorHAnsi" w:hAnsiTheme="minorHAnsi" w:cs="Arial"/>
                <w:sz w:val="20"/>
                <w:szCs w:val="20"/>
              </w:rPr>
              <w:t>Doprava vybouraných hmot</w:t>
            </w:r>
          </w:p>
        </w:tc>
        <w:tc>
          <w:tcPr>
            <w:tcW w:w="570" w:type="pct"/>
            <w:shd w:val="clear" w:color="auto" w:fill="auto"/>
            <w:vAlign w:val="center"/>
            <w:hideMark/>
          </w:tcPr>
          <w:p w:rsidR="002E1DC6" w:rsidRPr="002E1DC6" w:rsidRDefault="002E1DC6" w:rsidP="002E1DC6">
            <w:pPr>
              <w:jc w:val="center"/>
              <w:rPr>
                <w:rFonts w:asciiTheme="minorHAnsi" w:hAnsiTheme="minorHAnsi" w:cs="Arial"/>
                <w:sz w:val="20"/>
                <w:szCs w:val="20"/>
              </w:rPr>
            </w:pPr>
            <w:r w:rsidRPr="002E1DC6">
              <w:rPr>
                <w:rFonts w:asciiTheme="minorHAnsi" w:hAnsiTheme="minorHAnsi" w:cs="Arial"/>
                <w:sz w:val="20"/>
                <w:szCs w:val="20"/>
              </w:rPr>
              <w:t> </w:t>
            </w:r>
          </w:p>
        </w:tc>
        <w:tc>
          <w:tcPr>
            <w:tcW w:w="699" w:type="pct"/>
            <w:shd w:val="clear" w:color="auto" w:fill="auto"/>
            <w:noWrap/>
            <w:vAlign w:val="center"/>
          </w:tcPr>
          <w:p w:rsidR="002E1DC6" w:rsidRPr="002E1DC6" w:rsidRDefault="002E1DC6" w:rsidP="002E1DC6">
            <w:pPr>
              <w:jc w:val="left"/>
              <w:rPr>
                <w:rFonts w:asciiTheme="minorHAnsi" w:hAnsiTheme="minorHAnsi" w:cs="Arial"/>
                <w:b/>
                <w:bCs/>
                <w:sz w:val="20"/>
                <w:szCs w:val="20"/>
              </w:rPr>
            </w:pPr>
            <w:r w:rsidRPr="002E1DC6">
              <w:rPr>
                <w:rFonts w:asciiTheme="minorHAnsi" w:hAnsiTheme="minorHAnsi" w:cs="Arial"/>
                <w:b/>
                <w:bCs/>
                <w:sz w:val="20"/>
                <w:szCs w:val="20"/>
              </w:rPr>
              <w:t> </w:t>
            </w:r>
          </w:p>
        </w:tc>
      </w:tr>
    </w:tbl>
    <w:p w:rsidR="0008690A" w:rsidRDefault="0008690A">
      <w:pPr>
        <w:jc w:val="left"/>
        <w:rPr>
          <w:rFonts w:asciiTheme="minorHAnsi" w:hAnsiTheme="minorHAnsi"/>
          <w:b/>
          <w:sz w:val="22"/>
          <w:szCs w:val="22"/>
        </w:rPr>
      </w:pPr>
      <w:r>
        <w:rPr>
          <w:rFonts w:asciiTheme="minorHAnsi" w:hAnsiTheme="minorHAnsi"/>
          <w:b/>
          <w:sz w:val="22"/>
          <w:szCs w:val="22"/>
        </w:rPr>
        <w:br w:type="page"/>
      </w:r>
    </w:p>
    <w:p w:rsidR="00DE6BB9" w:rsidRPr="0008690A" w:rsidRDefault="00DE6BB9" w:rsidP="00DE6BB9">
      <w:pPr>
        <w:pStyle w:val="2nesltext"/>
        <w:contextualSpacing/>
        <w:jc w:val="center"/>
        <w:rPr>
          <w:b/>
          <w:sz w:val="28"/>
        </w:rPr>
      </w:pPr>
      <w:r w:rsidRPr="0008690A">
        <w:rPr>
          <w:b/>
          <w:sz w:val="28"/>
        </w:rPr>
        <w:lastRenderedPageBreak/>
        <w:t>Příloha č. 1 Rámcové dohody</w:t>
      </w:r>
    </w:p>
    <w:p w:rsidR="00DE6BB9" w:rsidRPr="0008690A" w:rsidRDefault="00DE6BB9" w:rsidP="00DE6BB9">
      <w:pPr>
        <w:pStyle w:val="2nesltext"/>
        <w:contextualSpacing/>
        <w:jc w:val="center"/>
        <w:rPr>
          <w:b/>
          <w:sz w:val="28"/>
        </w:rPr>
      </w:pPr>
      <w:r w:rsidRPr="0008690A">
        <w:rPr>
          <w:b/>
          <w:sz w:val="28"/>
        </w:rPr>
        <w:t>-</w:t>
      </w:r>
    </w:p>
    <w:p w:rsidR="00A9267F" w:rsidRPr="00A9267F" w:rsidRDefault="00A9267F" w:rsidP="00FD2950">
      <w:pPr>
        <w:pStyle w:val="Nadpis1"/>
        <w:numPr>
          <w:ilvl w:val="0"/>
          <w:numId w:val="0"/>
        </w:numPr>
        <w:spacing w:before="240" w:after="600"/>
        <w:rPr>
          <w:sz w:val="28"/>
        </w:rPr>
      </w:pPr>
      <w:r w:rsidRPr="00A9267F">
        <w:rPr>
          <w:sz w:val="28"/>
        </w:rPr>
        <w:t>Specifikace stavebních prací, dodávek a služeb</w:t>
      </w:r>
      <w:r w:rsidRPr="00A9267F">
        <w:rPr>
          <w:sz w:val="28"/>
        </w:rPr>
        <w:br/>
        <w:t xml:space="preserve">a stanovení maximálních Jednotkových cen Dodavatele </w:t>
      </w:r>
      <w:r>
        <w:rPr>
          <w:sz w:val="28"/>
        </w:rPr>
        <w:t>B</w:t>
      </w:r>
    </w:p>
    <w:p w:rsidR="00DE6BB9" w:rsidRPr="002512A8" w:rsidRDefault="00DE6BB9" w:rsidP="00FD2950">
      <w:pPr>
        <w:pStyle w:val="Nadpis1"/>
        <w:numPr>
          <w:ilvl w:val="0"/>
          <w:numId w:val="0"/>
        </w:numPr>
        <w:spacing w:before="240" w:after="600"/>
        <w:contextualSpacing w:val="0"/>
      </w:pPr>
      <w:r>
        <w:rPr>
          <w:sz w:val="28"/>
        </w:rPr>
        <w:t>Skanska</w:t>
      </w:r>
      <w:r w:rsidRPr="00DE6BB9">
        <w:rPr>
          <w:sz w:val="28"/>
        </w:rPr>
        <w:t xml:space="preserve"> 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
        <w:gridCol w:w="6301"/>
        <w:gridCol w:w="953"/>
        <w:gridCol w:w="1779"/>
      </w:tblGrid>
      <w:tr w:rsidR="00DE6BB9" w:rsidRPr="0074580F" w:rsidTr="0074580F">
        <w:trPr>
          <w:trHeight w:val="244"/>
        </w:trPr>
        <w:tc>
          <w:tcPr>
            <w:tcW w:w="309" w:type="pct"/>
            <w:vMerge w:val="restart"/>
            <w:shd w:val="clear" w:color="auto" w:fill="auto"/>
            <w:vAlign w:val="center"/>
            <w:hideMark/>
          </w:tcPr>
          <w:p w:rsidR="00DE6BB9" w:rsidRPr="0074580F" w:rsidRDefault="00DE6BB9" w:rsidP="00FD2950">
            <w:pPr>
              <w:jc w:val="center"/>
              <w:rPr>
                <w:rFonts w:asciiTheme="minorHAnsi" w:hAnsiTheme="minorHAnsi" w:cs="Arial"/>
                <w:b/>
                <w:sz w:val="20"/>
                <w:szCs w:val="20"/>
              </w:rPr>
            </w:pPr>
            <w:r w:rsidRPr="0074580F">
              <w:rPr>
                <w:rFonts w:asciiTheme="minorHAnsi" w:hAnsiTheme="minorHAnsi" w:cs="Arial"/>
                <w:b/>
                <w:sz w:val="20"/>
                <w:szCs w:val="20"/>
              </w:rPr>
              <w:t>Poř.</w:t>
            </w:r>
            <w:r w:rsidRPr="0074580F">
              <w:rPr>
                <w:rFonts w:asciiTheme="minorHAnsi" w:hAnsiTheme="minorHAnsi" w:cs="Arial"/>
                <w:b/>
                <w:sz w:val="20"/>
                <w:szCs w:val="20"/>
              </w:rPr>
              <w:br/>
              <w:t>č.pol.</w:t>
            </w:r>
          </w:p>
        </w:tc>
        <w:tc>
          <w:tcPr>
            <w:tcW w:w="3272" w:type="pct"/>
            <w:vMerge w:val="restart"/>
            <w:shd w:val="clear" w:color="auto" w:fill="auto"/>
            <w:vAlign w:val="center"/>
            <w:hideMark/>
          </w:tcPr>
          <w:p w:rsidR="00DE6BB9" w:rsidRPr="0074580F" w:rsidRDefault="00DE6BB9" w:rsidP="00FD2950">
            <w:pPr>
              <w:jc w:val="center"/>
              <w:rPr>
                <w:rFonts w:asciiTheme="minorHAnsi" w:hAnsiTheme="minorHAnsi" w:cs="Arial"/>
                <w:b/>
                <w:sz w:val="20"/>
                <w:szCs w:val="20"/>
              </w:rPr>
            </w:pPr>
            <w:r w:rsidRPr="0074580F">
              <w:rPr>
                <w:rFonts w:asciiTheme="minorHAnsi" w:hAnsiTheme="minorHAnsi" w:cs="Arial"/>
                <w:b/>
                <w:sz w:val="20"/>
                <w:szCs w:val="20"/>
              </w:rPr>
              <w:t>Název položky</w:t>
            </w:r>
          </w:p>
        </w:tc>
        <w:tc>
          <w:tcPr>
            <w:tcW w:w="495" w:type="pct"/>
            <w:vMerge w:val="restart"/>
            <w:shd w:val="clear" w:color="auto" w:fill="auto"/>
            <w:vAlign w:val="center"/>
            <w:hideMark/>
          </w:tcPr>
          <w:p w:rsidR="00DE6BB9" w:rsidRPr="0074580F" w:rsidRDefault="00DE6BB9" w:rsidP="00FD2950">
            <w:pPr>
              <w:jc w:val="center"/>
              <w:rPr>
                <w:rFonts w:asciiTheme="minorHAnsi" w:hAnsiTheme="minorHAnsi" w:cs="Arial"/>
                <w:b/>
                <w:sz w:val="20"/>
                <w:szCs w:val="20"/>
              </w:rPr>
            </w:pPr>
            <w:r w:rsidRPr="0074580F">
              <w:rPr>
                <w:rFonts w:asciiTheme="minorHAnsi" w:hAnsiTheme="minorHAnsi" w:cs="Arial"/>
                <w:b/>
                <w:sz w:val="20"/>
                <w:szCs w:val="20"/>
              </w:rPr>
              <w:t>Jednotka</w:t>
            </w:r>
          </w:p>
        </w:tc>
        <w:tc>
          <w:tcPr>
            <w:tcW w:w="924" w:type="pct"/>
            <w:vMerge w:val="restart"/>
            <w:shd w:val="clear" w:color="auto" w:fill="auto"/>
            <w:vAlign w:val="center"/>
            <w:hideMark/>
          </w:tcPr>
          <w:p w:rsidR="00DE6BB9" w:rsidRPr="0074580F" w:rsidRDefault="00DE6BB9" w:rsidP="00FD2950">
            <w:pPr>
              <w:jc w:val="center"/>
              <w:rPr>
                <w:rFonts w:asciiTheme="minorHAnsi" w:hAnsiTheme="minorHAnsi" w:cs="Arial"/>
                <w:b/>
                <w:sz w:val="20"/>
                <w:szCs w:val="20"/>
              </w:rPr>
            </w:pPr>
            <w:r w:rsidRPr="0074580F">
              <w:rPr>
                <w:rFonts w:asciiTheme="minorHAnsi" w:hAnsiTheme="minorHAnsi" w:cs="Arial"/>
                <w:b/>
                <w:sz w:val="20"/>
                <w:szCs w:val="20"/>
              </w:rPr>
              <w:t>Maximální Jednotková cena</w:t>
            </w:r>
            <w:r w:rsidRPr="0074580F">
              <w:rPr>
                <w:rFonts w:asciiTheme="minorHAnsi" w:hAnsiTheme="minorHAnsi" w:cs="Arial"/>
                <w:b/>
                <w:sz w:val="20"/>
                <w:szCs w:val="20"/>
              </w:rPr>
              <w:br/>
              <w:t>v Kč bez DPH</w:t>
            </w:r>
          </w:p>
        </w:tc>
      </w:tr>
      <w:tr w:rsidR="00DE6BB9" w:rsidRPr="0074580F" w:rsidTr="0074580F">
        <w:trPr>
          <w:trHeight w:val="276"/>
        </w:trPr>
        <w:tc>
          <w:tcPr>
            <w:tcW w:w="309" w:type="pct"/>
            <w:vMerge/>
            <w:shd w:val="clear" w:color="auto" w:fill="auto"/>
            <w:vAlign w:val="center"/>
            <w:hideMark/>
          </w:tcPr>
          <w:p w:rsidR="00DE6BB9" w:rsidRPr="0074580F" w:rsidRDefault="00DE6BB9" w:rsidP="00FD2950">
            <w:pPr>
              <w:jc w:val="left"/>
              <w:rPr>
                <w:rFonts w:asciiTheme="minorHAnsi" w:hAnsiTheme="minorHAnsi" w:cs="Arial"/>
                <w:sz w:val="20"/>
                <w:szCs w:val="20"/>
              </w:rPr>
            </w:pPr>
          </w:p>
        </w:tc>
        <w:tc>
          <w:tcPr>
            <w:tcW w:w="3272" w:type="pct"/>
            <w:vMerge/>
            <w:shd w:val="clear" w:color="auto" w:fill="auto"/>
            <w:vAlign w:val="center"/>
            <w:hideMark/>
          </w:tcPr>
          <w:p w:rsidR="00DE6BB9" w:rsidRPr="0074580F" w:rsidRDefault="00DE6BB9" w:rsidP="00FD2950">
            <w:pPr>
              <w:jc w:val="left"/>
              <w:rPr>
                <w:rFonts w:asciiTheme="minorHAnsi" w:hAnsiTheme="minorHAnsi" w:cs="Arial"/>
                <w:sz w:val="20"/>
                <w:szCs w:val="20"/>
              </w:rPr>
            </w:pPr>
          </w:p>
        </w:tc>
        <w:tc>
          <w:tcPr>
            <w:tcW w:w="495" w:type="pct"/>
            <w:vMerge/>
            <w:shd w:val="clear" w:color="auto" w:fill="auto"/>
            <w:vAlign w:val="center"/>
            <w:hideMark/>
          </w:tcPr>
          <w:p w:rsidR="00DE6BB9" w:rsidRPr="0074580F" w:rsidRDefault="00DE6BB9" w:rsidP="00FD2950">
            <w:pPr>
              <w:jc w:val="left"/>
              <w:rPr>
                <w:rFonts w:asciiTheme="minorHAnsi" w:hAnsiTheme="minorHAnsi" w:cs="Arial"/>
                <w:sz w:val="20"/>
                <w:szCs w:val="20"/>
              </w:rPr>
            </w:pPr>
          </w:p>
        </w:tc>
        <w:tc>
          <w:tcPr>
            <w:tcW w:w="924" w:type="pct"/>
            <w:vMerge/>
            <w:shd w:val="clear" w:color="auto" w:fill="auto"/>
            <w:vAlign w:val="center"/>
            <w:hideMark/>
          </w:tcPr>
          <w:p w:rsidR="00DE6BB9" w:rsidRPr="0074580F" w:rsidRDefault="00DE6BB9" w:rsidP="00FD2950">
            <w:pPr>
              <w:jc w:val="left"/>
              <w:rPr>
                <w:rFonts w:asciiTheme="minorHAnsi" w:hAnsiTheme="minorHAnsi" w:cs="Arial"/>
                <w:sz w:val="20"/>
                <w:szCs w:val="20"/>
              </w:rPr>
            </w:pPr>
          </w:p>
        </w:tc>
      </w:tr>
      <w:tr w:rsidR="00DE6BB9" w:rsidRPr="0074580F" w:rsidTr="0074580F">
        <w:trPr>
          <w:trHeight w:val="227"/>
        </w:trPr>
        <w:tc>
          <w:tcPr>
            <w:tcW w:w="309" w:type="pct"/>
            <w:shd w:val="clear" w:color="auto" w:fill="auto"/>
            <w:vAlign w:val="center"/>
            <w:hideMark/>
          </w:tcPr>
          <w:p w:rsidR="00DE6BB9" w:rsidRPr="0074580F" w:rsidRDefault="00DE6BB9" w:rsidP="00FD2950">
            <w:pPr>
              <w:jc w:val="center"/>
              <w:rPr>
                <w:rFonts w:asciiTheme="minorHAnsi" w:hAnsiTheme="minorHAnsi" w:cs="Arial"/>
                <w:sz w:val="20"/>
                <w:szCs w:val="20"/>
              </w:rPr>
            </w:pPr>
            <w:r w:rsidRPr="0074580F">
              <w:rPr>
                <w:rFonts w:asciiTheme="minorHAnsi" w:hAnsiTheme="minorHAnsi" w:cs="Arial"/>
                <w:sz w:val="20"/>
                <w:szCs w:val="20"/>
              </w:rPr>
              <w:t>1</w:t>
            </w:r>
          </w:p>
        </w:tc>
        <w:tc>
          <w:tcPr>
            <w:tcW w:w="3272" w:type="pct"/>
            <w:shd w:val="clear" w:color="auto" w:fill="auto"/>
            <w:vAlign w:val="center"/>
            <w:hideMark/>
          </w:tcPr>
          <w:p w:rsidR="00DE6BB9" w:rsidRPr="0074580F" w:rsidRDefault="00DE6BB9" w:rsidP="00FD2950">
            <w:pPr>
              <w:jc w:val="center"/>
              <w:rPr>
                <w:rFonts w:asciiTheme="minorHAnsi" w:hAnsiTheme="minorHAnsi" w:cs="Arial"/>
                <w:sz w:val="20"/>
                <w:szCs w:val="20"/>
              </w:rPr>
            </w:pPr>
            <w:r w:rsidRPr="0074580F">
              <w:rPr>
                <w:rFonts w:asciiTheme="minorHAnsi" w:hAnsiTheme="minorHAnsi" w:cs="Arial"/>
                <w:sz w:val="20"/>
                <w:szCs w:val="20"/>
              </w:rPr>
              <w:t>2</w:t>
            </w:r>
          </w:p>
        </w:tc>
        <w:tc>
          <w:tcPr>
            <w:tcW w:w="495" w:type="pct"/>
            <w:shd w:val="clear" w:color="auto" w:fill="auto"/>
            <w:vAlign w:val="center"/>
            <w:hideMark/>
          </w:tcPr>
          <w:p w:rsidR="00DE6BB9" w:rsidRPr="0074580F" w:rsidRDefault="00DE6BB9" w:rsidP="00FD2950">
            <w:pPr>
              <w:jc w:val="center"/>
              <w:rPr>
                <w:rFonts w:asciiTheme="minorHAnsi" w:hAnsiTheme="minorHAnsi" w:cs="Arial"/>
                <w:sz w:val="20"/>
                <w:szCs w:val="20"/>
              </w:rPr>
            </w:pPr>
            <w:r w:rsidRPr="0074580F">
              <w:rPr>
                <w:rFonts w:asciiTheme="minorHAnsi" w:hAnsiTheme="minorHAnsi" w:cs="Arial"/>
                <w:sz w:val="20"/>
                <w:szCs w:val="20"/>
              </w:rPr>
              <w:t>3</w:t>
            </w:r>
          </w:p>
        </w:tc>
        <w:tc>
          <w:tcPr>
            <w:tcW w:w="924" w:type="pct"/>
            <w:shd w:val="clear" w:color="auto" w:fill="auto"/>
            <w:vAlign w:val="center"/>
            <w:hideMark/>
          </w:tcPr>
          <w:p w:rsidR="00DE6BB9" w:rsidRPr="0074580F" w:rsidRDefault="00DE6BB9" w:rsidP="00FD2950">
            <w:pPr>
              <w:jc w:val="center"/>
              <w:rPr>
                <w:rFonts w:asciiTheme="minorHAnsi" w:hAnsiTheme="minorHAnsi" w:cs="Arial"/>
                <w:sz w:val="20"/>
                <w:szCs w:val="20"/>
              </w:rPr>
            </w:pPr>
            <w:r w:rsidRPr="0074580F">
              <w:rPr>
                <w:rFonts w:asciiTheme="minorHAnsi" w:hAnsiTheme="minorHAnsi" w:cs="Arial"/>
                <w:sz w:val="20"/>
                <w:szCs w:val="20"/>
              </w:rPr>
              <w:t>4</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b/>
                <w:sz w:val="20"/>
                <w:szCs w:val="20"/>
              </w:rPr>
            </w:pPr>
            <w:r w:rsidRPr="0074580F">
              <w:rPr>
                <w:rFonts w:asciiTheme="minorHAnsi" w:hAnsiTheme="minorHAnsi" w:cs="Arial"/>
                <w:b/>
                <w:sz w:val="20"/>
                <w:szCs w:val="20"/>
              </w:rPr>
              <w:t>Všeobecné konstrukce a práce</w:t>
            </w:r>
          </w:p>
        </w:tc>
        <w:tc>
          <w:tcPr>
            <w:tcW w:w="495"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924" w:type="pct"/>
            <w:shd w:val="clear" w:color="auto" w:fill="auto"/>
            <w:noWrap/>
            <w:vAlign w:val="center"/>
            <w:hideMark/>
          </w:tcPr>
          <w:p w:rsidR="0074580F" w:rsidRPr="0074580F" w:rsidRDefault="0074580F" w:rsidP="0074580F">
            <w:pPr>
              <w:jc w:val="left"/>
              <w:rPr>
                <w:rFonts w:asciiTheme="minorHAnsi" w:hAnsiTheme="minorHAnsi"/>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POPLATKY ZA SKLÁDKU</w:t>
            </w:r>
            <w:r w:rsidRPr="0074580F">
              <w:rPr>
                <w:rFonts w:asciiTheme="minorHAnsi" w:hAnsiTheme="minorHAnsi" w:cs="Arial"/>
                <w:sz w:val="20"/>
                <w:szCs w:val="20"/>
              </w:rPr>
              <w:br/>
              <w:t>ŽB, kámen 2400kg/m3</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POPLATKY ZA SKLÁDKU</w:t>
            </w:r>
            <w:r w:rsidRPr="0074580F">
              <w:rPr>
                <w:rFonts w:asciiTheme="minorHAnsi" w:hAnsiTheme="minorHAnsi" w:cs="Arial"/>
                <w:sz w:val="20"/>
                <w:szCs w:val="20"/>
              </w:rPr>
              <w:br/>
              <w:t>KSC 2400kg/m3</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POPLATKY ZA SKLÁDKU</w:t>
            </w:r>
            <w:r w:rsidRPr="0074580F">
              <w:rPr>
                <w:rFonts w:asciiTheme="minorHAnsi" w:hAnsiTheme="minorHAnsi" w:cs="Arial"/>
                <w:sz w:val="20"/>
                <w:szCs w:val="20"/>
              </w:rPr>
              <w:br/>
              <w:t>vozovkové souvství 2200kg/m3</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POPLATKY ZA SKLÁDKU</w:t>
            </w:r>
            <w:r w:rsidRPr="0074580F">
              <w:rPr>
                <w:rFonts w:asciiTheme="minorHAnsi" w:hAnsiTheme="minorHAnsi" w:cs="Arial"/>
                <w:sz w:val="20"/>
                <w:szCs w:val="20"/>
              </w:rPr>
              <w:br/>
              <w:t>kamenivo, zemina 2000kg/m3</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POPLATKY ZA SKLÁDKU</w:t>
            </w:r>
            <w:r w:rsidRPr="0074580F">
              <w:rPr>
                <w:rFonts w:asciiTheme="minorHAnsi" w:hAnsiTheme="minorHAnsi" w:cs="Arial"/>
                <w:sz w:val="20"/>
                <w:szCs w:val="20"/>
              </w:rPr>
              <w:br/>
              <w:t>zemina 1800kg/m3</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POPLATKY ZA SKLÁDKU</w:t>
            </w:r>
            <w:r w:rsidRPr="0074580F">
              <w:rPr>
                <w:rFonts w:asciiTheme="minorHAnsi" w:hAnsiTheme="minorHAnsi" w:cs="Arial"/>
                <w:sz w:val="20"/>
                <w:szCs w:val="20"/>
              </w:rPr>
              <w:br/>
              <w:t>ŽB 2500 kg/m3</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POPLATKY ZA SKLÁDKU</w:t>
            </w:r>
            <w:r w:rsidRPr="0074580F">
              <w:rPr>
                <w:rFonts w:asciiTheme="minorHAnsi" w:hAnsiTheme="minorHAnsi" w:cs="Arial"/>
                <w:sz w:val="20"/>
                <w:szCs w:val="20"/>
              </w:rPr>
              <w:br/>
              <w:t>ŽB 2600 kg/m3</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POPLATKY ZA SKLÁDKU</w:t>
            </w:r>
            <w:r w:rsidRPr="0074580F">
              <w:rPr>
                <w:rFonts w:asciiTheme="minorHAnsi" w:hAnsiTheme="minorHAnsi" w:cs="Arial"/>
                <w:sz w:val="20"/>
                <w:szCs w:val="20"/>
              </w:rPr>
              <w:br/>
              <w:t>Nebezpečný odpad (např. dehtové penetrační makadamy), 2200 kg/m3</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POPLATKY ZA SKLÁDKU TYP S-IO (INERTNÍ ODPAD)</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150,00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POPLATKY ZA SKLÁDKU TYP S-OO (OSTATNÍ ODPAD)</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150,00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ZKOUŠENÍ MATERIÁLŮ ZKUŠEBNOU ZHOTOVITELE</w:t>
            </w:r>
            <w:r w:rsidRPr="0074580F">
              <w:rPr>
                <w:rFonts w:asciiTheme="minorHAnsi" w:hAnsiTheme="minorHAnsi" w:cs="Arial"/>
                <w:sz w:val="20"/>
                <w:szCs w:val="20"/>
              </w:rPr>
              <w:br/>
              <w:t>KPL = stavba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KPL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ZKOUŠENÍ KONSTRUKCÍ A PRACÍ ZKUŠEBNOU ZHOTOVITELE</w:t>
            </w:r>
            <w:r w:rsidRPr="0074580F">
              <w:rPr>
                <w:rFonts w:asciiTheme="minorHAnsi" w:hAnsiTheme="minorHAnsi" w:cs="Arial"/>
                <w:sz w:val="20"/>
                <w:szCs w:val="20"/>
              </w:rPr>
              <w:br/>
              <w:t>KPL = stavba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KPL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POMOC PRÁCE ZŘÍZ NEBO ZAJIŠŤ OBJÍŽĎKY A PŘÍSTUP CESTY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KPL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POMOC PRÁCE ZŘÍZ NEBO ZAJIŠŤ REGULACI A OCHRANU DOPRAVY</w:t>
            </w:r>
            <w:r w:rsidRPr="0074580F">
              <w:rPr>
                <w:rFonts w:asciiTheme="minorHAnsi" w:hAnsiTheme="minorHAnsi" w:cs="Arial"/>
                <w:sz w:val="20"/>
                <w:szCs w:val="20"/>
              </w:rPr>
              <w:br/>
              <w:t>KPL = stavba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KPL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12 000,00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POMOC PRÁCE ZŘÍZ NEBO ZAJIŠŤ ZEMNÍKY A SKLÁDKY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KPL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PRŮZKUMNÉ PRÁCE GEOTECHNICKÉ NA POVRCHU</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KPL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PRŮZKUMNÉ PRÁCE DIAGNOSTIKY KONSTRUKCÍ NA POVRCHU</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KPL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OSTATNÍ POŽADAVKY - GEODETICKÉ ZAMĚŘENÍ</w:t>
            </w:r>
            <w:r w:rsidRPr="0074580F">
              <w:rPr>
                <w:rFonts w:asciiTheme="minorHAnsi" w:hAnsiTheme="minorHAnsi" w:cs="Arial"/>
                <w:sz w:val="20"/>
                <w:szCs w:val="20"/>
              </w:rPr>
              <w:br/>
              <w:t>pro realizaci stavby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OSTATNÍ POŽADAVKY - GEODETICKÉ ZAMĚŘENÍ</w:t>
            </w:r>
            <w:r w:rsidRPr="0074580F">
              <w:rPr>
                <w:rFonts w:asciiTheme="minorHAnsi" w:hAnsiTheme="minorHAnsi" w:cs="Arial"/>
                <w:sz w:val="20"/>
                <w:szCs w:val="20"/>
              </w:rPr>
              <w:br/>
              <w:t>ke kolaudaci</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OSTATNÍ POŽADAVKY - GEODETICKÉ ZAMĚŘENÍ</w:t>
            </w:r>
            <w:r w:rsidRPr="0074580F">
              <w:rPr>
                <w:rFonts w:asciiTheme="minorHAnsi" w:hAnsiTheme="minorHAnsi" w:cs="Arial"/>
                <w:sz w:val="20"/>
                <w:szCs w:val="20"/>
              </w:rPr>
              <w:br/>
              <w:t>vytyčení hranic pozemků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OSTATNÍ POŽADAVKY - GEODETICKÉ ZAMĚŘENÍ</w:t>
            </w:r>
            <w:r w:rsidRPr="0074580F">
              <w:rPr>
                <w:rFonts w:asciiTheme="minorHAnsi" w:hAnsiTheme="minorHAnsi" w:cs="Arial"/>
                <w:sz w:val="20"/>
                <w:szCs w:val="20"/>
              </w:rPr>
              <w:br/>
              <w:t>Vytyčení inženýrských sítí na stavbě, KPL=stavba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KPL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12 000,00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OSTATNÍ POŽADAVKY - VYPRACOVÁNÍ MOSTNÍHO LISTU</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OSTATNÍ POŽADAVKY - VYPRACOVÁNÍ RDS</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KPL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25 000,00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OSTAT POŽADAVKY - DOKUMENTACE SKUTEČ PROVEDENÍ V DIGIT FORMĚ</w:t>
            </w:r>
            <w:r w:rsidRPr="0074580F">
              <w:rPr>
                <w:rFonts w:asciiTheme="minorHAnsi" w:hAnsiTheme="minorHAnsi" w:cs="Arial"/>
                <w:sz w:val="20"/>
                <w:szCs w:val="20"/>
              </w:rPr>
              <w:br/>
              <w:t>KPL = stavba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KPL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OSTAT POŽADAVKY - GEOMETRICKÝ PLÁN</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15 000,00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OSTAT POŽADAVKY - PASPORTIZACE A FOTODOKUMENTACE STAVBY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OSTAT POŽADAVKY - PASPORTIZACE A FOTODOKUMENTACE OBJÍZDNÝCH TRAS</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VYPRACOVÁNÍ POVODŇOVÉHO A HAVARIJNÍHO PLÁNU</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KPL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OSTATNÍ POŽADAVKY - HLAVNÍ MOSTNÍ PROHLÍDKA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OSTATNÍ POŽADAVKY - INFORMAČNÍ TABULE</w:t>
            </w:r>
            <w:r w:rsidRPr="0074580F">
              <w:rPr>
                <w:rFonts w:asciiTheme="minorHAnsi" w:hAnsiTheme="minorHAnsi" w:cs="Arial"/>
                <w:sz w:val="20"/>
                <w:szCs w:val="20"/>
              </w:rPr>
              <w:br/>
              <w:t>Rozměr 2,5 x 1,75 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lastRenderedPageBreak/>
              <w:t>31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ZAŘÍZENÍ STAVENIŠTĚ - ZŘÍZENÍ, PROVOZ, DEMONTÁŽ</w:t>
            </w:r>
            <w:r w:rsidRPr="0074580F">
              <w:rPr>
                <w:rFonts w:asciiTheme="minorHAnsi" w:hAnsiTheme="minorHAnsi" w:cs="Arial"/>
                <w:sz w:val="20"/>
                <w:szCs w:val="20"/>
              </w:rPr>
              <w:br/>
              <w:t>KPL = stavba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KPL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KOMPLETNÍ PRÁCE SOUVISEJÍCÍ SE ZAJIŠTĚNÍM BOZP NA STAVBĚ</w:t>
            </w:r>
            <w:r w:rsidRPr="0074580F">
              <w:rPr>
                <w:rFonts w:asciiTheme="minorHAnsi" w:hAnsiTheme="minorHAnsi" w:cs="Arial"/>
                <w:sz w:val="20"/>
                <w:szCs w:val="20"/>
              </w:rPr>
              <w:br/>
              <w:t>KPL = stavba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KPL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POMOC PRÁCE ZAJIŠŤ NEBO ZŘÍZ OCHRANU INŽENÝRSKÝCH SÍTÍ</w:t>
            </w:r>
            <w:r w:rsidRPr="0074580F">
              <w:rPr>
                <w:rFonts w:asciiTheme="minorHAnsi" w:hAnsiTheme="minorHAnsi" w:cs="Arial"/>
                <w:sz w:val="20"/>
                <w:szCs w:val="20"/>
              </w:rPr>
              <w:br/>
              <w:t>KPL = stavba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KPL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KÁCENÍ STROMŮ D KMENE PŘES 0,9M S ODSTRAN PAŘEZŮ</w:t>
            </w:r>
            <w:r w:rsidRPr="0074580F">
              <w:rPr>
                <w:rFonts w:asciiTheme="minorHAnsi" w:hAnsiTheme="minorHAnsi" w:cs="Arial"/>
                <w:sz w:val="20"/>
                <w:szCs w:val="20"/>
              </w:rPr>
              <w:br/>
              <w:t>vč.dopravy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9 870,00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DOPRAVA MATERIÁLU VČETNĚ NALOŽENÍ A SLOŽENÍ DO 1 KM</w:t>
            </w:r>
            <w:r w:rsidRPr="0074580F">
              <w:rPr>
                <w:rFonts w:asciiTheme="minorHAnsi" w:hAnsiTheme="minorHAnsi" w:cs="Arial"/>
                <w:sz w:val="20"/>
                <w:szCs w:val="20"/>
              </w:rPr>
              <w:br/>
              <w:t>Vnitrostaveništní i mimostaveništní doprava materiálu (suť, kamenivo, frézovaná, zemina, ornice...)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PŘÍPLATEK K DOPRAVĚ ZA KAŽDÝ DALŠÍ 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Všeobecné konstrukce a práce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924" w:type="pct"/>
            <w:shd w:val="clear" w:color="auto" w:fill="auto"/>
            <w:noWrap/>
            <w:vAlign w:val="center"/>
          </w:tcPr>
          <w:p w:rsidR="0074580F" w:rsidRPr="0074580F" w:rsidRDefault="0074580F" w:rsidP="0074580F">
            <w:pPr>
              <w:jc w:val="left"/>
              <w:rPr>
                <w:rFonts w:asciiTheme="minorHAnsi" w:hAnsiTheme="minorHAnsi" w:cs="Arial"/>
                <w:b/>
                <w:bCs/>
                <w:sz w:val="20"/>
                <w:szCs w:val="20"/>
              </w:rPr>
            </w:pPr>
            <w:r w:rsidRPr="0074580F">
              <w:rPr>
                <w:rFonts w:asciiTheme="minorHAnsi" w:hAnsiTheme="minorHAnsi" w:cs="Arial"/>
                <w:b/>
                <w:bCs/>
                <w:sz w:val="20"/>
                <w:szCs w:val="20"/>
              </w:rPr>
              <w:t> </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924" w:type="pct"/>
            <w:shd w:val="clear" w:color="auto" w:fill="auto"/>
            <w:noWrap/>
            <w:vAlign w:val="center"/>
          </w:tcPr>
          <w:p w:rsidR="0074580F" w:rsidRPr="0074580F" w:rsidRDefault="0074580F" w:rsidP="0074580F">
            <w:pPr>
              <w:rPr>
                <w:rFonts w:asciiTheme="minorHAnsi" w:hAnsiTheme="minorHAnsi" w:cs="Arial"/>
                <w:b/>
                <w:bCs/>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b/>
                <w:sz w:val="20"/>
                <w:szCs w:val="20"/>
              </w:rPr>
            </w:pPr>
            <w:r w:rsidRPr="0074580F">
              <w:rPr>
                <w:rFonts w:asciiTheme="minorHAnsi" w:hAnsiTheme="minorHAnsi" w:cs="Arial"/>
                <w:b/>
                <w:sz w:val="20"/>
                <w:szCs w:val="20"/>
              </w:rPr>
              <w:t>Zemní práce</w:t>
            </w:r>
          </w:p>
        </w:tc>
        <w:tc>
          <w:tcPr>
            <w:tcW w:w="495"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924" w:type="pct"/>
            <w:shd w:val="clear" w:color="auto" w:fill="auto"/>
            <w:noWrap/>
            <w:vAlign w:val="center"/>
          </w:tcPr>
          <w:p w:rsidR="0074580F" w:rsidRPr="0074580F" w:rsidRDefault="0074580F" w:rsidP="0074580F">
            <w:pPr>
              <w:rPr>
                <w:rFonts w:asciiTheme="minorHAnsi" w:hAnsiTheme="minorHAnsi"/>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TRAVIN</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1,90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KŘOVIN S ODVOZEM DO 5KM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72,20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SEJMUTÍ DRNU</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24,70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KÁCENÍ STROMŮ D KMENE DO 0,5M S ODSTRANĚNÍM PAŘEZŮ</w:t>
            </w:r>
            <w:r w:rsidRPr="0074580F">
              <w:rPr>
                <w:rFonts w:asciiTheme="minorHAnsi" w:hAnsiTheme="minorHAnsi" w:cs="Arial"/>
                <w:sz w:val="20"/>
                <w:szCs w:val="20"/>
              </w:rPr>
              <w:br/>
              <w:t>včetně dopravy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1 482,00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KÁCENÍ STROMŮ D KMENE DO 0,9M S ODSTRANĚNÍM PAŘEZŮ</w:t>
            </w:r>
            <w:r w:rsidRPr="0074580F">
              <w:rPr>
                <w:rFonts w:asciiTheme="minorHAnsi" w:hAnsiTheme="minorHAnsi" w:cs="Arial"/>
                <w:sz w:val="20"/>
                <w:szCs w:val="20"/>
              </w:rPr>
              <w:br/>
              <w:t>vč.dopravy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4 170,50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PAŘEZŮ D DO 0,5M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589,00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PAŘEZŮ D DO 0,9M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1 178,00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PAŘEZŮ D PŘES 0,9M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3 391,50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KRYTU ZPEVNĚNÝCH PLOCH S ASFALT POJIVEM, ODVOZ DO 12KM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705,85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KRYTU ZPEVNĚNÝCH PLOCH S ASFALT POJIVEM, ODVOZ DO 16KM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760,00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KRYTU ZPEVNĚNÝCH PLOCH S ASFALT POJIVEM,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814,15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KRYTU ZPEVNĚNÝCH PLOCH Z BETONU,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2 042,50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 KRYTU ZPEVNĚNÝCH PLOCH Z DLAŽEB KOSTEK, ODVOZ DO 2KM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285,00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50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 KRYTU ZPEVNĚNÝCH PLOCH Z DLAŽEB KOSTEK,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488,30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51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KRYTU ZPEVNĚNÝCH PLOCH Z DLAŽDIC</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687,80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52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KRYTU ZPEVNĚNÝCH PLOCH Z DLAŽDIC, ODVOZ DO 2KM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725,80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53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KRYTU ZPEVNĚNÝCH PLOCH Z DLAŽDIC,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959,50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54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PŘÍKOPŮ A RIGOLŮ Z PŘÍKOPOVÝCH TVÁRNIC</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108,30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55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PODKLADU ZPEVNĚNÝCH PLOCH ZE STABIL ZEMINY, ODVOZ DO 1KM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211,85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56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PODKLADŮ ZPEVNĚNÝCH PLOCH Z KAMENIVA NESTMELENÉHO</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208,05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57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 PODKL ZPEVNĚNÝCH PLOCH Z KAMENIVA NESTMEL, ODVOZ DO 1KM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208,05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58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 PODKL ZPEVNĚNÝCH PLOCH Z KAMENIVA NESTMEL, ODVOZ DO 16KM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361,95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59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 PODKL ZPEVNĚNÝCH PLOCH Z KAMENIVA NESTMEL,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389,00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60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 PODKL ZPEVNĚNÝCH PLOCH S ASFALT POJIVEM, ODVOZ DO 8KM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509,20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61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 PODKL ZPEVNĚNÝCH PLOCH S ASFALT POJIVEM, ODVOZ DO 12KM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527,25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62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 PODKL ZPEVNĚNÝCH PLOCH S ASFALT POJIVEM, ODVOZ DO 16KM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593,75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63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 PODKL ZPEVNĚNÝCH PLOCH S ASFALT POJIVEM,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682,00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64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 PODKL ZPEVNĚNÝCH PLOCH S CEM POJIVEM,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1 216,00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65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 KRYTU ZPEVNĚNÝCH PLOCH S ASFALT POJIVEM VČET PODKLADU,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725,80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66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ZÁHONOVÝCH OBRUBNÍKŮ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67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CHODNÍKOVÝCH OBRUBNÍKŮ BETONOVÝCH</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68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CHODNÍKOVÝCH OBRUBNÍKŮ BETONOVÝCH, ODVOZ DO 5KM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69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FRÉZOVÁNÍ ZPEVNĚNÝCH PLOCH ASFALTOVÝCH</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620,00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70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FRÉZOVÁNÍ ZPEVNĚNÝCH PLOCH ASFALTOVÝCH, ODVOZ DO 1KM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440,00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71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FRÉZOVÁNÍ ZPEVNĚNÝCH PLOCH ASFALTOVÝCH, ODVOZ DO 5KM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660,00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72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FRÉZOVÁNÍ ZPEVNĚNÝCH PLOCH ASFALTOVÝCH, ODVOZ DO 8KM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680,00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73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FRÉZOVÁNÍ ZPEVNĚNÝCH PLOCH ASFALTOVÝCH, ODVOZ DO 12KM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625,00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74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FRÉZOVÁNÍ ZPEVNĚNÝCH PLOCH ASFALTOVÝCH, ODVOZ DO 16KM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712,00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75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FRÉZOVÁNÍ ZPEVNĚNÝCH PLOCH ASFALTOVÝCH,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738,00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76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PŘEVEDENÍ VODY POTRUBÍM DN 800 NEBO ŽLABY R.O. DO 2,8M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1 610,00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77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ODKOPÁVKY A PROKOPÁVKY OBECNÉ TŘ. I</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108,30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lastRenderedPageBreak/>
              <w:t>78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ODKOPÁVKY A PROKOPÁVKY OBECNÉ TŘ. I, ODVOZ DO 1KM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108,30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79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ODKOPÁVKY A PROKOPÁVKY OBECNÉ TŘ. I,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340,10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80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ODKOPÁVKY A PROKOPÁVKY OBECNÉ TŘ. II, ODVOZ DO 1KM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234,65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81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ODKOPÁVKY A PROKOPÁVKY OBECNÉ TŘ. II, ODVOZ DO 8KM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361,95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82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ODKOPÁVKY A PROKOPÁVKY OBECNÉ TŘ. II, ODVOZ DO 12KM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424,65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83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ODKOPÁVKY A PROKOPÁVKY OBECNÉ TŘ. II, ODVOZ DO 16KM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501,60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84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ODKOPÁVKY A PROKOPÁVKY OBECNÉ TŘ. II,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579,50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85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ODKOPÁVKY A PROKOPÁVKY OBECNÉ TŘ. III,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760,00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86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ODKOP PRO SPOD STAVBU SILNIC A ŽELEZNIC TŘ. I</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153,90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87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ODKOP PRO SPOD STAVBU SILNIC A ŽELEZNIC TŘ. I, ODVOZ DO 1KM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108,30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88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ODKOP PRO SPOD STAVBU SILNIC A ŽELEZNIC TŘ. I,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335,35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89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ODKOP PRO SPOD STAVBU SILNIC A ŽELEZNIC TŘ. II, ODVOZ DO 8KM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471,20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90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ODKOP PRO SPOD STAVBU SILNIC A ŽELEZNIC TŘ. II, ODVOZ DO 12KM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543,40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91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ODKOP PRO SPOD STAVBU SILNIC A ŽELEZNIC TŘ. II,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687,80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92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ČIŠTĚNÍ VOZOVEK OD NÁNOSU</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93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ČIŠTĚNÍ KRAJNIC OD NÁNOSU TL. DO 100MM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94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ČIŠTĚNÍ KRAJNIC OD NÁNOSU TL. DO 200MM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95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ČIŠTĚNÍ PŘÍKOPŮ OD NÁNOSU DO 0,25M3/M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96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ČIŠTĚNÍ PŘÍKOPŮ OD NÁNOSU DO 0,5M3/M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114,00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97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ČIŠTĚNÍ RÁMOVÝCH A KLENBOVÝCH PROPUSTŮ OD NÁNOSŮ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311,00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98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ČIŠTĚNÍ VODOTEČÍ A MELIORAČ KANÁLŮ OD NÁNOSŮ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2 070,00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99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ČIŠTĚNÍ POTRUBÍ DN DO 300MM</w:t>
            </w:r>
            <w:r w:rsidRPr="0074580F">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175,00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100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ČIŠTĚNÍ POTRUBÍ DN DO 400MM</w:t>
            </w:r>
            <w:r w:rsidRPr="0074580F">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273,00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101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ČIŠTĚNÍ POTRUBÍ DN DO 500MM</w:t>
            </w:r>
            <w:r w:rsidRPr="0074580F">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360,00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102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ČIŠTĚNÍ POTRUBÍ DN DO 600MM</w:t>
            </w:r>
            <w:r w:rsidRPr="0074580F">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459,00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103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ČIŠTĚNÍ POTRUBÍ DN DO 800MM</w:t>
            </w:r>
            <w:r w:rsidRPr="0074580F">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546,00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104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ČIŠTĚNÍ POTRUBÍ DN DO 1000MM</w:t>
            </w:r>
            <w:r w:rsidRPr="0074580F">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643,00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105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ČIŠTĚNÍ POTRUBÍ DN DO 1200MM</w:t>
            </w:r>
            <w:r w:rsidRPr="0074580F">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731,00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106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HLOUBENÍ JAM ZAPAŽ I NEPAŽ TŘ. I, ODVOZ DO 5KM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245,10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107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HLOUBENÍ JAM ZAPAŽ I NEPAŽ TŘ. I,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416,10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108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HLOUBENÍ JAM ZAPAŽ I NEPAŽ TŘ. II,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669,75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109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HLOUBENÍ RÝH ŠÍŘ DO 2M PAŽ I NEPAŽ TŘ. I, ODVOZ DO 5KM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278,35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110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HLOUBENÍ RÝH ŠÍŘ DO 2M PAŽ I NEPAŽ TŘ. I,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425,60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111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HLOUBENÍ RÝH ŠÍŘ DO 2M PAŽ I NEPAŽ TŘ. II,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1 083,00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112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HLOUBENÍ ŠACHET ZAPAŽ I NEPAŽ TŘ. I, ODVOZ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786,60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113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ULOŽENÍ SYPANINY DO NÁSYPŮ SE ZHUTNĚNÍM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54,00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114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ULOŽENÍ SYPANINY DO NÁSYPŮ SE ZHUTNĚNÍM DO 100% PS</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115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ULOŽENÍ SYPANINY DO NÁSYPŮ A NA SKLÁDKY BEZ ZHUTNĚNÍ</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15,20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116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ULOŽENÍ SYPANINY DO NÁSYPŮ Z NAKUPOVANÝCH MATERIÁLŮ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513,00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117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ZŘÍZENÍ TĚSNĚNÍ ZE ZEMIN SE ZHUTNĚNÍM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194,75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118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ZEMNÍ KRAJNICE A DOSYPÁVKY SE ZHUTNĚNÍM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186,00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119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ZEMNÍ KRAJNICE A DOSYPÁVKY Z NAKUPOVANÝCH MATERIÁLŮ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120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ZÁSYP JAM A RÝH ZEMINOU SE ZHUTNĚNÍM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104,00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121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ZÁSYP JAM A RÝH Z NAKUPOVANÝCH MATERIÁLŮ</w:t>
            </w:r>
            <w:r w:rsidRPr="0074580F">
              <w:rPr>
                <w:rFonts w:asciiTheme="minorHAnsi" w:hAnsiTheme="minorHAnsi" w:cs="Arial"/>
                <w:sz w:val="20"/>
                <w:szCs w:val="20"/>
              </w:rPr>
              <w:br/>
              <w:t>ŠD 0/32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593,00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122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ZÁSYP JAM A RÝH Z NAKUPOVANÝCH MATERIÁLŮ</w:t>
            </w:r>
            <w:r w:rsidRPr="0074580F">
              <w:rPr>
                <w:rFonts w:asciiTheme="minorHAnsi" w:hAnsiTheme="minorHAnsi" w:cs="Arial"/>
                <w:sz w:val="20"/>
                <w:szCs w:val="20"/>
              </w:rPr>
              <w:br/>
              <w:t>ŠD 0/63</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593,00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123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ZÁSYP JAM A RÝH Z NAKUPOVANÝCH MATERIÁLŮ</w:t>
            </w:r>
            <w:r w:rsidRPr="0074580F">
              <w:rPr>
                <w:rFonts w:asciiTheme="minorHAnsi" w:hAnsiTheme="minorHAnsi" w:cs="Arial"/>
                <w:sz w:val="20"/>
                <w:szCs w:val="20"/>
              </w:rPr>
              <w:br/>
              <w:t>zemina vhodná do násypů dle ČSN 73 6330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593,00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124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OBSYP POTRUBÍ A OBJEKTŮ SE ZHUTNĚNÍM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191,00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125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OBSYP POTRUBÍ A OBJEKTŮ Z NAKUPOVANÝCH MATERIÁLŮ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711,00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126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ZEMNÍ HRÁZKY ZE ZEMIN NEPROPUSTNÝCH</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381,00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127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ZEMNÍ HRÁZKY Z NAKUPOVANÝCH MATERIÁLŮ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599,00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128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ÚPRAVA PLÁNĚ SE ZHUTNĚNÍM V HORNINĚ TŘ. I</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129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ÚPRAVA PLÁNĚ SE ZHUTNĚNÍM V HORNINĚ TŘ. II</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130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ÚPRAVA POVRCHŮ SROVNÁNÍM ÚZEMÍ V TL DO 0,25M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131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ROZPROSTŘENÍ ORNICE VE SVAHU V TL DO 0,10M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132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ROZPROSTŘENÍ ORNICE VE SVAHU V TL DO 0,15M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lastRenderedPageBreak/>
              <w:t>133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NÁKUP, DOPRAVA A ROZPROSTŘENÍ HUMÓZNÍ VRSTVY VE SVAHU V TL.DO 0,1M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134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ROZPROSTŘENÍ ORNICE V ROVINĚ V TL DO 0,10M</w:t>
            </w:r>
            <w:r w:rsidRPr="0074580F">
              <w:rPr>
                <w:rFonts w:asciiTheme="minorHAnsi" w:hAnsiTheme="minorHAnsi" w:cs="Arial"/>
                <w:sz w:val="20"/>
                <w:szCs w:val="20"/>
              </w:rPr>
              <w:br/>
              <w:t>vč. dodání ornice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135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ROZPROSTŘENÍ ORNICE V ROVINĚ V TL DO 0,15M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136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ZALOŽENÍ TRÁVNÍKU RUČNÍM VÝSEVEM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13,30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137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ZALOŽENÍ TRÁVNÍKU HYDROOSEVEM NA ORNICI</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16,15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138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ZALOŽENÍ TRÁVNÍKU ZATRAVŇOVACÍ TEXTILIÍ (ROHOŽÍ)</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118,75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139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VYSAZOVÁNÍ STROMŮ LISTNATÝCH S BALEM OBVOD KMENE DO 8CM, VÝŠ DO 1,2M</w:t>
            </w:r>
            <w:r w:rsidRPr="0074580F">
              <w:rPr>
                <w:rFonts w:asciiTheme="minorHAnsi" w:hAnsiTheme="minorHAnsi" w:cs="Arial"/>
                <w:sz w:val="20"/>
                <w:szCs w:val="20"/>
              </w:rPr>
              <w:br/>
              <w:t>Včetně ochranné konstrukce.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761,00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140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VYSAZOVÁNÍ STROMŮ LISTNATÝCH S BALEM OBVOD KMENE DO 10CM, VÝŠ DO 1,7M</w:t>
            </w:r>
            <w:r w:rsidRPr="0074580F">
              <w:rPr>
                <w:rFonts w:asciiTheme="minorHAnsi" w:hAnsiTheme="minorHAnsi" w:cs="Arial"/>
                <w:sz w:val="20"/>
                <w:szCs w:val="20"/>
              </w:rPr>
              <w:br/>
              <w:t>Včetně ochranné konstrukce.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902,00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Zemní práce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924" w:type="pct"/>
            <w:shd w:val="clear" w:color="auto" w:fill="auto"/>
            <w:noWrap/>
            <w:vAlign w:val="center"/>
          </w:tcPr>
          <w:p w:rsidR="0074580F" w:rsidRPr="0074580F" w:rsidRDefault="0074580F" w:rsidP="0074580F">
            <w:pPr>
              <w:jc w:val="left"/>
              <w:rPr>
                <w:rFonts w:asciiTheme="minorHAnsi" w:hAnsiTheme="minorHAnsi" w:cs="Arial"/>
                <w:b/>
                <w:bCs/>
                <w:sz w:val="20"/>
                <w:szCs w:val="20"/>
              </w:rPr>
            </w:pPr>
            <w:r w:rsidRPr="0074580F">
              <w:rPr>
                <w:rFonts w:asciiTheme="minorHAnsi" w:hAnsiTheme="minorHAnsi" w:cs="Arial"/>
                <w:b/>
                <w:bCs/>
                <w:sz w:val="20"/>
                <w:szCs w:val="20"/>
              </w:rPr>
              <w:t> </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924" w:type="pct"/>
            <w:shd w:val="clear" w:color="auto" w:fill="auto"/>
            <w:noWrap/>
            <w:vAlign w:val="center"/>
          </w:tcPr>
          <w:p w:rsidR="0074580F" w:rsidRPr="0074580F" w:rsidRDefault="0074580F" w:rsidP="0074580F">
            <w:pPr>
              <w:rPr>
                <w:rFonts w:asciiTheme="minorHAnsi" w:hAnsiTheme="minorHAnsi" w:cs="Arial"/>
                <w:b/>
                <w:bCs/>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b/>
                <w:sz w:val="20"/>
                <w:szCs w:val="20"/>
              </w:rPr>
            </w:pPr>
            <w:r w:rsidRPr="0074580F">
              <w:rPr>
                <w:rFonts w:asciiTheme="minorHAnsi" w:hAnsiTheme="minorHAnsi" w:cs="Arial"/>
                <w:b/>
                <w:sz w:val="20"/>
                <w:szCs w:val="20"/>
              </w:rPr>
              <w:t>Základy</w:t>
            </w:r>
          </w:p>
        </w:tc>
        <w:tc>
          <w:tcPr>
            <w:tcW w:w="495"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924" w:type="pct"/>
            <w:shd w:val="clear" w:color="auto" w:fill="auto"/>
            <w:noWrap/>
            <w:vAlign w:val="center"/>
          </w:tcPr>
          <w:p w:rsidR="0074580F" w:rsidRPr="0074580F" w:rsidRDefault="0074580F" w:rsidP="0074580F">
            <w:pPr>
              <w:rPr>
                <w:rFonts w:asciiTheme="minorHAnsi" w:hAnsiTheme="minorHAnsi"/>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141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OPLÁŠTĚNÍ ODVODŇOVACÍCH ŽEBER Z GEOTEXTILIE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142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TRATIVODY KOMPLET Z TRUB NEKOV DN DO 100MM, RÝHA TŘ I</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194,00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143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TRATIVODY KOMPLET Z TRUB BETON DN 200MM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377,00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144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TRATIVODY KOMPL Z TRUB Z PLAST HM DN DO 200MM, RÝHA TŘ I</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341,00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145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TRATIVODY KOMPL Z TRUB Z PLAST HM DN DO 200MM, RÝHA TŘ II</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525,00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146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DRENÁŽNÍ VRSTVY Z BETONU MEZEROVITÉHO (DRENÁŽNÍHO)</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2 490,00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147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DRENÁŽNÍ VRSTVY Z GEOTEXTILIE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148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SANAČNÍ VRSTVY Z LOMOVÉHO KAMENE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806,00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149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OCHRANNÝ PLÁŠŤ PODZEM STĚN Z FÓLIÍ Z PLASTIC HMOT</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188,00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150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VRTY PRO KOTVENÍ A INJEKTÁŽ TŘ IV NA POVRCHU D DO 25MM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857,00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151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ZÁKLADY Z PROSTÉHO BETONU C16/20 B 20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2 990,00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152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ZÁKLADY Z PROSTÉHO BETONU DO C25/30 (B30)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3 240,00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153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ZÁKLADY Z PROSTÉHO BETONU DO C30/37 (B37)</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3 410,00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154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ZÁKLADY ZE ŽELEZOBETONU DO C25/30 (B30)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3 520,00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155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ZÁKLADY ZE ŽELEZOBETONU DO C30/37 (B37)</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3 790,00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156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VÝZTUŽ ZÁKLADŮ Z OCELI 10505, B500B</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24 800,00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157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KOTEVNÍ SÍTĚ PRO GABIONY A ARMOVANÉ ZEMINY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298,00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158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OPLÁŠTĚNÍ (ZPEVNĚNÍ) SÍŤOVINOU Z PLASTICKÝCH HMOT</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235,00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159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OPLÁŠTĚNÍ (ZPEVNĚNÍ) Z GEOTEXTILIE A GEOMŘÍŽOVIN</w:t>
            </w:r>
            <w:r w:rsidRPr="0074580F">
              <w:rPr>
                <w:rFonts w:asciiTheme="minorHAnsi" w:hAnsiTheme="minorHAnsi" w:cs="Arial"/>
                <w:sz w:val="20"/>
                <w:szCs w:val="20"/>
              </w:rPr>
              <w:br/>
              <w:t>výztužná geomříž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160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OPLÁŠTĚNÍ (ZPEVNĚNÍ) Z GEOTEXTILIE A GEOMŘÍŽOVIN</w:t>
            </w:r>
            <w:r w:rsidRPr="0074580F">
              <w:rPr>
                <w:rFonts w:asciiTheme="minorHAnsi" w:hAnsiTheme="minorHAnsi" w:cs="Arial"/>
                <w:sz w:val="20"/>
                <w:szCs w:val="20"/>
              </w:rPr>
              <w:br/>
              <w:t>separační geotextilie min. 300 g/m2</w:t>
            </w:r>
            <w:r w:rsidRPr="0074580F">
              <w:rPr>
                <w:rFonts w:asciiTheme="minorHAnsi" w:hAnsiTheme="minorHAnsi" w:cs="Arial"/>
                <w:sz w:val="20"/>
                <w:szCs w:val="20"/>
              </w:rPr>
              <w:br/>
              <w:t xml:space="preserve"> </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Základy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924" w:type="pct"/>
            <w:shd w:val="clear" w:color="auto" w:fill="auto"/>
            <w:noWrap/>
            <w:vAlign w:val="center"/>
          </w:tcPr>
          <w:p w:rsidR="0074580F" w:rsidRPr="0074580F" w:rsidRDefault="0074580F" w:rsidP="0074580F">
            <w:pPr>
              <w:jc w:val="left"/>
              <w:rPr>
                <w:rFonts w:asciiTheme="minorHAnsi" w:hAnsiTheme="minorHAnsi" w:cs="Arial"/>
                <w:b/>
                <w:bCs/>
                <w:sz w:val="20"/>
                <w:szCs w:val="20"/>
              </w:rPr>
            </w:pPr>
            <w:r w:rsidRPr="0074580F">
              <w:rPr>
                <w:rFonts w:asciiTheme="minorHAnsi" w:hAnsiTheme="minorHAnsi" w:cs="Arial"/>
                <w:b/>
                <w:bCs/>
                <w:sz w:val="20"/>
                <w:szCs w:val="20"/>
              </w:rPr>
              <w:t> </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924" w:type="pct"/>
            <w:shd w:val="clear" w:color="auto" w:fill="auto"/>
            <w:noWrap/>
            <w:vAlign w:val="center"/>
          </w:tcPr>
          <w:p w:rsidR="0074580F" w:rsidRPr="0074580F" w:rsidRDefault="0074580F" w:rsidP="0074580F">
            <w:pPr>
              <w:rPr>
                <w:rFonts w:asciiTheme="minorHAnsi" w:hAnsiTheme="minorHAnsi" w:cs="Arial"/>
                <w:b/>
                <w:bCs/>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b/>
                <w:sz w:val="20"/>
                <w:szCs w:val="20"/>
              </w:rPr>
            </w:pPr>
            <w:r w:rsidRPr="0074580F">
              <w:rPr>
                <w:rFonts w:asciiTheme="minorHAnsi" w:hAnsiTheme="minorHAnsi" w:cs="Arial"/>
                <w:b/>
                <w:sz w:val="20"/>
                <w:szCs w:val="20"/>
              </w:rPr>
              <w:t>Svislé konstrukce</w:t>
            </w:r>
          </w:p>
        </w:tc>
        <w:tc>
          <w:tcPr>
            <w:tcW w:w="495"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924" w:type="pct"/>
            <w:shd w:val="clear" w:color="auto" w:fill="auto"/>
            <w:noWrap/>
            <w:vAlign w:val="center"/>
          </w:tcPr>
          <w:p w:rsidR="0074580F" w:rsidRPr="0074580F" w:rsidRDefault="0074580F" w:rsidP="0074580F">
            <w:pPr>
              <w:rPr>
                <w:rFonts w:asciiTheme="minorHAnsi" w:hAnsiTheme="minorHAnsi"/>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161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ZDI A STĚNY PODPĚR A VOLNÉ Z DÍLCŮ ŽELBET</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12 900,00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162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ZDI A STĚNY PODPĚR A VOLNÉ Z KAMENE A LOM VÝROBKŮ NA MC</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2 830,00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163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ZDI A STĚNY PODP A VOL ZE ŽELEZOBET DO C30/37 (B37)</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6 990,00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164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VÝZTUŽ ZDÍ A STĚN PODP A VOL Z OCELI 10505, B500B</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29 830,00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165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KOVOVÉ KONSTRUKCE PRO KOTVENÍ ŘÍMSY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KG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127,00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166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ŘÍMSY Z PROST BETONU</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5 950,00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167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ŘÍMSY ZE ŽELEZOBETONU DO C25/30 (B30)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9 070,00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168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ŘÍMSY ZE ŽELEZOBETONU DO C30/37 (B37)</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8 241,00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169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VÝZTUŽ ŘÍMS Z OCELI 10505, B500B</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25 200,00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170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VÝZTUŽ ŘÍMS Z KARI-SÍTÍ</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26 000,00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171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ZDI OPĚR, ZÁRUB, NÁBŘEŽ Z DÍLCŮ ŽELEZOBETON DO C30/37 (B37)</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11 900,00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172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ZDI OPĚRNÉ, ZÁRUBNÍ, NÁBŘEŽNÍ Z PROSTÉHO BETONU DO C16/20 (B20)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4 110,00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173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ZDI OPĚRNÉ, ZÁRUBNÍ, NÁBŘEŽNÍ Z PROSTÉHO BETONU DO C25/30 (B30)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4 340,00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174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ZDI OPĚRNÉ, ZÁRUBNÍ, NÁBŘEŽNÍ ZE ŽELEZOVÉHO BETONU DO C30/37 (B37)</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5 480,00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175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VÝZTUŽ ZDÍ OPĚR, ZÁRUB, NÁBŘEŽ Z OCELI</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25 600,00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176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VÝZTUŽ ZDÍ OPĚRNÝCH, ZÁRUBNÍCH, NÁBŘEŽNÍCH Z KARI SÍTÍ</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22 500,00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177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MOSTNÍ OPĚRY A KŘÍDLA ZE ŽELEZOVÉHO BETONU DO C30/37 (B37)</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5 110,00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178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VÝZTUŽ MOSTNÍCH OPĚR A KŘÍDEL Z OCELI 10505, B500B</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24 800,00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179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ZÁBRADLÍ Z DÍLCŮ KOVOVÝCH ŽÁROVĚ ZINK PONOREM S NÁTĚREM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KG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69,00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Svislé konstrukce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924" w:type="pct"/>
            <w:shd w:val="clear" w:color="auto" w:fill="auto"/>
            <w:noWrap/>
            <w:vAlign w:val="center"/>
          </w:tcPr>
          <w:p w:rsidR="0074580F" w:rsidRPr="0074580F" w:rsidRDefault="0074580F" w:rsidP="0074580F">
            <w:pPr>
              <w:jc w:val="left"/>
              <w:rPr>
                <w:rFonts w:asciiTheme="minorHAnsi" w:hAnsiTheme="minorHAnsi" w:cs="Arial"/>
                <w:b/>
                <w:bCs/>
                <w:sz w:val="20"/>
                <w:szCs w:val="20"/>
              </w:rPr>
            </w:pPr>
            <w:r w:rsidRPr="0074580F">
              <w:rPr>
                <w:rFonts w:asciiTheme="minorHAnsi" w:hAnsiTheme="minorHAnsi" w:cs="Arial"/>
                <w:b/>
                <w:bCs/>
                <w:sz w:val="20"/>
                <w:szCs w:val="20"/>
              </w:rPr>
              <w:t> </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924" w:type="pct"/>
            <w:shd w:val="clear" w:color="auto" w:fill="auto"/>
            <w:noWrap/>
            <w:vAlign w:val="center"/>
          </w:tcPr>
          <w:p w:rsidR="0074580F" w:rsidRPr="0074580F" w:rsidRDefault="0074580F" w:rsidP="0074580F">
            <w:pPr>
              <w:rPr>
                <w:rFonts w:asciiTheme="minorHAnsi" w:hAnsiTheme="minorHAnsi" w:cs="Arial"/>
                <w:b/>
                <w:bCs/>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b/>
                <w:sz w:val="20"/>
                <w:szCs w:val="20"/>
              </w:rPr>
            </w:pPr>
            <w:r w:rsidRPr="0074580F">
              <w:rPr>
                <w:rFonts w:asciiTheme="minorHAnsi" w:hAnsiTheme="minorHAnsi" w:cs="Arial"/>
                <w:b/>
                <w:sz w:val="20"/>
                <w:szCs w:val="20"/>
              </w:rPr>
              <w:t>Vodorovné konstrukce</w:t>
            </w:r>
          </w:p>
        </w:tc>
        <w:tc>
          <w:tcPr>
            <w:tcW w:w="495"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924" w:type="pct"/>
            <w:shd w:val="clear" w:color="auto" w:fill="auto"/>
            <w:noWrap/>
            <w:vAlign w:val="center"/>
          </w:tcPr>
          <w:p w:rsidR="0074580F" w:rsidRPr="0074580F" w:rsidRDefault="0074580F" w:rsidP="0074580F">
            <w:pPr>
              <w:rPr>
                <w:rFonts w:asciiTheme="minorHAnsi" w:hAnsiTheme="minorHAnsi"/>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lastRenderedPageBreak/>
              <w:t>180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MOSTNÍ NOSNÉ DESKOVÉ KONSTRUKCE ZE ŽELEZOBETONU C30/37</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8 680,00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181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VÝZTUŽ MOSTNÍ DESKOVÉ KONSTRUKCE Z OCELI 10505, B500B</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27 600,00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182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SCHODIŠŤ KONSTR Z DÍLCŮ BETON</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9 630,00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183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PODKL A VÝPLŇ VRSTVY Z PROST BET</w:t>
            </w:r>
            <w:r w:rsidRPr="0074580F">
              <w:rPr>
                <w:rFonts w:asciiTheme="minorHAnsi" w:hAnsiTheme="minorHAnsi" w:cs="Arial"/>
                <w:sz w:val="20"/>
                <w:szCs w:val="20"/>
              </w:rPr>
              <w:br/>
              <w:t>Beton C20/25</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2 440,00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184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PODKL A VÝPLŇ VRSTVY Z PROST BET DO B12,5</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2 310,00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185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PODKLADNÍ A VÝPLŇOVÉ VRSTVY Z PROSTÉHO BETONU C12/15</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2 310,00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186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PODKLADNÍ A VÝPLŇOVÉ VRSTVY Z PROSTÉHO BETONU C16/20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2 520,00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187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PODKLADNÍ A VÝPLŇOVÉ VRSTVY Z PROSTÉHO BETONU C25/30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2 690,00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188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PODKL A VÝPLŇ VRSTVY ZE ŽELEZOBET DO C25/30 (B30)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2 830,00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189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PODKL VRSTVY ZE ŽELEZOBET DO C25/30 (B30) VČET VÝZTUŽE Z OCELI 10505, B500B</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4 040,00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190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PODKLADNÍ A VÝPLŇOVÉ VRSTVY Z KAMENIVA DRCENÉHO</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770,00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191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PODKLADNÍ A VÝPLŇOVÉ VRSTVY Z KAMENIVA DRCENÉHO</w:t>
            </w:r>
            <w:r w:rsidRPr="0074580F">
              <w:rPr>
                <w:rFonts w:asciiTheme="minorHAnsi" w:hAnsiTheme="minorHAnsi" w:cs="Arial"/>
                <w:sz w:val="20"/>
                <w:szCs w:val="20"/>
              </w:rPr>
              <w:br/>
              <w:t>Z recyklovaného materiálu. Bude využit recyklovaný materiál ze stavby nebo dodán investorem.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192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PODKLADNÍ A VÝPLŇOVÉ VRSTVY Z KAMENIVA TĚŽENÉHO</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711,00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193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VYROVNÁVACÍ A SPÁD VRSTVY Z MALTY ZVLÁŠTNÍ (PLASTMALTA)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77 300,00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194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ZÁHOZ Z LOMOVÉHO KAMENE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944,00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195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ROVNANINA Z LOMOVÉHO KAMENE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1 460,00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196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POHOZ DNA A SVAHŮ Z KAMENIVA TĚŽENÉHO</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663,00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197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DLAŽBY Z LOMOVÉHO KAMENE NA MC</w:t>
            </w:r>
            <w:r w:rsidRPr="0074580F">
              <w:rPr>
                <w:rFonts w:asciiTheme="minorHAnsi" w:hAnsiTheme="minorHAnsi" w:cs="Arial"/>
                <w:sz w:val="20"/>
                <w:szCs w:val="20"/>
              </w:rPr>
              <w:br/>
              <w:t>Včetně betonového lože tl. 100 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4 540,00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198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PŘEDLÁŽDĚNÍ DLAŽBY Z LOMOVÉHO KAMENE</w:t>
            </w:r>
            <w:r w:rsidRPr="0074580F">
              <w:rPr>
                <w:rFonts w:asciiTheme="minorHAnsi" w:hAnsiTheme="minorHAnsi" w:cs="Arial"/>
                <w:sz w:val="20"/>
                <w:szCs w:val="20"/>
              </w:rPr>
              <w:br/>
              <w:t>Včetně betonového lože tl. 100 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2 830,00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199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DLAŽBY Z KAMENICKÝCH VÝROBKŮ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2 490,00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200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DLAŽBY Z BETONOVÝCH DLAŽDIC NA MC</w:t>
            </w:r>
            <w:r w:rsidRPr="0074580F">
              <w:rPr>
                <w:rFonts w:asciiTheme="minorHAnsi" w:hAnsiTheme="minorHAnsi" w:cs="Arial"/>
                <w:sz w:val="20"/>
                <w:szCs w:val="20"/>
              </w:rPr>
              <w:br/>
              <w:t>Včetně betonového lože tl. 100 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641,00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201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PŘEDLÁŽDĚNÍ DLAŽBY Z BETON DLAŽDIC</w:t>
            </w:r>
            <w:r w:rsidRPr="0074580F">
              <w:rPr>
                <w:rFonts w:asciiTheme="minorHAnsi" w:hAnsiTheme="minorHAnsi" w:cs="Arial"/>
                <w:sz w:val="20"/>
                <w:szCs w:val="20"/>
              </w:rPr>
              <w:br/>
              <w:t>Včetně betonového lože tl. 100 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218,00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202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STUPNĚ A PRAHY VODNÍCH KORYT Z PROSTÉHO BETONU C25/30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5 010,00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Vodorovné konstrukce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924" w:type="pct"/>
            <w:shd w:val="clear" w:color="auto" w:fill="auto"/>
            <w:noWrap/>
            <w:vAlign w:val="center"/>
          </w:tcPr>
          <w:p w:rsidR="0074580F" w:rsidRPr="0074580F" w:rsidRDefault="0074580F" w:rsidP="0074580F">
            <w:pPr>
              <w:jc w:val="left"/>
              <w:rPr>
                <w:rFonts w:asciiTheme="minorHAnsi" w:hAnsiTheme="minorHAnsi" w:cs="Arial"/>
                <w:b/>
                <w:bCs/>
                <w:sz w:val="20"/>
                <w:szCs w:val="20"/>
              </w:rPr>
            </w:pPr>
            <w:r w:rsidRPr="0074580F">
              <w:rPr>
                <w:rFonts w:asciiTheme="minorHAnsi" w:hAnsiTheme="minorHAnsi" w:cs="Arial"/>
                <w:b/>
                <w:bCs/>
                <w:sz w:val="20"/>
                <w:szCs w:val="20"/>
              </w:rPr>
              <w:t> </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924" w:type="pct"/>
            <w:shd w:val="clear" w:color="auto" w:fill="auto"/>
            <w:noWrap/>
            <w:vAlign w:val="center"/>
          </w:tcPr>
          <w:p w:rsidR="0074580F" w:rsidRPr="0074580F" w:rsidRDefault="0074580F" w:rsidP="0074580F">
            <w:pPr>
              <w:rPr>
                <w:rFonts w:asciiTheme="minorHAnsi" w:hAnsiTheme="minorHAnsi" w:cs="Arial"/>
                <w:b/>
                <w:bCs/>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b/>
                <w:sz w:val="20"/>
                <w:szCs w:val="20"/>
              </w:rPr>
            </w:pPr>
            <w:r w:rsidRPr="0074580F">
              <w:rPr>
                <w:rFonts w:asciiTheme="minorHAnsi" w:hAnsiTheme="minorHAnsi" w:cs="Arial"/>
                <w:b/>
                <w:sz w:val="20"/>
                <w:szCs w:val="20"/>
              </w:rPr>
              <w:t>Komunikace</w:t>
            </w:r>
          </w:p>
        </w:tc>
        <w:tc>
          <w:tcPr>
            <w:tcW w:w="495"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924" w:type="pct"/>
            <w:shd w:val="clear" w:color="auto" w:fill="auto"/>
            <w:noWrap/>
            <w:vAlign w:val="center"/>
          </w:tcPr>
          <w:p w:rsidR="0074580F" w:rsidRPr="0074580F" w:rsidRDefault="0074580F" w:rsidP="0074580F">
            <w:pPr>
              <w:rPr>
                <w:rFonts w:asciiTheme="minorHAnsi" w:hAnsiTheme="minorHAnsi"/>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203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KAMENIVO ZPEVNĚNÉ CEMENTEM TŘ. I</w:t>
            </w:r>
            <w:r w:rsidRPr="0074580F">
              <w:rPr>
                <w:rFonts w:asciiTheme="minorHAnsi" w:hAnsiTheme="minorHAnsi" w:cs="Arial"/>
                <w:sz w:val="20"/>
                <w:szCs w:val="20"/>
              </w:rPr>
              <w:br/>
              <w:t>SC 8/10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1 700,00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204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KAMENIVO ZPEVNĚNÉ CEMENTEM TL. DO 150MM</w:t>
            </w:r>
            <w:r w:rsidRPr="0074580F">
              <w:rPr>
                <w:rFonts w:asciiTheme="minorHAnsi" w:hAnsiTheme="minorHAnsi" w:cs="Arial"/>
                <w:sz w:val="20"/>
                <w:szCs w:val="20"/>
              </w:rPr>
              <w:br/>
              <w:t>SC 8/10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252,00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205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KAMENIVO ZPEVNĚNÉ CEMENTEM TŘ. I TL. DO 150MM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252,00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206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VOZOVKOVÉ VRSTVY ZE ŠTĚRKODRTI</w:t>
            </w:r>
            <w:r w:rsidRPr="0074580F">
              <w:rPr>
                <w:rFonts w:asciiTheme="minorHAnsi" w:hAnsiTheme="minorHAnsi" w:cs="Arial"/>
                <w:sz w:val="20"/>
                <w:szCs w:val="20"/>
              </w:rPr>
              <w:br/>
              <w:t xml:space="preserve">ŠD 0/32 </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637,45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207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VOZOVKOVÉ VRSTVY ZE ŠTĚRKODRTI</w:t>
            </w:r>
            <w:r w:rsidRPr="0074580F">
              <w:rPr>
                <w:rFonts w:asciiTheme="minorHAnsi" w:hAnsiTheme="minorHAnsi" w:cs="Arial"/>
                <w:sz w:val="20"/>
                <w:szCs w:val="20"/>
              </w:rPr>
              <w:br/>
              <w:t>ŠD 0/45</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637,45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208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VOZOVKOVÉ VRSTVY ZE ŠTĚRKODRTI</w:t>
            </w:r>
            <w:r w:rsidRPr="0074580F">
              <w:rPr>
                <w:rFonts w:asciiTheme="minorHAnsi" w:hAnsiTheme="minorHAnsi" w:cs="Arial"/>
                <w:sz w:val="20"/>
                <w:szCs w:val="20"/>
              </w:rPr>
              <w:br/>
              <w:t>ŠD 0/63</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637,45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209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VOZOVKOVÉ VRSTVY ZE ŠTĚRKODRTI</w:t>
            </w:r>
            <w:r w:rsidRPr="0074580F">
              <w:rPr>
                <w:rFonts w:asciiTheme="minorHAnsi" w:hAnsiTheme="minorHAnsi" w:cs="Arial"/>
                <w:sz w:val="20"/>
                <w:szCs w:val="20"/>
              </w:rPr>
              <w:br/>
              <w:t>ŠD 63/125</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637,45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210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VOZOVKOVÉ VRSTVY ZE ŠTĚRKODRTI TL. DO 100MM</w:t>
            </w:r>
            <w:r w:rsidRPr="0074580F">
              <w:rPr>
                <w:rFonts w:asciiTheme="minorHAnsi" w:hAnsiTheme="minorHAnsi" w:cs="Arial"/>
                <w:sz w:val="20"/>
                <w:szCs w:val="20"/>
              </w:rPr>
              <w:br/>
              <w:t>ŠD 0/32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67,45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211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VOZOVKOVÉ VRSTVY ZE ŠTĚRKODRTI TL. DO 150MM</w:t>
            </w:r>
            <w:r w:rsidRPr="0074580F">
              <w:rPr>
                <w:rFonts w:asciiTheme="minorHAnsi" w:hAnsiTheme="minorHAnsi" w:cs="Arial"/>
                <w:sz w:val="20"/>
                <w:szCs w:val="20"/>
              </w:rPr>
              <w:br/>
              <w:t>ŠD 0/32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96,90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212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VOZOVKOVÉ VRSTVY ZE ŠTĚRKODRTI TL. DO 200MM</w:t>
            </w:r>
            <w:r w:rsidRPr="0074580F">
              <w:rPr>
                <w:rFonts w:asciiTheme="minorHAnsi" w:hAnsiTheme="minorHAnsi" w:cs="Arial"/>
                <w:sz w:val="20"/>
                <w:szCs w:val="20"/>
              </w:rPr>
              <w:br/>
              <w:t>ŠD 0/32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127,30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213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VOZOVKOVÉ VRSTVY ZE ŠTĚRKODRTI TL. DO 250MM</w:t>
            </w:r>
            <w:r w:rsidRPr="0074580F">
              <w:rPr>
                <w:rFonts w:asciiTheme="minorHAnsi" w:hAnsiTheme="minorHAnsi" w:cs="Arial"/>
                <w:sz w:val="20"/>
                <w:szCs w:val="20"/>
              </w:rPr>
              <w:br/>
              <w:t>ŠD 0/63</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157,70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214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VOZOVKOVÉ VRSTVY Z RECYKLOVANÉHO MATERIÁLU</w:t>
            </w:r>
            <w:r w:rsidRPr="0074580F">
              <w:rPr>
                <w:rFonts w:asciiTheme="minorHAnsi" w:hAnsiTheme="minorHAnsi" w:cs="Arial"/>
                <w:sz w:val="20"/>
                <w:szCs w:val="20"/>
              </w:rPr>
              <w:br/>
              <w:t>Vyrovnání nezpevněných sjezdů z R-mat. Bude využit recyklovaný materiál ze stavby nebo dodán investorem.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550,00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215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VOZOVKOVÉ VRSTVY Z RECYKLOVANÉHO MATERIÁLU</w:t>
            </w:r>
            <w:r w:rsidRPr="0074580F">
              <w:rPr>
                <w:rFonts w:asciiTheme="minorHAnsi" w:hAnsiTheme="minorHAnsi" w:cs="Arial"/>
                <w:sz w:val="20"/>
                <w:szCs w:val="20"/>
              </w:rPr>
              <w:br/>
              <w:t>R-mat v místech sanací a propustků (ŠDA:R-mat - 6:4)</w:t>
            </w:r>
            <w:r w:rsidRPr="0074580F">
              <w:rPr>
                <w:rFonts w:asciiTheme="minorHAnsi" w:hAnsiTheme="minorHAnsi" w:cs="Arial"/>
                <w:sz w:val="20"/>
                <w:szCs w:val="20"/>
              </w:rPr>
              <w:br/>
              <w:t>. Bude využit recyklovaný materiál ze stavby nebo dodán investorem.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620,00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216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VOZOVKOVÉ VRSTVY Z RECYKLOVANÉHO MATERIÁLU TL DO 50MM</w:t>
            </w:r>
            <w:r w:rsidRPr="0074580F">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36,10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217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VOZOVKOVÉ VRSTVY Z RECYKLOVANÉHO MATERIÁLU TL DO 100MM</w:t>
            </w:r>
            <w:r w:rsidRPr="0074580F">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72,20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lastRenderedPageBreak/>
              <w:t>218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VOZOVKOVÉ VRSTVY Z RECYKLOVANÉHO MATERIÁLU TL DO 150MM</w:t>
            </w:r>
            <w:r w:rsidRPr="0074580F">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110,20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219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VRSTVY PRO OBNOVU A OPRAVY RECYK ZA STUDENA CEM A ASF EMULZÍ</w:t>
            </w:r>
            <w:r w:rsidRPr="0074580F">
              <w:rPr>
                <w:rFonts w:asciiTheme="minorHAnsi" w:hAnsiTheme="minorHAnsi" w:cs="Arial"/>
                <w:sz w:val="20"/>
                <w:szCs w:val="20"/>
              </w:rPr>
              <w:br/>
              <w:t>tl. 150 až 250 mm</w:t>
            </w:r>
            <w:r w:rsidRPr="0074580F">
              <w:rPr>
                <w:rFonts w:asciiTheme="minorHAnsi" w:hAnsiTheme="minorHAnsi" w:cs="Arial"/>
                <w:sz w:val="20"/>
                <w:szCs w:val="20"/>
              </w:rPr>
              <w:br/>
            </w:r>
            <w:r w:rsidRPr="0074580F">
              <w:rPr>
                <w:rFonts w:asciiTheme="minorHAnsi" w:hAnsiTheme="minorHAnsi" w:cs="Arial"/>
                <w:sz w:val="20"/>
                <w:szCs w:val="20"/>
              </w:rPr>
              <w:b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74580F">
              <w:rPr>
                <w:rFonts w:asciiTheme="minorHAnsi" w:hAnsiTheme="minorHAnsi" w:cs="Arial"/>
                <w:sz w:val="20"/>
                <w:szCs w:val="20"/>
              </w:rPr>
              <w:br/>
            </w:r>
            <w:r w:rsidRPr="0074580F">
              <w:rPr>
                <w:rFonts w:asciiTheme="minorHAnsi" w:hAnsiTheme="minorHAnsi" w:cs="Arial"/>
                <w:sz w:val="20"/>
                <w:szCs w:val="20"/>
              </w:rPr>
              <w:br/>
            </w:r>
            <w:r w:rsidRPr="0074580F">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1 300,00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220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VRSTVY PRO OBNOVU A OPRAVY RECYK ZA STUDENA CEM TL DO 200MM 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74580F">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260,00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221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ZPEVNĚNÍ KRAJNIC ZE ŠTĚRKODRTI</w:t>
            </w:r>
            <w:r w:rsidRPr="0074580F">
              <w:rPr>
                <w:rFonts w:asciiTheme="minorHAnsi" w:hAnsiTheme="minorHAnsi" w:cs="Arial"/>
                <w:sz w:val="20"/>
                <w:szCs w:val="20"/>
              </w:rPr>
              <w:br/>
              <w:t>ŠD 0/32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651,70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222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ZPEVNĚNÍ KRAJNIC ZE ŠTĚRKODRTI TL. DO 100MM</w:t>
            </w:r>
            <w:r w:rsidRPr="0074580F">
              <w:rPr>
                <w:rFonts w:asciiTheme="minorHAnsi" w:hAnsiTheme="minorHAnsi" w:cs="Arial"/>
                <w:sz w:val="20"/>
                <w:szCs w:val="20"/>
              </w:rPr>
              <w:br/>
              <w:t>ŠD 0/32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67,45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223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ZPEVNĚNÍ KRAJNIC ZE ŠTĚRKODRTI TL. DO 150MM</w:t>
            </w:r>
            <w:r w:rsidRPr="0074580F">
              <w:rPr>
                <w:rFonts w:asciiTheme="minorHAnsi" w:hAnsiTheme="minorHAnsi" w:cs="Arial"/>
                <w:sz w:val="20"/>
                <w:szCs w:val="20"/>
              </w:rPr>
              <w:br/>
              <w:t>ŠD 0/32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96,90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224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ZPEVNĚNÍ KRAJNIC Z RECYKLOVANÉHO MATERIÁLU</w:t>
            </w:r>
            <w:r w:rsidRPr="0074580F">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560,00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225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ZPEVNĚNÍ KRAJNIC Z RECYKLOVANÉHO MATERIÁLU TL DO 50MM</w:t>
            </w:r>
            <w:r w:rsidRPr="0074580F">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36,10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226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ZPEVNĚNÍ KRAJNIC Z RECYKLOVANÉHO MATERIÁLU TL DO 100MM</w:t>
            </w:r>
            <w:r w:rsidRPr="0074580F">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72,20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227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INFILTRAČNÍ POSTŘIK Z EMULZE DO 0,5KG/M2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228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INFILTRAČNÍ POSTŘIK ASFALTOVÝ DO 1,0KG/M2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229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INFILTRAČNÍ POSTŘIK Z EMULZE DO 1,0KG/M2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230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SPOJOVACÍ POSTŘIK Z ASFALTU DO 0,5KG/M2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231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SPOJOVACÍ POSTŘIK Z EMULZE DO 0,5KG/M2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232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SPOJOVACÍ POSTŘIK Z MODIFIK EMULZE DO 0,5KG/M2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233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SPOJOVACÍ POSTŘIK Z EMULZE DO 1,0KG/M2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234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SPOJOVACÍ POSTŘIK Z MODIFIK EMULZE DO 1,0KG/M2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235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MIKROKOBEREC JEDNOVRSTVÝ FRAKCE KAMENIVA 0/8</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236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MIKROKOBEREC DVOUVRSTVÝ FRAKCE KAMENIVA 0/8 + 0/8</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135,00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237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VOZOVKOVÉ VÝZTUŽNÉ VRSTVY Z TEXTILIE</w:t>
            </w:r>
            <w:r w:rsidRPr="0074580F">
              <w:rPr>
                <w:rFonts w:asciiTheme="minorHAnsi" w:hAnsiTheme="minorHAnsi" w:cs="Arial"/>
                <w:sz w:val="20"/>
                <w:szCs w:val="20"/>
              </w:rPr>
              <w:br/>
              <w:t>geotextílie 500 g/m2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238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VOZOVKOVÉ VÝZTUŽNÉ VRSTVY Z GEOMŘÍŽOVINY</w:t>
            </w:r>
            <w:r w:rsidRPr="0074580F">
              <w:rPr>
                <w:rFonts w:asciiTheme="minorHAnsi" w:hAnsiTheme="minorHAnsi" w:cs="Arial"/>
                <w:sz w:val="20"/>
                <w:szCs w:val="20"/>
              </w:rPr>
              <w:br/>
              <w:t>pevnost min. 50/50 kN/m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120,00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239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OBRUSNÉ VRSTVY ACO 11</w:t>
            </w:r>
            <w:r w:rsidRPr="0074580F">
              <w:rPr>
                <w:rFonts w:asciiTheme="minorHAnsi" w:hAnsiTheme="minorHAnsi" w:cs="Arial"/>
                <w:sz w:val="20"/>
                <w:szCs w:val="20"/>
              </w:rPr>
              <w:br/>
              <w:t>ACO 11 50/70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4 300,00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240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OBRUSNÉ VRSTVY ACO 11+, 11S</w:t>
            </w:r>
            <w:r w:rsidRPr="0074580F">
              <w:rPr>
                <w:rFonts w:asciiTheme="minorHAnsi" w:hAnsiTheme="minorHAnsi" w:cs="Arial"/>
                <w:sz w:val="20"/>
                <w:szCs w:val="20"/>
              </w:rPr>
              <w:br/>
              <w:t>ACO 11+ 50/70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4 300,00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241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OBRUSNÉ VRSTVY ACO 11 TL. 40MM</w:t>
            </w:r>
            <w:r w:rsidRPr="0074580F">
              <w:rPr>
                <w:rFonts w:asciiTheme="minorHAnsi" w:hAnsiTheme="minorHAnsi" w:cs="Arial"/>
                <w:sz w:val="20"/>
                <w:szCs w:val="20"/>
              </w:rPr>
              <w:br/>
              <w:t>ACO 11+ 50/70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183,00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242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OBRUSNÉ VRSTVY ACO 11+, 11S TL. 40MM</w:t>
            </w:r>
            <w:r w:rsidRPr="0074580F">
              <w:rPr>
                <w:rFonts w:asciiTheme="minorHAnsi" w:hAnsiTheme="minorHAnsi" w:cs="Arial"/>
                <w:sz w:val="20"/>
                <w:szCs w:val="20"/>
              </w:rPr>
              <w:br/>
              <w:t>ACO 11+ 50/70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174,00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243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OBRUSNÉ VRSTVY ACO 11+, 11S TL. 50MM</w:t>
            </w:r>
            <w:r w:rsidRPr="0074580F">
              <w:rPr>
                <w:rFonts w:asciiTheme="minorHAnsi" w:hAnsiTheme="minorHAnsi" w:cs="Arial"/>
                <w:sz w:val="20"/>
                <w:szCs w:val="20"/>
              </w:rPr>
              <w:br/>
              <w:t>ACO 11+ 50/70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218,00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244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OBRUSNÉ VRSTVY MODIFIK ACO 11+, 11S</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245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LOŽNÍ VRSTVY ACL 16</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4 015,00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246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LOŽNÍ VRSTVY ACL 16+, 16S</w:t>
            </w:r>
            <w:r w:rsidRPr="0074580F">
              <w:rPr>
                <w:rFonts w:asciiTheme="minorHAnsi" w:hAnsiTheme="minorHAnsi" w:cs="Arial"/>
                <w:sz w:val="20"/>
                <w:szCs w:val="20"/>
              </w:rPr>
              <w:br/>
              <w:t>ACL 16+ 50/70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4 015,00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lastRenderedPageBreak/>
              <w:t>247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LOŽNÍ VRSTVY ACL 16+, 16S TL. 50MM</w:t>
            </w:r>
            <w:r w:rsidRPr="0074580F">
              <w:rPr>
                <w:rFonts w:asciiTheme="minorHAnsi" w:hAnsiTheme="minorHAnsi" w:cs="Arial"/>
                <w:sz w:val="20"/>
                <w:szCs w:val="20"/>
              </w:rPr>
              <w:br/>
              <w:t>ACL 16+ 50/70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248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LOŽNÍ VRSTVY ACL 16+, 16S TL. 60MM</w:t>
            </w:r>
            <w:r w:rsidRPr="0074580F">
              <w:rPr>
                <w:rFonts w:asciiTheme="minorHAnsi" w:hAnsiTheme="minorHAnsi" w:cs="Arial"/>
                <w:sz w:val="20"/>
                <w:szCs w:val="20"/>
              </w:rPr>
              <w:br/>
              <w:t>ACL 16+ 50/70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243,00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249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LOŽNÍ VRSTVY ACL 16+, 16S TL. 70MM</w:t>
            </w:r>
            <w:r w:rsidRPr="0074580F">
              <w:rPr>
                <w:rFonts w:asciiTheme="minorHAnsi" w:hAnsiTheme="minorHAnsi" w:cs="Arial"/>
                <w:sz w:val="20"/>
                <w:szCs w:val="20"/>
              </w:rPr>
              <w:br/>
              <w:t>ACL 16+ 50/70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297,00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250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LOŽNÍ VRSTVY MODIFIK ACL 16+, 16S</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4 777,00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251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PODKLADNÍ VRSTVY ACP 16+, 16S</w:t>
            </w:r>
            <w:r w:rsidRPr="0074580F">
              <w:rPr>
                <w:rFonts w:asciiTheme="minorHAnsi" w:hAnsiTheme="minorHAnsi" w:cs="Arial"/>
                <w:sz w:val="20"/>
                <w:szCs w:val="20"/>
              </w:rPr>
              <w:br/>
              <w:t>ACP 16+ 50/70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3 962,00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252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PODKLADNÍ VRSTVY ACP 22+, 22S</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3 856,00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253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PODKLADNÍ VRSTVY ACP 16+, 16S TL. 50MM</w:t>
            </w:r>
            <w:r w:rsidRPr="0074580F">
              <w:rPr>
                <w:rFonts w:asciiTheme="minorHAnsi" w:hAnsiTheme="minorHAnsi" w:cs="Arial"/>
                <w:sz w:val="20"/>
                <w:szCs w:val="20"/>
              </w:rPr>
              <w:br/>
              <w:t>ACP 16+ 50/70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254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PODKLADNÍ VRSTVY ACP 16+, 16S TL. 60MM</w:t>
            </w:r>
            <w:r w:rsidRPr="0074580F">
              <w:rPr>
                <w:rFonts w:asciiTheme="minorHAnsi" w:hAnsiTheme="minorHAnsi" w:cs="Arial"/>
                <w:sz w:val="20"/>
                <w:szCs w:val="20"/>
              </w:rPr>
              <w:br/>
              <w:t>ACP 16+ 50/70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249,00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255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PODKLADNÍ VRSTVY ACP 16+, 16S TL. 70MM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291,00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256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BETON PRO PODKLADNÍ VRSTVY ACP 16+, 16S TL. 80MM</w:t>
            </w:r>
            <w:r w:rsidRPr="0074580F">
              <w:rPr>
                <w:rFonts w:asciiTheme="minorHAnsi" w:hAnsiTheme="minorHAnsi" w:cs="Arial"/>
                <w:sz w:val="20"/>
                <w:szCs w:val="20"/>
              </w:rPr>
              <w:br/>
              <w:t>ACP 16+ 50/70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334,00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257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ASFALTOVÝ KOBEREC MASTIXOVÝ SMA 11+, 11S</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5 590,00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258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LITÝ ASFALT MA II (KŘIŽ, PARKOVIŠTĚ, ZASTÁVKY) 11 TL. 30MM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355,00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259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LITÝ ASFALT MA IV (OCHRANA MOSTNÍ IZOLACE) 11 TL. 30MM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355,00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260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VRSTVY PRO OBNOVU A OPRAVY Z ASF BETONU ACO</w:t>
            </w:r>
            <w:r w:rsidRPr="0074580F">
              <w:rPr>
                <w:rFonts w:asciiTheme="minorHAnsi" w:hAnsiTheme="minorHAnsi" w:cs="Arial"/>
                <w:sz w:val="20"/>
                <w:szCs w:val="20"/>
              </w:rPr>
              <w:br/>
              <w:t xml:space="preserve">ACO 11+ 50/70 vyrovnávka a velkoplošné výspravy </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4 300,00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261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VRSTVY PRO OBNOVU A OPRAVY Z ASF BETONU ACL</w:t>
            </w:r>
            <w:r w:rsidRPr="0074580F">
              <w:rPr>
                <w:rFonts w:asciiTheme="minorHAnsi" w:hAnsiTheme="minorHAnsi" w:cs="Arial"/>
                <w:sz w:val="20"/>
                <w:szCs w:val="20"/>
              </w:rPr>
              <w:br/>
              <w:t>ACL 16+ 50/70 - vyrovnávky a velkoplošné výspravy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4 015,00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262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REPROF ASF VRST RECYK ZA HORKA REMIX PLUS TL 50MM SE VTL AC</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178,00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263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REPROF ASF VRST RECYK ZA HORKA REMIX PLUS TL 70MM SE VTL AC</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267,00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264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REPROF ASF VRST RECYK ZA HORKA REMIX PLUS TL 100MM SE VTL AC</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401,00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265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VÝSPRAVA VÝTLUKŮ A TRHLIN TRYSKOVOU METODOU</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266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VÝSPRAVA VÝTLUKŮ SMĚSÍ ACO TL. DO 50MM</w:t>
            </w:r>
            <w:r w:rsidRPr="0074580F">
              <w:rPr>
                <w:rFonts w:asciiTheme="minorHAnsi" w:hAnsiTheme="minorHAnsi" w:cs="Arial"/>
                <w:sz w:val="20"/>
                <w:szCs w:val="20"/>
              </w:rPr>
              <w:br/>
              <w:t>ACO 11+ 50/70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488,30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267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VÝSPRAVA TRHLIN ASFALTOVOU ZÁLIVKOU</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132,05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268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DLÁŽDĚNÉ KRYTY Z DROBNÝCH KOSTEK DO LOŽE Z KAMENIVA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887,30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269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DLÁŽDĚNÉ KRYTY Z DROBNÝCH KOSTEK DO LOŽE Z KAMENIVA</w:t>
            </w:r>
            <w:r w:rsidRPr="0074580F">
              <w:rPr>
                <w:rFonts w:asciiTheme="minorHAnsi" w:hAnsiTheme="minorHAnsi" w:cs="Arial"/>
                <w:sz w:val="20"/>
                <w:szCs w:val="20"/>
              </w:rPr>
              <w:br/>
              <w:t>Drobné kostky budou dodány investorem.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887,30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270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DLÁŽDĚNÉ KRYTY Z DROBNÝCH KOSTEK DO LOŽE Z MC</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969,00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271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DLÁŽDĚNÉ KRYTY Z DROBNÝCH KOSTEK DO LOŽE Z MC</w:t>
            </w:r>
            <w:r w:rsidRPr="0074580F">
              <w:rPr>
                <w:rFonts w:asciiTheme="minorHAnsi" w:hAnsiTheme="minorHAnsi" w:cs="Arial"/>
                <w:sz w:val="20"/>
                <w:szCs w:val="20"/>
              </w:rPr>
              <w:br/>
              <w:t>Drobné kostky budou dodány investorem.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969,00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272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DLÁŽDĚNÉ KRYTY Z BETONOVÝCH DLAŽDIC DO LOŽE Z KAMENIVA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360,05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273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DLÁŽDĚNÉ KRYTY Z BETONOVÝCH DLAŽDIC DO LOŽE Z MC</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491,15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274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KRYTY Z BETON DLAŽDIC SE ZÁMKEM ŠEDÝCH TL 60MM DO LOŽE Z KAM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376,20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275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KRYTY Z BETON DLAŽDIC SE ZÁMKEM BAREV TL 80MM DO LOŽE Z KAM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526,30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276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VOZOVKOVÝ KRYT Z BETONU C30/37</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2 555,50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277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PŘEDLÁŽDĚNÍ KRYTU Z VELKÝCH KOSTEK</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696,35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278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PŘEDLÁŽDĚNÍ KRYTU Z DROBNÝCH KOSTEK</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725,80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279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PŘEDLÁŽDĚNÍ KRYTU Z BETONOVÝCH DLAŽDIC</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317,30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280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PŘEDLÁŽDĚNÍ KRYTU Z BETONOVÝCH DLAŽDIC SE ZÁMKEM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380,95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281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VÝPLŇ SPAR ASFALTEM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78,85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282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VÝPLŇ SPAR MODIFIKOVANÝM ASFALTEM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131,10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Komunikace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924" w:type="pct"/>
            <w:shd w:val="clear" w:color="auto" w:fill="auto"/>
            <w:noWrap/>
            <w:vAlign w:val="center"/>
          </w:tcPr>
          <w:p w:rsidR="0074580F" w:rsidRPr="0074580F" w:rsidRDefault="0074580F" w:rsidP="0074580F">
            <w:pPr>
              <w:jc w:val="left"/>
              <w:rPr>
                <w:rFonts w:asciiTheme="minorHAnsi" w:hAnsiTheme="minorHAnsi" w:cs="Arial"/>
                <w:b/>
                <w:bCs/>
                <w:sz w:val="20"/>
                <w:szCs w:val="20"/>
              </w:rPr>
            </w:pPr>
            <w:r w:rsidRPr="0074580F">
              <w:rPr>
                <w:rFonts w:asciiTheme="minorHAnsi" w:hAnsiTheme="minorHAnsi" w:cs="Arial"/>
                <w:b/>
                <w:bCs/>
                <w:sz w:val="20"/>
                <w:szCs w:val="20"/>
              </w:rPr>
              <w:t> </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924" w:type="pct"/>
            <w:shd w:val="clear" w:color="auto" w:fill="auto"/>
            <w:noWrap/>
            <w:vAlign w:val="center"/>
          </w:tcPr>
          <w:p w:rsidR="0074580F" w:rsidRPr="0074580F" w:rsidRDefault="0074580F" w:rsidP="0074580F">
            <w:pPr>
              <w:rPr>
                <w:rFonts w:asciiTheme="minorHAnsi" w:hAnsiTheme="minorHAnsi" w:cs="Arial"/>
                <w:b/>
                <w:bCs/>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b/>
                <w:sz w:val="20"/>
                <w:szCs w:val="20"/>
              </w:rPr>
            </w:pPr>
            <w:r w:rsidRPr="0074580F">
              <w:rPr>
                <w:rFonts w:asciiTheme="minorHAnsi" w:hAnsiTheme="minorHAnsi" w:cs="Arial"/>
                <w:b/>
                <w:sz w:val="20"/>
                <w:szCs w:val="20"/>
              </w:rPr>
              <w:t>Úpravy povrchů, podlahy, výplně otvorů</w:t>
            </w:r>
          </w:p>
        </w:tc>
        <w:tc>
          <w:tcPr>
            <w:tcW w:w="495"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924" w:type="pct"/>
            <w:shd w:val="clear" w:color="auto" w:fill="auto"/>
            <w:noWrap/>
            <w:vAlign w:val="center"/>
          </w:tcPr>
          <w:p w:rsidR="0074580F" w:rsidRPr="0074580F" w:rsidRDefault="0074580F" w:rsidP="0074580F">
            <w:pPr>
              <w:rPr>
                <w:rFonts w:asciiTheme="minorHAnsi" w:hAnsiTheme="minorHAnsi"/>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283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REPROFILACE PODHLEDŮ, SVISLÝCH PLOCH SANAČNÍ MALTOU JEDNOVRST TL 20MM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1 406,00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284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REPROFILACE PODHLEDŮ, SVISLÝCH PLOCH SANAČNÍ MALTOU DVOUVRST TL 50MM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3 306,00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285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REPROFILACE VODOROVNÝCH PLOCH SHORA SANAČNÍ MALTOU JEDNOVRST TL 20MM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1 206,50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286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SPOJOVACÍ MŮSTEK MEZI STARÝM A NOVÝM BETONEM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150,10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287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SJEDNOCUJÍCÍ STĚRKA JEMNOU MALTOU TL CCA 2MM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223,25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288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OCHRANA VÝZTUŽE PŘI NEDOSTATEČNÉM KRYTÍ</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721,05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289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SPÁROVÁNÍ STARÉHO ZDIVA CEMENTOVOU MALTOU</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524,40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Úpravy povrchů, podlahy, výplně otvorů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924" w:type="pct"/>
            <w:shd w:val="clear" w:color="auto" w:fill="auto"/>
            <w:noWrap/>
            <w:vAlign w:val="center"/>
          </w:tcPr>
          <w:p w:rsidR="0074580F" w:rsidRPr="0074580F" w:rsidRDefault="0074580F" w:rsidP="0074580F">
            <w:pPr>
              <w:jc w:val="left"/>
              <w:rPr>
                <w:rFonts w:asciiTheme="minorHAnsi" w:hAnsiTheme="minorHAnsi" w:cs="Arial"/>
                <w:b/>
                <w:bCs/>
                <w:sz w:val="20"/>
                <w:szCs w:val="20"/>
              </w:rPr>
            </w:pPr>
            <w:r w:rsidRPr="0074580F">
              <w:rPr>
                <w:rFonts w:asciiTheme="minorHAnsi" w:hAnsiTheme="minorHAnsi" w:cs="Arial"/>
                <w:b/>
                <w:bCs/>
                <w:sz w:val="20"/>
                <w:szCs w:val="20"/>
              </w:rPr>
              <w:t> </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924" w:type="pct"/>
            <w:shd w:val="clear" w:color="auto" w:fill="auto"/>
            <w:noWrap/>
            <w:vAlign w:val="center"/>
          </w:tcPr>
          <w:p w:rsidR="0074580F" w:rsidRPr="0074580F" w:rsidRDefault="0074580F" w:rsidP="0074580F">
            <w:pPr>
              <w:rPr>
                <w:rFonts w:asciiTheme="minorHAnsi" w:hAnsiTheme="minorHAnsi" w:cs="Arial"/>
                <w:b/>
                <w:bCs/>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b/>
                <w:sz w:val="20"/>
                <w:szCs w:val="20"/>
              </w:rPr>
            </w:pPr>
            <w:r w:rsidRPr="0074580F">
              <w:rPr>
                <w:rFonts w:asciiTheme="minorHAnsi" w:hAnsiTheme="minorHAnsi" w:cs="Arial"/>
                <w:b/>
                <w:sz w:val="20"/>
                <w:szCs w:val="20"/>
              </w:rPr>
              <w:t>Přidružená stavební výroba</w:t>
            </w:r>
          </w:p>
        </w:tc>
        <w:tc>
          <w:tcPr>
            <w:tcW w:w="495"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924" w:type="pct"/>
            <w:shd w:val="clear" w:color="auto" w:fill="auto"/>
            <w:noWrap/>
            <w:vAlign w:val="center"/>
          </w:tcPr>
          <w:p w:rsidR="0074580F" w:rsidRPr="0074580F" w:rsidRDefault="0074580F" w:rsidP="0074580F">
            <w:pPr>
              <w:rPr>
                <w:rFonts w:asciiTheme="minorHAnsi" w:hAnsiTheme="minorHAnsi"/>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290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Kabelový žlab zemní včetně krytu světlé šířky do 120 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234,65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lastRenderedPageBreak/>
              <w:t>291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Zakrytí kabelů výstražnou fólií šířky přes 20 do 40 cm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26,60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Přidružená stavební výroba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924" w:type="pct"/>
            <w:shd w:val="clear" w:color="auto" w:fill="auto"/>
            <w:noWrap/>
            <w:vAlign w:val="center"/>
          </w:tcPr>
          <w:p w:rsidR="0074580F" w:rsidRPr="0074580F" w:rsidRDefault="0074580F" w:rsidP="0074580F">
            <w:pPr>
              <w:jc w:val="left"/>
              <w:rPr>
                <w:rFonts w:asciiTheme="minorHAnsi" w:hAnsiTheme="minorHAnsi" w:cs="Arial"/>
                <w:b/>
                <w:bCs/>
                <w:sz w:val="20"/>
                <w:szCs w:val="20"/>
              </w:rPr>
            </w:pPr>
            <w:r w:rsidRPr="0074580F">
              <w:rPr>
                <w:rFonts w:asciiTheme="minorHAnsi" w:hAnsiTheme="minorHAnsi" w:cs="Arial"/>
                <w:b/>
                <w:bCs/>
                <w:sz w:val="20"/>
                <w:szCs w:val="20"/>
              </w:rPr>
              <w:t> </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924" w:type="pct"/>
            <w:shd w:val="clear" w:color="auto" w:fill="auto"/>
            <w:noWrap/>
            <w:vAlign w:val="center"/>
          </w:tcPr>
          <w:p w:rsidR="0074580F" w:rsidRPr="0074580F" w:rsidRDefault="0074580F" w:rsidP="0074580F">
            <w:pPr>
              <w:rPr>
                <w:rFonts w:asciiTheme="minorHAnsi" w:hAnsiTheme="minorHAnsi" w:cs="Arial"/>
                <w:b/>
                <w:bCs/>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b/>
                <w:sz w:val="20"/>
                <w:szCs w:val="20"/>
              </w:rPr>
            </w:pPr>
            <w:r w:rsidRPr="0074580F">
              <w:rPr>
                <w:rFonts w:asciiTheme="minorHAnsi" w:hAnsiTheme="minorHAnsi" w:cs="Arial"/>
                <w:b/>
                <w:sz w:val="20"/>
                <w:szCs w:val="20"/>
              </w:rPr>
              <w:t xml:space="preserve">Izolace proti vodě                                                                                                                                    </w:t>
            </w:r>
          </w:p>
        </w:tc>
        <w:tc>
          <w:tcPr>
            <w:tcW w:w="495"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924" w:type="pct"/>
            <w:shd w:val="clear" w:color="auto" w:fill="auto"/>
            <w:noWrap/>
            <w:vAlign w:val="center"/>
          </w:tcPr>
          <w:p w:rsidR="0074580F" w:rsidRPr="0074580F" w:rsidRDefault="0074580F" w:rsidP="0074580F">
            <w:pPr>
              <w:rPr>
                <w:rFonts w:asciiTheme="minorHAnsi" w:hAnsiTheme="minorHAnsi"/>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292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IZOLACE BĚŽNÝCH KONSTRUKCÍ PROTI ZEMNÍ VLHKOSTI ASFALTOVÝMI NÁTĚRY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96,90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293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IZOLACE MOSTOVEK CELOPLOŠNÁ ASFALTOVÝMI PÁSY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470,25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294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IZOLACE MOSTOVEK POD ŘÍMSOU NÁTĚROVÁ ASFALT VYZTUŽENÁ</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315,40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295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OCHRANA IZOLACE NA POVRCHU ASFALTOVÝMI PÁSY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203,30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296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OCHRANA IZOLACE NA POVRCHU TEXTILIÍ</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96,90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Izolace proti vodě</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924" w:type="pct"/>
            <w:shd w:val="clear" w:color="auto" w:fill="auto"/>
            <w:noWrap/>
            <w:vAlign w:val="center"/>
          </w:tcPr>
          <w:p w:rsidR="0074580F" w:rsidRPr="0074580F" w:rsidRDefault="0074580F" w:rsidP="0074580F">
            <w:pPr>
              <w:jc w:val="left"/>
              <w:rPr>
                <w:rFonts w:asciiTheme="minorHAnsi" w:hAnsiTheme="minorHAnsi" w:cs="Arial"/>
                <w:b/>
                <w:bCs/>
                <w:sz w:val="20"/>
                <w:szCs w:val="20"/>
              </w:rPr>
            </w:pPr>
            <w:r w:rsidRPr="0074580F">
              <w:rPr>
                <w:rFonts w:asciiTheme="minorHAnsi" w:hAnsiTheme="minorHAnsi" w:cs="Arial"/>
                <w:b/>
                <w:bCs/>
                <w:sz w:val="20"/>
                <w:szCs w:val="20"/>
              </w:rPr>
              <w:t> </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924" w:type="pct"/>
            <w:shd w:val="clear" w:color="auto" w:fill="auto"/>
            <w:noWrap/>
            <w:vAlign w:val="center"/>
          </w:tcPr>
          <w:p w:rsidR="0074580F" w:rsidRPr="0074580F" w:rsidRDefault="0074580F" w:rsidP="0074580F">
            <w:pPr>
              <w:rPr>
                <w:rFonts w:asciiTheme="minorHAnsi" w:hAnsiTheme="minorHAnsi" w:cs="Arial"/>
                <w:b/>
                <w:bCs/>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b/>
                <w:sz w:val="20"/>
                <w:szCs w:val="20"/>
              </w:rPr>
            </w:pPr>
            <w:r w:rsidRPr="0074580F">
              <w:rPr>
                <w:rFonts w:asciiTheme="minorHAnsi" w:hAnsiTheme="minorHAnsi" w:cs="Arial"/>
                <w:b/>
                <w:sz w:val="20"/>
                <w:szCs w:val="20"/>
              </w:rPr>
              <w:t xml:space="preserve">Nátěry                                                                                                                                                </w:t>
            </w:r>
          </w:p>
        </w:tc>
        <w:tc>
          <w:tcPr>
            <w:tcW w:w="495"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924" w:type="pct"/>
            <w:shd w:val="clear" w:color="auto" w:fill="auto"/>
            <w:noWrap/>
            <w:vAlign w:val="center"/>
          </w:tcPr>
          <w:p w:rsidR="0074580F" w:rsidRPr="0074580F" w:rsidRDefault="0074580F" w:rsidP="0074580F">
            <w:pPr>
              <w:rPr>
                <w:rFonts w:asciiTheme="minorHAnsi" w:hAnsiTheme="minorHAnsi"/>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297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PROTIKOROZ OCHRANA OCEL KONSTR NÁTĚREM VÍCEVRST</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593,75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298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PROTIKOROZ OCHRANA DOPLŇK OK NÁSTŘIKEM METALIZACÍ</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537,70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299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NÁTĚRY BETON KONSTR TYP S2 (OS-B)</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295,45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300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NÁTĚRY BETON KONSTR TYP S4 (OS-C)</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342,00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Nátěry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924" w:type="pct"/>
            <w:shd w:val="clear" w:color="auto" w:fill="auto"/>
            <w:noWrap/>
            <w:vAlign w:val="center"/>
          </w:tcPr>
          <w:p w:rsidR="0074580F" w:rsidRPr="0074580F" w:rsidRDefault="0074580F" w:rsidP="0074580F">
            <w:pPr>
              <w:jc w:val="left"/>
              <w:rPr>
                <w:rFonts w:asciiTheme="minorHAnsi" w:hAnsiTheme="minorHAnsi" w:cs="Arial"/>
                <w:b/>
                <w:bCs/>
                <w:sz w:val="20"/>
                <w:szCs w:val="20"/>
              </w:rPr>
            </w:pPr>
            <w:r w:rsidRPr="0074580F">
              <w:rPr>
                <w:rFonts w:asciiTheme="minorHAnsi" w:hAnsiTheme="minorHAnsi" w:cs="Arial"/>
                <w:b/>
                <w:bCs/>
                <w:sz w:val="20"/>
                <w:szCs w:val="20"/>
              </w:rPr>
              <w:t> </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924" w:type="pct"/>
            <w:shd w:val="clear" w:color="auto" w:fill="auto"/>
            <w:noWrap/>
            <w:vAlign w:val="center"/>
          </w:tcPr>
          <w:p w:rsidR="0074580F" w:rsidRPr="0074580F" w:rsidRDefault="0074580F" w:rsidP="0074580F">
            <w:pPr>
              <w:rPr>
                <w:rFonts w:asciiTheme="minorHAnsi" w:hAnsiTheme="minorHAnsi" w:cs="Arial"/>
                <w:b/>
                <w:bCs/>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b/>
                <w:sz w:val="20"/>
                <w:szCs w:val="20"/>
              </w:rPr>
            </w:pPr>
            <w:r w:rsidRPr="0074580F">
              <w:rPr>
                <w:rFonts w:asciiTheme="minorHAnsi" w:hAnsiTheme="minorHAnsi" w:cs="Arial"/>
                <w:b/>
                <w:sz w:val="20"/>
                <w:szCs w:val="20"/>
              </w:rPr>
              <w:t xml:space="preserve">Potrubí    </w:t>
            </w:r>
          </w:p>
        </w:tc>
        <w:tc>
          <w:tcPr>
            <w:tcW w:w="495"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924" w:type="pct"/>
            <w:shd w:val="clear" w:color="auto" w:fill="auto"/>
            <w:noWrap/>
            <w:vAlign w:val="center"/>
          </w:tcPr>
          <w:p w:rsidR="0074580F" w:rsidRPr="0074580F" w:rsidRDefault="0074580F" w:rsidP="0074580F">
            <w:pPr>
              <w:rPr>
                <w:rFonts w:asciiTheme="minorHAnsi" w:hAnsiTheme="minorHAnsi"/>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301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POTRUBÍ Z TRUB PLASTOVÝCH ODPADNÍCH DN DO 100MM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113,05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302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POTRUBÍ Z TRUB PLASTOVÝCH ODPADNÍCH DN DO 150MM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195,70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303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POTRUBÍ Z TRUB PLASTOVÝCH ODPADNÍCH DN DO 200MM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361,00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304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POTRUBÍ Z TRUB PLASTOVÝCH ODPADNÍCH DN DO 250MM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628,90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305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POTRUBÍ DREN Z TRUB PLAST (I FLEXIBIL) DN DO 100MM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213,75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306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POTRUBÍ DREN Z TRUB PLAST DN DO 150MM DĚROVANÝCH</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229,90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307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CHRÁNIČKY PŮLENÉ Z TRUB PLAST DN DO 100MM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207,10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308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CHRÁNIČKY PŮLENÉ Z TRUB PLAST DN DO 150MM</w:t>
            </w:r>
            <w:r w:rsidRPr="0074580F">
              <w:rPr>
                <w:rFonts w:asciiTheme="minorHAnsi" w:hAnsiTheme="minorHAnsi" w:cs="Arial"/>
                <w:sz w:val="20"/>
                <w:szCs w:val="20"/>
              </w:rPr>
              <w:br/>
              <w:t xml:space="preserve">chránička kabel </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292,60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309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NASUNUTÍ KABELŮ DO CHRÁNIČKY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29,45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310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VSAKOVACÍ JÍMKA BETON</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6 669,00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311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DRENÁŽNÍ ŠACHTICE NORMÁLNÍ Z PLAST DÍLCŮ ŠN 60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4 161,00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312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VPUSŤ KANALIZAČNÍ ULIČNÍ KOMPLETNÍ MONOLIT BETON</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7 750,00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313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VPUSŤ KANALIZAČNÍ ULIČNÍ KOMPLETNÍ Z BETONOVÝCH DÍLCŮ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7 234,00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314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VPUSŤ KANALIZAČNÍ HORSKÁ KOMPLETNÍ MONOLITICKÁ BETONOVÁ</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13 800,00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315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VPUSŤ CHODNÍKOVÁ Z BETON DÍLCŮ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11 200,00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316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VPUSŤ ODVOD ŽLABŮ Z BETON DÍLCŮ, VS. ŠÍŘKY DO 1 000 MM, VSAKOVACÍ JÍMKA S HRUBÝM KAMENIVEM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15 600,00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317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ČISTÍCÍ KUSY ŠTĚRBIN ŽLABŮ Z BETON DÍLCŮ SV. ŠÍŘKY DO 400MM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12 000,00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318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MŘÍŽE OCELOVÉ SAMOSTATNÉ</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5 291,50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319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VÝŠKOVÁ ÚPRAVA POKLOPŮ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320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VÝŠKOVÁ ÚPRAVA MŘÍŽÍ</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1 570,00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321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VÝŠKOVÁ ÚPRAVA KRYCÍCH HRNCŮ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791,00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322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OBETONOVÁNÍ POTRUBÍ Z PROSTÉHO BETONU DO C12/15 (B15)</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2 230,00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323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OBETONOVÁNÍ POTRUBÍ Z PROSTÉHO BETONU DO C16/20 (B20)</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2 490,00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324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OBETONOVÁNÍ POTRUBÍ ZE ŽELEZOBETONU DO C25/30 (B30) VČETNĚ VÝZTUŽE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3 480,00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325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ZKOUŠKA VODOTĚSNOSTI POTRUBÍ DN DO 200MM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88,35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326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TLAKOVÉ ZKOUŠKY POTRUBÍ DN DO 300MM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81,70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327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TELEVIZNÍ PROHLÍDKA POTRUBÍ</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88,35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Potrubí</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924" w:type="pct"/>
            <w:shd w:val="clear" w:color="auto" w:fill="auto"/>
            <w:noWrap/>
            <w:vAlign w:val="center"/>
          </w:tcPr>
          <w:p w:rsidR="0074580F" w:rsidRPr="0074580F" w:rsidRDefault="0074580F" w:rsidP="0074580F">
            <w:pPr>
              <w:jc w:val="left"/>
              <w:rPr>
                <w:rFonts w:asciiTheme="minorHAnsi" w:hAnsiTheme="minorHAnsi" w:cs="Arial"/>
                <w:b/>
                <w:bCs/>
                <w:sz w:val="20"/>
                <w:szCs w:val="20"/>
              </w:rPr>
            </w:pPr>
            <w:r w:rsidRPr="0074580F">
              <w:rPr>
                <w:rFonts w:asciiTheme="minorHAnsi" w:hAnsiTheme="minorHAnsi" w:cs="Arial"/>
                <w:b/>
                <w:bCs/>
                <w:sz w:val="20"/>
                <w:szCs w:val="20"/>
              </w:rPr>
              <w:t> </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924" w:type="pct"/>
            <w:shd w:val="clear" w:color="auto" w:fill="auto"/>
            <w:noWrap/>
            <w:vAlign w:val="center"/>
          </w:tcPr>
          <w:p w:rsidR="0074580F" w:rsidRPr="0074580F" w:rsidRDefault="0074580F" w:rsidP="0074580F">
            <w:pPr>
              <w:rPr>
                <w:rFonts w:asciiTheme="minorHAnsi" w:hAnsiTheme="minorHAnsi" w:cs="Arial"/>
                <w:b/>
                <w:bCs/>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b/>
                <w:sz w:val="20"/>
                <w:szCs w:val="20"/>
              </w:rPr>
            </w:pPr>
            <w:r w:rsidRPr="0074580F">
              <w:rPr>
                <w:rFonts w:asciiTheme="minorHAnsi" w:hAnsiTheme="minorHAnsi" w:cs="Arial"/>
                <w:b/>
                <w:sz w:val="20"/>
                <w:szCs w:val="20"/>
              </w:rPr>
              <w:t>Ostatní konstrukce a práce</w:t>
            </w:r>
          </w:p>
        </w:tc>
        <w:tc>
          <w:tcPr>
            <w:tcW w:w="495"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924" w:type="pct"/>
            <w:shd w:val="clear" w:color="auto" w:fill="auto"/>
            <w:noWrap/>
            <w:vAlign w:val="center"/>
          </w:tcPr>
          <w:p w:rsidR="0074580F" w:rsidRPr="0074580F" w:rsidRDefault="0074580F" w:rsidP="0074580F">
            <w:pPr>
              <w:rPr>
                <w:rFonts w:asciiTheme="minorHAnsi" w:hAnsiTheme="minorHAnsi"/>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328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TĚSNĚNÍ DILATAČ SPAR ASF ZÁLIVKOU PRŮŘ DO 100MM2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329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TĚSNĚNÍ DILATAČ SPAR ASF ZÁLIVKOU PRŮŘ DO 800MM2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96,00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330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TĚSNĚNÍ DILATAČ SPAR ASF ZÁLIVKOU MODIFIK PRŮŘ DO 800MM2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104,00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331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TĚSNĚNÍ DILATAČ SPAR ASF ZÁLIVKOU MODIFIK PRŮŘ PŘES 800MM2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132,00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332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TĚSNĚNÍ DILATAČNÍCH SPAR CEMENTOVOU ZÁLIVKOU PRŮŘEZU DO 100MM2</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333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ŠTĚRBINOVÉ ŽLABY Z BETONOVÝCH DÍLCŮ ŠÍŘ DO 400MM VÝŠ DO 500MM BEZ OBRUBY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2 380,00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334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ŠTĚRBINOVÉ ŽLABY Z BETONOVÝCH DÍLCŮ ŠÍŘ DO 400MM VÝŠ DO 500MM S OBRUBOU 120MM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2 580,00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335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PŘÍKOPOVÉ ŽLABY Z BETON TVÁRNIC ŠÍŘ DO 600MM DO ŠTĚRKOPÍSKU TL 100MM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363,00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lastRenderedPageBreak/>
              <w:t>336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PŘÍKOPOVÉ ŽLABY Z BETON TVÁRNIC ŠÍŘ DO 600MM DO BETONU TL 100MM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475,00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337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PŘEDLÁŽDĚNÍ ŽLABŮ Z TVÁRNIC ŠÍŘ DO 600MM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130,00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338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ŽLABY A RIGOLY DLÁŽDĚNÉ Z KOSTEK DROBNÝCH DO BETONU TL 100MM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1 230,00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339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OČIŠTĚNÍ VOZOVEK ZAMETENÍM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340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OČIŠTĚNÍ ASFALTOVÝCH VOZOVEK UMYTÍM VODOU</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341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OČIŠTĚNÍ ASFALTOVÝCH VOZOVEK OD VEGETACE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342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OČIŠTĚNÍ ZDIVA OD VEGETACE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343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OČIŠTĚNÍ ZDIVA OTRYSKÁNÍM TLAKOVOU VODOU DO 500 BARŮ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264,00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344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OČIŠTĚNÍ ZDIVA OTRYSKÁNÍM NA SUCHO KŘEMIČ PÍSKEM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311,00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345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OČIŠTĚNÍ BETON KONSTR OD VEGETACE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346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OČIŠTĚNÍ BETON KONSTR OTRYSKÁNÍM TLAK VODOU DO 500 BARŮ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264,00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347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OČIŠTĚNÍ OCEL KONSTR OTRYSKÁNÍM NA SUCHO KŘEMIČ PÍSKEM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311,00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Ostatní konstrukce a práce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924" w:type="pct"/>
            <w:shd w:val="clear" w:color="auto" w:fill="auto"/>
            <w:noWrap/>
            <w:vAlign w:val="center"/>
          </w:tcPr>
          <w:p w:rsidR="0074580F" w:rsidRPr="0074580F" w:rsidRDefault="0074580F" w:rsidP="0074580F">
            <w:pPr>
              <w:jc w:val="left"/>
              <w:rPr>
                <w:rFonts w:asciiTheme="minorHAnsi" w:hAnsiTheme="minorHAnsi" w:cs="Arial"/>
                <w:b/>
                <w:bCs/>
                <w:sz w:val="20"/>
                <w:szCs w:val="20"/>
              </w:rPr>
            </w:pPr>
            <w:r w:rsidRPr="0074580F">
              <w:rPr>
                <w:rFonts w:asciiTheme="minorHAnsi" w:hAnsiTheme="minorHAnsi" w:cs="Arial"/>
                <w:b/>
                <w:bCs/>
                <w:sz w:val="20"/>
                <w:szCs w:val="20"/>
              </w:rPr>
              <w:t> </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924" w:type="pct"/>
            <w:shd w:val="clear" w:color="auto" w:fill="auto"/>
            <w:noWrap/>
            <w:vAlign w:val="center"/>
          </w:tcPr>
          <w:p w:rsidR="0074580F" w:rsidRPr="0074580F" w:rsidRDefault="0074580F" w:rsidP="0074580F">
            <w:pPr>
              <w:rPr>
                <w:rFonts w:asciiTheme="minorHAnsi" w:hAnsiTheme="minorHAnsi" w:cs="Arial"/>
                <w:b/>
                <w:bCs/>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b/>
                <w:sz w:val="20"/>
                <w:szCs w:val="20"/>
              </w:rPr>
            </w:pPr>
            <w:r w:rsidRPr="0074580F">
              <w:rPr>
                <w:rFonts w:asciiTheme="minorHAnsi" w:hAnsiTheme="minorHAnsi" w:cs="Arial"/>
                <w:b/>
                <w:sz w:val="20"/>
                <w:szCs w:val="20"/>
              </w:rPr>
              <w:t xml:space="preserve">Doplňující konstrukce a práce                                                                                                                         </w:t>
            </w:r>
          </w:p>
        </w:tc>
        <w:tc>
          <w:tcPr>
            <w:tcW w:w="495"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924" w:type="pct"/>
            <w:shd w:val="clear" w:color="auto" w:fill="auto"/>
            <w:noWrap/>
            <w:vAlign w:val="center"/>
          </w:tcPr>
          <w:p w:rsidR="0074580F" w:rsidRPr="0074580F" w:rsidRDefault="0074580F" w:rsidP="0074580F">
            <w:pPr>
              <w:rPr>
                <w:rFonts w:asciiTheme="minorHAnsi" w:hAnsiTheme="minorHAnsi"/>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348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ZÁBRADLÍ SILNIČNÍ S VODOR MADLY - DODÁVKA A 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973,00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349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ZÁBRADLÍ SILNIČNÍ SE SVISLOU VÝPLNÍ - DODÁVKA A 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2 130,00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350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ZÁBRADLÍ SILNIČNÍ SE SVISLOU VÝPLNÍ - DEMONTÁŽ S PŘESUNEM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142,00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351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ZÁBRADLÍ MOSTNÍ S VODOR MADLY - DODÁVKA A 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1 520,00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352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ZÁBRADLÍ MOSTNÍ S VODOR MADLY - DEMONTÁŽ S PŘESUNEM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152,00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353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ZÁBRADLÍ MOSTNÍ SE SVISLOU VÝPLNÍ - DODÁVKA A 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3 350,00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354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SVODIDLO OCEL SILNIČ JEDNOSTR, ÚROVEŇ ZADRŽ N1, N2 - DODÁVKA A 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963,00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355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SVODIDLO OCEL SILNIČ JEDNOSTR, ÚROVEŇ ZADRŽ N1, N2 - MONTÁŽ S PŘESUNEM (BEZ DODÁ</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147,00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356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SVODIDLO OCEL SILNIČ JEDNOSTR, ÚROVEŇ ZADRŽ N1, N2 - DEMONTÁŽ S PŘESUNEM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172,00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357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SVOD OCEL ZÁBRADEL ÚROVEŇ ZADRŽ H2 - DODÁVKA A 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4 550,00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358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SMĚROVÉ SLOUPKY Z PLAST HMOT VČETNĚ ODRAZNÉHO PÁSKU</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307,80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359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SMĚROVÉ SLOUPKY Z PLAST HMOT - DEMONTÁŽ A ODVOZ</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115,90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360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SMĚROVÉ SLOUPKY Z PLAST HMOT - NÁSTAVCE NA SVODIDLA VČETNĚ ODRAZNÉHO PÁSKU</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231,80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361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ODRAZKY NA SVODIDLA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207,10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362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DOPRAVNÍ ZNAČKY ZÁKLAD VELIKOSTI OCEL NEREFLEXNÍ - MONTÁŽ S PŘEMÍST</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245,10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363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DOPRAVNÍ ZNAČKY ZÁKLADNÍ VELIKOSTI OCELOVÉ NEREFLEXNÍ - DEMONTÁŽ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143,45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364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 ZNAČKY ZÁKLAD VEL OCEL NEREFLEXNÍ - DOD, MONT, DEMONT</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1 957,00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365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DOPRAVNÍ ZNAČKY ZÁKLADNÍ VELIKOSTI OCELOVÉ FÓLIE TŘ 1 - DODÁVKA A 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1 881,00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366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DOPRAVNÍ ZNAČKY ZÁKLADNÍ VELIKOSTI OCELOVÉ FÓLIE TŘ 1 - MONTÁŽ S PŘEMÍSTĚNÍM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245,10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367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DOPRAVNÍ ZNAČKY ZÁKLADNÍ VELIKOSTI OCELOVÉ FÓLIE TŘ 1 - DEMONTÁŽ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143,45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368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 ZNAČKY ZÁKLAD VEL OCEL FÓLIE TŘ 1 - DOD, MONT, DEMONT</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751,45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369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DOPRAVNÍ ZNAČKY ZÁKLADNÍ VELIKOSTI OCELOVÉ FÓLIE TŘ 2 - DODÁVKA A 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2 365,50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370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 ZNAČKY ZÁKLAD VEL OCEL FÓLIE TŘ 2 - NÁJEMNÉ</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KSDEN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371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 ZNAČKY 100X150CM OCEL - NÁJEMNÉ</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KSDEN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372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 ZNAČKY 100X150CM OCEL FÓLIE TŘ 1 - DOD, MONT, DEMONT</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4 427,00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373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STÁLÁ DOPRAV ZAŘÍZ Z3 OCEL S FÓLIÍ TŘ 1 DODÁV, MONT, DEMONT</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3 011,50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374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SLOUPKY A STOJKY DOPRAVNÍCH ZNAČEK Z OCEL TRUBEK DO PATKY - DODÁVKA A 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1 425,00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375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SLOUPKY A STOJKY DZ Z OCEL TRUBEK DO PATKY DEMONTÁŽ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143,45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376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EV ČÍSLO MOSTU OCEL S FÓLIÍ TŘ.1 MONTÁŽ S PŘESUNEM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245,10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377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EV ČÍSLO MOSTU OCEL S FÓLIÍ TŘ.1 DEMONTÁŽ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143,45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378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VODOROVNÉ DOPRAVNÍ ZNAČENÍ BARVOU HLADKÉ - DODÁVKA A POKLÁDKA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105,45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379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VODOROVNÉ DOPRAVNÍ ZNAČENÍ PLASTEM HLADKÉ - DODÁVKA A POKLÁDKA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344,85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380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VODOROVNÉ DOPRAVNÍ ZNAČENÍ PLASTEM HLADKÉ - ODSTRANĚNÍ</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135,85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381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VODOR DOPRAV ZNAČ PLASTEM STRUKTURÁLNÍ NEHLUČNÉ - DOD A POKLÁDKA</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323,95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382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VODOR DOPRAV ZNAČ - PÍSMENA A ZNAKY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651,70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383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 SVĚTLO VÝSTRAŽ SOUPRAVA 3KS - DOD, MONTÁŽ, DEMONTÁŽ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12 000,00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384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 SVĚTLO VÝSTRAŽ SOUPRAVA 3KS - NÁJEMNÉ</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KSDEN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141,55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lastRenderedPageBreak/>
              <w:t>385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 SVĚTLO VÝSTRAŽ SOUPRAVA 5KS - DOD A 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15 000,00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386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DOPRAVNÍ SVĚTLO VÝSTRAŽNÉ SOUPRAVA 5 KUSŮ - DODÁVKA, MONTÁŽ, DEMONTÁŽ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15 000,00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387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DOPRAVNÍ ZÁBRANY Z2 - DODÁVKA, MONTÁŽ, DEMONTÁŽ</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2 071,00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388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ZÁHONOVÉ OBRUBY Z BETONOVÝCH OBRUBNÍKŮ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389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SILNIČNÍ A CHODNÍKOVÉ OBRUBY Z BETONOVÝCH OBRUBNÍKŮ ŠÍŘ 100MM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312,00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390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SILNIČNÍ A CHODNÍKOVÉ OBRUBY Z BETONOVÝCH OBRUBNÍKŮ ŠÍŘ 150MM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324,00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391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SILNIČNÍ A CHODNÍKOVÉ OBRUBY Z KAMENNÝCH OBRUBNÍKŮ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1 480,00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392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CHODNÍKOVÉ OBRUBY Z KAMENNÝCH KRAJNÍKŮ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517,00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393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VÝŠKOVÁ ÚPRAVA OBRUBNÍKŮ BETONOVÝCH</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319,00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394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VÝŠKOVÁ ÚPRAVA OBRUBNÍKŮ KAMENNÝCH</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371,00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395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VÝŠKOVÁ ÚPRAVA OBRUB Z KRAJNÍKŮ</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205,00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396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ČELA BETONOVÁ PROPUSTU Z TRUB DN DO 300MM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9 920,00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397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ČELA BETONOVÁ PROPUSTU Z TRUB DN DO 400MM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11 000,00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398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ČELA BETONOVÁ PROPUSTU Z TRUB DN DO 500MM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12 000,00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399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ČELA BETONOVÁ PROPUSTU Z TRUB DN DO 600MM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21 000,00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400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ČELA ŽB PROPUSTU Z TRUB DN DO 800MM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28 000,00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401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ČELA BETONOVÁ PROPUSTU Z TRUB DN DO 1000MM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35 000,00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402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ČELA BETONOVÁ PROPUSTU Z TRUB DN DO 1200MM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40 000,00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403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VTOK JÍMKY BETONOVÉ VČET DLAŽBY PROPUSTU Z TRUB DN DO 400MM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17 400,00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404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VTOK JÍMKY BETONOVÉ VČET DLAŽBY PROPUSTU Z TRUB DN DO 500MM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19 800,00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405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VTOKOVÉ JÍMKY BETONOVÉ VČETNĚ DLAŽBY PROPUSTU Z TRUB DN DO 600MM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23 600,00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406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PROPUSTY Z TRUB DN 300MM</w:t>
            </w:r>
            <w:r w:rsidRPr="0074580F">
              <w:rPr>
                <w:rFonts w:asciiTheme="minorHAnsi" w:hAnsiTheme="minorHAnsi" w:cs="Arial"/>
                <w:sz w:val="20"/>
                <w:szCs w:val="20"/>
              </w:rPr>
              <w:br/>
              <w:t>ŽB trouby</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1 770,00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407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PROPUSTY Z TRUB DN 400MM</w:t>
            </w:r>
            <w:r w:rsidRPr="0074580F">
              <w:rPr>
                <w:rFonts w:asciiTheme="minorHAnsi" w:hAnsiTheme="minorHAnsi" w:cs="Arial"/>
                <w:sz w:val="20"/>
                <w:szCs w:val="20"/>
              </w:rPr>
              <w:br/>
              <w:t>korugovaný plast</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2 270,00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408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PROPUSTY Z TRUB DN 400MM</w:t>
            </w:r>
            <w:r w:rsidRPr="0074580F">
              <w:rPr>
                <w:rFonts w:asciiTheme="minorHAnsi" w:hAnsiTheme="minorHAnsi" w:cs="Arial"/>
                <w:sz w:val="20"/>
                <w:szCs w:val="20"/>
              </w:rPr>
              <w:br/>
              <w:t>železobeton</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2 270,00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409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PROPUSTY Z TRUB DN 500MM</w:t>
            </w:r>
            <w:r w:rsidRPr="0074580F">
              <w:rPr>
                <w:rFonts w:asciiTheme="minorHAnsi" w:hAnsiTheme="minorHAnsi" w:cs="Arial"/>
                <w:sz w:val="20"/>
                <w:szCs w:val="20"/>
              </w:rPr>
              <w:br/>
              <w:t>korugovaný plast</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2 820,00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410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PROPUSTY Z TRUB DN 500MM</w:t>
            </w:r>
            <w:r w:rsidRPr="0074580F">
              <w:rPr>
                <w:rFonts w:asciiTheme="minorHAnsi" w:hAnsiTheme="minorHAnsi" w:cs="Arial"/>
                <w:sz w:val="20"/>
                <w:szCs w:val="20"/>
              </w:rPr>
              <w:br/>
              <w:t>železobeton</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2 820,00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411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PROPUSTY Z TRUB DN 600MM</w:t>
            </w:r>
            <w:r w:rsidRPr="0074580F">
              <w:rPr>
                <w:rFonts w:asciiTheme="minorHAnsi" w:hAnsiTheme="minorHAnsi" w:cs="Arial"/>
                <w:sz w:val="20"/>
                <w:szCs w:val="20"/>
              </w:rPr>
              <w:br/>
              <w:t>železobeton</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3 660,00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412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PROPUSTY Z TRUB DN 600MM</w:t>
            </w:r>
            <w:r w:rsidRPr="0074580F">
              <w:rPr>
                <w:rFonts w:asciiTheme="minorHAnsi" w:hAnsiTheme="minorHAnsi" w:cs="Arial"/>
                <w:sz w:val="20"/>
                <w:szCs w:val="20"/>
              </w:rPr>
              <w:br/>
              <w:t>korugovaný plast</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2 888,00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413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PROPUSTY Z TRUB DN 800MM</w:t>
            </w:r>
            <w:r w:rsidRPr="0074580F">
              <w:rPr>
                <w:rFonts w:asciiTheme="minorHAnsi" w:hAnsiTheme="minorHAnsi" w:cs="Arial"/>
                <w:sz w:val="20"/>
                <w:szCs w:val="20"/>
              </w:rPr>
              <w:br/>
              <w:t>železobeton</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5 950,00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414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PROPUSTY Z TRUB DN 800MM</w:t>
            </w:r>
            <w:r w:rsidRPr="0074580F">
              <w:rPr>
                <w:rFonts w:asciiTheme="minorHAnsi" w:hAnsiTheme="minorHAnsi" w:cs="Arial"/>
                <w:sz w:val="20"/>
                <w:szCs w:val="20"/>
              </w:rPr>
              <w:br/>
              <w:t>korugovaný plast</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5 420,00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415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PROPUSTY Z TRUB DN 1000MM</w:t>
            </w:r>
            <w:r w:rsidRPr="0074580F">
              <w:rPr>
                <w:rFonts w:asciiTheme="minorHAnsi" w:hAnsiTheme="minorHAnsi" w:cs="Arial"/>
                <w:sz w:val="20"/>
                <w:szCs w:val="20"/>
              </w:rPr>
              <w:br/>
              <w:t>železobeton</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7 940,00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416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PROPUSTY Z TRUB DN 1000MM</w:t>
            </w:r>
            <w:r w:rsidRPr="0074580F">
              <w:rPr>
                <w:rFonts w:asciiTheme="minorHAnsi" w:hAnsiTheme="minorHAnsi" w:cs="Arial"/>
                <w:sz w:val="20"/>
                <w:szCs w:val="20"/>
              </w:rPr>
              <w:br/>
              <w:t>korugovaný plast</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7 254,00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417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ČELA KAMENNÁ PROPUSTU Z TRUB DN DO 400MM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418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ČELA KAMENNÁ PROPUSTU Z TRUB DN DO 600MM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10 000,00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419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ČELA KAMENNÁ PROPUSTU Z TRUB DN DO 800MM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16 000,00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420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ŘEZÁNÍ ASFALTOVÉHO KRYTU VOZOVEK TL DO 50MM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80,75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421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ŘEZÁNÍ ASFALTOVÉHO KRYTU VOZOVEK TL DO 100MM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121,60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422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ŘEZÁNÍ BETON KRYTU VOZOVEK TL DO 50MM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149,15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Doplňující konstrukce a práce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924" w:type="pct"/>
            <w:shd w:val="clear" w:color="auto" w:fill="auto"/>
            <w:noWrap/>
            <w:vAlign w:val="center"/>
          </w:tcPr>
          <w:p w:rsidR="0074580F" w:rsidRPr="0074580F" w:rsidRDefault="0074580F" w:rsidP="0074580F">
            <w:pPr>
              <w:jc w:val="left"/>
              <w:rPr>
                <w:rFonts w:asciiTheme="minorHAnsi" w:hAnsiTheme="minorHAnsi" w:cs="Arial"/>
                <w:b/>
                <w:bCs/>
                <w:sz w:val="20"/>
                <w:szCs w:val="20"/>
              </w:rPr>
            </w:pPr>
            <w:r w:rsidRPr="0074580F">
              <w:rPr>
                <w:rFonts w:asciiTheme="minorHAnsi" w:hAnsiTheme="minorHAnsi" w:cs="Arial"/>
                <w:b/>
                <w:bCs/>
                <w:sz w:val="20"/>
                <w:szCs w:val="20"/>
              </w:rPr>
              <w:t> </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924" w:type="pct"/>
            <w:shd w:val="clear" w:color="auto" w:fill="auto"/>
            <w:noWrap/>
            <w:vAlign w:val="center"/>
          </w:tcPr>
          <w:p w:rsidR="0074580F" w:rsidRPr="0074580F" w:rsidRDefault="0074580F" w:rsidP="0074580F">
            <w:pPr>
              <w:rPr>
                <w:rFonts w:asciiTheme="minorHAnsi" w:hAnsiTheme="minorHAnsi" w:cs="Arial"/>
                <w:b/>
                <w:bCs/>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b/>
                <w:sz w:val="20"/>
                <w:szCs w:val="20"/>
              </w:rPr>
            </w:pPr>
            <w:r w:rsidRPr="0074580F">
              <w:rPr>
                <w:rFonts w:asciiTheme="minorHAnsi" w:hAnsiTheme="minorHAnsi" w:cs="Arial"/>
                <w:b/>
                <w:sz w:val="20"/>
                <w:szCs w:val="20"/>
              </w:rPr>
              <w:t xml:space="preserve">Bourání konstrukcí                                                                                                                                    </w:t>
            </w:r>
          </w:p>
        </w:tc>
        <w:tc>
          <w:tcPr>
            <w:tcW w:w="495"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924" w:type="pct"/>
            <w:shd w:val="clear" w:color="auto" w:fill="auto"/>
            <w:noWrap/>
            <w:vAlign w:val="center"/>
          </w:tcPr>
          <w:p w:rsidR="0074580F" w:rsidRPr="0074580F" w:rsidRDefault="0074580F" w:rsidP="0074580F">
            <w:pPr>
              <w:rPr>
                <w:rFonts w:asciiTheme="minorHAnsi" w:hAnsiTheme="minorHAnsi"/>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423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BOURÁNÍ KONSTRUKCÍ Z BETON DÍLCŮ S ODVOZEM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4 170,50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424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BOURÁNÍ KONSTRUKCÍ Z KAMENE NA SUCHO S ODVOZEM DO 8KM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1 026,00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425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BOURÁNÍ KONSTRUKCÍ Z KAMENE NA MC</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1 662,50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426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BOURÁNÍ KONSTRUKCÍ Z KAMENE NA MC S ODVOZEM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2 603,00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427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BOURÁNÍ KONSTRUKCÍ Z PROST BETONU S ODVOZEM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3 572,00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428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BOURÁNÍ KONSTRUKCÍ ZE ŽELEZOBETONU S ODVOZEM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3 075,00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429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DEMONTÁŽ KONSTRUKCÍ KOVOVÝCH S ODVOZEM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T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3 420,00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430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BOURÁNÍ PROPUSTŮ Z TRUB DN DO 400MM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969,00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431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BOURÁNÍ PROPUSTŮ Z TRUB DN DO 500MM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1 178,00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432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BOURÁNÍ PROPUSTŮ Z TRUB DN DO 600MM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1 909,50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433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BOURÁNÍ PROPUSTŮ Z TRUB DN DO 800MM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2 251,50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lastRenderedPageBreak/>
              <w:t>434</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BOURÁNÍ PROPUSTŮ Z TRUB DN DO 1000MM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3 173,00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435</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ŽLABŮ Z DÍLCŮ (VČET ŠTĚRBINOVÝCH) ŠÍŘKY 400MM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969,00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436</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VYBOURÁNÍ ULIČNÍCH VPUSTÍ KOMPLETNÍCH</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1 482,00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437</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VYBOURÁNÍ ČÁSTÍ KONSTR KAMENNÝCH NA SUCHO S ODVOZEM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1 624,50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438</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VYBOURÁNÍ ČÁSTÍ KONSTRUKCÍ BETON S ODVOZEM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3 075,00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439</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VYBOURÁNÍ ČÁSTÍ KONSTRUKCÍ ŽELEZOBET S ODVOZEM DO 20KM</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3 075,00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440</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VYSEKÁNÍ OTVORŮ, KAPES, RÝH V KAMENNÉM ZDIVU NA MC</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1 720,00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441</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VYSEKÁNÍ OTVORŮ, KAPES, RÝH V ŽELEZOBETONOVÉ KONSTRUKCI</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M3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6 810,00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Bourání konstrukcí</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924" w:type="pct"/>
            <w:shd w:val="clear" w:color="auto" w:fill="auto"/>
            <w:noWrap/>
            <w:vAlign w:val="center"/>
          </w:tcPr>
          <w:p w:rsidR="0074580F" w:rsidRPr="0074580F" w:rsidRDefault="0074580F" w:rsidP="0074580F">
            <w:pPr>
              <w:jc w:val="left"/>
              <w:rPr>
                <w:rFonts w:asciiTheme="minorHAnsi" w:hAnsiTheme="minorHAnsi" w:cs="Arial"/>
                <w:b/>
                <w:bCs/>
                <w:sz w:val="20"/>
                <w:szCs w:val="20"/>
              </w:rPr>
            </w:pPr>
            <w:r w:rsidRPr="0074580F">
              <w:rPr>
                <w:rFonts w:asciiTheme="minorHAnsi" w:hAnsiTheme="minorHAnsi" w:cs="Arial"/>
                <w:b/>
                <w:bCs/>
                <w:sz w:val="20"/>
                <w:szCs w:val="20"/>
              </w:rPr>
              <w:t> </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p>
        </w:tc>
        <w:tc>
          <w:tcPr>
            <w:tcW w:w="924" w:type="pct"/>
            <w:shd w:val="clear" w:color="auto" w:fill="auto"/>
            <w:noWrap/>
            <w:vAlign w:val="center"/>
          </w:tcPr>
          <w:p w:rsidR="0074580F" w:rsidRPr="0074580F" w:rsidRDefault="0074580F" w:rsidP="0074580F">
            <w:pPr>
              <w:rPr>
                <w:rFonts w:asciiTheme="minorHAnsi" w:hAnsiTheme="minorHAnsi" w:cs="Arial"/>
                <w:b/>
                <w:bCs/>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3272" w:type="pct"/>
            <w:shd w:val="clear" w:color="auto" w:fill="auto"/>
            <w:vAlign w:val="center"/>
            <w:hideMark/>
          </w:tcPr>
          <w:p w:rsidR="0074580F" w:rsidRPr="0074580F" w:rsidRDefault="0074580F" w:rsidP="0074580F">
            <w:pPr>
              <w:jc w:val="left"/>
              <w:rPr>
                <w:rFonts w:asciiTheme="minorHAnsi" w:hAnsiTheme="minorHAnsi" w:cs="Arial"/>
                <w:b/>
                <w:sz w:val="20"/>
                <w:szCs w:val="20"/>
              </w:rPr>
            </w:pPr>
            <w:r w:rsidRPr="0074580F">
              <w:rPr>
                <w:rFonts w:asciiTheme="minorHAnsi" w:hAnsiTheme="minorHAnsi" w:cs="Arial"/>
                <w:b/>
                <w:sz w:val="20"/>
                <w:szCs w:val="20"/>
              </w:rPr>
              <w:t xml:space="preserve">Doprava vybouraných hmot                                                                                                                              </w:t>
            </w:r>
          </w:p>
        </w:tc>
        <w:tc>
          <w:tcPr>
            <w:tcW w:w="495" w:type="pct"/>
            <w:shd w:val="clear" w:color="auto" w:fill="auto"/>
            <w:vAlign w:val="center"/>
            <w:hideMark/>
          </w:tcPr>
          <w:p w:rsidR="0074580F" w:rsidRPr="0074580F" w:rsidRDefault="0074580F" w:rsidP="0074580F">
            <w:pPr>
              <w:jc w:val="center"/>
              <w:rPr>
                <w:rFonts w:asciiTheme="minorHAnsi" w:hAnsiTheme="minorHAnsi" w:cs="Arial"/>
                <w:b/>
                <w:sz w:val="20"/>
                <w:szCs w:val="20"/>
              </w:rPr>
            </w:pPr>
          </w:p>
        </w:tc>
        <w:tc>
          <w:tcPr>
            <w:tcW w:w="924" w:type="pct"/>
            <w:shd w:val="clear" w:color="auto" w:fill="auto"/>
            <w:noWrap/>
            <w:vAlign w:val="center"/>
          </w:tcPr>
          <w:p w:rsidR="0074580F" w:rsidRPr="0074580F" w:rsidRDefault="0074580F" w:rsidP="0074580F">
            <w:pPr>
              <w:rPr>
                <w:rFonts w:asciiTheme="minorHAnsi" w:hAnsiTheme="minorHAnsi"/>
                <w:sz w:val="20"/>
                <w:szCs w:val="20"/>
              </w:rPr>
            </w:pP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442</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VYBOURÁNÍ DROBNÝCH PŘEDMĚTŮ KAMENNÝCH</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KUS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516,00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443</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ODSTRANĚNÍ MOSTNÍ IZOLACE</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xml:space="preserve">M2        </w:t>
            </w:r>
          </w:p>
        </w:tc>
        <w:tc>
          <w:tcPr>
            <w:tcW w:w="924" w:type="pct"/>
            <w:shd w:val="clear" w:color="auto" w:fill="auto"/>
            <w:noWrap/>
            <w:vAlign w:val="center"/>
          </w:tcPr>
          <w:p w:rsidR="0074580F" w:rsidRPr="0074580F" w:rsidRDefault="0074580F" w:rsidP="0074580F">
            <w:pPr>
              <w:jc w:val="right"/>
              <w:rPr>
                <w:rFonts w:asciiTheme="minorHAnsi" w:hAnsiTheme="minorHAnsi"/>
                <w:color w:val="000000"/>
                <w:sz w:val="20"/>
                <w:szCs w:val="20"/>
              </w:rPr>
            </w:pPr>
            <w:r w:rsidRPr="0074580F">
              <w:rPr>
                <w:rFonts w:asciiTheme="minorHAnsi" w:hAnsiTheme="minorHAnsi"/>
                <w:color w:val="000000"/>
                <w:sz w:val="20"/>
                <w:szCs w:val="20"/>
              </w:rPr>
              <w:t>157,00 Kč</w:t>
            </w:r>
          </w:p>
        </w:tc>
      </w:tr>
      <w:tr w:rsidR="0074580F" w:rsidRPr="0074580F" w:rsidTr="0074580F">
        <w:trPr>
          <w:trHeight w:val="227"/>
        </w:trPr>
        <w:tc>
          <w:tcPr>
            <w:tcW w:w="309"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3272" w:type="pct"/>
            <w:shd w:val="clear" w:color="auto" w:fill="auto"/>
            <w:vAlign w:val="center"/>
            <w:hideMark/>
          </w:tcPr>
          <w:p w:rsidR="0074580F" w:rsidRPr="0074580F" w:rsidRDefault="0074580F" w:rsidP="0074580F">
            <w:pPr>
              <w:jc w:val="left"/>
              <w:rPr>
                <w:rFonts w:asciiTheme="minorHAnsi" w:hAnsiTheme="minorHAnsi" w:cs="Arial"/>
                <w:sz w:val="20"/>
                <w:szCs w:val="20"/>
              </w:rPr>
            </w:pPr>
            <w:r w:rsidRPr="0074580F">
              <w:rPr>
                <w:rFonts w:asciiTheme="minorHAnsi" w:hAnsiTheme="minorHAnsi" w:cs="Arial"/>
                <w:sz w:val="20"/>
                <w:szCs w:val="20"/>
              </w:rPr>
              <w:t>Doprava vybouraných hmot</w:t>
            </w:r>
          </w:p>
        </w:tc>
        <w:tc>
          <w:tcPr>
            <w:tcW w:w="495" w:type="pct"/>
            <w:shd w:val="clear" w:color="auto" w:fill="auto"/>
            <w:vAlign w:val="center"/>
            <w:hideMark/>
          </w:tcPr>
          <w:p w:rsidR="0074580F" w:rsidRPr="0074580F" w:rsidRDefault="0074580F" w:rsidP="0074580F">
            <w:pPr>
              <w:jc w:val="center"/>
              <w:rPr>
                <w:rFonts w:asciiTheme="minorHAnsi" w:hAnsiTheme="minorHAnsi" w:cs="Arial"/>
                <w:sz w:val="20"/>
                <w:szCs w:val="20"/>
              </w:rPr>
            </w:pPr>
            <w:r w:rsidRPr="0074580F">
              <w:rPr>
                <w:rFonts w:asciiTheme="minorHAnsi" w:hAnsiTheme="minorHAnsi" w:cs="Arial"/>
                <w:sz w:val="20"/>
                <w:szCs w:val="20"/>
              </w:rPr>
              <w:t> </w:t>
            </w:r>
          </w:p>
        </w:tc>
        <w:tc>
          <w:tcPr>
            <w:tcW w:w="924" w:type="pct"/>
            <w:shd w:val="clear" w:color="auto" w:fill="auto"/>
            <w:noWrap/>
            <w:vAlign w:val="center"/>
          </w:tcPr>
          <w:p w:rsidR="0074580F" w:rsidRPr="0074580F" w:rsidRDefault="0074580F" w:rsidP="0074580F">
            <w:pPr>
              <w:jc w:val="left"/>
              <w:rPr>
                <w:rFonts w:asciiTheme="minorHAnsi" w:hAnsiTheme="minorHAnsi" w:cs="Arial"/>
                <w:b/>
                <w:bCs/>
                <w:sz w:val="20"/>
                <w:szCs w:val="20"/>
              </w:rPr>
            </w:pPr>
            <w:r w:rsidRPr="0074580F">
              <w:rPr>
                <w:rFonts w:asciiTheme="minorHAnsi" w:hAnsiTheme="minorHAnsi" w:cs="Arial"/>
                <w:b/>
                <w:bCs/>
                <w:sz w:val="20"/>
                <w:szCs w:val="20"/>
              </w:rPr>
              <w:t> </w:t>
            </w:r>
          </w:p>
        </w:tc>
      </w:tr>
    </w:tbl>
    <w:p w:rsidR="00DE6BB9" w:rsidRDefault="00DE6BB9" w:rsidP="00DE6BB9">
      <w:pPr>
        <w:jc w:val="left"/>
        <w:rPr>
          <w:rFonts w:asciiTheme="minorHAnsi" w:hAnsiTheme="minorHAnsi"/>
          <w:b/>
          <w:sz w:val="22"/>
          <w:szCs w:val="22"/>
        </w:rPr>
      </w:pPr>
      <w:r>
        <w:rPr>
          <w:rFonts w:asciiTheme="minorHAnsi" w:hAnsiTheme="minorHAnsi"/>
          <w:b/>
          <w:sz w:val="22"/>
          <w:szCs w:val="22"/>
        </w:rPr>
        <w:br w:type="page"/>
      </w:r>
    </w:p>
    <w:p w:rsidR="00DE6BB9" w:rsidRPr="0008690A" w:rsidRDefault="00DE6BB9" w:rsidP="00DE6BB9">
      <w:pPr>
        <w:pStyle w:val="2nesltext"/>
        <w:contextualSpacing/>
        <w:jc w:val="center"/>
        <w:rPr>
          <w:b/>
          <w:sz w:val="28"/>
        </w:rPr>
      </w:pPr>
      <w:r w:rsidRPr="0008690A">
        <w:rPr>
          <w:b/>
          <w:sz w:val="28"/>
        </w:rPr>
        <w:lastRenderedPageBreak/>
        <w:t>Příloha č. 1 Rámcové dohody</w:t>
      </w:r>
    </w:p>
    <w:p w:rsidR="00DE6BB9" w:rsidRPr="0008690A" w:rsidRDefault="00DE6BB9" w:rsidP="00DE6BB9">
      <w:pPr>
        <w:pStyle w:val="2nesltext"/>
        <w:contextualSpacing/>
        <w:jc w:val="center"/>
        <w:rPr>
          <w:b/>
          <w:sz w:val="28"/>
        </w:rPr>
      </w:pPr>
      <w:r w:rsidRPr="0008690A">
        <w:rPr>
          <w:b/>
          <w:sz w:val="28"/>
        </w:rPr>
        <w:t>-</w:t>
      </w:r>
    </w:p>
    <w:p w:rsidR="00A9267F" w:rsidRPr="00A9267F" w:rsidRDefault="00A9267F" w:rsidP="00FD2950">
      <w:pPr>
        <w:pStyle w:val="Nadpis1"/>
        <w:numPr>
          <w:ilvl w:val="0"/>
          <w:numId w:val="0"/>
        </w:numPr>
        <w:spacing w:before="240" w:after="600"/>
        <w:rPr>
          <w:sz w:val="28"/>
        </w:rPr>
      </w:pPr>
      <w:r w:rsidRPr="00A9267F">
        <w:rPr>
          <w:sz w:val="28"/>
        </w:rPr>
        <w:t>Specifikace stavebních prací, dodávek a služeb</w:t>
      </w:r>
      <w:r w:rsidRPr="00A9267F">
        <w:rPr>
          <w:sz w:val="28"/>
        </w:rPr>
        <w:br/>
        <w:t xml:space="preserve">a stanovení maximálních Jednotkových cen Dodavatele </w:t>
      </w:r>
      <w:r>
        <w:rPr>
          <w:sz w:val="28"/>
        </w:rPr>
        <w:t>C</w:t>
      </w:r>
    </w:p>
    <w:p w:rsidR="00DE6BB9" w:rsidRPr="002512A8" w:rsidRDefault="00DE6BB9" w:rsidP="00FD2950">
      <w:pPr>
        <w:pStyle w:val="Nadpis1"/>
        <w:numPr>
          <w:ilvl w:val="0"/>
          <w:numId w:val="0"/>
        </w:numPr>
        <w:spacing w:before="240" w:after="600"/>
        <w:contextualSpacing w:val="0"/>
      </w:pPr>
      <w:r>
        <w:rPr>
          <w:sz w:val="28"/>
        </w:rPr>
        <w:t>COLAS CZ, 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
        <w:gridCol w:w="6478"/>
        <w:gridCol w:w="1098"/>
        <w:gridCol w:w="1346"/>
      </w:tblGrid>
      <w:tr w:rsidR="008717CF" w:rsidRPr="00400F55" w:rsidTr="00400F55">
        <w:trPr>
          <w:trHeight w:val="244"/>
        </w:trPr>
        <w:tc>
          <w:tcPr>
            <w:tcW w:w="367" w:type="pct"/>
            <w:vMerge w:val="restart"/>
            <w:shd w:val="clear" w:color="auto" w:fill="auto"/>
            <w:vAlign w:val="center"/>
            <w:hideMark/>
          </w:tcPr>
          <w:p w:rsidR="008717CF" w:rsidRPr="00400F55" w:rsidRDefault="008717CF" w:rsidP="008717CF">
            <w:pPr>
              <w:jc w:val="center"/>
              <w:rPr>
                <w:rFonts w:asciiTheme="minorHAnsi" w:hAnsiTheme="minorHAnsi" w:cs="Arial"/>
                <w:b/>
                <w:sz w:val="20"/>
                <w:szCs w:val="20"/>
              </w:rPr>
            </w:pPr>
            <w:r w:rsidRPr="00400F55">
              <w:rPr>
                <w:rFonts w:asciiTheme="minorHAnsi" w:hAnsiTheme="minorHAnsi" w:cs="Arial"/>
                <w:b/>
                <w:sz w:val="20"/>
                <w:szCs w:val="20"/>
              </w:rPr>
              <w:t>Poř.</w:t>
            </w:r>
            <w:r w:rsidRPr="00400F55">
              <w:rPr>
                <w:rFonts w:asciiTheme="minorHAnsi" w:hAnsiTheme="minorHAnsi" w:cs="Arial"/>
                <w:b/>
                <w:sz w:val="20"/>
                <w:szCs w:val="20"/>
              </w:rPr>
              <w:br/>
              <w:t>č.pol.</w:t>
            </w:r>
          </w:p>
        </w:tc>
        <w:tc>
          <w:tcPr>
            <w:tcW w:w="3364" w:type="pct"/>
            <w:vMerge w:val="restart"/>
            <w:shd w:val="clear" w:color="auto" w:fill="auto"/>
            <w:vAlign w:val="center"/>
            <w:hideMark/>
          </w:tcPr>
          <w:p w:rsidR="008717CF" w:rsidRPr="00400F55" w:rsidRDefault="008717CF" w:rsidP="008717CF">
            <w:pPr>
              <w:jc w:val="center"/>
              <w:rPr>
                <w:rFonts w:asciiTheme="minorHAnsi" w:hAnsiTheme="minorHAnsi" w:cs="Arial"/>
                <w:b/>
                <w:sz w:val="20"/>
                <w:szCs w:val="20"/>
              </w:rPr>
            </w:pPr>
            <w:r w:rsidRPr="00400F55">
              <w:rPr>
                <w:rFonts w:asciiTheme="minorHAnsi" w:hAnsiTheme="minorHAnsi" w:cs="Arial"/>
                <w:b/>
                <w:sz w:val="20"/>
                <w:szCs w:val="20"/>
              </w:rPr>
              <w:t>Název položky</w:t>
            </w:r>
          </w:p>
        </w:tc>
        <w:tc>
          <w:tcPr>
            <w:tcW w:w="570" w:type="pct"/>
            <w:vMerge w:val="restart"/>
            <w:shd w:val="clear" w:color="auto" w:fill="auto"/>
            <w:vAlign w:val="center"/>
            <w:hideMark/>
          </w:tcPr>
          <w:p w:rsidR="008717CF" w:rsidRPr="00400F55" w:rsidRDefault="008717CF" w:rsidP="008717CF">
            <w:pPr>
              <w:jc w:val="center"/>
              <w:rPr>
                <w:rFonts w:asciiTheme="minorHAnsi" w:hAnsiTheme="minorHAnsi" w:cs="Arial"/>
                <w:b/>
                <w:sz w:val="20"/>
                <w:szCs w:val="20"/>
              </w:rPr>
            </w:pPr>
            <w:r w:rsidRPr="00400F55">
              <w:rPr>
                <w:rFonts w:asciiTheme="minorHAnsi" w:hAnsiTheme="minorHAnsi" w:cs="Arial"/>
                <w:b/>
                <w:sz w:val="20"/>
                <w:szCs w:val="20"/>
              </w:rPr>
              <w:t>Jednotka</w:t>
            </w:r>
          </w:p>
        </w:tc>
        <w:tc>
          <w:tcPr>
            <w:tcW w:w="699" w:type="pct"/>
            <w:vMerge w:val="restart"/>
            <w:shd w:val="clear" w:color="auto" w:fill="auto"/>
            <w:vAlign w:val="center"/>
            <w:hideMark/>
          </w:tcPr>
          <w:p w:rsidR="008717CF" w:rsidRPr="00400F55" w:rsidRDefault="008717CF" w:rsidP="008717CF">
            <w:pPr>
              <w:jc w:val="center"/>
              <w:rPr>
                <w:rFonts w:asciiTheme="minorHAnsi" w:hAnsiTheme="minorHAnsi" w:cs="Arial"/>
                <w:b/>
                <w:sz w:val="20"/>
                <w:szCs w:val="20"/>
              </w:rPr>
            </w:pPr>
            <w:r w:rsidRPr="00400F55">
              <w:rPr>
                <w:rFonts w:asciiTheme="minorHAnsi" w:hAnsiTheme="minorHAnsi" w:cs="Arial"/>
                <w:b/>
                <w:sz w:val="20"/>
                <w:szCs w:val="20"/>
              </w:rPr>
              <w:t>Maximální Jednotková cena</w:t>
            </w:r>
            <w:r w:rsidRPr="00400F55">
              <w:rPr>
                <w:rFonts w:asciiTheme="minorHAnsi" w:hAnsiTheme="minorHAnsi" w:cs="Arial"/>
                <w:b/>
                <w:sz w:val="20"/>
                <w:szCs w:val="20"/>
              </w:rPr>
              <w:br/>
              <w:t>v Kč bez DPH</w:t>
            </w:r>
          </w:p>
        </w:tc>
      </w:tr>
      <w:tr w:rsidR="008717CF" w:rsidRPr="00400F55" w:rsidTr="00400F55">
        <w:trPr>
          <w:trHeight w:val="276"/>
        </w:trPr>
        <w:tc>
          <w:tcPr>
            <w:tcW w:w="367" w:type="pct"/>
            <w:vMerge/>
            <w:shd w:val="clear" w:color="auto" w:fill="auto"/>
            <w:vAlign w:val="center"/>
            <w:hideMark/>
          </w:tcPr>
          <w:p w:rsidR="008717CF" w:rsidRPr="00400F55" w:rsidRDefault="008717CF" w:rsidP="008717CF">
            <w:pPr>
              <w:jc w:val="left"/>
              <w:rPr>
                <w:rFonts w:asciiTheme="minorHAnsi" w:hAnsiTheme="minorHAnsi" w:cs="Arial"/>
                <w:sz w:val="20"/>
                <w:szCs w:val="20"/>
              </w:rPr>
            </w:pPr>
          </w:p>
        </w:tc>
        <w:tc>
          <w:tcPr>
            <w:tcW w:w="3364" w:type="pct"/>
            <w:vMerge/>
            <w:shd w:val="clear" w:color="auto" w:fill="auto"/>
            <w:vAlign w:val="center"/>
            <w:hideMark/>
          </w:tcPr>
          <w:p w:rsidR="008717CF" w:rsidRPr="00400F55" w:rsidRDefault="008717CF" w:rsidP="008717CF">
            <w:pPr>
              <w:jc w:val="left"/>
              <w:rPr>
                <w:rFonts w:asciiTheme="minorHAnsi" w:hAnsiTheme="minorHAnsi" w:cs="Arial"/>
                <w:sz w:val="20"/>
                <w:szCs w:val="20"/>
              </w:rPr>
            </w:pPr>
          </w:p>
        </w:tc>
        <w:tc>
          <w:tcPr>
            <w:tcW w:w="570" w:type="pct"/>
            <w:vMerge/>
            <w:shd w:val="clear" w:color="auto" w:fill="auto"/>
            <w:vAlign w:val="center"/>
            <w:hideMark/>
          </w:tcPr>
          <w:p w:rsidR="008717CF" w:rsidRPr="00400F55" w:rsidRDefault="008717CF" w:rsidP="008717CF">
            <w:pPr>
              <w:jc w:val="left"/>
              <w:rPr>
                <w:rFonts w:asciiTheme="minorHAnsi" w:hAnsiTheme="minorHAnsi" w:cs="Arial"/>
                <w:sz w:val="20"/>
                <w:szCs w:val="20"/>
              </w:rPr>
            </w:pPr>
          </w:p>
        </w:tc>
        <w:tc>
          <w:tcPr>
            <w:tcW w:w="699" w:type="pct"/>
            <w:vMerge/>
            <w:shd w:val="clear" w:color="auto" w:fill="auto"/>
            <w:vAlign w:val="center"/>
            <w:hideMark/>
          </w:tcPr>
          <w:p w:rsidR="008717CF" w:rsidRPr="00400F55" w:rsidRDefault="008717CF" w:rsidP="008717CF">
            <w:pPr>
              <w:jc w:val="left"/>
              <w:rPr>
                <w:rFonts w:asciiTheme="minorHAnsi" w:hAnsiTheme="minorHAnsi" w:cs="Arial"/>
                <w:sz w:val="20"/>
                <w:szCs w:val="20"/>
              </w:rPr>
            </w:pPr>
          </w:p>
        </w:tc>
      </w:tr>
      <w:tr w:rsidR="008717CF" w:rsidRPr="00400F55" w:rsidTr="00400F55">
        <w:trPr>
          <w:trHeight w:val="227"/>
        </w:trPr>
        <w:tc>
          <w:tcPr>
            <w:tcW w:w="367" w:type="pct"/>
            <w:shd w:val="clear" w:color="auto" w:fill="auto"/>
            <w:vAlign w:val="center"/>
            <w:hideMark/>
          </w:tcPr>
          <w:p w:rsidR="008717CF" w:rsidRPr="00400F55" w:rsidRDefault="008717CF" w:rsidP="008717CF">
            <w:pPr>
              <w:jc w:val="center"/>
              <w:rPr>
                <w:rFonts w:asciiTheme="minorHAnsi" w:hAnsiTheme="minorHAnsi" w:cs="Arial"/>
                <w:sz w:val="20"/>
                <w:szCs w:val="20"/>
              </w:rPr>
            </w:pPr>
            <w:r w:rsidRPr="00400F55">
              <w:rPr>
                <w:rFonts w:asciiTheme="minorHAnsi" w:hAnsiTheme="minorHAnsi" w:cs="Arial"/>
                <w:sz w:val="20"/>
                <w:szCs w:val="20"/>
              </w:rPr>
              <w:t>1</w:t>
            </w:r>
          </w:p>
        </w:tc>
        <w:tc>
          <w:tcPr>
            <w:tcW w:w="3364" w:type="pct"/>
            <w:shd w:val="clear" w:color="auto" w:fill="auto"/>
            <w:vAlign w:val="center"/>
            <w:hideMark/>
          </w:tcPr>
          <w:p w:rsidR="008717CF" w:rsidRPr="00400F55" w:rsidRDefault="008717CF" w:rsidP="008717CF">
            <w:pPr>
              <w:jc w:val="center"/>
              <w:rPr>
                <w:rFonts w:asciiTheme="minorHAnsi" w:hAnsiTheme="minorHAnsi" w:cs="Arial"/>
                <w:sz w:val="20"/>
                <w:szCs w:val="20"/>
              </w:rPr>
            </w:pPr>
            <w:r w:rsidRPr="00400F55">
              <w:rPr>
                <w:rFonts w:asciiTheme="minorHAnsi" w:hAnsiTheme="minorHAnsi" w:cs="Arial"/>
                <w:sz w:val="20"/>
                <w:szCs w:val="20"/>
              </w:rPr>
              <w:t>2</w:t>
            </w:r>
          </w:p>
        </w:tc>
        <w:tc>
          <w:tcPr>
            <w:tcW w:w="570" w:type="pct"/>
            <w:shd w:val="clear" w:color="auto" w:fill="auto"/>
            <w:vAlign w:val="center"/>
            <w:hideMark/>
          </w:tcPr>
          <w:p w:rsidR="008717CF" w:rsidRPr="00400F55" w:rsidRDefault="008717CF" w:rsidP="008717CF">
            <w:pPr>
              <w:jc w:val="center"/>
              <w:rPr>
                <w:rFonts w:asciiTheme="minorHAnsi" w:hAnsiTheme="minorHAnsi" w:cs="Arial"/>
                <w:sz w:val="20"/>
                <w:szCs w:val="20"/>
              </w:rPr>
            </w:pPr>
            <w:r w:rsidRPr="00400F55">
              <w:rPr>
                <w:rFonts w:asciiTheme="minorHAnsi" w:hAnsiTheme="minorHAnsi" w:cs="Arial"/>
                <w:sz w:val="20"/>
                <w:szCs w:val="20"/>
              </w:rPr>
              <w:t>3</w:t>
            </w:r>
          </w:p>
        </w:tc>
        <w:tc>
          <w:tcPr>
            <w:tcW w:w="699" w:type="pct"/>
            <w:shd w:val="clear" w:color="auto" w:fill="auto"/>
            <w:vAlign w:val="center"/>
            <w:hideMark/>
          </w:tcPr>
          <w:p w:rsidR="008717CF" w:rsidRPr="00400F55" w:rsidRDefault="008717CF" w:rsidP="008717CF">
            <w:pPr>
              <w:jc w:val="center"/>
              <w:rPr>
                <w:rFonts w:asciiTheme="minorHAnsi" w:hAnsiTheme="minorHAnsi" w:cs="Arial"/>
                <w:sz w:val="20"/>
                <w:szCs w:val="20"/>
              </w:rPr>
            </w:pPr>
            <w:r w:rsidRPr="00400F55">
              <w:rPr>
                <w:rFonts w:asciiTheme="minorHAnsi" w:hAnsiTheme="minorHAnsi" w:cs="Arial"/>
                <w:sz w:val="20"/>
                <w:szCs w:val="20"/>
              </w:rPr>
              <w:t>4</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b/>
                <w:sz w:val="20"/>
                <w:szCs w:val="20"/>
              </w:rPr>
            </w:pPr>
            <w:r w:rsidRPr="00400F55">
              <w:rPr>
                <w:rFonts w:asciiTheme="minorHAnsi" w:hAnsiTheme="minorHAnsi" w:cs="Arial"/>
                <w:b/>
                <w:sz w:val="20"/>
                <w:szCs w:val="20"/>
              </w:rPr>
              <w:t>Všeobecné konstrukce a práce</w:t>
            </w:r>
          </w:p>
        </w:tc>
        <w:tc>
          <w:tcPr>
            <w:tcW w:w="570"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699" w:type="pct"/>
            <w:shd w:val="clear" w:color="auto" w:fill="auto"/>
            <w:noWrap/>
            <w:vAlign w:val="center"/>
            <w:hideMark/>
          </w:tcPr>
          <w:p w:rsidR="00400F55" w:rsidRPr="00400F55" w:rsidRDefault="00400F55" w:rsidP="00400F55">
            <w:pPr>
              <w:jc w:val="left"/>
              <w:rPr>
                <w:rFonts w:asciiTheme="minorHAnsi" w:hAnsiTheme="minorHAnsi"/>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POPLATKY ZA SKLÁDKU</w:t>
            </w:r>
            <w:r w:rsidRPr="00400F55">
              <w:rPr>
                <w:rFonts w:asciiTheme="minorHAnsi" w:hAnsiTheme="minorHAnsi" w:cs="Arial"/>
                <w:sz w:val="20"/>
                <w:szCs w:val="20"/>
              </w:rPr>
              <w:br/>
              <w:t>ŽB, kámen 2400kg/m3</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132,00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POPLATKY ZA SKLÁDKU</w:t>
            </w:r>
            <w:r w:rsidRPr="00400F55">
              <w:rPr>
                <w:rFonts w:asciiTheme="minorHAnsi" w:hAnsiTheme="minorHAnsi" w:cs="Arial"/>
                <w:sz w:val="20"/>
                <w:szCs w:val="20"/>
              </w:rPr>
              <w:br/>
              <w:t>KSC 2400kg/m3</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132,00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POPLATKY ZA SKLÁDKU</w:t>
            </w:r>
            <w:r w:rsidRPr="00400F55">
              <w:rPr>
                <w:rFonts w:asciiTheme="minorHAnsi" w:hAnsiTheme="minorHAnsi" w:cs="Arial"/>
                <w:sz w:val="20"/>
                <w:szCs w:val="20"/>
              </w:rPr>
              <w:br/>
              <w:t>vozovkové souvství 2200kg/m3</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120,00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POPLATKY ZA SKLÁDKU</w:t>
            </w:r>
            <w:r w:rsidRPr="00400F55">
              <w:rPr>
                <w:rFonts w:asciiTheme="minorHAnsi" w:hAnsiTheme="minorHAnsi" w:cs="Arial"/>
                <w:sz w:val="20"/>
                <w:szCs w:val="20"/>
              </w:rPr>
              <w:br/>
              <w:t>kamenivo, zemina 2000kg/m3</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120,00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POPLATKY ZA SKLÁDKU</w:t>
            </w:r>
            <w:r w:rsidRPr="00400F55">
              <w:rPr>
                <w:rFonts w:asciiTheme="minorHAnsi" w:hAnsiTheme="minorHAnsi" w:cs="Arial"/>
                <w:sz w:val="20"/>
                <w:szCs w:val="20"/>
              </w:rPr>
              <w:br/>
              <w:t>zemina 1800kg/m3</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120,00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POPLATKY ZA SKLÁDKU</w:t>
            </w:r>
            <w:r w:rsidRPr="00400F55">
              <w:rPr>
                <w:rFonts w:asciiTheme="minorHAnsi" w:hAnsiTheme="minorHAnsi" w:cs="Arial"/>
                <w:sz w:val="20"/>
                <w:szCs w:val="20"/>
              </w:rPr>
              <w:br/>
              <w:t>ŽB 2500 kg/m3</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132,00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POPLATKY ZA SKLÁDKU</w:t>
            </w:r>
            <w:r w:rsidRPr="00400F55">
              <w:rPr>
                <w:rFonts w:asciiTheme="minorHAnsi" w:hAnsiTheme="minorHAnsi" w:cs="Arial"/>
                <w:sz w:val="20"/>
                <w:szCs w:val="20"/>
              </w:rPr>
              <w:br/>
              <w:t>ŽB 2600 kg/m3</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132,00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POPLATKY ZA SKLÁDKU</w:t>
            </w:r>
            <w:r w:rsidRPr="00400F55">
              <w:rPr>
                <w:rFonts w:asciiTheme="minorHAnsi" w:hAnsiTheme="minorHAnsi" w:cs="Arial"/>
                <w:sz w:val="20"/>
                <w:szCs w:val="20"/>
              </w:rPr>
              <w:br/>
              <w:t>Nebezpečný odpad (např. dehtové penetrační makadamy), 2200 kg/m3</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3 800,00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POPLATKY ZA SKLÁDKU TYP S-IO (INERTNÍ ODPAD)</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POPLATKY ZA SKLÁDKU TYP S-OO (OSTATNÍ ODPAD)</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ZKOUŠENÍ MATERIÁLŮ ZKUŠEBNOU ZHOTOVITELE</w:t>
            </w:r>
            <w:r w:rsidRPr="00400F55">
              <w:rPr>
                <w:rFonts w:asciiTheme="minorHAnsi" w:hAnsiTheme="minorHAnsi" w:cs="Arial"/>
                <w:sz w:val="20"/>
                <w:szCs w:val="20"/>
              </w:rPr>
              <w:br/>
              <w:t>KPL = stavba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KPL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ZKOUŠENÍ KONSTRUKCÍ A PRACÍ ZKUŠEBNOU ZHOTOVITELE</w:t>
            </w:r>
            <w:r w:rsidRPr="00400F55">
              <w:rPr>
                <w:rFonts w:asciiTheme="minorHAnsi" w:hAnsiTheme="minorHAnsi" w:cs="Arial"/>
                <w:sz w:val="20"/>
                <w:szCs w:val="20"/>
              </w:rPr>
              <w:br/>
              <w:t>KPL = stavba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KPL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POMOC PRÁCE ZŘÍZ NEBO ZAJIŠŤ OBJÍŽĎKY A PŘÍSTUP CESTY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KPL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POMOC PRÁCE ZŘÍZ NEBO ZAJIŠŤ REGULACI A OCHRANU DOPRAVY</w:t>
            </w:r>
            <w:r w:rsidRPr="00400F55">
              <w:rPr>
                <w:rFonts w:asciiTheme="minorHAnsi" w:hAnsiTheme="minorHAnsi" w:cs="Arial"/>
                <w:sz w:val="20"/>
                <w:szCs w:val="20"/>
              </w:rPr>
              <w:br/>
              <w:t>KPL = stavba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KPL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25 000,00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POMOC PRÁCE ZŘÍZ NEBO ZAJIŠŤ ZEMNÍKY A SKLÁDKY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KPL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PRŮZKUMNÉ PRÁCE GEOTECHNICKÉ NA POVRCHU</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KPL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PRŮZKUMNÉ PRÁCE DIAGNOSTIKY KONSTRUKCÍ NA POVRCHU</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KPL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OSTATNÍ POŽADAVKY - GEODETICKÉ ZAMĚŘENÍ</w:t>
            </w:r>
            <w:r w:rsidRPr="00400F55">
              <w:rPr>
                <w:rFonts w:asciiTheme="minorHAnsi" w:hAnsiTheme="minorHAnsi" w:cs="Arial"/>
                <w:sz w:val="20"/>
                <w:szCs w:val="20"/>
              </w:rPr>
              <w:br/>
              <w:t>pro realizaci stavby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OSTATNÍ POŽADAVKY - GEODETICKÉ ZAMĚŘENÍ</w:t>
            </w:r>
            <w:r w:rsidRPr="00400F55">
              <w:rPr>
                <w:rFonts w:asciiTheme="minorHAnsi" w:hAnsiTheme="minorHAnsi" w:cs="Arial"/>
                <w:sz w:val="20"/>
                <w:szCs w:val="20"/>
              </w:rPr>
              <w:br/>
              <w:t>ke kolaudaci</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OSTATNÍ POŽADAVKY - GEODETICKÉ ZAMĚŘENÍ</w:t>
            </w:r>
            <w:r w:rsidRPr="00400F55">
              <w:rPr>
                <w:rFonts w:asciiTheme="minorHAnsi" w:hAnsiTheme="minorHAnsi" w:cs="Arial"/>
                <w:sz w:val="20"/>
                <w:szCs w:val="20"/>
              </w:rPr>
              <w:br/>
              <w:t>vytyčení hranic pozemků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OSTATNÍ POŽADAVKY - GEODETICKÉ ZAMĚŘENÍ</w:t>
            </w:r>
            <w:r w:rsidRPr="00400F55">
              <w:rPr>
                <w:rFonts w:asciiTheme="minorHAnsi" w:hAnsiTheme="minorHAnsi" w:cs="Arial"/>
                <w:sz w:val="20"/>
                <w:szCs w:val="20"/>
              </w:rPr>
              <w:br/>
              <w:t>Vytyčení inženýrských sítí na stavbě, KPL=stavba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KPL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30 000,00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OSTATNÍ POŽADAVKY - VYPRACOVÁNÍ MOSTNÍHO LISTU</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OSTATNÍ POŽADAVKY - VYPRACOVÁNÍ RDS</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KPL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30 000,00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OSTAT POŽADAVKY - DOKUMENTACE SKUTEČ PROVEDENÍ V DIGIT FORMĚ</w:t>
            </w:r>
            <w:r w:rsidRPr="00400F55">
              <w:rPr>
                <w:rFonts w:asciiTheme="minorHAnsi" w:hAnsiTheme="minorHAnsi" w:cs="Arial"/>
                <w:sz w:val="20"/>
                <w:szCs w:val="20"/>
              </w:rPr>
              <w:br/>
              <w:t>KPL = stavba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KPL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OSTAT POŽADAVKY - GEOMETRICKÝ PLÁN</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OSTAT POŽADAVKY - PASPORTIZACE A FOTODOKUMENTACE STAVBY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OSTAT POŽADAVKY - PASPORTIZACE A FOTODOKUMENTACE OBJÍZDNÝCH TRAS</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VYPRACOVÁNÍ POVODŇOVÉHO A HAVARIJNÍHO PLÁNU</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KPL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OSTATNÍ POŽADAVKY - HLAVNÍ MOSTNÍ PROHLÍDKA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OSTATNÍ POŽADAVKY - INFORMAČNÍ TABULE</w:t>
            </w:r>
            <w:r w:rsidRPr="00400F55">
              <w:rPr>
                <w:rFonts w:asciiTheme="minorHAnsi" w:hAnsiTheme="minorHAnsi" w:cs="Arial"/>
                <w:sz w:val="20"/>
                <w:szCs w:val="20"/>
              </w:rPr>
              <w:br/>
              <w:t>Rozměr 2,5 x 1,75 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12 400,00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lastRenderedPageBreak/>
              <w:t>31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ZAŘÍZENÍ STAVENIŠTĚ - ZŘÍZENÍ, PROVOZ, DEMONTÁŽ</w:t>
            </w:r>
            <w:r w:rsidRPr="00400F55">
              <w:rPr>
                <w:rFonts w:asciiTheme="minorHAnsi" w:hAnsiTheme="minorHAnsi" w:cs="Arial"/>
                <w:sz w:val="20"/>
                <w:szCs w:val="20"/>
              </w:rPr>
              <w:br/>
              <w:t>KPL = stavba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KPL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KOMPLETNÍ PRÁCE SOUVISEJÍCÍ SE ZAJIŠTĚNÍM BOZP NA STAVBĚ</w:t>
            </w:r>
            <w:r w:rsidRPr="00400F55">
              <w:rPr>
                <w:rFonts w:asciiTheme="minorHAnsi" w:hAnsiTheme="minorHAnsi" w:cs="Arial"/>
                <w:sz w:val="20"/>
                <w:szCs w:val="20"/>
              </w:rPr>
              <w:br/>
              <w:t>KPL = stavba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KPL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POMOC PRÁCE ZAJIŠŤ NEBO ZŘÍZ OCHRANU INŽENÝRSKÝCH SÍTÍ</w:t>
            </w:r>
            <w:r w:rsidRPr="00400F55">
              <w:rPr>
                <w:rFonts w:asciiTheme="minorHAnsi" w:hAnsiTheme="minorHAnsi" w:cs="Arial"/>
                <w:sz w:val="20"/>
                <w:szCs w:val="20"/>
              </w:rPr>
              <w:br/>
              <w:t>KPL = stavba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KPL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KÁCENÍ STROMŮ D KMENE PŘES 0,9M S ODSTRAN PAŘEZŮ</w:t>
            </w:r>
            <w:r w:rsidRPr="00400F55">
              <w:rPr>
                <w:rFonts w:asciiTheme="minorHAnsi" w:hAnsiTheme="minorHAnsi" w:cs="Arial"/>
                <w:sz w:val="20"/>
                <w:szCs w:val="20"/>
              </w:rPr>
              <w:br/>
              <w:t>vč.dopravy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9 870,00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DOPRAVA MATERIÁLU VČETNĚ NALOŽENÍ A SLOŽENÍ DO 1 KM</w:t>
            </w:r>
            <w:r w:rsidRPr="00400F55">
              <w:rPr>
                <w:rFonts w:asciiTheme="minorHAnsi" w:hAnsiTheme="minorHAnsi" w:cs="Arial"/>
                <w:sz w:val="20"/>
                <w:szCs w:val="20"/>
              </w:rPr>
              <w:br/>
              <w:t>Vnitrostaveništní i mimostaveništní doprava materiálu (suť, kamenivo, frézovaná, zemina, ornice...)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PŘÍPLATEK K DOPRAVĚ ZA KAŽDÝ DALŠÍ 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Všeobecné konstrukce a práce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699" w:type="pct"/>
            <w:shd w:val="clear" w:color="auto" w:fill="auto"/>
            <w:noWrap/>
            <w:vAlign w:val="center"/>
          </w:tcPr>
          <w:p w:rsidR="00400F55" w:rsidRPr="00400F55" w:rsidRDefault="00400F55" w:rsidP="00400F55">
            <w:pPr>
              <w:jc w:val="left"/>
              <w:rPr>
                <w:rFonts w:asciiTheme="minorHAnsi" w:hAnsiTheme="minorHAnsi" w:cs="Arial"/>
                <w:b/>
                <w:bCs/>
                <w:sz w:val="20"/>
                <w:szCs w:val="20"/>
              </w:rPr>
            </w:pPr>
            <w:r w:rsidRPr="00400F55">
              <w:rPr>
                <w:rFonts w:asciiTheme="minorHAnsi" w:hAnsiTheme="minorHAnsi" w:cs="Arial"/>
                <w:b/>
                <w:bCs/>
                <w:sz w:val="20"/>
                <w:szCs w:val="20"/>
              </w:rPr>
              <w:t> </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699" w:type="pct"/>
            <w:shd w:val="clear" w:color="auto" w:fill="auto"/>
            <w:noWrap/>
            <w:vAlign w:val="center"/>
          </w:tcPr>
          <w:p w:rsidR="00400F55" w:rsidRPr="00400F55" w:rsidRDefault="00400F55" w:rsidP="00400F55">
            <w:pPr>
              <w:rPr>
                <w:rFonts w:asciiTheme="minorHAnsi" w:hAnsiTheme="minorHAnsi" w:cs="Arial"/>
                <w:b/>
                <w:bCs/>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b/>
                <w:sz w:val="20"/>
                <w:szCs w:val="20"/>
              </w:rPr>
            </w:pPr>
            <w:r w:rsidRPr="00400F55">
              <w:rPr>
                <w:rFonts w:asciiTheme="minorHAnsi" w:hAnsiTheme="minorHAnsi" w:cs="Arial"/>
                <w:b/>
                <w:sz w:val="20"/>
                <w:szCs w:val="20"/>
              </w:rPr>
              <w:t>Zemní práce</w:t>
            </w:r>
          </w:p>
        </w:tc>
        <w:tc>
          <w:tcPr>
            <w:tcW w:w="570"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699" w:type="pct"/>
            <w:shd w:val="clear" w:color="auto" w:fill="auto"/>
            <w:noWrap/>
            <w:vAlign w:val="center"/>
          </w:tcPr>
          <w:p w:rsidR="00400F55" w:rsidRPr="00400F55" w:rsidRDefault="00400F55" w:rsidP="00400F55">
            <w:pPr>
              <w:rPr>
                <w:rFonts w:asciiTheme="minorHAnsi" w:hAnsiTheme="minorHAnsi"/>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TRAVIN</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KŘOVIN S ODVOZEM DO 5KM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SEJMUTÍ DRNU</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KÁCENÍ STROMŮ D KMENE DO 0,5M S ODSTRANĚNÍM PAŘEZŮ</w:t>
            </w:r>
            <w:r w:rsidRPr="00400F55">
              <w:rPr>
                <w:rFonts w:asciiTheme="minorHAnsi" w:hAnsiTheme="minorHAnsi" w:cs="Arial"/>
                <w:sz w:val="20"/>
                <w:szCs w:val="20"/>
              </w:rPr>
              <w:br/>
              <w:t>včetně dopravy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1 560,00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KÁCENÍ STROMŮ D KMENE DO 0,9M S ODSTRANĚNÍM PAŘEZŮ</w:t>
            </w:r>
            <w:r w:rsidRPr="00400F55">
              <w:rPr>
                <w:rFonts w:asciiTheme="minorHAnsi" w:hAnsiTheme="minorHAnsi" w:cs="Arial"/>
                <w:sz w:val="20"/>
                <w:szCs w:val="20"/>
              </w:rPr>
              <w:br/>
              <w:t>vč.dopravy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4 190,00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PAŘEZŮ D DO 0,5M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620,00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PAŘEZŮ D DO 0,9M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1 240,00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PAŘEZŮ D PŘES 0,9M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2 891,00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KRYTU ZPEVNĚNÝCH PLOCH S ASFALT POJIVEM, ODVOZ DO 12KM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542,00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KRYTU ZPEVNĚNÝCH PLOCH S ASFALT POJIVEM, ODVOZ DO 16KM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574,00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KRYTU ZPEVNĚNÝCH PLOCH S ASFALT POJIVEM,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617,00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KRYTU ZPEVNĚNÝCH PLOCH Z BETONU,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2 150,00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 KRYTU ZPEVNĚNÝCH PLOCH Z DLAŽEB KOSTEK, ODVOZ DO 2KM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50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 KRYTU ZPEVNĚNÝCH PLOCH Z DLAŽEB KOSTEK,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514,00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51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KRYTU ZPEVNĚNÝCH PLOCH Z DLAŽDIC</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724,00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52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KRYTU ZPEVNĚNÝCH PLOCH Z DLAŽDIC, ODVOZ DO 2KM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652,00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53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KRYTU ZPEVNĚNÝCH PLOCH Z DLAŽDIC,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813,00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54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PŘÍKOPŮ A RIGOLŮ Z PŘÍKOPOVÝCH TVÁRNIC</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114,00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55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PODKLADU ZPEVNĚNÝCH PLOCH ZE STABIL ZEMINY, ODVOZ DO 1KM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223,00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56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PODKLADŮ ZPEVNĚNÝCH PLOCH Z KAMENIVA NESTMELENÉHO</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219,00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57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 PODKL ZPEVNĚNÝCH PLOCH Z KAMENIVA NESTMEL, ODVOZ DO 1KM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219,00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58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 PODKL ZPEVNĚNÝCH PLOCH Z KAMENIVA NESTMEL, ODVOZ DO 16KM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381,00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59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 PODKL ZPEVNĚNÝCH PLOCH Z KAMENIVA NESTMEL,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429,00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60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 PODKL ZPEVNĚNÝCH PLOCH S ASFALT POJIVEM, ODVOZ DO 8KM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479,00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61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 PODKL ZPEVNĚNÝCH PLOCH S ASFALT POJIVEM, ODVOZ DO 12KM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519,00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62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 PODKL ZPEVNĚNÝCH PLOCH S ASFALT POJIVEM, ODVOZ DO 16KM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580,00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63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 PODKL ZPEVNĚNÝCH PLOCH S ASFALT POJIVEM,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596,00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64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 PODKL ZPEVNĚNÝCH PLOCH S CEM POJIVEM,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1 191,00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65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 KRYTU ZPEVNĚNÝCH PLOCH S ASFALT POJIVEM VČET PODKLADU,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618,00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66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ZÁHONOVÝCH OBRUBNÍKŮ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67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CHODNÍKOVÝCH OBRUBNÍKŮ BETONOVÝCH</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68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CHODNÍKOVÝCH OBRUBNÍKŮ BETONOVÝCH, ODVOZ DO 5KM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69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FRÉZOVÁNÍ ZPEVNĚNÝCH PLOCH ASFALTOVÝCH</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475,00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70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FRÉZOVÁNÍ ZPEVNĚNÝCH PLOCH ASFALTOVÝCH, ODVOZ DO 1KM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481,00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71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FRÉZOVÁNÍ ZPEVNĚNÝCH PLOCH ASFALTOVÝCH, ODVOZ DO 5KM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515,00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72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FRÉZOVÁNÍ ZPEVNĚNÝCH PLOCH ASFALTOVÝCH, ODVOZ DO 8KM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546,00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73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FRÉZOVÁNÍ ZPEVNĚNÝCH PLOCH ASFALTOVÝCH, ODVOZ DO 12KM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580,00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74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FRÉZOVÁNÍ ZPEVNĚNÝCH PLOCH ASFALTOVÝCH, ODVOZ DO 16KM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612,00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75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FRÉZOVÁNÍ ZPEVNĚNÝCH PLOCH ASFALTOVÝCH,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644,00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76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PŘEVEDENÍ VODY POTRUBÍM DN 800 NEBO ŽLABY R.O. DO 2,8M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930,00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77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ODKOPÁVKY A PROKOPÁVKY OBECNÉ TŘ. I</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114,00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lastRenderedPageBreak/>
              <w:t>78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ODKOPÁVKY A PROKOPÁVKY OBECNÉ TŘ. I, ODVOZ DO 1KM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114,00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79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ODKOPÁVKY A PROKOPÁVKY OBECNÉ TŘ. I,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303,00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80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ODKOPÁVKY A PROKOPÁVKY OBECNÉ TŘ. II, ODVOZ DO 1KM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247,00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81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ODKOPÁVKY A PROKOPÁVKY OBECNÉ TŘ. II, ODVOZ DO 8KM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312,00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82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ODKOPÁVKY A PROKOPÁVKY OBECNÉ TŘ. II, ODVOZ DO 12KM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312,00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83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ODKOPÁVKY A PROKOPÁVKY OBECNÉ TŘ. II, ODVOZ DO 16KM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362,00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84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ODKOPÁVKY A PROKOPÁVKY OBECNÉ TŘ. II,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610,00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85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ODKOPÁVKY A PROKOPÁVKY OBECNÉ TŘ. III,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86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ODKOP PRO SPOD STAVBU SILNIC A ŽELEZNIC TŘ. I</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162,00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87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ODKOP PRO SPOD STAVBU SILNIC A ŽELEZNIC TŘ. I, ODVOZ DO 1KM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114,00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88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ODKOP PRO SPOD STAVBU SILNIC A ŽELEZNIC TŘ. I,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295,00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89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ODKOP PRO SPOD STAVBU SILNIC A ŽELEZNIC TŘ. II, ODVOZ DO 8KM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312,00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90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ODKOP PRO SPOD STAVBU SILNIC A ŽELEZNIC TŘ. II, ODVOZ DO 12KM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312,00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91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ODKOP PRO SPOD STAVBU SILNIC A ŽELEZNIC TŘ. II,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681,00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92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ČIŠTĚNÍ VOZOVEK OD NÁNOSU</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93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ČIŠTĚNÍ KRAJNIC OD NÁNOSU TL. DO 100MM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94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ČIŠTĚNÍ KRAJNIC OD NÁNOSU TL. DO 200MM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95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ČIŠTĚNÍ PŘÍKOPŮ OD NÁNOSU DO 0,25M3/M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96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ČIŠTĚNÍ PŘÍKOPŮ OD NÁNOSU DO 0,5M3/M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114,00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97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ČIŠTĚNÍ RÁMOVÝCH A KLENBOVÝCH PROPUSTŮ OD NÁNOSŮ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311,00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98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ČIŠTĚNÍ VODOTEČÍ A MELIORAČ KANÁLŮ OD NÁNOSŮ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715,00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99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ČIŠTĚNÍ POTRUBÍ DN DO 300MM</w:t>
            </w:r>
            <w:r w:rsidRPr="00400F55">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175,00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100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ČIŠTĚNÍ POTRUBÍ DN DO 400MM</w:t>
            </w:r>
            <w:r w:rsidRPr="00400F55">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273,00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101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ČIŠTĚNÍ POTRUBÍ DN DO 500MM</w:t>
            </w:r>
            <w:r w:rsidRPr="00400F55">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360,00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102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ČIŠTĚNÍ POTRUBÍ DN DO 600MM</w:t>
            </w:r>
            <w:r w:rsidRPr="00400F55">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459,00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103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ČIŠTĚNÍ POTRUBÍ DN DO 800MM</w:t>
            </w:r>
            <w:r w:rsidRPr="00400F55">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546,00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104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ČIŠTĚNÍ POTRUBÍ DN DO 1000MM</w:t>
            </w:r>
            <w:r w:rsidRPr="00400F55">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643,00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105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ČIŠTĚNÍ POTRUBÍ DN DO 1200MM</w:t>
            </w:r>
            <w:r w:rsidRPr="00400F55">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731,00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106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HLOUBENÍ JAM ZAPAŽ I NEPAŽ TŘ. I, ODVOZ DO 5KM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258,00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107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HLOUBENÍ JAM ZAPAŽ I NEPAŽ TŘ. I,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373,00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108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HLOUBENÍ JAM ZAPAŽ I NEPAŽ TŘ. II,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698,00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109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HLOUBENÍ RÝH ŠÍŘ DO 2M PAŽ I NEPAŽ TŘ. I, ODVOZ DO 5KM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293,00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110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HLOUBENÍ RÝH ŠÍŘ DO 2M PAŽ I NEPAŽ TŘ. I,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409,00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111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HLOUBENÍ RÝH ŠÍŘ DO 2M PAŽ I NEPAŽ TŘ. II,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815,00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112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HLOUBENÍ ŠACHET ZAPAŽ I NEPAŽ TŘ. I, ODVOZ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815,00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113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ULOŽENÍ SYPANINY DO NÁSYPŮ SE ZHUTNĚNÍM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114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ULOŽENÍ SYPANINY DO NÁSYPŮ SE ZHUTNĚNÍM DO 100% PS</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115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ULOŽENÍ SYPANINY DO NÁSYPŮ A NA SKLÁDKY BEZ ZHUTNĚNÍ</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116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ULOŽENÍ SYPANINY DO NÁSYPŮ Z NAKUPOVANÝCH MATERIÁLŮ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513,00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117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ZŘÍZENÍ TĚSNĚNÍ ZE ZEMIN SE ZHUTNĚNÍM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205,00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118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ZEMNÍ KRAJNICE A DOSYPÁVKY SE ZHUTNĚNÍM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186,00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119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ZEMNÍ KRAJNICE A DOSYPÁVKY Z NAKUPOVANÝCH MATERIÁLŮ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671,00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120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ZÁSYP JAM A RÝH ZEMINOU SE ZHUTNĚNÍM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121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ZÁSYP JAM A RÝH Z NAKUPOVANÝCH MATERIÁLŮ</w:t>
            </w:r>
            <w:r w:rsidRPr="00400F55">
              <w:rPr>
                <w:rFonts w:asciiTheme="minorHAnsi" w:hAnsiTheme="minorHAnsi" w:cs="Arial"/>
                <w:sz w:val="20"/>
                <w:szCs w:val="20"/>
              </w:rPr>
              <w:br/>
              <w:t>ŠD 0/32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593,00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122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ZÁSYP JAM A RÝH Z NAKUPOVANÝCH MATERIÁLŮ</w:t>
            </w:r>
            <w:r w:rsidRPr="00400F55">
              <w:rPr>
                <w:rFonts w:asciiTheme="minorHAnsi" w:hAnsiTheme="minorHAnsi" w:cs="Arial"/>
                <w:sz w:val="20"/>
                <w:szCs w:val="20"/>
              </w:rPr>
              <w:br/>
              <w:t>ŠD 0/63</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593,00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123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ZÁSYP JAM A RÝH Z NAKUPOVANÝCH MATERIÁLŮ</w:t>
            </w:r>
            <w:r w:rsidRPr="00400F55">
              <w:rPr>
                <w:rFonts w:asciiTheme="minorHAnsi" w:hAnsiTheme="minorHAnsi" w:cs="Arial"/>
                <w:sz w:val="20"/>
                <w:szCs w:val="20"/>
              </w:rPr>
              <w:br/>
              <w:t>zemina vhodná do násypů dle ČSN 73 6330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556,00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124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OBSYP POTRUBÍ A OBJEKTŮ SE ZHUTNĚNÍM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140,00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125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OBSYP POTRUBÍ A OBJEKTŮ Z NAKUPOVANÝCH MATERIÁLŮ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711,00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126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ZEMNÍ HRÁZKY ZE ZEMIN NEPROPUSTNÝCH</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132,00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127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ZEMNÍ HRÁZKY Z NAKUPOVANÝCH MATERIÁLŮ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319,00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128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ÚPRAVA PLÁNĚ SE ZHUTNĚNÍM V HORNINĚ TŘ. I</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129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ÚPRAVA PLÁNĚ SE ZHUTNĚNÍM V HORNINĚ TŘ. II</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130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ÚPRAVA POVRCHŮ SROVNÁNÍM ÚZEMÍ V TL DO 0,25M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131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ROZPROSTŘENÍ ORNICE VE SVAHU V TL DO 0,10M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132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ROZPROSTŘENÍ ORNICE VE SVAHU V TL DO 0,15M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lastRenderedPageBreak/>
              <w:t>133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NÁKUP, DOPRAVA A ROZPROSTŘENÍ HUMÓZNÍ VRSTVY VE SVAHU V TL.DO 0,1M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134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ROZPROSTŘENÍ ORNICE V ROVINĚ V TL DO 0,10M</w:t>
            </w:r>
            <w:r w:rsidRPr="00400F55">
              <w:rPr>
                <w:rFonts w:asciiTheme="minorHAnsi" w:hAnsiTheme="minorHAnsi" w:cs="Arial"/>
                <w:sz w:val="20"/>
                <w:szCs w:val="20"/>
              </w:rPr>
              <w:br/>
              <w:t>vč. dodání ornice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135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ROZPROSTŘENÍ ORNICE V ROVINĚ V TL DO 0,15M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136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ZALOŽENÍ TRÁVNÍKU RUČNÍM VÝSEVEM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137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ZALOŽENÍ TRÁVNÍKU HYDROOSEVEM NA ORNICI</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138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ZALOŽENÍ TRÁVNÍKU ZATRAVŇOVACÍ TEXTILIÍ (ROHOŽÍ)</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125,00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139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VYSAZOVÁNÍ STROMŮ LISTNATÝCH S BALEM OBVOD KMENE DO 8CM, VÝŠ DO 1,2M</w:t>
            </w:r>
            <w:r w:rsidRPr="00400F55">
              <w:rPr>
                <w:rFonts w:asciiTheme="minorHAnsi" w:hAnsiTheme="minorHAnsi" w:cs="Arial"/>
                <w:sz w:val="20"/>
                <w:szCs w:val="20"/>
              </w:rPr>
              <w:br/>
              <w:t>Včetně ochranné konstrukce.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761,00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140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VYSAZOVÁNÍ STROMŮ LISTNATÝCH S BALEM OBVOD KMENE DO 10CM, VÝŠ DO 1,7M</w:t>
            </w:r>
            <w:r w:rsidRPr="00400F55">
              <w:rPr>
                <w:rFonts w:asciiTheme="minorHAnsi" w:hAnsiTheme="minorHAnsi" w:cs="Arial"/>
                <w:sz w:val="20"/>
                <w:szCs w:val="20"/>
              </w:rPr>
              <w:br/>
              <w:t>Včetně ochranné konstrukce.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902,00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Zemní práce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699" w:type="pct"/>
            <w:shd w:val="clear" w:color="auto" w:fill="auto"/>
            <w:noWrap/>
            <w:vAlign w:val="center"/>
          </w:tcPr>
          <w:p w:rsidR="00400F55" w:rsidRPr="00400F55" w:rsidRDefault="00400F55" w:rsidP="00400F55">
            <w:pPr>
              <w:jc w:val="left"/>
              <w:rPr>
                <w:rFonts w:asciiTheme="minorHAnsi" w:hAnsiTheme="minorHAnsi" w:cs="Arial"/>
                <w:b/>
                <w:bCs/>
                <w:sz w:val="20"/>
                <w:szCs w:val="20"/>
              </w:rPr>
            </w:pPr>
            <w:r w:rsidRPr="00400F55">
              <w:rPr>
                <w:rFonts w:asciiTheme="minorHAnsi" w:hAnsiTheme="minorHAnsi" w:cs="Arial"/>
                <w:b/>
                <w:bCs/>
                <w:sz w:val="20"/>
                <w:szCs w:val="20"/>
              </w:rPr>
              <w:t> </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699" w:type="pct"/>
            <w:shd w:val="clear" w:color="auto" w:fill="auto"/>
            <w:noWrap/>
            <w:vAlign w:val="center"/>
          </w:tcPr>
          <w:p w:rsidR="00400F55" w:rsidRPr="00400F55" w:rsidRDefault="00400F55" w:rsidP="00400F55">
            <w:pPr>
              <w:rPr>
                <w:rFonts w:asciiTheme="minorHAnsi" w:hAnsiTheme="minorHAnsi" w:cs="Arial"/>
                <w:b/>
                <w:bCs/>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b/>
                <w:sz w:val="20"/>
                <w:szCs w:val="20"/>
              </w:rPr>
            </w:pPr>
            <w:r w:rsidRPr="00400F55">
              <w:rPr>
                <w:rFonts w:asciiTheme="minorHAnsi" w:hAnsiTheme="minorHAnsi" w:cs="Arial"/>
                <w:b/>
                <w:sz w:val="20"/>
                <w:szCs w:val="20"/>
              </w:rPr>
              <w:t>Základy</w:t>
            </w:r>
          </w:p>
        </w:tc>
        <w:tc>
          <w:tcPr>
            <w:tcW w:w="570"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699" w:type="pct"/>
            <w:shd w:val="clear" w:color="auto" w:fill="auto"/>
            <w:noWrap/>
            <w:vAlign w:val="center"/>
          </w:tcPr>
          <w:p w:rsidR="00400F55" w:rsidRPr="00400F55" w:rsidRDefault="00400F55" w:rsidP="00400F55">
            <w:pPr>
              <w:rPr>
                <w:rFonts w:asciiTheme="minorHAnsi" w:hAnsiTheme="minorHAnsi"/>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141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OPLÁŠTĚNÍ ODVODŇOVACÍCH ŽEBER Z GEOTEXTILIE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142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TRATIVODY KOMPLET Z TRUB NEKOV DN DO 100MM, RÝHA TŘ I</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194,00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143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TRATIVODY KOMPLET Z TRUB BETON DN 200MM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377,00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144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TRATIVODY KOMPL Z TRUB Z PLAST HM DN DO 200MM, RÝHA TŘ I</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290,00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145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TRATIVODY KOMPL Z TRUB Z PLAST HM DN DO 200MM, RÝHA TŘ II</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353,00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146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DRENÁŽNÍ VRSTVY Z BETONU MEZEROVITÉHO (DRENÁŽNÍHO)</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2 490,00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147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DRENÁŽNÍ VRSTVY Z GEOTEXTILIE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148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SANAČNÍ VRSTVY Z LOMOVÉHO KAMENE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795,00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149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OCHRANNÝ PLÁŠŤ PODZEM STĚN Z FÓLIÍ Z PLASTIC HMOT</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188,00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150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VRTY PRO KOTVENÍ A INJEKTÁŽ TŘ IV NA POVRCHU D DO 25MM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857,00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151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ZÁKLADY Z PROSTÉHO BETONU C16/20 B 20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2 990,00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152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ZÁKLADY Z PROSTÉHO BETONU DO C25/30 (B30)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3 240,00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153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ZÁKLADY Z PROSTÉHO BETONU DO C30/37 (B37)</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3 410,00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154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ZÁKLADY ZE ŽELEZOBETONU DO C25/30 (B30)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3 438,00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155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ZÁKLADY ZE ŽELEZOBETONU DO C30/37 (B37)</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3 670,00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156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VÝZTUŽ ZÁKLADŮ Z OCELI 10505, B500B</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24 800,00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157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KOTEVNÍ SÍTĚ PRO GABIONY A ARMOVANÉ ZEMINY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298,00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158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OPLÁŠTĚNÍ (ZPEVNĚNÍ) SÍŤOVINOU Z PLASTICKÝCH HMOT</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235,00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159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OPLÁŠTĚNÍ (ZPEVNĚNÍ) Z GEOTEXTILIE A GEOMŘÍŽOVIN</w:t>
            </w:r>
            <w:r w:rsidRPr="00400F55">
              <w:rPr>
                <w:rFonts w:asciiTheme="minorHAnsi" w:hAnsiTheme="minorHAnsi" w:cs="Arial"/>
                <w:sz w:val="20"/>
                <w:szCs w:val="20"/>
              </w:rPr>
              <w:br/>
              <w:t>výztužná geomříž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160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OPLÁŠTĚNÍ (ZPEVNĚNÍ) Z GEOTEXTILIE A GEOMŘÍŽOVIN</w:t>
            </w:r>
            <w:r w:rsidRPr="00400F55">
              <w:rPr>
                <w:rFonts w:asciiTheme="minorHAnsi" w:hAnsiTheme="minorHAnsi" w:cs="Arial"/>
                <w:sz w:val="20"/>
                <w:szCs w:val="20"/>
              </w:rPr>
              <w:br/>
              <w:t>separační geotextilie min. 300 g/m2</w:t>
            </w:r>
            <w:r w:rsidRPr="00400F55">
              <w:rPr>
                <w:rFonts w:asciiTheme="minorHAnsi" w:hAnsiTheme="minorHAnsi" w:cs="Arial"/>
                <w:sz w:val="20"/>
                <w:szCs w:val="20"/>
              </w:rPr>
              <w:br/>
              <w:t xml:space="preserve"> </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Základy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699" w:type="pct"/>
            <w:shd w:val="clear" w:color="auto" w:fill="auto"/>
            <w:noWrap/>
            <w:vAlign w:val="center"/>
          </w:tcPr>
          <w:p w:rsidR="00400F55" w:rsidRPr="00400F55" w:rsidRDefault="00400F55" w:rsidP="00400F55">
            <w:pPr>
              <w:jc w:val="left"/>
              <w:rPr>
                <w:rFonts w:asciiTheme="minorHAnsi" w:hAnsiTheme="minorHAnsi" w:cs="Arial"/>
                <w:b/>
                <w:bCs/>
                <w:sz w:val="20"/>
                <w:szCs w:val="20"/>
              </w:rPr>
            </w:pPr>
            <w:r w:rsidRPr="00400F55">
              <w:rPr>
                <w:rFonts w:asciiTheme="minorHAnsi" w:hAnsiTheme="minorHAnsi" w:cs="Arial"/>
                <w:b/>
                <w:bCs/>
                <w:sz w:val="20"/>
                <w:szCs w:val="20"/>
              </w:rPr>
              <w:t> </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699" w:type="pct"/>
            <w:shd w:val="clear" w:color="auto" w:fill="auto"/>
            <w:noWrap/>
            <w:vAlign w:val="center"/>
          </w:tcPr>
          <w:p w:rsidR="00400F55" w:rsidRPr="00400F55" w:rsidRDefault="00400F55" w:rsidP="00400F55">
            <w:pPr>
              <w:rPr>
                <w:rFonts w:asciiTheme="minorHAnsi" w:hAnsiTheme="minorHAnsi" w:cs="Arial"/>
                <w:b/>
                <w:bCs/>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b/>
                <w:sz w:val="20"/>
                <w:szCs w:val="20"/>
              </w:rPr>
            </w:pPr>
            <w:r w:rsidRPr="00400F55">
              <w:rPr>
                <w:rFonts w:asciiTheme="minorHAnsi" w:hAnsiTheme="minorHAnsi" w:cs="Arial"/>
                <w:b/>
                <w:sz w:val="20"/>
                <w:szCs w:val="20"/>
              </w:rPr>
              <w:t>Svislé konstrukce</w:t>
            </w:r>
          </w:p>
        </w:tc>
        <w:tc>
          <w:tcPr>
            <w:tcW w:w="570"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699" w:type="pct"/>
            <w:shd w:val="clear" w:color="auto" w:fill="auto"/>
            <w:noWrap/>
            <w:vAlign w:val="center"/>
          </w:tcPr>
          <w:p w:rsidR="00400F55" w:rsidRPr="00400F55" w:rsidRDefault="00400F55" w:rsidP="00400F55">
            <w:pPr>
              <w:rPr>
                <w:rFonts w:asciiTheme="minorHAnsi" w:hAnsiTheme="minorHAnsi"/>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161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ZDI A STĚNY PODPĚR A VOLNÉ Z DÍLCŮ ŽELBET</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12 900,00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162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ZDI A STĚNY PODPĚR A VOLNÉ Z KAMENE A LOM VÝROBKŮ NA MC</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2 830,00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163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ZDI A STĚNY PODP A VOL ZE ŽELEZOBET DO C30/37 (B37)</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6 990,00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164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VÝZTUŽ ZDÍ A STĚN PODP A VOL Z OCELI 10505, B500B</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26 208,00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165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KOVOVÉ KONSTRUKCE PRO KOTVENÍ ŘÍMSY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KG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166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ŘÍMSY Z PROST BETONU</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5 950,00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167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ŘÍMSY ZE ŽELEZOBETONU DO C25/30 (B30)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9 070,00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168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ŘÍMSY ZE ŽELEZOBETONU DO C30/37 (B37)</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9 260,00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169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VÝZTUŽ ŘÍMS Z OCELI 10505, B500B</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25 200,00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170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VÝZTUŽ ŘÍMS Z KARI-SÍTÍ</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24 570,00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171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ZDI OPĚR, ZÁRUB, NÁBŘEŽ Z DÍLCŮ ŽELEZOBETON DO C30/37 (B37)</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11 601,00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172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ZDI OPĚRNÉ, ZÁRUBNÍ, NÁBŘEŽNÍ Z PROSTÉHO BETONU DO C16/20 (B20)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4 110,00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173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ZDI OPĚRNÉ, ZÁRUBNÍ, NÁBŘEŽNÍ Z PROSTÉHO BETONU DO C25/30 (B30)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4 340,00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174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ZDI OPĚRNÉ, ZÁRUBNÍ, NÁBŘEŽNÍ ZE ŽELEZOVÉHO BETONU DO C30/37 (B37)</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5 480,00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175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VÝZTUŽ ZDÍ OPĚR, ZÁRUB, NÁBŘEŽ Z OCELI</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25 600,00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176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VÝZTUŽ ZDÍ OPĚRNÝCH, ZÁRUBNÍCH, NÁBŘEŽNÍCH Z KARI SÍTÍ</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22 500,00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177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MOSTNÍ OPĚRY A KŘÍDLA ZE ŽELEZOVÉHO BETONU DO C30/37 (B37)</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5 110,00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178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VÝZTUŽ MOSTNÍCH OPĚR A KŘÍDEL Z OCELI 10505, B500B</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24 800,00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179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ZÁBRADLÍ Z DÍLCŮ KOVOVÝCH ŽÁROVĚ ZINK PONOREM S NÁTĚREM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KG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Svislé konstrukce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699" w:type="pct"/>
            <w:shd w:val="clear" w:color="auto" w:fill="auto"/>
            <w:noWrap/>
            <w:vAlign w:val="center"/>
          </w:tcPr>
          <w:p w:rsidR="00400F55" w:rsidRPr="00400F55" w:rsidRDefault="00400F55" w:rsidP="00400F55">
            <w:pPr>
              <w:jc w:val="left"/>
              <w:rPr>
                <w:rFonts w:asciiTheme="minorHAnsi" w:hAnsiTheme="minorHAnsi" w:cs="Arial"/>
                <w:b/>
                <w:bCs/>
                <w:sz w:val="20"/>
                <w:szCs w:val="20"/>
              </w:rPr>
            </w:pPr>
            <w:r w:rsidRPr="00400F55">
              <w:rPr>
                <w:rFonts w:asciiTheme="minorHAnsi" w:hAnsiTheme="minorHAnsi" w:cs="Arial"/>
                <w:b/>
                <w:bCs/>
                <w:sz w:val="20"/>
                <w:szCs w:val="20"/>
              </w:rPr>
              <w:t> </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699" w:type="pct"/>
            <w:shd w:val="clear" w:color="auto" w:fill="auto"/>
            <w:noWrap/>
            <w:vAlign w:val="center"/>
          </w:tcPr>
          <w:p w:rsidR="00400F55" w:rsidRPr="00400F55" w:rsidRDefault="00400F55" w:rsidP="00400F55">
            <w:pPr>
              <w:rPr>
                <w:rFonts w:asciiTheme="minorHAnsi" w:hAnsiTheme="minorHAnsi" w:cs="Arial"/>
                <w:b/>
                <w:bCs/>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b/>
                <w:sz w:val="20"/>
                <w:szCs w:val="20"/>
              </w:rPr>
            </w:pPr>
            <w:r w:rsidRPr="00400F55">
              <w:rPr>
                <w:rFonts w:asciiTheme="minorHAnsi" w:hAnsiTheme="minorHAnsi" w:cs="Arial"/>
                <w:b/>
                <w:sz w:val="20"/>
                <w:szCs w:val="20"/>
              </w:rPr>
              <w:t>Vodorovné konstrukce</w:t>
            </w:r>
          </w:p>
        </w:tc>
        <w:tc>
          <w:tcPr>
            <w:tcW w:w="570"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699" w:type="pct"/>
            <w:shd w:val="clear" w:color="auto" w:fill="auto"/>
            <w:noWrap/>
            <w:vAlign w:val="center"/>
          </w:tcPr>
          <w:p w:rsidR="00400F55" w:rsidRPr="00400F55" w:rsidRDefault="00400F55" w:rsidP="00400F55">
            <w:pPr>
              <w:rPr>
                <w:rFonts w:asciiTheme="minorHAnsi" w:hAnsiTheme="minorHAnsi"/>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lastRenderedPageBreak/>
              <w:t>180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MOSTNÍ NOSNÉ DESKOVÉ KONSTRUKCE ZE ŽELEZOBETONU C30/37</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8 680,00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181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VÝZTUŽ MOSTNÍ DESKOVÉ KONSTRUKCE Z OCELI 10505, B500B</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27 495,00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182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SCHODIŠŤ KONSTR Z DÍLCŮ BETON</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9 630,00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183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PODKL A VÝPLŇ VRSTVY Z PROST BET</w:t>
            </w:r>
            <w:r w:rsidRPr="00400F55">
              <w:rPr>
                <w:rFonts w:asciiTheme="minorHAnsi" w:hAnsiTheme="minorHAnsi" w:cs="Arial"/>
                <w:sz w:val="20"/>
                <w:szCs w:val="20"/>
              </w:rPr>
              <w:br/>
              <w:t>Beton C20/25</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2 440,00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184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PODKL A VÝPLŇ VRSTVY Z PROST BET DO B12,5</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2 310,00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185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PODKLADNÍ A VÝPLŇOVÉ VRSTVY Z PROSTÉHO BETONU C12/15</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2 310,00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186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PODKLADNÍ A VÝPLŇOVÉ VRSTVY Z PROSTÉHO BETONU C16/20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2 520,00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187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PODKLADNÍ A VÝPLŇOVÉ VRSTVY Z PROSTÉHO BETONU C25/30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2 690,00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188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PODKL A VÝPLŇ VRSTVY ZE ŽELEZOBET DO C25/30 (B30)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2 830,00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189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PODKL VRSTVY ZE ŽELEZOBET DO C25/30 (B30) VČET VÝZTUŽE Z OCELI 10505, B500B</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4 040,00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190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PODKLADNÍ A VÝPLŇOVÉ VRSTVY Z KAMENIVA DRCENÉHO</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770,00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191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PODKLADNÍ A VÝPLŇOVÉ VRSTVY Z KAMENIVA DRCENÉHO</w:t>
            </w:r>
            <w:r w:rsidRPr="00400F55">
              <w:rPr>
                <w:rFonts w:asciiTheme="minorHAnsi" w:hAnsiTheme="minorHAnsi" w:cs="Arial"/>
                <w:sz w:val="20"/>
                <w:szCs w:val="20"/>
              </w:rPr>
              <w:br/>
              <w:t>Z recyklovaného materiálu. Bude využit recyklovaný materiál ze stavby nebo dodán investorem.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710,00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192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PODKLADNÍ A VÝPLŇOVÉ VRSTVY Z KAMENIVA TĚŽENÉHO</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676,00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193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VYROVNÁVACÍ A SPÁD VRSTVY Z MALTY ZVLÁŠTNÍ (PLASTMALTA)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77 300,00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194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ZÁHOZ Z LOMOVÉHO KAMENE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878,00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195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ROVNANINA Z LOMOVÉHO KAMENE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1 460,00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196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POHOZ DNA A SVAHŮ Z KAMENIVA TĚŽENÉHO</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663,00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197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DLAŽBY Z LOMOVÉHO KAMENE NA MC</w:t>
            </w:r>
            <w:r w:rsidRPr="00400F55">
              <w:rPr>
                <w:rFonts w:asciiTheme="minorHAnsi" w:hAnsiTheme="minorHAnsi" w:cs="Arial"/>
                <w:sz w:val="20"/>
                <w:szCs w:val="20"/>
              </w:rPr>
              <w:br/>
              <w:t>Včetně betonového lože tl. 100 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4 540,00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198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PŘEDLÁŽDĚNÍ DLAŽBY Z LOMOVÉHO KAMENE</w:t>
            </w:r>
            <w:r w:rsidRPr="00400F55">
              <w:rPr>
                <w:rFonts w:asciiTheme="minorHAnsi" w:hAnsiTheme="minorHAnsi" w:cs="Arial"/>
                <w:sz w:val="20"/>
                <w:szCs w:val="20"/>
              </w:rPr>
              <w:br/>
              <w:t>Včetně betonového lože tl. 100 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2 830,00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199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DLAŽBY Z KAMENICKÝCH VÝROBKŮ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2 490,00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200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DLAŽBY Z BETONOVÝCH DLAŽDIC NA MC</w:t>
            </w:r>
            <w:r w:rsidRPr="00400F55">
              <w:rPr>
                <w:rFonts w:asciiTheme="minorHAnsi" w:hAnsiTheme="minorHAnsi" w:cs="Arial"/>
                <w:sz w:val="20"/>
                <w:szCs w:val="20"/>
              </w:rPr>
              <w:br/>
              <w:t>Včetně betonového lože tl. 100 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641,00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201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PŘEDLÁŽDĚNÍ DLAŽBY Z BETON DLAŽDIC</w:t>
            </w:r>
            <w:r w:rsidRPr="00400F55">
              <w:rPr>
                <w:rFonts w:asciiTheme="minorHAnsi" w:hAnsiTheme="minorHAnsi" w:cs="Arial"/>
                <w:sz w:val="20"/>
                <w:szCs w:val="20"/>
              </w:rPr>
              <w:br/>
              <w:t>Včetně betonového lože tl. 100 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218,00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202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STUPNĚ A PRAHY VODNÍCH KORYT Z PROSTÉHO BETONU C25/30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5 010,00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Vodorovné konstrukce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699" w:type="pct"/>
            <w:shd w:val="clear" w:color="auto" w:fill="auto"/>
            <w:noWrap/>
            <w:vAlign w:val="center"/>
          </w:tcPr>
          <w:p w:rsidR="00400F55" w:rsidRPr="00400F55" w:rsidRDefault="00400F55" w:rsidP="00400F55">
            <w:pPr>
              <w:jc w:val="left"/>
              <w:rPr>
                <w:rFonts w:asciiTheme="minorHAnsi" w:hAnsiTheme="minorHAnsi" w:cs="Arial"/>
                <w:b/>
                <w:bCs/>
                <w:sz w:val="20"/>
                <w:szCs w:val="20"/>
              </w:rPr>
            </w:pPr>
            <w:r w:rsidRPr="00400F55">
              <w:rPr>
                <w:rFonts w:asciiTheme="minorHAnsi" w:hAnsiTheme="minorHAnsi" w:cs="Arial"/>
                <w:b/>
                <w:bCs/>
                <w:sz w:val="20"/>
                <w:szCs w:val="20"/>
              </w:rPr>
              <w:t> </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699" w:type="pct"/>
            <w:shd w:val="clear" w:color="auto" w:fill="auto"/>
            <w:noWrap/>
            <w:vAlign w:val="center"/>
          </w:tcPr>
          <w:p w:rsidR="00400F55" w:rsidRPr="00400F55" w:rsidRDefault="00400F55" w:rsidP="00400F55">
            <w:pPr>
              <w:rPr>
                <w:rFonts w:asciiTheme="minorHAnsi" w:hAnsiTheme="minorHAnsi" w:cs="Arial"/>
                <w:b/>
                <w:bCs/>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b/>
                <w:sz w:val="20"/>
                <w:szCs w:val="20"/>
              </w:rPr>
            </w:pPr>
            <w:r w:rsidRPr="00400F55">
              <w:rPr>
                <w:rFonts w:asciiTheme="minorHAnsi" w:hAnsiTheme="minorHAnsi" w:cs="Arial"/>
                <w:b/>
                <w:sz w:val="20"/>
                <w:szCs w:val="20"/>
              </w:rPr>
              <w:t>Komunikace</w:t>
            </w:r>
          </w:p>
        </w:tc>
        <w:tc>
          <w:tcPr>
            <w:tcW w:w="570"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699" w:type="pct"/>
            <w:shd w:val="clear" w:color="auto" w:fill="auto"/>
            <w:noWrap/>
            <w:vAlign w:val="center"/>
          </w:tcPr>
          <w:p w:rsidR="00400F55" w:rsidRPr="00400F55" w:rsidRDefault="00400F55" w:rsidP="00400F55">
            <w:pPr>
              <w:rPr>
                <w:rFonts w:asciiTheme="minorHAnsi" w:hAnsiTheme="minorHAnsi"/>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203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KAMENIVO ZPEVNĚNÉ CEMENTEM TŘ. I</w:t>
            </w:r>
            <w:r w:rsidRPr="00400F55">
              <w:rPr>
                <w:rFonts w:asciiTheme="minorHAnsi" w:hAnsiTheme="minorHAnsi" w:cs="Arial"/>
                <w:sz w:val="20"/>
                <w:szCs w:val="20"/>
              </w:rPr>
              <w:br/>
              <w:t>SC 8/10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1 700,00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204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KAMENIVO ZPEVNĚNÉ CEMENTEM TL. DO 150MM</w:t>
            </w:r>
            <w:r w:rsidRPr="00400F55">
              <w:rPr>
                <w:rFonts w:asciiTheme="minorHAnsi" w:hAnsiTheme="minorHAnsi" w:cs="Arial"/>
                <w:sz w:val="20"/>
                <w:szCs w:val="20"/>
              </w:rPr>
              <w:br/>
              <w:t>SC 8/10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252,00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205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KAMENIVO ZPEVNĚNÉ CEMENTEM TŘ. I TL. DO 150MM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252,00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206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VOZOVKOVÉ VRSTVY ZE ŠTĚRKODRTI</w:t>
            </w:r>
            <w:r w:rsidRPr="00400F55">
              <w:rPr>
                <w:rFonts w:asciiTheme="minorHAnsi" w:hAnsiTheme="minorHAnsi" w:cs="Arial"/>
                <w:sz w:val="20"/>
                <w:szCs w:val="20"/>
              </w:rPr>
              <w:br/>
              <w:t xml:space="preserve">ŠD 0/32 </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671,00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207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VOZOVKOVÉ VRSTVY ZE ŠTĚRKODRTI</w:t>
            </w:r>
            <w:r w:rsidRPr="00400F55">
              <w:rPr>
                <w:rFonts w:asciiTheme="minorHAnsi" w:hAnsiTheme="minorHAnsi" w:cs="Arial"/>
                <w:sz w:val="20"/>
                <w:szCs w:val="20"/>
              </w:rPr>
              <w:br/>
              <w:t>ŠD 0/45</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671,00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208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VOZOVKOVÉ VRSTVY ZE ŠTĚRKODRTI</w:t>
            </w:r>
            <w:r w:rsidRPr="00400F55">
              <w:rPr>
                <w:rFonts w:asciiTheme="minorHAnsi" w:hAnsiTheme="minorHAnsi" w:cs="Arial"/>
                <w:sz w:val="20"/>
                <w:szCs w:val="20"/>
              </w:rPr>
              <w:br/>
              <w:t>ŠD 0/63</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671,00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209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VOZOVKOVÉ VRSTVY ZE ŠTĚRKODRTI</w:t>
            </w:r>
            <w:r w:rsidRPr="00400F55">
              <w:rPr>
                <w:rFonts w:asciiTheme="minorHAnsi" w:hAnsiTheme="minorHAnsi" w:cs="Arial"/>
                <w:sz w:val="20"/>
                <w:szCs w:val="20"/>
              </w:rPr>
              <w:br/>
              <w:t>ŠD 63/125</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671,00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210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VOZOVKOVÉ VRSTVY ZE ŠTĚRKODRTI TL. DO 100MM</w:t>
            </w:r>
            <w:r w:rsidRPr="00400F55">
              <w:rPr>
                <w:rFonts w:asciiTheme="minorHAnsi" w:hAnsiTheme="minorHAnsi" w:cs="Arial"/>
                <w:sz w:val="20"/>
                <w:szCs w:val="20"/>
              </w:rPr>
              <w:br/>
              <w:t>ŠD 0/32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211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VOZOVKOVÉ VRSTVY ZE ŠTĚRKODRTI TL. DO 150MM</w:t>
            </w:r>
            <w:r w:rsidRPr="00400F55">
              <w:rPr>
                <w:rFonts w:asciiTheme="minorHAnsi" w:hAnsiTheme="minorHAnsi" w:cs="Arial"/>
                <w:sz w:val="20"/>
                <w:szCs w:val="20"/>
              </w:rPr>
              <w:br/>
              <w:t>ŠD 0/32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212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VOZOVKOVÉ VRSTVY ZE ŠTĚRKODRTI TL. DO 200MM</w:t>
            </w:r>
            <w:r w:rsidRPr="00400F55">
              <w:rPr>
                <w:rFonts w:asciiTheme="minorHAnsi" w:hAnsiTheme="minorHAnsi" w:cs="Arial"/>
                <w:sz w:val="20"/>
                <w:szCs w:val="20"/>
              </w:rPr>
              <w:br/>
              <w:t>ŠD 0/32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134,00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213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VOZOVKOVÉ VRSTVY ZE ŠTĚRKODRTI TL. DO 250MM</w:t>
            </w:r>
            <w:r w:rsidRPr="00400F55">
              <w:rPr>
                <w:rFonts w:asciiTheme="minorHAnsi" w:hAnsiTheme="minorHAnsi" w:cs="Arial"/>
                <w:sz w:val="20"/>
                <w:szCs w:val="20"/>
              </w:rPr>
              <w:br/>
              <w:t>ŠD 0/63</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166,00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214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VOZOVKOVÉ VRSTVY Z RECYKLOVANÉHO MATERIÁLU</w:t>
            </w:r>
            <w:r w:rsidRPr="00400F55">
              <w:rPr>
                <w:rFonts w:asciiTheme="minorHAnsi" w:hAnsiTheme="minorHAnsi" w:cs="Arial"/>
                <w:sz w:val="20"/>
                <w:szCs w:val="20"/>
              </w:rPr>
              <w:br/>
              <w:t>Vyrovnání nezpevněných sjezdů z R-mat. Bude využit recyklovaný materiál ze stavby nebo dodán investorem.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757,00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215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VOZOVKOVÉ VRSTVY Z RECYKLOVANÉHO MATERIÁLU</w:t>
            </w:r>
            <w:r w:rsidRPr="00400F55">
              <w:rPr>
                <w:rFonts w:asciiTheme="minorHAnsi" w:hAnsiTheme="minorHAnsi" w:cs="Arial"/>
                <w:sz w:val="20"/>
                <w:szCs w:val="20"/>
              </w:rPr>
              <w:br/>
              <w:t>R-mat v místech sanací a propustků (ŠDA:R-mat - 6:4)</w:t>
            </w:r>
            <w:r w:rsidRPr="00400F55">
              <w:rPr>
                <w:rFonts w:asciiTheme="minorHAnsi" w:hAnsiTheme="minorHAnsi" w:cs="Arial"/>
                <w:sz w:val="20"/>
                <w:szCs w:val="20"/>
              </w:rPr>
              <w:br/>
              <w:t>. Bude využit recyklovaný materiál ze stavby nebo dodán investorem.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345,00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216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VOZOVKOVÉ VRSTVY Z RECYKLOVANÉHO MATERIÁLU TL DO 50MM</w:t>
            </w:r>
            <w:r w:rsidRPr="00400F55">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217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VOZOVKOVÉ VRSTVY Z RECYKLOVANÉHO MATERIÁLU TL DO 100MM</w:t>
            </w:r>
            <w:r w:rsidRPr="00400F55">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lastRenderedPageBreak/>
              <w:t>218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VOZOVKOVÉ VRSTVY Z RECYKLOVANÉHO MATERIÁLU TL DO 150MM</w:t>
            </w:r>
            <w:r w:rsidRPr="00400F55">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116,00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219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VRSTVY PRO OBNOVU A OPRAVY RECYK ZA STUDENA CEM A ASF EMULZÍ</w:t>
            </w:r>
            <w:r w:rsidRPr="00400F55">
              <w:rPr>
                <w:rFonts w:asciiTheme="minorHAnsi" w:hAnsiTheme="minorHAnsi" w:cs="Arial"/>
                <w:sz w:val="20"/>
                <w:szCs w:val="20"/>
              </w:rPr>
              <w:br/>
              <w:t>tl. 150 až 250 mm</w:t>
            </w:r>
            <w:r w:rsidRPr="00400F55">
              <w:rPr>
                <w:rFonts w:asciiTheme="minorHAnsi" w:hAnsiTheme="minorHAnsi" w:cs="Arial"/>
                <w:sz w:val="20"/>
                <w:szCs w:val="20"/>
              </w:rPr>
              <w:br/>
            </w:r>
            <w:r w:rsidRPr="00400F55">
              <w:rPr>
                <w:rFonts w:asciiTheme="minorHAnsi" w:hAnsiTheme="minorHAnsi" w:cs="Arial"/>
                <w:sz w:val="20"/>
                <w:szCs w:val="20"/>
              </w:rPr>
              <w:b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400F55">
              <w:rPr>
                <w:rFonts w:asciiTheme="minorHAnsi" w:hAnsiTheme="minorHAnsi" w:cs="Arial"/>
                <w:sz w:val="20"/>
                <w:szCs w:val="20"/>
              </w:rPr>
              <w:br/>
            </w:r>
            <w:r w:rsidRPr="00400F55">
              <w:rPr>
                <w:rFonts w:asciiTheme="minorHAnsi" w:hAnsiTheme="minorHAnsi" w:cs="Arial"/>
                <w:sz w:val="20"/>
                <w:szCs w:val="20"/>
              </w:rPr>
              <w:br/>
            </w:r>
            <w:r w:rsidRPr="00400F55">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1 281,00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220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VRSTVY PRO OBNOVU A OPRAVY RECYK ZA STUDENA CEM TL DO 200MM 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400F55">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273,00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221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ZPEVNĚNÍ KRAJNIC ZE ŠTĚRKODRTI</w:t>
            </w:r>
            <w:r w:rsidRPr="00400F55">
              <w:rPr>
                <w:rFonts w:asciiTheme="minorHAnsi" w:hAnsiTheme="minorHAnsi" w:cs="Arial"/>
                <w:sz w:val="20"/>
                <w:szCs w:val="20"/>
              </w:rPr>
              <w:br/>
              <w:t>ŠD 0/32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686,00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222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ZPEVNĚNÍ KRAJNIC ZE ŠTĚRKODRTI TL. DO 100MM</w:t>
            </w:r>
            <w:r w:rsidRPr="00400F55">
              <w:rPr>
                <w:rFonts w:asciiTheme="minorHAnsi" w:hAnsiTheme="minorHAnsi" w:cs="Arial"/>
                <w:sz w:val="20"/>
                <w:szCs w:val="20"/>
              </w:rPr>
              <w:br/>
              <w:t>ŠD 0/32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223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ZPEVNĚNÍ KRAJNIC ZE ŠTĚRKODRTI TL. DO 150MM</w:t>
            </w:r>
            <w:r w:rsidRPr="00400F55">
              <w:rPr>
                <w:rFonts w:asciiTheme="minorHAnsi" w:hAnsiTheme="minorHAnsi" w:cs="Arial"/>
                <w:sz w:val="20"/>
                <w:szCs w:val="20"/>
              </w:rPr>
              <w:br/>
              <w:t>ŠD 0/32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224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ZPEVNĚNÍ KRAJNIC Z RECYKLOVANÉHO MATERIÁLU</w:t>
            </w:r>
            <w:r w:rsidRPr="00400F55">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757,00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225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ZPEVNĚNÍ KRAJNIC Z RECYKLOVANÉHO MATERIÁLU TL DO 50MM</w:t>
            </w:r>
            <w:r w:rsidRPr="00400F55">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226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ZPEVNĚNÍ KRAJNIC Z RECYKLOVANÉHO MATERIÁLU TL DO 100MM</w:t>
            </w:r>
            <w:r w:rsidRPr="00400F55">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227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INFILTRAČNÍ POSTŘIK Z EMULZE DO 0,5KG/M2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228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INFILTRAČNÍ POSTŘIK ASFALTOVÝ DO 1,0KG/M2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229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INFILTRAČNÍ POSTŘIK Z EMULZE DO 1,0KG/M2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230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SPOJOVACÍ POSTŘIK Z ASFALTU DO 0,5KG/M2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231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SPOJOVACÍ POSTŘIK Z EMULZE DO 0,5KG/M2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232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SPOJOVACÍ POSTŘIK Z MODIFIK EMULZE DO 0,5KG/M2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233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SPOJOVACÍ POSTŘIK Z EMULZE DO 1,0KG/M2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234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SPOJOVACÍ POSTŘIK Z MODIFIK EMULZE DO 1,0KG/M2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235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MIKROKOBEREC JEDNOVRSTVÝ FRAKCE KAMENIVA 0/8</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236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MIKROKOBEREC DVOUVRSTVÝ FRAKCE KAMENIVA 0/8 + 0/8</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135,00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237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VOZOVKOVÉ VÝZTUŽNÉ VRSTVY Z TEXTILIE</w:t>
            </w:r>
            <w:r w:rsidRPr="00400F55">
              <w:rPr>
                <w:rFonts w:asciiTheme="minorHAnsi" w:hAnsiTheme="minorHAnsi" w:cs="Arial"/>
                <w:sz w:val="20"/>
                <w:szCs w:val="20"/>
              </w:rPr>
              <w:br/>
              <w:t>geotextílie 500 g/m2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238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VOZOVKOVÉ VÝZTUŽNÉ VRSTVY Z GEOMŘÍŽOVINY</w:t>
            </w:r>
            <w:r w:rsidRPr="00400F55">
              <w:rPr>
                <w:rFonts w:asciiTheme="minorHAnsi" w:hAnsiTheme="minorHAnsi" w:cs="Arial"/>
                <w:sz w:val="20"/>
                <w:szCs w:val="20"/>
              </w:rPr>
              <w:br/>
              <w:t>pevnost min. 50/50 kN/m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118,00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239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OBRUSNÉ VRSTVY ACO 11</w:t>
            </w:r>
            <w:r w:rsidRPr="00400F55">
              <w:rPr>
                <w:rFonts w:asciiTheme="minorHAnsi" w:hAnsiTheme="minorHAnsi" w:cs="Arial"/>
                <w:sz w:val="20"/>
                <w:szCs w:val="20"/>
              </w:rPr>
              <w:br/>
              <w:t>ACO 11 50/70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3 952,00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240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OBRUSNÉ VRSTVY ACO 11+, 11S</w:t>
            </w:r>
            <w:r w:rsidRPr="00400F55">
              <w:rPr>
                <w:rFonts w:asciiTheme="minorHAnsi" w:hAnsiTheme="minorHAnsi" w:cs="Arial"/>
                <w:sz w:val="20"/>
                <w:szCs w:val="20"/>
              </w:rPr>
              <w:br/>
              <w:t>ACO 11+ 50/70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3 952,00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241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OBRUSNÉ VRSTVY ACO 11 TL. 40MM</w:t>
            </w:r>
            <w:r w:rsidRPr="00400F55">
              <w:rPr>
                <w:rFonts w:asciiTheme="minorHAnsi" w:hAnsiTheme="minorHAnsi" w:cs="Arial"/>
                <w:sz w:val="20"/>
                <w:szCs w:val="20"/>
              </w:rPr>
              <w:br/>
              <w:t>ACO 11+ 50/70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193,00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242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OBRUSNÉ VRSTVY ACO 11+, 11S TL. 40MM</w:t>
            </w:r>
            <w:r w:rsidRPr="00400F55">
              <w:rPr>
                <w:rFonts w:asciiTheme="minorHAnsi" w:hAnsiTheme="minorHAnsi" w:cs="Arial"/>
                <w:sz w:val="20"/>
                <w:szCs w:val="20"/>
              </w:rPr>
              <w:br/>
              <w:t>ACO 11+ 50/70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196,00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243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OBRUSNÉ VRSTVY ACO 11+, 11S TL. 50MM</w:t>
            </w:r>
            <w:r w:rsidRPr="00400F55">
              <w:rPr>
                <w:rFonts w:asciiTheme="minorHAnsi" w:hAnsiTheme="minorHAnsi" w:cs="Arial"/>
                <w:sz w:val="20"/>
                <w:szCs w:val="20"/>
              </w:rPr>
              <w:br/>
              <w:t>ACO 11+ 50/70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206,00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244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OBRUSNÉ VRSTVY MODIFIK ACO 11+, 11S</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4 447,00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245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LOŽNÍ VRSTVY ACL 16</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3 488,00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246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LOŽNÍ VRSTVY ACL 16+, 16S</w:t>
            </w:r>
            <w:r w:rsidRPr="00400F55">
              <w:rPr>
                <w:rFonts w:asciiTheme="minorHAnsi" w:hAnsiTheme="minorHAnsi" w:cs="Arial"/>
                <w:sz w:val="20"/>
                <w:szCs w:val="20"/>
              </w:rPr>
              <w:br/>
              <w:t>ACL 16+ 50/70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3 488,00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247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LOŽNÍ VRSTVY ACL 16+, 16S TL. 50MM</w:t>
            </w:r>
            <w:r w:rsidRPr="00400F55">
              <w:rPr>
                <w:rFonts w:asciiTheme="minorHAnsi" w:hAnsiTheme="minorHAnsi" w:cs="Arial"/>
                <w:sz w:val="20"/>
                <w:szCs w:val="20"/>
              </w:rPr>
              <w:br/>
              <w:t>ACL 16+ 50/70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187,00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lastRenderedPageBreak/>
              <w:t>248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LOŽNÍ VRSTVY ACL 16+, 16S TL. 60MM</w:t>
            </w:r>
            <w:r w:rsidRPr="00400F55">
              <w:rPr>
                <w:rFonts w:asciiTheme="minorHAnsi" w:hAnsiTheme="minorHAnsi" w:cs="Arial"/>
                <w:sz w:val="20"/>
                <w:szCs w:val="20"/>
              </w:rPr>
              <w:br/>
              <w:t>ACL 16+ 50/70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216,00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249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LOŽNÍ VRSTVY ACL 16+, 16S TL. 70MM</w:t>
            </w:r>
            <w:r w:rsidRPr="00400F55">
              <w:rPr>
                <w:rFonts w:asciiTheme="minorHAnsi" w:hAnsiTheme="minorHAnsi" w:cs="Arial"/>
                <w:sz w:val="20"/>
                <w:szCs w:val="20"/>
              </w:rPr>
              <w:br/>
              <w:t>ACL 16+ 50/70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311,00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250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LOŽNÍ VRSTVY MODIFIK ACL 16+, 16S</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4 029,00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251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PODKLADNÍ VRSTVY ACP 16+, 16S</w:t>
            </w:r>
            <w:r w:rsidRPr="00400F55">
              <w:rPr>
                <w:rFonts w:asciiTheme="minorHAnsi" w:hAnsiTheme="minorHAnsi" w:cs="Arial"/>
                <w:sz w:val="20"/>
                <w:szCs w:val="20"/>
              </w:rPr>
              <w:br/>
              <w:t>ACP 16+ 50/70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3 634,00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252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PODKLADNÍ VRSTVY ACP 22+, 22S</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3 611,00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253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PODKLADNÍ VRSTVY ACP 16+, 16S TL. 50MM</w:t>
            </w:r>
            <w:r w:rsidRPr="00400F55">
              <w:rPr>
                <w:rFonts w:asciiTheme="minorHAnsi" w:hAnsiTheme="minorHAnsi" w:cs="Arial"/>
                <w:sz w:val="20"/>
                <w:szCs w:val="20"/>
              </w:rPr>
              <w:br/>
              <w:t>ACP 16+ 50/70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194,00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254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PODKLADNÍ VRSTVY ACP 16+, 16S TL. 60MM</w:t>
            </w:r>
            <w:r w:rsidRPr="00400F55">
              <w:rPr>
                <w:rFonts w:asciiTheme="minorHAnsi" w:hAnsiTheme="minorHAnsi" w:cs="Arial"/>
                <w:sz w:val="20"/>
                <w:szCs w:val="20"/>
              </w:rPr>
              <w:br/>
              <w:t>ACP 16+ 50/70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220,00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255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PODKLADNÍ VRSTVY ACP 16+, 16S TL. 70MM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291,00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256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BETON PRO PODKLADNÍ VRSTVY ACP 16+, 16S TL. 80MM</w:t>
            </w:r>
            <w:r w:rsidRPr="00400F55">
              <w:rPr>
                <w:rFonts w:asciiTheme="minorHAnsi" w:hAnsiTheme="minorHAnsi" w:cs="Arial"/>
                <w:sz w:val="20"/>
                <w:szCs w:val="20"/>
              </w:rPr>
              <w:br/>
              <w:t>ACP 16+ 50/70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334,00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257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ASFALTOVÝ KOBEREC MASTIXOVÝ SMA 11+, 11S</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4 948,00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258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LITÝ ASFALT MA II (KŘIŽ, PARKOVIŠTĚ, ZASTÁVKY) 11 TL. 30MM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355,00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259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LITÝ ASFALT MA IV (OCHRANA MOSTNÍ IZOLACE) 11 TL. 30MM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355,00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260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VRSTVY PRO OBNOVU A OPRAVY Z ASF BETONU ACO</w:t>
            </w:r>
            <w:r w:rsidRPr="00400F55">
              <w:rPr>
                <w:rFonts w:asciiTheme="minorHAnsi" w:hAnsiTheme="minorHAnsi" w:cs="Arial"/>
                <w:sz w:val="20"/>
                <w:szCs w:val="20"/>
              </w:rPr>
              <w:br/>
              <w:t xml:space="preserve">ACO 11+ 50/70 vyrovnávka a velkoplošné výspravy </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4 132,00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261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VRSTVY PRO OBNOVU A OPRAVY Z ASF BETONU ACL</w:t>
            </w:r>
            <w:r w:rsidRPr="00400F55">
              <w:rPr>
                <w:rFonts w:asciiTheme="minorHAnsi" w:hAnsiTheme="minorHAnsi" w:cs="Arial"/>
                <w:sz w:val="20"/>
                <w:szCs w:val="20"/>
              </w:rPr>
              <w:br/>
              <w:t>ACL 16+ 50/70 - vyrovnávky a velkoplošné výspravy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3 807,00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262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REPROF ASF VRST RECYK ZA HORKA REMIX PLUS TL 50MM SE VTL AC</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178,00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263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REPROF ASF VRST RECYK ZA HORKA REMIX PLUS TL 70MM SE VTL AC</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267,00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264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REPROF ASF VRST RECYK ZA HORKA REMIX PLUS TL 100MM SE VTL AC</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401,00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265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VÝSPRAVA VÝTLUKŮ A TRHLIN TRYSKOVOU METODOU</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266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VÝSPRAVA VÝTLUKŮ SMĚSÍ ACO TL. DO 50MM</w:t>
            </w:r>
            <w:r w:rsidRPr="00400F55">
              <w:rPr>
                <w:rFonts w:asciiTheme="minorHAnsi" w:hAnsiTheme="minorHAnsi" w:cs="Arial"/>
                <w:sz w:val="20"/>
                <w:szCs w:val="20"/>
              </w:rPr>
              <w:br/>
              <w:t>ACO 11+ 50/70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450,00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267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VÝSPRAVA TRHLIN ASFALTOVOU ZÁLIVKOU</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139,00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268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DLÁŽDĚNÉ KRYTY Z DROBNÝCH KOSTEK DO LOŽE Z KAMENIVA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934,00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269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DLÁŽDĚNÉ KRYTY Z DROBNÝCH KOSTEK DO LOŽE Z KAMENIVA</w:t>
            </w:r>
            <w:r w:rsidRPr="00400F55">
              <w:rPr>
                <w:rFonts w:asciiTheme="minorHAnsi" w:hAnsiTheme="minorHAnsi" w:cs="Arial"/>
                <w:sz w:val="20"/>
                <w:szCs w:val="20"/>
              </w:rPr>
              <w:br/>
              <w:t>Drobné kostky budou dodány investorem.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520,00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270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DLÁŽDĚNÉ KRYTY Z DROBNÝCH KOSTEK DO LOŽE Z MC</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1 020,00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271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DLÁŽDĚNÉ KRYTY Z DROBNÝCH KOSTEK DO LOŽE Z MC</w:t>
            </w:r>
            <w:r w:rsidRPr="00400F55">
              <w:rPr>
                <w:rFonts w:asciiTheme="minorHAnsi" w:hAnsiTheme="minorHAnsi" w:cs="Arial"/>
                <w:sz w:val="20"/>
                <w:szCs w:val="20"/>
              </w:rPr>
              <w:br/>
              <w:t>Drobné kostky budou dodány investorem.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611,00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272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DLÁŽDĚNÉ KRYTY Z BETONOVÝCH DLAŽDIC DO LOŽE Z KAMENIVA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379,00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273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DLÁŽDĚNÉ KRYTY Z BETONOVÝCH DLAŽDIC DO LOŽE Z MC</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517,00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274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KRYTY Z BETON DLAŽDIC SE ZÁMKEM ŠEDÝCH TL 60MM DO LOŽE Z KAM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348,00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275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KRYTY Z BETON DLAŽDIC SE ZÁMKEM BAREV TL 80MM DO LOŽE Z KAM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512,00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276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VOZOVKOVÝ KRYT Z BETONU C30/37</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2 690,00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277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PŘEDLÁŽDĚNÍ KRYTU Z VELKÝCH KOSTEK</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545,00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278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PŘEDLÁŽDĚNÍ KRYTU Z DROBNÝCH KOSTEK</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628,00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279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PŘEDLÁŽDĚNÍ KRYTU Z BETONOVÝCH DLAŽDIC</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254,00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280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PŘEDLÁŽDĚNÍ KRYTU Z BETONOVÝCH DLAŽDIC SE ZÁMKEM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278,00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281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VÝPLŇ SPAR ASFALTEM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282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VÝPLŇ SPAR MODIFIKOVANÝM ASFALTEM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138,00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Komunikace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699" w:type="pct"/>
            <w:shd w:val="clear" w:color="auto" w:fill="auto"/>
            <w:noWrap/>
            <w:vAlign w:val="center"/>
          </w:tcPr>
          <w:p w:rsidR="00400F55" w:rsidRPr="00400F55" w:rsidRDefault="00400F55" w:rsidP="00400F55">
            <w:pPr>
              <w:jc w:val="left"/>
              <w:rPr>
                <w:rFonts w:asciiTheme="minorHAnsi" w:hAnsiTheme="minorHAnsi" w:cs="Arial"/>
                <w:b/>
                <w:bCs/>
                <w:sz w:val="20"/>
                <w:szCs w:val="20"/>
              </w:rPr>
            </w:pPr>
            <w:r w:rsidRPr="00400F55">
              <w:rPr>
                <w:rFonts w:asciiTheme="minorHAnsi" w:hAnsiTheme="minorHAnsi" w:cs="Arial"/>
                <w:b/>
                <w:bCs/>
                <w:sz w:val="20"/>
                <w:szCs w:val="20"/>
              </w:rPr>
              <w:t> </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699" w:type="pct"/>
            <w:shd w:val="clear" w:color="auto" w:fill="auto"/>
            <w:noWrap/>
            <w:vAlign w:val="center"/>
          </w:tcPr>
          <w:p w:rsidR="00400F55" w:rsidRPr="00400F55" w:rsidRDefault="00400F55" w:rsidP="00400F55">
            <w:pPr>
              <w:rPr>
                <w:rFonts w:asciiTheme="minorHAnsi" w:hAnsiTheme="minorHAnsi" w:cs="Arial"/>
                <w:b/>
                <w:bCs/>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b/>
                <w:sz w:val="20"/>
                <w:szCs w:val="20"/>
              </w:rPr>
            </w:pPr>
            <w:r w:rsidRPr="00400F55">
              <w:rPr>
                <w:rFonts w:asciiTheme="minorHAnsi" w:hAnsiTheme="minorHAnsi" w:cs="Arial"/>
                <w:b/>
                <w:sz w:val="20"/>
                <w:szCs w:val="20"/>
              </w:rPr>
              <w:t>Úpravy povrchů, podlahy, výplně otvorů</w:t>
            </w:r>
          </w:p>
        </w:tc>
        <w:tc>
          <w:tcPr>
            <w:tcW w:w="570"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699" w:type="pct"/>
            <w:shd w:val="clear" w:color="auto" w:fill="auto"/>
            <w:noWrap/>
            <w:vAlign w:val="center"/>
          </w:tcPr>
          <w:p w:rsidR="00400F55" w:rsidRPr="00400F55" w:rsidRDefault="00400F55" w:rsidP="00400F55">
            <w:pPr>
              <w:rPr>
                <w:rFonts w:asciiTheme="minorHAnsi" w:hAnsiTheme="minorHAnsi"/>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283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REPROFILACE PODHLEDŮ, SVISLÝCH PLOCH SANAČNÍ MALTOU JEDNOVRST TL 20MM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1 480,00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284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REPROFILACE PODHLEDŮ, SVISLÝCH PLOCH SANAČNÍ MALTOU DVOUVRST TL 50MM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3 480,00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285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REPROFILACE VODOROVNÝCH PLOCH SHORA SANAČNÍ MALTOU JEDNOVRST TL 20MM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1 270,00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286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SPOJOVACÍ MŮSTEK MEZI STARÝM A NOVÝM BETONEM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287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SJEDNOCUJÍCÍ STĚRKA JEMNOU MALTOU TL CCA 2MM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235,00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288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OCHRANA VÝZTUŽE PŘI NEDOSTATEČNÉM KRYTÍ</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759,00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289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SPÁROVÁNÍ STARÉHO ZDIVA CEMENTOVOU MALTOU</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552,00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Úpravy povrchů, podlahy, výplně otvorů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699" w:type="pct"/>
            <w:shd w:val="clear" w:color="auto" w:fill="auto"/>
            <w:noWrap/>
            <w:vAlign w:val="center"/>
          </w:tcPr>
          <w:p w:rsidR="00400F55" w:rsidRPr="00400F55" w:rsidRDefault="00400F55" w:rsidP="00400F55">
            <w:pPr>
              <w:jc w:val="left"/>
              <w:rPr>
                <w:rFonts w:asciiTheme="minorHAnsi" w:hAnsiTheme="minorHAnsi" w:cs="Arial"/>
                <w:b/>
                <w:bCs/>
                <w:sz w:val="20"/>
                <w:szCs w:val="20"/>
              </w:rPr>
            </w:pPr>
            <w:r w:rsidRPr="00400F55">
              <w:rPr>
                <w:rFonts w:asciiTheme="minorHAnsi" w:hAnsiTheme="minorHAnsi" w:cs="Arial"/>
                <w:b/>
                <w:bCs/>
                <w:sz w:val="20"/>
                <w:szCs w:val="20"/>
              </w:rPr>
              <w:t> </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699" w:type="pct"/>
            <w:shd w:val="clear" w:color="auto" w:fill="auto"/>
            <w:noWrap/>
            <w:vAlign w:val="center"/>
          </w:tcPr>
          <w:p w:rsidR="00400F55" w:rsidRPr="00400F55" w:rsidRDefault="00400F55" w:rsidP="00400F55">
            <w:pPr>
              <w:rPr>
                <w:rFonts w:asciiTheme="minorHAnsi" w:hAnsiTheme="minorHAnsi" w:cs="Arial"/>
                <w:b/>
                <w:bCs/>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b/>
                <w:sz w:val="20"/>
                <w:szCs w:val="20"/>
              </w:rPr>
            </w:pPr>
            <w:r w:rsidRPr="00400F55">
              <w:rPr>
                <w:rFonts w:asciiTheme="minorHAnsi" w:hAnsiTheme="minorHAnsi" w:cs="Arial"/>
                <w:b/>
                <w:sz w:val="20"/>
                <w:szCs w:val="20"/>
              </w:rPr>
              <w:t>Přidružená stavební výroba</w:t>
            </w:r>
          </w:p>
        </w:tc>
        <w:tc>
          <w:tcPr>
            <w:tcW w:w="570"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699" w:type="pct"/>
            <w:shd w:val="clear" w:color="auto" w:fill="auto"/>
            <w:noWrap/>
            <w:vAlign w:val="center"/>
          </w:tcPr>
          <w:p w:rsidR="00400F55" w:rsidRPr="00400F55" w:rsidRDefault="00400F55" w:rsidP="00400F55">
            <w:pPr>
              <w:rPr>
                <w:rFonts w:asciiTheme="minorHAnsi" w:hAnsiTheme="minorHAnsi"/>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290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Kabelový žlab zemní včetně krytu světlé šířky do 120 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247,00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291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Zakrytí kabelů výstražnou fólií šířky přes 20 do 40 cm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Přidružená stavební výroba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699" w:type="pct"/>
            <w:shd w:val="clear" w:color="auto" w:fill="auto"/>
            <w:noWrap/>
            <w:vAlign w:val="center"/>
          </w:tcPr>
          <w:p w:rsidR="00400F55" w:rsidRPr="00400F55" w:rsidRDefault="00400F55" w:rsidP="00400F55">
            <w:pPr>
              <w:jc w:val="left"/>
              <w:rPr>
                <w:rFonts w:asciiTheme="minorHAnsi" w:hAnsiTheme="minorHAnsi" w:cs="Arial"/>
                <w:b/>
                <w:bCs/>
                <w:sz w:val="20"/>
                <w:szCs w:val="20"/>
              </w:rPr>
            </w:pPr>
            <w:r w:rsidRPr="00400F55">
              <w:rPr>
                <w:rFonts w:asciiTheme="minorHAnsi" w:hAnsiTheme="minorHAnsi" w:cs="Arial"/>
                <w:b/>
                <w:bCs/>
                <w:sz w:val="20"/>
                <w:szCs w:val="20"/>
              </w:rPr>
              <w:t> </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699" w:type="pct"/>
            <w:shd w:val="clear" w:color="auto" w:fill="auto"/>
            <w:noWrap/>
            <w:vAlign w:val="center"/>
          </w:tcPr>
          <w:p w:rsidR="00400F55" w:rsidRPr="00400F55" w:rsidRDefault="00400F55" w:rsidP="00400F55">
            <w:pPr>
              <w:rPr>
                <w:rFonts w:asciiTheme="minorHAnsi" w:hAnsiTheme="minorHAnsi" w:cs="Arial"/>
                <w:b/>
                <w:bCs/>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b/>
                <w:sz w:val="20"/>
                <w:szCs w:val="20"/>
              </w:rPr>
            </w:pPr>
            <w:r w:rsidRPr="00400F55">
              <w:rPr>
                <w:rFonts w:asciiTheme="minorHAnsi" w:hAnsiTheme="minorHAnsi" w:cs="Arial"/>
                <w:b/>
                <w:sz w:val="20"/>
                <w:szCs w:val="20"/>
              </w:rPr>
              <w:t xml:space="preserve">Izolace proti vodě                                                                                                                                    </w:t>
            </w:r>
          </w:p>
        </w:tc>
        <w:tc>
          <w:tcPr>
            <w:tcW w:w="570"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699" w:type="pct"/>
            <w:shd w:val="clear" w:color="auto" w:fill="auto"/>
            <w:noWrap/>
            <w:vAlign w:val="center"/>
          </w:tcPr>
          <w:p w:rsidR="00400F55" w:rsidRPr="00400F55" w:rsidRDefault="00400F55" w:rsidP="00400F55">
            <w:pPr>
              <w:rPr>
                <w:rFonts w:asciiTheme="minorHAnsi" w:hAnsiTheme="minorHAnsi"/>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292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IZOLACE BĚŽNÝCH KONSTRUKCÍ PROTI ZEMNÍ VLHKOSTI ASFALTOVÝMI NÁTĚRY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293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IZOLACE MOSTOVEK CELOPLOŠNÁ ASFALTOVÝMI PÁSY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495,00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294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IZOLACE MOSTOVEK POD ŘÍMSOU NÁTĚROVÁ ASFALT VYZTUŽENÁ</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332,00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295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OCHRANA IZOLACE NA POVRCHU ASFALTOVÝMI PÁSY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214,00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296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OCHRANA IZOLACE NA POVRCHU TEXTILIÍ</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Izolace proti vodě</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699" w:type="pct"/>
            <w:shd w:val="clear" w:color="auto" w:fill="auto"/>
            <w:noWrap/>
            <w:vAlign w:val="center"/>
          </w:tcPr>
          <w:p w:rsidR="00400F55" w:rsidRPr="00400F55" w:rsidRDefault="00400F55" w:rsidP="00400F55">
            <w:pPr>
              <w:jc w:val="left"/>
              <w:rPr>
                <w:rFonts w:asciiTheme="minorHAnsi" w:hAnsiTheme="minorHAnsi" w:cs="Arial"/>
                <w:b/>
                <w:bCs/>
                <w:sz w:val="20"/>
                <w:szCs w:val="20"/>
              </w:rPr>
            </w:pPr>
            <w:r w:rsidRPr="00400F55">
              <w:rPr>
                <w:rFonts w:asciiTheme="minorHAnsi" w:hAnsiTheme="minorHAnsi" w:cs="Arial"/>
                <w:b/>
                <w:bCs/>
                <w:sz w:val="20"/>
                <w:szCs w:val="20"/>
              </w:rPr>
              <w:t> </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699" w:type="pct"/>
            <w:shd w:val="clear" w:color="auto" w:fill="auto"/>
            <w:noWrap/>
            <w:vAlign w:val="center"/>
          </w:tcPr>
          <w:p w:rsidR="00400F55" w:rsidRPr="00400F55" w:rsidRDefault="00400F55" w:rsidP="00400F55">
            <w:pPr>
              <w:rPr>
                <w:rFonts w:asciiTheme="minorHAnsi" w:hAnsiTheme="minorHAnsi" w:cs="Arial"/>
                <w:b/>
                <w:bCs/>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b/>
                <w:sz w:val="20"/>
                <w:szCs w:val="20"/>
              </w:rPr>
            </w:pPr>
            <w:r w:rsidRPr="00400F55">
              <w:rPr>
                <w:rFonts w:asciiTheme="minorHAnsi" w:hAnsiTheme="minorHAnsi" w:cs="Arial"/>
                <w:b/>
                <w:sz w:val="20"/>
                <w:szCs w:val="20"/>
              </w:rPr>
              <w:t xml:space="preserve">Nátěry                                                                                                                                                </w:t>
            </w:r>
          </w:p>
        </w:tc>
        <w:tc>
          <w:tcPr>
            <w:tcW w:w="570"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699" w:type="pct"/>
            <w:shd w:val="clear" w:color="auto" w:fill="auto"/>
            <w:noWrap/>
            <w:vAlign w:val="center"/>
          </w:tcPr>
          <w:p w:rsidR="00400F55" w:rsidRPr="00400F55" w:rsidRDefault="00400F55" w:rsidP="00400F55">
            <w:pPr>
              <w:rPr>
                <w:rFonts w:asciiTheme="minorHAnsi" w:hAnsiTheme="minorHAnsi"/>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297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PROTIKOROZ OCHRANA OCEL KONSTR NÁTĚREM VÍCEVRST</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625,00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298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PROTIKOROZ OCHRANA DOPLŇK OK NÁSTŘIKEM METALIZACÍ</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566,00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299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NÁTĚRY BETON KONSTR TYP S2 (OS-B)</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311,00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300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NÁTĚRY BETON KONSTR TYP S4 (OS-C)</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360,00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Nátěry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699" w:type="pct"/>
            <w:shd w:val="clear" w:color="auto" w:fill="auto"/>
            <w:noWrap/>
            <w:vAlign w:val="center"/>
          </w:tcPr>
          <w:p w:rsidR="00400F55" w:rsidRPr="00400F55" w:rsidRDefault="00400F55" w:rsidP="00400F55">
            <w:pPr>
              <w:jc w:val="left"/>
              <w:rPr>
                <w:rFonts w:asciiTheme="minorHAnsi" w:hAnsiTheme="minorHAnsi" w:cs="Arial"/>
                <w:b/>
                <w:bCs/>
                <w:sz w:val="20"/>
                <w:szCs w:val="20"/>
              </w:rPr>
            </w:pPr>
            <w:r w:rsidRPr="00400F55">
              <w:rPr>
                <w:rFonts w:asciiTheme="minorHAnsi" w:hAnsiTheme="minorHAnsi" w:cs="Arial"/>
                <w:b/>
                <w:bCs/>
                <w:sz w:val="20"/>
                <w:szCs w:val="20"/>
              </w:rPr>
              <w:t> </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699" w:type="pct"/>
            <w:shd w:val="clear" w:color="auto" w:fill="auto"/>
            <w:noWrap/>
            <w:vAlign w:val="center"/>
          </w:tcPr>
          <w:p w:rsidR="00400F55" w:rsidRPr="00400F55" w:rsidRDefault="00400F55" w:rsidP="00400F55">
            <w:pPr>
              <w:rPr>
                <w:rFonts w:asciiTheme="minorHAnsi" w:hAnsiTheme="minorHAnsi" w:cs="Arial"/>
                <w:b/>
                <w:bCs/>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b/>
                <w:sz w:val="20"/>
                <w:szCs w:val="20"/>
              </w:rPr>
            </w:pPr>
            <w:r w:rsidRPr="00400F55">
              <w:rPr>
                <w:rFonts w:asciiTheme="minorHAnsi" w:hAnsiTheme="minorHAnsi" w:cs="Arial"/>
                <w:b/>
                <w:sz w:val="20"/>
                <w:szCs w:val="20"/>
              </w:rPr>
              <w:t xml:space="preserve">Potrubí    </w:t>
            </w:r>
          </w:p>
        </w:tc>
        <w:tc>
          <w:tcPr>
            <w:tcW w:w="570"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699" w:type="pct"/>
            <w:shd w:val="clear" w:color="auto" w:fill="auto"/>
            <w:noWrap/>
            <w:vAlign w:val="center"/>
          </w:tcPr>
          <w:p w:rsidR="00400F55" w:rsidRPr="00400F55" w:rsidRDefault="00400F55" w:rsidP="00400F55">
            <w:pPr>
              <w:rPr>
                <w:rFonts w:asciiTheme="minorHAnsi" w:hAnsiTheme="minorHAnsi"/>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301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POTRUBÍ Z TRUB PLASTOVÝCH ODPADNÍCH DN DO 100MM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119,00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302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POTRUBÍ Z TRUB PLASTOVÝCH ODPADNÍCH DN DO 150MM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206,00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303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POTRUBÍ Z TRUB PLASTOVÝCH ODPADNÍCH DN DO 200MM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380,00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304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POTRUBÍ Z TRUB PLASTOVÝCH ODPADNÍCH DN DO 250MM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662,00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305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POTRUBÍ DREN Z TRUB PLAST (I FLEXIBIL) DN DO 100MM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146,00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306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POTRUBÍ DREN Z TRUB PLAST DN DO 150MM DĚROVANÝCH</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239,00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307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CHRÁNIČKY PŮLENÉ Z TRUB PLAST DN DO 100MM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218,00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308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CHRÁNIČKY PŮLENÉ Z TRUB PLAST DN DO 150MM</w:t>
            </w:r>
            <w:r w:rsidRPr="00400F55">
              <w:rPr>
                <w:rFonts w:asciiTheme="minorHAnsi" w:hAnsiTheme="minorHAnsi" w:cs="Arial"/>
                <w:sz w:val="20"/>
                <w:szCs w:val="20"/>
              </w:rPr>
              <w:br/>
              <w:t xml:space="preserve">chránička kabel </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308,00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309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NASUNUTÍ KABELŮ DO CHRÁNIČKY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310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VSAKOVACÍ JÍMKA BETON</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7 020,00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311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DRENÁŽNÍ ŠACHTICE NORMÁLNÍ Z PLAST DÍLCŮ ŠN 60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4 380,00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312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VPUSŤ KANALIZAČNÍ ULIČNÍ KOMPLETNÍ MONOLIT BETON</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7 750,00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313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VPUSŤ KANALIZAČNÍ ULIČNÍ KOMPLETNÍ Z BETONOVÝCH DÍLCŮ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6 981,00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314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VPUSŤ KANALIZAČNÍ HORSKÁ KOMPLETNÍ MONOLITICKÁ BETONOVÁ</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13 800,00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315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VPUSŤ CHODNÍKOVÁ Z BETON DÍLCŮ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10 913,00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316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VPUSŤ ODVOD ŽLABŮ Z BETON DÍLCŮ, VS. ŠÍŘKY DO 1 000 MM, VSAKOVACÍ JÍMKA S HRUBÝM KAMENIVEM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15 600,00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317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ČISTÍCÍ KUSY ŠTĚRBIN ŽLABŮ Z BETON DÍLCŮ SV. ŠÍŘKY DO 400MM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12 000,00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318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MŘÍŽE OCELOVÉ SAMOSTATNÉ</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5 570,00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319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VÝŠKOVÁ ÚPRAVA POKLOPŮ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93,00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320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VÝŠKOVÁ ÚPRAVA MŘÍŽÍ</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1 570,00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321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VÝŠKOVÁ ÚPRAVA KRYCÍCH HRNCŮ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791,00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322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OBETONOVÁNÍ POTRUBÍ Z PROSTÉHO BETONU DO C12/15 (B15)</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2 230,00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323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OBETONOVÁNÍ POTRUBÍ Z PROSTÉHO BETONU DO C16/20 (B20)</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2 490,00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324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OBETONOVÁNÍ POTRUBÍ ZE ŽELEZOBETONU DO C25/30 (B30) VČETNĚ VÝZTUŽE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3 480,00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325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ZKOUŠKA VODOTĚSNOSTI POTRUBÍ DN DO 200MM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326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TLAKOVÉ ZKOUŠKY POTRUBÍ DN DO 300MM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327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TELEVIZNÍ PROHLÍDKA POTRUBÍ</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Potrubí</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699" w:type="pct"/>
            <w:shd w:val="clear" w:color="auto" w:fill="auto"/>
            <w:noWrap/>
            <w:vAlign w:val="center"/>
          </w:tcPr>
          <w:p w:rsidR="00400F55" w:rsidRPr="00400F55" w:rsidRDefault="00400F55" w:rsidP="00400F55">
            <w:pPr>
              <w:jc w:val="left"/>
              <w:rPr>
                <w:rFonts w:asciiTheme="minorHAnsi" w:hAnsiTheme="minorHAnsi" w:cs="Arial"/>
                <w:b/>
                <w:bCs/>
                <w:sz w:val="20"/>
                <w:szCs w:val="20"/>
              </w:rPr>
            </w:pPr>
            <w:r w:rsidRPr="00400F55">
              <w:rPr>
                <w:rFonts w:asciiTheme="minorHAnsi" w:hAnsiTheme="minorHAnsi" w:cs="Arial"/>
                <w:b/>
                <w:bCs/>
                <w:sz w:val="20"/>
                <w:szCs w:val="20"/>
              </w:rPr>
              <w:t> </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699" w:type="pct"/>
            <w:shd w:val="clear" w:color="auto" w:fill="auto"/>
            <w:noWrap/>
            <w:vAlign w:val="center"/>
          </w:tcPr>
          <w:p w:rsidR="00400F55" w:rsidRPr="00400F55" w:rsidRDefault="00400F55" w:rsidP="00400F55">
            <w:pPr>
              <w:rPr>
                <w:rFonts w:asciiTheme="minorHAnsi" w:hAnsiTheme="minorHAnsi" w:cs="Arial"/>
                <w:b/>
                <w:bCs/>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b/>
                <w:sz w:val="20"/>
                <w:szCs w:val="20"/>
              </w:rPr>
            </w:pPr>
            <w:r w:rsidRPr="00400F55">
              <w:rPr>
                <w:rFonts w:asciiTheme="minorHAnsi" w:hAnsiTheme="minorHAnsi" w:cs="Arial"/>
                <w:b/>
                <w:sz w:val="20"/>
                <w:szCs w:val="20"/>
              </w:rPr>
              <w:t>Ostatní konstrukce a práce</w:t>
            </w:r>
          </w:p>
        </w:tc>
        <w:tc>
          <w:tcPr>
            <w:tcW w:w="570"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699" w:type="pct"/>
            <w:shd w:val="clear" w:color="auto" w:fill="auto"/>
            <w:noWrap/>
            <w:vAlign w:val="center"/>
          </w:tcPr>
          <w:p w:rsidR="00400F55" w:rsidRPr="00400F55" w:rsidRDefault="00400F55" w:rsidP="00400F55">
            <w:pPr>
              <w:rPr>
                <w:rFonts w:asciiTheme="minorHAnsi" w:hAnsiTheme="minorHAnsi"/>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328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TĚSNĚNÍ DILATAČ SPAR ASF ZÁLIVKOU PRŮŘ DO 100MM2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329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TĚSNĚNÍ DILATAČ SPAR ASF ZÁLIVKOU PRŮŘ DO 800MM2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96,00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330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TĚSNĚNÍ DILATAČ SPAR ASF ZÁLIVKOU MODIFIK PRŮŘ DO 800MM2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331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TĚSNĚNÍ DILATAČ SPAR ASF ZÁLIVKOU MODIFIK PRŮŘ PŘES 800MM2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132,00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332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TĚSNĚNÍ DILATAČNÍCH SPAR CEMENTOVOU ZÁLIVKOU PRŮŘEZU DO 100MM2</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333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ŠTĚRBINOVÉ ŽLABY Z BETONOVÝCH DÍLCŮ ŠÍŘ DO 400MM VÝŠ DO 500MM BEZ OBRUBY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2 380,00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334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ŠTĚRBINOVÉ ŽLABY Z BETONOVÝCH DÍLCŮ ŠÍŘ DO 400MM VÝŠ DO 500MM S OBRUBOU 120MM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2 580,00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335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PŘÍKOPOVÉ ŽLABY Z BETON TVÁRNIC ŠÍŘ DO 600MM DO ŠTĚRKOPÍSKU TL 100MM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363,00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336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PŘÍKOPOVÉ ŽLABY Z BETON TVÁRNIC ŠÍŘ DO 600MM DO BETONU TL 100MM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475,00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337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PŘEDLÁŽDĚNÍ ŽLABŮ Z TVÁRNIC ŠÍŘ DO 600MM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130,00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338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ŽLABY A RIGOLY DLÁŽDĚNÉ Z KOSTEK DROBNÝCH DO BETONU TL 100MM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1 198,00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339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OČIŠTĚNÍ VOZOVEK ZAMETENÍM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340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OČIŠTĚNÍ ASFALTOVÝCH VOZOVEK UMYTÍM VODOU</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lastRenderedPageBreak/>
              <w:t>341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OČIŠTĚNÍ ASFALTOVÝCH VOZOVEK OD VEGETACE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342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OČIŠTĚNÍ ZDIVA OD VEGETACE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343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OČIŠTĚNÍ ZDIVA OTRYSKÁNÍM TLAKOVOU VODOU DO 500 BARŮ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244,00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344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OČIŠTĚNÍ ZDIVA OTRYSKÁNÍM NA SUCHO KŘEMIČ PÍSKEM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222,00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345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OČIŠTĚNÍ BETON KONSTR OD VEGETACE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107,00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346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OČIŠTĚNÍ BETON KONSTR OTRYSKÁNÍM TLAK VODOU DO 500 BARŮ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244,00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347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OČIŠTĚNÍ OCEL KONSTR OTRYSKÁNÍM NA SUCHO KŘEMIČ PÍSKEM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311,00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Ostatní konstrukce a práce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699" w:type="pct"/>
            <w:shd w:val="clear" w:color="auto" w:fill="auto"/>
            <w:noWrap/>
            <w:vAlign w:val="center"/>
          </w:tcPr>
          <w:p w:rsidR="00400F55" w:rsidRPr="00400F55" w:rsidRDefault="00400F55" w:rsidP="00400F55">
            <w:pPr>
              <w:jc w:val="left"/>
              <w:rPr>
                <w:rFonts w:asciiTheme="minorHAnsi" w:hAnsiTheme="minorHAnsi" w:cs="Arial"/>
                <w:b/>
                <w:bCs/>
                <w:sz w:val="20"/>
                <w:szCs w:val="20"/>
              </w:rPr>
            </w:pPr>
            <w:r w:rsidRPr="00400F55">
              <w:rPr>
                <w:rFonts w:asciiTheme="minorHAnsi" w:hAnsiTheme="minorHAnsi" w:cs="Arial"/>
                <w:b/>
                <w:bCs/>
                <w:sz w:val="20"/>
                <w:szCs w:val="20"/>
              </w:rPr>
              <w:t> </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699" w:type="pct"/>
            <w:shd w:val="clear" w:color="auto" w:fill="auto"/>
            <w:noWrap/>
            <w:vAlign w:val="center"/>
          </w:tcPr>
          <w:p w:rsidR="00400F55" w:rsidRPr="00400F55" w:rsidRDefault="00400F55" w:rsidP="00400F55">
            <w:pPr>
              <w:rPr>
                <w:rFonts w:asciiTheme="minorHAnsi" w:hAnsiTheme="minorHAnsi" w:cs="Arial"/>
                <w:b/>
                <w:bCs/>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b/>
                <w:sz w:val="20"/>
                <w:szCs w:val="20"/>
              </w:rPr>
            </w:pPr>
            <w:r w:rsidRPr="00400F55">
              <w:rPr>
                <w:rFonts w:asciiTheme="minorHAnsi" w:hAnsiTheme="minorHAnsi" w:cs="Arial"/>
                <w:b/>
                <w:sz w:val="20"/>
                <w:szCs w:val="20"/>
              </w:rPr>
              <w:t xml:space="preserve">Doplňující konstrukce a práce                                                                                                                         </w:t>
            </w:r>
          </w:p>
        </w:tc>
        <w:tc>
          <w:tcPr>
            <w:tcW w:w="570"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699" w:type="pct"/>
            <w:shd w:val="clear" w:color="auto" w:fill="auto"/>
            <w:noWrap/>
            <w:vAlign w:val="center"/>
          </w:tcPr>
          <w:p w:rsidR="00400F55" w:rsidRPr="00400F55" w:rsidRDefault="00400F55" w:rsidP="00400F55">
            <w:pPr>
              <w:rPr>
                <w:rFonts w:asciiTheme="minorHAnsi" w:hAnsiTheme="minorHAnsi"/>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348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ZÁBRADLÍ SILNIČNÍ S VODOR MADLY - DODÁVKA A 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973,00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349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ZÁBRADLÍ SILNIČNÍ SE SVISLOU VÝPLNÍ - DODÁVKA A 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2 130,00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350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ZÁBRADLÍ SILNIČNÍ SE SVISLOU VÝPLNÍ - DEMONTÁŽ S PŘESUNEM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142,00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351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ZÁBRADLÍ MOSTNÍ S VODOR MADLY - DODÁVKA A 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1 520,00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352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ZÁBRADLÍ MOSTNÍ S VODOR MADLY - DEMONTÁŽ S PŘESUNEM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353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ZÁBRADLÍ MOSTNÍ SE SVISLOU VÝPLNÍ - DODÁVKA A 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3 350,00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354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SVODIDLO OCEL SILNIČ JEDNOSTR, ÚROVEŇ ZADRŽ N1, N2 - DODÁVKA A 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963,00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355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SVODIDLO OCEL SILNIČ JEDNOSTR, ÚROVEŇ ZADRŽ N1, N2 - MONTÁŽ S PŘESUNEM (BEZ DODÁ</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147,00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356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SVODIDLO OCEL SILNIČ JEDNOSTR, ÚROVEŇ ZADRŽ N1, N2 - DEMONTÁŽ S PŘESUNEM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172,00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357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SVOD OCEL ZÁBRADEL ÚROVEŇ ZADRŽ H2 - DODÁVKA A 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4 550,00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358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SMĚROVÉ SLOUPKY Z PLAST HMOT VČETNĚ ODRAZNÉHO PÁSKU</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324,00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359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SMĚROVÉ SLOUPKY Z PLAST HMOT - DEMONTÁŽ A ODVOZ</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122,00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360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SMĚROVÉ SLOUPKY Z PLAST HMOT - NÁSTAVCE NA SVODIDLA VČETNĚ ODRAZNÉHO PÁSKU</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244,00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361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ODRAZKY NA SVODIDLA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218,00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362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DOPRAVNÍ ZNAČKY ZÁKLAD VELIKOSTI OCEL NEREFLEXNÍ - MONTÁŽ S PŘEMÍST</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258,00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363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DOPRAVNÍ ZNAČKY ZÁKLADNÍ VELIKOSTI OCELOVÉ NEREFLEXNÍ - DEMONTÁŽ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364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 ZNAČKY ZÁKLAD VEL OCEL NEREFLEXNÍ - DOD, MONT, DEMONT</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2 060,00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365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DOPRAVNÍ ZNAČKY ZÁKLADNÍ VELIKOSTI OCELOVÉ FÓLIE TŘ 1 - DODÁVKA A 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1 980,00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366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DOPRAVNÍ ZNAČKY ZÁKLADNÍ VELIKOSTI OCELOVÉ FÓLIE TŘ 1 - MONTÁŽ S PŘEMÍSTĚNÍM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258,00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367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DOPRAVNÍ ZNAČKY ZÁKLADNÍ VELIKOSTI OCELOVÉ FÓLIE TŘ 1 - DEMONTÁŽ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368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 ZNAČKY ZÁKLAD VEL OCEL FÓLIE TŘ 1 - DOD, MONT, DEMONT</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791,00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369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DOPRAVNÍ ZNAČKY ZÁKLADNÍ VELIKOSTI OCELOVÉ FÓLIE TŘ 2 - DODÁVKA A 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2 490,00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370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 ZNAČKY ZÁKLAD VEL OCEL FÓLIE TŘ 2 - NÁJEMNÉ</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KSDEN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371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 ZNAČKY 100X150CM OCEL - NÁJEMNÉ</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KSDEN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372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 ZNAČKY 100X150CM OCEL FÓLIE TŘ 1 - DOD, MONT, DEMONT</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4 660,00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373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STÁLÁ DOPRAV ZAŘÍZ Z3 OCEL S FÓLIÍ TŘ 1 DODÁV, MONT, DEMONT</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3 170,00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374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SLOUPKY A STOJKY DOPRAVNÍCH ZNAČEK Z OCEL TRUBEK DO PATKY - DODÁVKA A 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1 500,00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375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SLOUPKY A STOJKY DZ Z OCEL TRUBEK DO PATKY DEMONTÁŽ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376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EV ČÍSLO MOSTU OCEL S FÓLIÍ TŘ.1 MONTÁŽ S PŘESUNEM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258,00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377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EV ČÍSLO MOSTU OCEL S FÓLIÍ TŘ.1 DEMONTÁŽ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378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VODOROVNÉ DOPRAVNÍ ZNAČENÍ BARVOU HLADKÉ - DODÁVKA A POKLÁDKA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379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VODOROVNÉ DOPRAVNÍ ZNAČENÍ PLASTEM HLADKÉ - DODÁVKA A POKLÁDKA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298,00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380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VODOROVNÉ DOPRAVNÍ ZNAČENÍ PLASTEM HLADKÉ - ODSTRANĚNÍ</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143,00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381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VODOR DOPRAV ZNAČ PLASTEM STRUKTURÁLNÍ NEHLUČNÉ - DOD A POKLÁDKA</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298,00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382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VODOR DOPRAV ZNAČ - PÍSMENA A ZNAKY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686,00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383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 SVĚTLO VÝSTRAŽ SOUPRAVA 3KS - DOD, MONTÁŽ, DEMONTÁŽ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14 300,00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384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 SVĚTLO VÝSTRAŽ SOUPRAVA 3KS - NÁJEMNÉ</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KSDEN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149,00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385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 SVĚTLO VÝSTRAŽ SOUPRAVA 5KS - DOD A 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17 200,00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386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DOPRAVNÍ SVĚTLO VÝSTRAŽNÉ SOUPRAVA 5 KUSŮ - DODÁVKA, MONTÁŽ, DEMONTÁŽ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18 200,00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387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DOPRAVNÍ ZÁBRANY Z2 - DODÁVKA, MONTÁŽ, DEMONTÁŽ</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2 180,00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388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ZÁHONOVÉ OBRUBY Z BETONOVÝCH OBRUBNÍKŮ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203,00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389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SILNIČNÍ A CHODNÍKOVÉ OBRUBY Z BETONOVÝCH OBRUBNÍKŮ ŠÍŘ 100MM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312,00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390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SILNIČNÍ A CHODNÍKOVÉ OBRUBY Z BETONOVÝCH OBRUBNÍKŮ ŠÍŘ 150MM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324,00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391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SILNIČNÍ A CHODNÍKOVÉ OBRUBY Z KAMENNÝCH OBRUBNÍKŮ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1 480,00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392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CHODNÍKOVÉ OBRUBY Z KAMENNÝCH KRAJNÍKŮ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517,00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lastRenderedPageBreak/>
              <w:t>393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VÝŠKOVÁ ÚPRAVA OBRUBNÍKŮ BETONOVÝCH</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319,00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394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VÝŠKOVÁ ÚPRAVA OBRUBNÍKŮ KAMENNÝCH</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371,00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395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VÝŠKOVÁ ÚPRAVA OBRUB Z KRAJNÍKŮ</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205,00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396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ČELA BETONOVÁ PROPUSTU Z TRUB DN DO 300MM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7 542,00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397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ČELA BETONOVÁ PROPUSTU Z TRUB DN DO 400MM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9 987,00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398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ČELA BETONOVÁ PROPUSTU Z TRUB DN DO 500MM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12 900,00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399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ČELA BETONOVÁ PROPUSTU Z TRUB DN DO 600MM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20 498,00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400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ČELA ŽB PROPUSTU Z TRUB DN DO 800MM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29 238,00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401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ČELA BETONOVÁ PROPUSTU Z TRUB DN DO 1000MM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35 450,00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402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ČELA BETONOVÁ PROPUSTU Z TRUB DN DO 1200MM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40 704,00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403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VTOK JÍMKY BETONOVÉ VČET DLAŽBY PROPUSTU Z TRUB DN DO 400MM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17 400,00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404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VTOK JÍMKY BETONOVÉ VČET DLAŽBY PROPUSTU Z TRUB DN DO 500MM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19 800,00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405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VTOKOVÉ JÍMKY BETONOVÉ VČETNĚ DLAŽBY PROPUSTU Z TRUB DN DO 600MM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23 600,00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406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PROPUSTY Z TRUB DN 300MM</w:t>
            </w:r>
            <w:r w:rsidRPr="00400F55">
              <w:rPr>
                <w:rFonts w:asciiTheme="minorHAnsi" w:hAnsiTheme="minorHAnsi" w:cs="Arial"/>
                <w:sz w:val="20"/>
                <w:szCs w:val="20"/>
              </w:rPr>
              <w:br/>
              <w:t>ŽB trouby</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1 770,00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407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PROPUSTY Z TRUB DN 400MM</w:t>
            </w:r>
            <w:r w:rsidRPr="00400F55">
              <w:rPr>
                <w:rFonts w:asciiTheme="minorHAnsi" w:hAnsiTheme="minorHAnsi" w:cs="Arial"/>
                <w:sz w:val="20"/>
                <w:szCs w:val="20"/>
              </w:rPr>
              <w:br/>
              <w:t>korugovaný plast</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2 270,00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408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PROPUSTY Z TRUB DN 400MM</w:t>
            </w:r>
            <w:r w:rsidRPr="00400F55">
              <w:rPr>
                <w:rFonts w:asciiTheme="minorHAnsi" w:hAnsiTheme="minorHAnsi" w:cs="Arial"/>
                <w:sz w:val="20"/>
                <w:szCs w:val="20"/>
              </w:rPr>
              <w:br/>
              <w:t>železobeton</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2 270,00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409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PROPUSTY Z TRUB DN 500MM</w:t>
            </w:r>
            <w:r w:rsidRPr="00400F55">
              <w:rPr>
                <w:rFonts w:asciiTheme="minorHAnsi" w:hAnsiTheme="minorHAnsi" w:cs="Arial"/>
                <w:sz w:val="20"/>
                <w:szCs w:val="20"/>
              </w:rPr>
              <w:br/>
              <w:t>korugovaný plast</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2 820,00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410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PROPUSTY Z TRUB DN 500MM</w:t>
            </w:r>
            <w:r w:rsidRPr="00400F55">
              <w:rPr>
                <w:rFonts w:asciiTheme="minorHAnsi" w:hAnsiTheme="minorHAnsi" w:cs="Arial"/>
                <w:sz w:val="20"/>
                <w:szCs w:val="20"/>
              </w:rPr>
              <w:br/>
              <w:t>železobeton</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2 820,00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411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PROPUSTY Z TRUB DN 600MM</w:t>
            </w:r>
            <w:r w:rsidRPr="00400F55">
              <w:rPr>
                <w:rFonts w:asciiTheme="minorHAnsi" w:hAnsiTheme="minorHAnsi" w:cs="Arial"/>
                <w:sz w:val="20"/>
                <w:szCs w:val="20"/>
              </w:rPr>
              <w:br/>
              <w:t>železobeton</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3 465,00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412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PROPUSTY Z TRUB DN 600MM</w:t>
            </w:r>
            <w:r w:rsidRPr="00400F55">
              <w:rPr>
                <w:rFonts w:asciiTheme="minorHAnsi" w:hAnsiTheme="minorHAnsi" w:cs="Arial"/>
                <w:sz w:val="20"/>
                <w:szCs w:val="20"/>
              </w:rPr>
              <w:br/>
              <w:t>korugovaný plast</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3 356,00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413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PROPUSTY Z TRUB DN 800MM</w:t>
            </w:r>
            <w:r w:rsidRPr="00400F55">
              <w:rPr>
                <w:rFonts w:asciiTheme="minorHAnsi" w:hAnsiTheme="minorHAnsi" w:cs="Arial"/>
                <w:sz w:val="20"/>
                <w:szCs w:val="20"/>
              </w:rPr>
              <w:br/>
              <w:t>železobeton</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5 220,00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414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PROPUSTY Z TRUB DN 800MM</w:t>
            </w:r>
            <w:r w:rsidRPr="00400F55">
              <w:rPr>
                <w:rFonts w:asciiTheme="minorHAnsi" w:hAnsiTheme="minorHAnsi" w:cs="Arial"/>
                <w:sz w:val="20"/>
                <w:szCs w:val="20"/>
              </w:rPr>
              <w:br/>
              <w:t>korugovaný plast</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5 950,00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415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PROPUSTY Z TRUB DN 1000MM</w:t>
            </w:r>
            <w:r w:rsidRPr="00400F55">
              <w:rPr>
                <w:rFonts w:asciiTheme="minorHAnsi" w:hAnsiTheme="minorHAnsi" w:cs="Arial"/>
                <w:sz w:val="20"/>
                <w:szCs w:val="20"/>
              </w:rPr>
              <w:br/>
              <w:t>železobeton</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7 639,00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416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PROPUSTY Z TRUB DN 1000MM</w:t>
            </w:r>
            <w:r w:rsidRPr="00400F55">
              <w:rPr>
                <w:rFonts w:asciiTheme="minorHAnsi" w:hAnsiTheme="minorHAnsi" w:cs="Arial"/>
                <w:sz w:val="20"/>
                <w:szCs w:val="20"/>
              </w:rPr>
              <w:br/>
              <w:t>korugovaný plast</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7 940,00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417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ČELA KAMENNÁ PROPUSTU Z TRUB DN DO 400MM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8 828,00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418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ČELA KAMENNÁ PROPUSTU Z TRUB DN DO 600MM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18 397,00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419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ČELA KAMENNÁ PROPUSTU Z TRUB DN DO 800MM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19 132,00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420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ŘEZÁNÍ ASFALTOVÉHO KRYTU VOZOVEK TL DO 50MM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421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ŘEZÁNÍ ASFALTOVÉHO KRYTU VOZOVEK TL DO 100MM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128,00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422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ŘEZÁNÍ BETON KRYTU VOZOVEK TL DO 50MM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Doplňující konstrukce a práce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699" w:type="pct"/>
            <w:shd w:val="clear" w:color="auto" w:fill="auto"/>
            <w:noWrap/>
            <w:vAlign w:val="center"/>
          </w:tcPr>
          <w:p w:rsidR="00400F55" w:rsidRPr="00400F55" w:rsidRDefault="00400F55" w:rsidP="00400F55">
            <w:pPr>
              <w:jc w:val="left"/>
              <w:rPr>
                <w:rFonts w:asciiTheme="minorHAnsi" w:hAnsiTheme="minorHAnsi" w:cs="Arial"/>
                <w:b/>
                <w:bCs/>
                <w:sz w:val="20"/>
                <w:szCs w:val="20"/>
              </w:rPr>
            </w:pPr>
            <w:r w:rsidRPr="00400F55">
              <w:rPr>
                <w:rFonts w:asciiTheme="minorHAnsi" w:hAnsiTheme="minorHAnsi" w:cs="Arial"/>
                <w:b/>
                <w:bCs/>
                <w:sz w:val="20"/>
                <w:szCs w:val="20"/>
              </w:rPr>
              <w:t> </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699" w:type="pct"/>
            <w:shd w:val="clear" w:color="auto" w:fill="auto"/>
            <w:noWrap/>
            <w:vAlign w:val="center"/>
          </w:tcPr>
          <w:p w:rsidR="00400F55" w:rsidRPr="00400F55" w:rsidRDefault="00400F55" w:rsidP="00400F55">
            <w:pPr>
              <w:rPr>
                <w:rFonts w:asciiTheme="minorHAnsi" w:hAnsiTheme="minorHAnsi" w:cs="Arial"/>
                <w:b/>
                <w:bCs/>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b/>
                <w:sz w:val="20"/>
                <w:szCs w:val="20"/>
              </w:rPr>
            </w:pPr>
            <w:r w:rsidRPr="00400F55">
              <w:rPr>
                <w:rFonts w:asciiTheme="minorHAnsi" w:hAnsiTheme="minorHAnsi" w:cs="Arial"/>
                <w:b/>
                <w:sz w:val="20"/>
                <w:szCs w:val="20"/>
              </w:rPr>
              <w:t xml:space="preserve">Bourání konstrukcí                                                                                                                                    </w:t>
            </w:r>
          </w:p>
        </w:tc>
        <w:tc>
          <w:tcPr>
            <w:tcW w:w="570"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699" w:type="pct"/>
            <w:shd w:val="clear" w:color="auto" w:fill="auto"/>
            <w:noWrap/>
            <w:vAlign w:val="center"/>
          </w:tcPr>
          <w:p w:rsidR="00400F55" w:rsidRPr="00400F55" w:rsidRDefault="00400F55" w:rsidP="00400F55">
            <w:pPr>
              <w:rPr>
                <w:rFonts w:asciiTheme="minorHAnsi" w:hAnsiTheme="minorHAnsi"/>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423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BOURÁNÍ KONSTRUKCÍ Z BETON DÍLCŮ S ODVOZEM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3 084,00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424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BOURÁNÍ KONSTRUKCÍ Z KAMENE NA SUCHO S ODVOZEM DO 8KM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640,00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425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BOURÁNÍ KONSTRUKCÍ Z KAMENE NA MC</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1 750,00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426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BOURÁNÍ KONSTRUKCÍ Z KAMENE NA MC S ODVOZEM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1 953,00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427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BOURÁNÍ KONSTRUKCÍ Z PROST BETONU S ODVOZEM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2 329,00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428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BOURÁNÍ KONSTRUKCÍ ZE ŽELEZOBETONU S ODVOZEM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2 610,00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429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DEMONTÁŽ KONSTRUKCÍ KOVOVÝCH S ODVOZEM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T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3 091,00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430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BOURÁNÍ PROPUSTŮ Z TRUB DN DO 400MM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885,00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431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BOURÁNÍ PROPUSTŮ Z TRUB DN DO 500MM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885,00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432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BOURÁNÍ PROPUSTŮ Z TRUB DN DO 600MM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1 308,00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433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BOURÁNÍ PROPUSTŮ Z TRUB DN DO 800MM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1 411,00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434</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BOURÁNÍ PROPUSTŮ Z TRUB DN DO 1000MM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2 335,00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435</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ŽLABŮ Z DÍLCŮ (VČET ŠTĚRBINOVÝCH) ŠÍŘKY 400MM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1 020,00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436</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VYBOURÁNÍ ULIČNÍCH VPUSTÍ KOMPLETNÍCH</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1 287,00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437</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VYBOURÁNÍ ČÁSTÍ KONSTR KAMENNÝCH NA SUCHO S ODVOZEM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1 552,00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438</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VYBOURÁNÍ ČÁSTÍ KONSTRUKCÍ BETON S ODVOZEM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1 630,00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439</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VYBOURÁNÍ ČÁSTÍ KONSTRUKCÍ ŽELEZOBET S ODVOZEM DO 20KM</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2 621,00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440</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VYSEKÁNÍ OTVORŮ, KAPES, RÝH V KAMENNÉM ZDIVU NA MC</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1 720,00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441</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VYSEKÁNÍ OTVORŮ, KAPES, RÝH V ŽELEZOBETONOVÉ KONSTRUKCI</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M3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5 412,00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Bourání konstrukcí</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699" w:type="pct"/>
            <w:shd w:val="clear" w:color="auto" w:fill="auto"/>
            <w:noWrap/>
            <w:vAlign w:val="center"/>
          </w:tcPr>
          <w:p w:rsidR="00400F55" w:rsidRPr="00400F55" w:rsidRDefault="00400F55" w:rsidP="00400F55">
            <w:pPr>
              <w:jc w:val="left"/>
              <w:rPr>
                <w:rFonts w:asciiTheme="minorHAnsi" w:hAnsiTheme="minorHAnsi" w:cs="Arial"/>
                <w:b/>
                <w:bCs/>
                <w:sz w:val="20"/>
                <w:szCs w:val="20"/>
              </w:rPr>
            </w:pPr>
            <w:r w:rsidRPr="00400F55">
              <w:rPr>
                <w:rFonts w:asciiTheme="minorHAnsi" w:hAnsiTheme="minorHAnsi" w:cs="Arial"/>
                <w:b/>
                <w:bCs/>
                <w:sz w:val="20"/>
                <w:szCs w:val="20"/>
              </w:rPr>
              <w:t> </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p>
        </w:tc>
        <w:tc>
          <w:tcPr>
            <w:tcW w:w="699" w:type="pct"/>
            <w:shd w:val="clear" w:color="auto" w:fill="auto"/>
            <w:noWrap/>
            <w:vAlign w:val="center"/>
          </w:tcPr>
          <w:p w:rsidR="00400F55" w:rsidRPr="00400F55" w:rsidRDefault="00400F55" w:rsidP="00400F55">
            <w:pPr>
              <w:rPr>
                <w:rFonts w:asciiTheme="minorHAnsi" w:hAnsiTheme="minorHAnsi" w:cs="Arial"/>
                <w:b/>
                <w:bCs/>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3364" w:type="pct"/>
            <w:shd w:val="clear" w:color="auto" w:fill="auto"/>
            <w:vAlign w:val="center"/>
            <w:hideMark/>
          </w:tcPr>
          <w:p w:rsidR="00400F55" w:rsidRPr="00400F55" w:rsidRDefault="00400F55" w:rsidP="00400F55">
            <w:pPr>
              <w:jc w:val="left"/>
              <w:rPr>
                <w:rFonts w:asciiTheme="minorHAnsi" w:hAnsiTheme="minorHAnsi" w:cs="Arial"/>
                <w:b/>
                <w:sz w:val="20"/>
                <w:szCs w:val="20"/>
              </w:rPr>
            </w:pPr>
            <w:r w:rsidRPr="00400F55">
              <w:rPr>
                <w:rFonts w:asciiTheme="minorHAnsi" w:hAnsiTheme="minorHAnsi" w:cs="Arial"/>
                <w:b/>
                <w:sz w:val="20"/>
                <w:szCs w:val="20"/>
              </w:rPr>
              <w:t xml:space="preserve">Doprava vybouraných hmot                                                                                                                              </w:t>
            </w:r>
          </w:p>
        </w:tc>
        <w:tc>
          <w:tcPr>
            <w:tcW w:w="570" w:type="pct"/>
            <w:shd w:val="clear" w:color="auto" w:fill="auto"/>
            <w:vAlign w:val="center"/>
            <w:hideMark/>
          </w:tcPr>
          <w:p w:rsidR="00400F55" w:rsidRPr="00400F55" w:rsidRDefault="00400F55" w:rsidP="00400F55">
            <w:pPr>
              <w:jc w:val="center"/>
              <w:rPr>
                <w:rFonts w:asciiTheme="minorHAnsi" w:hAnsiTheme="minorHAnsi" w:cs="Arial"/>
                <w:b/>
                <w:sz w:val="20"/>
                <w:szCs w:val="20"/>
              </w:rPr>
            </w:pPr>
          </w:p>
        </w:tc>
        <w:tc>
          <w:tcPr>
            <w:tcW w:w="699" w:type="pct"/>
            <w:shd w:val="clear" w:color="auto" w:fill="auto"/>
            <w:noWrap/>
            <w:vAlign w:val="center"/>
          </w:tcPr>
          <w:p w:rsidR="00400F55" w:rsidRPr="00400F55" w:rsidRDefault="00400F55" w:rsidP="00400F55">
            <w:pPr>
              <w:rPr>
                <w:rFonts w:asciiTheme="minorHAnsi" w:hAnsiTheme="minorHAnsi"/>
                <w:sz w:val="20"/>
                <w:szCs w:val="20"/>
              </w:rPr>
            </w:pP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442</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VYBOURÁNÍ DROBNÝCH PŘEDMĚTŮ KAMENNÝCH</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KUS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516,00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443</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ODSTRANĚNÍ MOSTNÍ IZOLACE</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xml:space="preserve">M2        </w:t>
            </w:r>
          </w:p>
        </w:tc>
        <w:tc>
          <w:tcPr>
            <w:tcW w:w="699" w:type="pct"/>
            <w:shd w:val="clear" w:color="auto" w:fill="auto"/>
            <w:noWrap/>
            <w:vAlign w:val="center"/>
          </w:tcPr>
          <w:p w:rsidR="00400F55" w:rsidRPr="00400F55" w:rsidRDefault="00400F55" w:rsidP="00400F55">
            <w:pPr>
              <w:jc w:val="right"/>
              <w:rPr>
                <w:rFonts w:asciiTheme="minorHAnsi" w:hAnsiTheme="minorHAnsi"/>
                <w:color w:val="000000"/>
                <w:sz w:val="20"/>
                <w:szCs w:val="20"/>
              </w:rPr>
            </w:pPr>
            <w:r w:rsidRPr="00400F55">
              <w:rPr>
                <w:rFonts w:asciiTheme="minorHAnsi" w:hAnsiTheme="minorHAnsi"/>
                <w:color w:val="000000"/>
                <w:sz w:val="20"/>
                <w:szCs w:val="20"/>
              </w:rPr>
              <w:t>155,00 Kč</w:t>
            </w:r>
          </w:p>
        </w:tc>
      </w:tr>
      <w:tr w:rsidR="00400F55" w:rsidRPr="00400F55" w:rsidTr="00400F55">
        <w:trPr>
          <w:trHeight w:val="227"/>
        </w:trPr>
        <w:tc>
          <w:tcPr>
            <w:tcW w:w="367"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3364" w:type="pct"/>
            <w:shd w:val="clear" w:color="auto" w:fill="auto"/>
            <w:vAlign w:val="center"/>
            <w:hideMark/>
          </w:tcPr>
          <w:p w:rsidR="00400F55" w:rsidRPr="00400F55" w:rsidRDefault="00400F55" w:rsidP="00400F55">
            <w:pPr>
              <w:jc w:val="left"/>
              <w:rPr>
                <w:rFonts w:asciiTheme="minorHAnsi" w:hAnsiTheme="minorHAnsi" w:cs="Arial"/>
                <w:sz w:val="20"/>
                <w:szCs w:val="20"/>
              </w:rPr>
            </w:pPr>
            <w:r w:rsidRPr="00400F55">
              <w:rPr>
                <w:rFonts w:asciiTheme="minorHAnsi" w:hAnsiTheme="minorHAnsi" w:cs="Arial"/>
                <w:sz w:val="20"/>
                <w:szCs w:val="20"/>
              </w:rPr>
              <w:t>Doprava vybouraných hmot</w:t>
            </w:r>
          </w:p>
        </w:tc>
        <w:tc>
          <w:tcPr>
            <w:tcW w:w="570" w:type="pct"/>
            <w:shd w:val="clear" w:color="auto" w:fill="auto"/>
            <w:vAlign w:val="center"/>
            <w:hideMark/>
          </w:tcPr>
          <w:p w:rsidR="00400F55" w:rsidRPr="00400F55" w:rsidRDefault="00400F55" w:rsidP="00400F55">
            <w:pPr>
              <w:jc w:val="center"/>
              <w:rPr>
                <w:rFonts w:asciiTheme="minorHAnsi" w:hAnsiTheme="minorHAnsi" w:cs="Arial"/>
                <w:sz w:val="20"/>
                <w:szCs w:val="20"/>
              </w:rPr>
            </w:pPr>
            <w:r w:rsidRPr="00400F55">
              <w:rPr>
                <w:rFonts w:asciiTheme="minorHAnsi" w:hAnsiTheme="minorHAnsi" w:cs="Arial"/>
                <w:sz w:val="20"/>
                <w:szCs w:val="20"/>
              </w:rPr>
              <w:t> </w:t>
            </w:r>
          </w:p>
        </w:tc>
        <w:tc>
          <w:tcPr>
            <w:tcW w:w="699" w:type="pct"/>
            <w:shd w:val="clear" w:color="auto" w:fill="auto"/>
            <w:noWrap/>
            <w:vAlign w:val="center"/>
          </w:tcPr>
          <w:p w:rsidR="00400F55" w:rsidRPr="00400F55" w:rsidRDefault="00400F55" w:rsidP="00400F55">
            <w:pPr>
              <w:jc w:val="left"/>
              <w:rPr>
                <w:rFonts w:asciiTheme="minorHAnsi" w:hAnsiTheme="minorHAnsi" w:cs="Arial"/>
                <w:b/>
                <w:bCs/>
                <w:sz w:val="20"/>
                <w:szCs w:val="20"/>
              </w:rPr>
            </w:pPr>
            <w:r w:rsidRPr="00400F55">
              <w:rPr>
                <w:rFonts w:asciiTheme="minorHAnsi" w:hAnsiTheme="minorHAnsi" w:cs="Arial"/>
                <w:b/>
                <w:bCs/>
                <w:sz w:val="20"/>
                <w:szCs w:val="20"/>
              </w:rPr>
              <w:t> </w:t>
            </w:r>
          </w:p>
        </w:tc>
      </w:tr>
    </w:tbl>
    <w:p w:rsidR="00DE6BB9" w:rsidRDefault="00DE6BB9" w:rsidP="00DE6BB9">
      <w:pPr>
        <w:jc w:val="left"/>
        <w:rPr>
          <w:rFonts w:asciiTheme="minorHAnsi" w:hAnsiTheme="minorHAnsi"/>
          <w:b/>
          <w:sz w:val="22"/>
          <w:szCs w:val="22"/>
        </w:rPr>
      </w:pPr>
      <w:r>
        <w:rPr>
          <w:rFonts w:asciiTheme="minorHAnsi" w:hAnsiTheme="minorHAnsi"/>
          <w:b/>
          <w:sz w:val="22"/>
          <w:szCs w:val="22"/>
        </w:rPr>
        <w:br w:type="page"/>
      </w:r>
    </w:p>
    <w:p w:rsidR="00DE6BB9" w:rsidRPr="0008690A" w:rsidRDefault="00DE6BB9" w:rsidP="00DE6BB9">
      <w:pPr>
        <w:pStyle w:val="2nesltext"/>
        <w:contextualSpacing/>
        <w:jc w:val="center"/>
        <w:rPr>
          <w:b/>
          <w:sz w:val="28"/>
        </w:rPr>
      </w:pPr>
      <w:r w:rsidRPr="0008690A">
        <w:rPr>
          <w:b/>
          <w:sz w:val="28"/>
        </w:rPr>
        <w:lastRenderedPageBreak/>
        <w:t>Příloha č. 1 Rámcové dohody</w:t>
      </w:r>
    </w:p>
    <w:p w:rsidR="00DE6BB9" w:rsidRPr="0008690A" w:rsidRDefault="00DE6BB9" w:rsidP="00DE6BB9">
      <w:pPr>
        <w:pStyle w:val="2nesltext"/>
        <w:contextualSpacing/>
        <w:jc w:val="center"/>
        <w:rPr>
          <w:b/>
          <w:sz w:val="28"/>
        </w:rPr>
      </w:pPr>
      <w:r w:rsidRPr="0008690A">
        <w:rPr>
          <w:b/>
          <w:sz w:val="28"/>
        </w:rPr>
        <w:t>-</w:t>
      </w:r>
    </w:p>
    <w:p w:rsidR="00A9267F" w:rsidRPr="00A9267F" w:rsidRDefault="00A9267F" w:rsidP="00FD2950">
      <w:pPr>
        <w:pStyle w:val="Nadpis1"/>
        <w:numPr>
          <w:ilvl w:val="0"/>
          <w:numId w:val="0"/>
        </w:numPr>
        <w:spacing w:before="240" w:after="600"/>
        <w:rPr>
          <w:sz w:val="28"/>
        </w:rPr>
      </w:pPr>
      <w:r w:rsidRPr="00A9267F">
        <w:rPr>
          <w:sz w:val="28"/>
        </w:rPr>
        <w:t>Specifikace stavebních prací, dodávek a služeb</w:t>
      </w:r>
      <w:r w:rsidRPr="00A9267F">
        <w:rPr>
          <w:sz w:val="28"/>
        </w:rPr>
        <w:br/>
        <w:t>a stanovení maximální</w:t>
      </w:r>
      <w:r>
        <w:rPr>
          <w:sz w:val="28"/>
        </w:rPr>
        <w:t>ch Jednotkových cen Dodavatele D</w:t>
      </w:r>
    </w:p>
    <w:p w:rsidR="00DE6BB9" w:rsidRPr="002512A8" w:rsidRDefault="00DE6BB9" w:rsidP="00FD2950">
      <w:pPr>
        <w:pStyle w:val="Nadpis1"/>
        <w:numPr>
          <w:ilvl w:val="0"/>
          <w:numId w:val="0"/>
        </w:numPr>
        <w:spacing w:before="240" w:after="600"/>
        <w:contextualSpacing w:val="0"/>
      </w:pPr>
      <w:r>
        <w:rPr>
          <w:sz w:val="28"/>
        </w:rPr>
        <w:t>EUROVIA CS, 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
        <w:gridCol w:w="6478"/>
        <w:gridCol w:w="1098"/>
        <w:gridCol w:w="1346"/>
      </w:tblGrid>
      <w:tr w:rsidR="008717CF" w:rsidRPr="00D52055" w:rsidTr="00D52055">
        <w:trPr>
          <w:trHeight w:val="244"/>
        </w:trPr>
        <w:tc>
          <w:tcPr>
            <w:tcW w:w="367" w:type="pct"/>
            <w:vMerge w:val="restart"/>
            <w:shd w:val="clear" w:color="auto" w:fill="auto"/>
            <w:vAlign w:val="center"/>
            <w:hideMark/>
          </w:tcPr>
          <w:p w:rsidR="008717CF" w:rsidRPr="00D52055" w:rsidRDefault="008717CF" w:rsidP="008717CF">
            <w:pPr>
              <w:jc w:val="center"/>
              <w:rPr>
                <w:rFonts w:asciiTheme="minorHAnsi" w:hAnsiTheme="minorHAnsi" w:cs="Arial"/>
                <w:b/>
                <w:sz w:val="20"/>
                <w:szCs w:val="20"/>
              </w:rPr>
            </w:pPr>
            <w:r w:rsidRPr="00D52055">
              <w:rPr>
                <w:rFonts w:asciiTheme="minorHAnsi" w:hAnsiTheme="minorHAnsi" w:cs="Arial"/>
                <w:b/>
                <w:sz w:val="20"/>
                <w:szCs w:val="20"/>
              </w:rPr>
              <w:t>Poř.</w:t>
            </w:r>
            <w:r w:rsidRPr="00D52055">
              <w:rPr>
                <w:rFonts w:asciiTheme="minorHAnsi" w:hAnsiTheme="minorHAnsi" w:cs="Arial"/>
                <w:b/>
                <w:sz w:val="20"/>
                <w:szCs w:val="20"/>
              </w:rPr>
              <w:br/>
              <w:t>č.pol.</w:t>
            </w:r>
          </w:p>
        </w:tc>
        <w:tc>
          <w:tcPr>
            <w:tcW w:w="3364" w:type="pct"/>
            <w:vMerge w:val="restart"/>
            <w:shd w:val="clear" w:color="auto" w:fill="auto"/>
            <w:vAlign w:val="center"/>
            <w:hideMark/>
          </w:tcPr>
          <w:p w:rsidR="008717CF" w:rsidRPr="00D52055" w:rsidRDefault="008717CF" w:rsidP="008717CF">
            <w:pPr>
              <w:jc w:val="center"/>
              <w:rPr>
                <w:rFonts w:asciiTheme="minorHAnsi" w:hAnsiTheme="minorHAnsi" w:cs="Arial"/>
                <w:b/>
                <w:sz w:val="20"/>
                <w:szCs w:val="20"/>
              </w:rPr>
            </w:pPr>
            <w:r w:rsidRPr="00D52055">
              <w:rPr>
                <w:rFonts w:asciiTheme="minorHAnsi" w:hAnsiTheme="minorHAnsi" w:cs="Arial"/>
                <w:b/>
                <w:sz w:val="20"/>
                <w:szCs w:val="20"/>
              </w:rPr>
              <w:t>Název položky</w:t>
            </w:r>
          </w:p>
        </w:tc>
        <w:tc>
          <w:tcPr>
            <w:tcW w:w="570" w:type="pct"/>
            <w:vMerge w:val="restart"/>
            <w:shd w:val="clear" w:color="auto" w:fill="auto"/>
            <w:vAlign w:val="center"/>
            <w:hideMark/>
          </w:tcPr>
          <w:p w:rsidR="008717CF" w:rsidRPr="00D52055" w:rsidRDefault="008717CF" w:rsidP="008717CF">
            <w:pPr>
              <w:jc w:val="center"/>
              <w:rPr>
                <w:rFonts w:asciiTheme="minorHAnsi" w:hAnsiTheme="minorHAnsi" w:cs="Arial"/>
                <w:b/>
                <w:sz w:val="20"/>
                <w:szCs w:val="20"/>
              </w:rPr>
            </w:pPr>
            <w:r w:rsidRPr="00D52055">
              <w:rPr>
                <w:rFonts w:asciiTheme="minorHAnsi" w:hAnsiTheme="minorHAnsi" w:cs="Arial"/>
                <w:b/>
                <w:sz w:val="20"/>
                <w:szCs w:val="20"/>
              </w:rPr>
              <w:t>Jednotka</w:t>
            </w:r>
          </w:p>
        </w:tc>
        <w:tc>
          <w:tcPr>
            <w:tcW w:w="699" w:type="pct"/>
            <w:vMerge w:val="restart"/>
            <w:shd w:val="clear" w:color="auto" w:fill="auto"/>
            <w:vAlign w:val="center"/>
            <w:hideMark/>
          </w:tcPr>
          <w:p w:rsidR="008717CF" w:rsidRPr="00D52055" w:rsidRDefault="008717CF" w:rsidP="008717CF">
            <w:pPr>
              <w:jc w:val="center"/>
              <w:rPr>
                <w:rFonts w:asciiTheme="minorHAnsi" w:hAnsiTheme="minorHAnsi" w:cs="Arial"/>
                <w:b/>
                <w:sz w:val="20"/>
                <w:szCs w:val="20"/>
              </w:rPr>
            </w:pPr>
            <w:r w:rsidRPr="00D52055">
              <w:rPr>
                <w:rFonts w:asciiTheme="minorHAnsi" w:hAnsiTheme="minorHAnsi" w:cs="Arial"/>
                <w:b/>
                <w:sz w:val="20"/>
                <w:szCs w:val="20"/>
              </w:rPr>
              <w:t>Maximální Jednotková cena</w:t>
            </w:r>
            <w:r w:rsidRPr="00D52055">
              <w:rPr>
                <w:rFonts w:asciiTheme="minorHAnsi" w:hAnsiTheme="minorHAnsi" w:cs="Arial"/>
                <w:b/>
                <w:sz w:val="20"/>
                <w:szCs w:val="20"/>
              </w:rPr>
              <w:br/>
              <w:t>v Kč bez DPH</w:t>
            </w:r>
          </w:p>
        </w:tc>
      </w:tr>
      <w:tr w:rsidR="008717CF" w:rsidRPr="00D52055" w:rsidTr="00D52055">
        <w:trPr>
          <w:trHeight w:val="276"/>
        </w:trPr>
        <w:tc>
          <w:tcPr>
            <w:tcW w:w="367" w:type="pct"/>
            <w:vMerge/>
            <w:shd w:val="clear" w:color="auto" w:fill="auto"/>
            <w:vAlign w:val="center"/>
            <w:hideMark/>
          </w:tcPr>
          <w:p w:rsidR="008717CF" w:rsidRPr="00D52055" w:rsidRDefault="008717CF" w:rsidP="008717CF">
            <w:pPr>
              <w:jc w:val="left"/>
              <w:rPr>
                <w:rFonts w:asciiTheme="minorHAnsi" w:hAnsiTheme="minorHAnsi" w:cs="Arial"/>
                <w:sz w:val="20"/>
                <w:szCs w:val="20"/>
              </w:rPr>
            </w:pPr>
          </w:p>
        </w:tc>
        <w:tc>
          <w:tcPr>
            <w:tcW w:w="3364" w:type="pct"/>
            <w:vMerge/>
            <w:shd w:val="clear" w:color="auto" w:fill="auto"/>
            <w:vAlign w:val="center"/>
            <w:hideMark/>
          </w:tcPr>
          <w:p w:rsidR="008717CF" w:rsidRPr="00D52055" w:rsidRDefault="008717CF" w:rsidP="008717CF">
            <w:pPr>
              <w:jc w:val="left"/>
              <w:rPr>
                <w:rFonts w:asciiTheme="minorHAnsi" w:hAnsiTheme="minorHAnsi" w:cs="Arial"/>
                <w:sz w:val="20"/>
                <w:szCs w:val="20"/>
              </w:rPr>
            </w:pPr>
          </w:p>
        </w:tc>
        <w:tc>
          <w:tcPr>
            <w:tcW w:w="570" w:type="pct"/>
            <w:vMerge/>
            <w:shd w:val="clear" w:color="auto" w:fill="auto"/>
            <w:vAlign w:val="center"/>
            <w:hideMark/>
          </w:tcPr>
          <w:p w:rsidR="008717CF" w:rsidRPr="00D52055" w:rsidRDefault="008717CF" w:rsidP="008717CF">
            <w:pPr>
              <w:jc w:val="left"/>
              <w:rPr>
                <w:rFonts w:asciiTheme="minorHAnsi" w:hAnsiTheme="minorHAnsi" w:cs="Arial"/>
                <w:sz w:val="20"/>
                <w:szCs w:val="20"/>
              </w:rPr>
            </w:pPr>
          </w:p>
        </w:tc>
        <w:tc>
          <w:tcPr>
            <w:tcW w:w="699" w:type="pct"/>
            <w:vMerge/>
            <w:shd w:val="clear" w:color="auto" w:fill="auto"/>
            <w:vAlign w:val="center"/>
            <w:hideMark/>
          </w:tcPr>
          <w:p w:rsidR="008717CF" w:rsidRPr="00D52055" w:rsidRDefault="008717CF" w:rsidP="008717CF">
            <w:pPr>
              <w:jc w:val="left"/>
              <w:rPr>
                <w:rFonts w:asciiTheme="minorHAnsi" w:hAnsiTheme="minorHAnsi" w:cs="Arial"/>
                <w:sz w:val="20"/>
                <w:szCs w:val="20"/>
              </w:rPr>
            </w:pPr>
          </w:p>
        </w:tc>
      </w:tr>
      <w:tr w:rsidR="008717CF" w:rsidRPr="00D52055" w:rsidTr="00D52055">
        <w:trPr>
          <w:trHeight w:val="227"/>
        </w:trPr>
        <w:tc>
          <w:tcPr>
            <w:tcW w:w="367" w:type="pct"/>
            <w:shd w:val="clear" w:color="auto" w:fill="auto"/>
            <w:vAlign w:val="center"/>
            <w:hideMark/>
          </w:tcPr>
          <w:p w:rsidR="008717CF" w:rsidRPr="00D52055" w:rsidRDefault="008717CF" w:rsidP="008717CF">
            <w:pPr>
              <w:jc w:val="center"/>
              <w:rPr>
                <w:rFonts w:asciiTheme="minorHAnsi" w:hAnsiTheme="minorHAnsi" w:cs="Arial"/>
                <w:sz w:val="20"/>
                <w:szCs w:val="20"/>
              </w:rPr>
            </w:pPr>
            <w:r w:rsidRPr="00D52055">
              <w:rPr>
                <w:rFonts w:asciiTheme="minorHAnsi" w:hAnsiTheme="minorHAnsi" w:cs="Arial"/>
                <w:sz w:val="20"/>
                <w:szCs w:val="20"/>
              </w:rPr>
              <w:t>1</w:t>
            </w:r>
          </w:p>
        </w:tc>
        <w:tc>
          <w:tcPr>
            <w:tcW w:w="3364" w:type="pct"/>
            <w:shd w:val="clear" w:color="auto" w:fill="auto"/>
            <w:vAlign w:val="center"/>
            <w:hideMark/>
          </w:tcPr>
          <w:p w:rsidR="008717CF" w:rsidRPr="00D52055" w:rsidRDefault="008717CF" w:rsidP="008717CF">
            <w:pPr>
              <w:jc w:val="center"/>
              <w:rPr>
                <w:rFonts w:asciiTheme="minorHAnsi" w:hAnsiTheme="minorHAnsi" w:cs="Arial"/>
                <w:sz w:val="20"/>
                <w:szCs w:val="20"/>
              </w:rPr>
            </w:pPr>
            <w:r w:rsidRPr="00D52055">
              <w:rPr>
                <w:rFonts w:asciiTheme="minorHAnsi" w:hAnsiTheme="minorHAnsi" w:cs="Arial"/>
                <w:sz w:val="20"/>
                <w:szCs w:val="20"/>
              </w:rPr>
              <w:t>2</w:t>
            </w:r>
          </w:p>
        </w:tc>
        <w:tc>
          <w:tcPr>
            <w:tcW w:w="570" w:type="pct"/>
            <w:shd w:val="clear" w:color="auto" w:fill="auto"/>
            <w:vAlign w:val="center"/>
            <w:hideMark/>
          </w:tcPr>
          <w:p w:rsidR="008717CF" w:rsidRPr="00D52055" w:rsidRDefault="008717CF" w:rsidP="008717CF">
            <w:pPr>
              <w:jc w:val="center"/>
              <w:rPr>
                <w:rFonts w:asciiTheme="minorHAnsi" w:hAnsiTheme="minorHAnsi" w:cs="Arial"/>
                <w:sz w:val="20"/>
                <w:szCs w:val="20"/>
              </w:rPr>
            </w:pPr>
            <w:r w:rsidRPr="00D52055">
              <w:rPr>
                <w:rFonts w:asciiTheme="minorHAnsi" w:hAnsiTheme="minorHAnsi" w:cs="Arial"/>
                <w:sz w:val="20"/>
                <w:szCs w:val="20"/>
              </w:rPr>
              <w:t>3</w:t>
            </w:r>
          </w:p>
        </w:tc>
        <w:tc>
          <w:tcPr>
            <w:tcW w:w="699" w:type="pct"/>
            <w:shd w:val="clear" w:color="auto" w:fill="auto"/>
            <w:vAlign w:val="center"/>
            <w:hideMark/>
          </w:tcPr>
          <w:p w:rsidR="008717CF" w:rsidRPr="00D52055" w:rsidRDefault="008717CF" w:rsidP="008717CF">
            <w:pPr>
              <w:jc w:val="center"/>
              <w:rPr>
                <w:rFonts w:asciiTheme="minorHAnsi" w:hAnsiTheme="minorHAnsi" w:cs="Arial"/>
                <w:sz w:val="20"/>
                <w:szCs w:val="20"/>
              </w:rPr>
            </w:pPr>
            <w:r w:rsidRPr="00D52055">
              <w:rPr>
                <w:rFonts w:asciiTheme="minorHAnsi" w:hAnsiTheme="minorHAnsi" w:cs="Arial"/>
                <w:sz w:val="20"/>
                <w:szCs w:val="20"/>
              </w:rPr>
              <w:t>4</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b/>
                <w:sz w:val="20"/>
                <w:szCs w:val="20"/>
              </w:rPr>
            </w:pPr>
            <w:r w:rsidRPr="00D52055">
              <w:rPr>
                <w:rFonts w:asciiTheme="minorHAnsi" w:hAnsiTheme="minorHAnsi" w:cs="Arial"/>
                <w:b/>
                <w:sz w:val="20"/>
                <w:szCs w:val="20"/>
              </w:rPr>
              <w:t>Všeobecné konstrukce a práce</w:t>
            </w:r>
          </w:p>
        </w:tc>
        <w:tc>
          <w:tcPr>
            <w:tcW w:w="570"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699" w:type="pct"/>
            <w:shd w:val="clear" w:color="auto" w:fill="auto"/>
            <w:noWrap/>
            <w:vAlign w:val="center"/>
            <w:hideMark/>
          </w:tcPr>
          <w:p w:rsidR="00D52055" w:rsidRPr="00D52055" w:rsidRDefault="00D52055" w:rsidP="00D52055">
            <w:pPr>
              <w:jc w:val="left"/>
              <w:rPr>
                <w:rFonts w:asciiTheme="minorHAnsi" w:hAnsiTheme="minorHAnsi"/>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POPLATKY ZA SKLÁDKU</w:t>
            </w:r>
            <w:r w:rsidRPr="00D52055">
              <w:rPr>
                <w:rFonts w:asciiTheme="minorHAnsi" w:hAnsiTheme="minorHAnsi" w:cs="Arial"/>
                <w:sz w:val="20"/>
                <w:szCs w:val="20"/>
              </w:rPr>
              <w:br/>
              <w:t>ŽB, kámen 2400kg/m3</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POPLATKY ZA SKLÁDKU</w:t>
            </w:r>
            <w:r w:rsidRPr="00D52055">
              <w:rPr>
                <w:rFonts w:asciiTheme="minorHAnsi" w:hAnsiTheme="minorHAnsi" w:cs="Arial"/>
                <w:sz w:val="20"/>
                <w:szCs w:val="20"/>
              </w:rPr>
              <w:br/>
              <w:t>KSC 2400kg/m3</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POPLATKY ZA SKLÁDKU</w:t>
            </w:r>
            <w:r w:rsidRPr="00D52055">
              <w:rPr>
                <w:rFonts w:asciiTheme="minorHAnsi" w:hAnsiTheme="minorHAnsi" w:cs="Arial"/>
                <w:sz w:val="20"/>
                <w:szCs w:val="20"/>
              </w:rPr>
              <w:br/>
              <w:t>vozovkové souvství 2200kg/m3</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POPLATKY ZA SKLÁDKU</w:t>
            </w:r>
            <w:r w:rsidRPr="00D52055">
              <w:rPr>
                <w:rFonts w:asciiTheme="minorHAnsi" w:hAnsiTheme="minorHAnsi" w:cs="Arial"/>
                <w:sz w:val="20"/>
                <w:szCs w:val="20"/>
              </w:rPr>
              <w:br/>
              <w:t>kamenivo, zemina 2000kg/m3</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POPLATKY ZA SKLÁDKU</w:t>
            </w:r>
            <w:r w:rsidRPr="00D52055">
              <w:rPr>
                <w:rFonts w:asciiTheme="minorHAnsi" w:hAnsiTheme="minorHAnsi" w:cs="Arial"/>
                <w:sz w:val="20"/>
                <w:szCs w:val="20"/>
              </w:rPr>
              <w:br/>
              <w:t>zemina 1800kg/m3</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POPLATKY ZA SKLÁDKU</w:t>
            </w:r>
            <w:r w:rsidRPr="00D52055">
              <w:rPr>
                <w:rFonts w:asciiTheme="minorHAnsi" w:hAnsiTheme="minorHAnsi" w:cs="Arial"/>
                <w:sz w:val="20"/>
                <w:szCs w:val="20"/>
              </w:rPr>
              <w:br/>
              <w:t>ŽB 2500 kg/m3</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POPLATKY ZA SKLÁDKU</w:t>
            </w:r>
            <w:r w:rsidRPr="00D52055">
              <w:rPr>
                <w:rFonts w:asciiTheme="minorHAnsi" w:hAnsiTheme="minorHAnsi" w:cs="Arial"/>
                <w:sz w:val="20"/>
                <w:szCs w:val="20"/>
              </w:rPr>
              <w:br/>
              <w:t>ŽB 2600 kg/m3</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POPLATKY ZA SKLÁDKU</w:t>
            </w:r>
            <w:r w:rsidRPr="00D52055">
              <w:rPr>
                <w:rFonts w:asciiTheme="minorHAnsi" w:hAnsiTheme="minorHAnsi" w:cs="Arial"/>
                <w:sz w:val="20"/>
                <w:szCs w:val="20"/>
              </w:rPr>
              <w:br/>
              <w:t>Nebezpečný odpad (např. dehtové penetrační makadamy), 2200 kg/m3</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3 580,00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POPLATKY ZA SKLÁDKU TYP S-IO (INERTNÍ ODPAD)</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POPLATKY ZA SKLÁDKU TYP S-OO (OSTATNÍ ODPAD)</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ZKOUŠENÍ MATERIÁLŮ ZKUŠEBNOU ZHOTOVITELE</w:t>
            </w:r>
            <w:r w:rsidRPr="00D52055">
              <w:rPr>
                <w:rFonts w:asciiTheme="minorHAnsi" w:hAnsiTheme="minorHAnsi" w:cs="Arial"/>
                <w:sz w:val="20"/>
                <w:szCs w:val="20"/>
              </w:rPr>
              <w:br/>
              <w:t>KPL = stavba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KPL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ZKOUŠENÍ KONSTRUKCÍ A PRACÍ ZKUŠEBNOU ZHOTOVITELE</w:t>
            </w:r>
            <w:r w:rsidRPr="00D52055">
              <w:rPr>
                <w:rFonts w:asciiTheme="minorHAnsi" w:hAnsiTheme="minorHAnsi" w:cs="Arial"/>
                <w:sz w:val="20"/>
                <w:szCs w:val="20"/>
              </w:rPr>
              <w:br/>
              <w:t>KPL = stavba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KPL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POMOC PRÁCE ZŘÍZ NEBO ZAJIŠŤ OBJÍŽĎKY A PŘÍSTUP CESTY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KPL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20 000,00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POMOC PRÁCE ZŘÍZ NEBO ZAJIŠŤ REGULACI A OCHRANU DOPRAVY</w:t>
            </w:r>
            <w:r w:rsidRPr="00D52055">
              <w:rPr>
                <w:rFonts w:asciiTheme="minorHAnsi" w:hAnsiTheme="minorHAnsi" w:cs="Arial"/>
                <w:sz w:val="20"/>
                <w:szCs w:val="20"/>
              </w:rPr>
              <w:br/>
              <w:t>KPL = stavba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KPL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POMOC PRÁCE ZŘÍZ NEBO ZAJIŠŤ ZEMNÍKY A SKLÁDKY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KPL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PRŮZKUMNÉ PRÁCE GEOTECHNICKÉ NA POVRCHU</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KPL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20 000,00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PRŮZKUMNÉ PRÁCE DIAGNOSTIKY KONSTRUKCÍ NA POVRCHU</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KPL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20 000,00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OSTATNÍ POŽADAVKY - GEODETICKÉ ZAMĚŘENÍ</w:t>
            </w:r>
            <w:r w:rsidRPr="00D52055">
              <w:rPr>
                <w:rFonts w:asciiTheme="minorHAnsi" w:hAnsiTheme="minorHAnsi" w:cs="Arial"/>
                <w:sz w:val="20"/>
                <w:szCs w:val="20"/>
              </w:rPr>
              <w:br/>
              <w:t>pro realizaci stavby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OSTATNÍ POŽADAVKY - GEODETICKÉ ZAMĚŘENÍ</w:t>
            </w:r>
            <w:r w:rsidRPr="00D52055">
              <w:rPr>
                <w:rFonts w:asciiTheme="minorHAnsi" w:hAnsiTheme="minorHAnsi" w:cs="Arial"/>
                <w:sz w:val="20"/>
                <w:szCs w:val="20"/>
              </w:rPr>
              <w:br/>
              <w:t>ke kolaudaci</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OSTATNÍ POŽADAVKY - GEODETICKÉ ZAMĚŘENÍ</w:t>
            </w:r>
            <w:r w:rsidRPr="00D52055">
              <w:rPr>
                <w:rFonts w:asciiTheme="minorHAnsi" w:hAnsiTheme="minorHAnsi" w:cs="Arial"/>
                <w:sz w:val="20"/>
                <w:szCs w:val="20"/>
              </w:rPr>
              <w:br/>
              <w:t>vytyčení hranic pozemků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OSTATNÍ POŽADAVKY - GEODETICKÉ ZAMĚŘENÍ</w:t>
            </w:r>
            <w:r w:rsidRPr="00D52055">
              <w:rPr>
                <w:rFonts w:asciiTheme="minorHAnsi" w:hAnsiTheme="minorHAnsi" w:cs="Arial"/>
                <w:sz w:val="20"/>
                <w:szCs w:val="20"/>
              </w:rPr>
              <w:br/>
              <w:t>Vytyčení inženýrských sítí na stavbě, KPL=stavba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KPL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30 000,00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OSTATNÍ POŽADAVKY - VYPRACOVÁNÍ MOSTNÍHO LISTU</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OSTATNÍ POŽADAVKY - VYPRACOVÁNÍ RDS</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KPL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OSTAT POŽADAVKY - DOKUMENTACE SKUTEČ PROVEDENÍ V DIGIT FORMĚ</w:t>
            </w:r>
            <w:r w:rsidRPr="00D52055">
              <w:rPr>
                <w:rFonts w:asciiTheme="minorHAnsi" w:hAnsiTheme="minorHAnsi" w:cs="Arial"/>
                <w:sz w:val="20"/>
                <w:szCs w:val="20"/>
              </w:rPr>
              <w:br/>
              <w:t>KPL = stavba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KPL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OSTAT POŽADAVKY - GEOMETRICKÝ PLÁN</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15 000,00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OSTAT POŽADAVKY - PASPORTIZACE A FOTODOKUMENTACE STAVBY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OSTAT POŽADAVKY - PASPORTIZACE A FOTODOKUMENTACE OBJÍZDNÝCH TRAS</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VYPRACOVÁNÍ POVODŇOVÉHO A HAVARIJNÍHO PLÁNU</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KPL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OSTATNÍ POŽADAVKY - HLAVNÍ MOSTNÍ PROHLÍDKA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OSTATNÍ POŽADAVKY - INFORMAČNÍ TABULE</w:t>
            </w:r>
            <w:r w:rsidRPr="00D52055">
              <w:rPr>
                <w:rFonts w:asciiTheme="minorHAnsi" w:hAnsiTheme="minorHAnsi" w:cs="Arial"/>
                <w:sz w:val="20"/>
                <w:szCs w:val="20"/>
              </w:rPr>
              <w:br/>
              <w:t>Rozměr 2,5 x 1,75 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lastRenderedPageBreak/>
              <w:t>31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ZAŘÍZENÍ STAVENIŠTĚ - ZŘÍZENÍ, PROVOZ, DEMONTÁŽ</w:t>
            </w:r>
            <w:r w:rsidRPr="00D52055">
              <w:rPr>
                <w:rFonts w:asciiTheme="minorHAnsi" w:hAnsiTheme="minorHAnsi" w:cs="Arial"/>
                <w:sz w:val="20"/>
                <w:szCs w:val="20"/>
              </w:rPr>
              <w:br/>
              <w:t>KPL = stavba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KPL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KOMPLETNÍ PRÁCE SOUVISEJÍCÍ SE ZAJIŠTĚNÍM BOZP NA STAVBĚ</w:t>
            </w:r>
            <w:r w:rsidRPr="00D52055">
              <w:rPr>
                <w:rFonts w:asciiTheme="minorHAnsi" w:hAnsiTheme="minorHAnsi" w:cs="Arial"/>
                <w:sz w:val="20"/>
                <w:szCs w:val="20"/>
              </w:rPr>
              <w:br/>
              <w:t>KPL = stavba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KPL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POMOC PRÁCE ZAJIŠŤ NEBO ZŘÍZ OCHRANU INŽENÝRSKÝCH SÍTÍ</w:t>
            </w:r>
            <w:r w:rsidRPr="00D52055">
              <w:rPr>
                <w:rFonts w:asciiTheme="minorHAnsi" w:hAnsiTheme="minorHAnsi" w:cs="Arial"/>
                <w:sz w:val="20"/>
                <w:szCs w:val="20"/>
              </w:rPr>
              <w:br/>
              <w:t>KPL = stavba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KPL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12 000,00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KÁCENÍ STROMŮ D KMENE PŘES 0,9M S ODSTRAN PAŘEZŮ</w:t>
            </w:r>
            <w:r w:rsidRPr="00D52055">
              <w:rPr>
                <w:rFonts w:asciiTheme="minorHAnsi" w:hAnsiTheme="minorHAnsi" w:cs="Arial"/>
                <w:sz w:val="20"/>
                <w:szCs w:val="20"/>
              </w:rPr>
              <w:br/>
              <w:t>vč.dopravy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9 870,00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DOPRAVA MATERIÁLU VČETNĚ NALOŽENÍ A SLOŽENÍ DO 1 KM</w:t>
            </w:r>
            <w:r w:rsidRPr="00D52055">
              <w:rPr>
                <w:rFonts w:asciiTheme="minorHAnsi" w:hAnsiTheme="minorHAnsi" w:cs="Arial"/>
                <w:sz w:val="20"/>
                <w:szCs w:val="20"/>
              </w:rPr>
              <w:br/>
              <w:t>Vnitrostaveništní i mimostaveništní doprava materiálu (suť, kamenivo, frézovaná, zemina, ornice...)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PŘÍPLATEK K DOPRAVĚ ZA KAŽDÝ DALŠÍ 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Všeobecné konstrukce a práce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699" w:type="pct"/>
            <w:shd w:val="clear" w:color="auto" w:fill="auto"/>
            <w:noWrap/>
            <w:vAlign w:val="center"/>
          </w:tcPr>
          <w:p w:rsidR="00D52055" w:rsidRPr="00D52055" w:rsidRDefault="00D52055" w:rsidP="00D52055">
            <w:pPr>
              <w:jc w:val="left"/>
              <w:rPr>
                <w:rFonts w:asciiTheme="minorHAnsi" w:hAnsiTheme="minorHAnsi" w:cs="Arial"/>
                <w:b/>
                <w:bCs/>
                <w:sz w:val="20"/>
                <w:szCs w:val="20"/>
              </w:rPr>
            </w:pPr>
            <w:r w:rsidRPr="00D52055">
              <w:rPr>
                <w:rFonts w:asciiTheme="minorHAnsi" w:hAnsiTheme="minorHAnsi" w:cs="Arial"/>
                <w:b/>
                <w:bCs/>
                <w:sz w:val="20"/>
                <w:szCs w:val="20"/>
              </w:rPr>
              <w:t> </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699" w:type="pct"/>
            <w:shd w:val="clear" w:color="auto" w:fill="auto"/>
            <w:noWrap/>
            <w:vAlign w:val="center"/>
          </w:tcPr>
          <w:p w:rsidR="00D52055" w:rsidRPr="00D52055" w:rsidRDefault="00D52055" w:rsidP="00D52055">
            <w:pPr>
              <w:rPr>
                <w:rFonts w:asciiTheme="minorHAnsi" w:hAnsiTheme="minorHAnsi" w:cs="Arial"/>
                <w:b/>
                <w:bCs/>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b/>
                <w:sz w:val="20"/>
                <w:szCs w:val="20"/>
              </w:rPr>
            </w:pPr>
            <w:r w:rsidRPr="00D52055">
              <w:rPr>
                <w:rFonts w:asciiTheme="minorHAnsi" w:hAnsiTheme="minorHAnsi" w:cs="Arial"/>
                <w:b/>
                <w:sz w:val="20"/>
                <w:szCs w:val="20"/>
              </w:rPr>
              <w:t>Zemní práce</w:t>
            </w:r>
          </w:p>
        </w:tc>
        <w:tc>
          <w:tcPr>
            <w:tcW w:w="570"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699" w:type="pct"/>
            <w:shd w:val="clear" w:color="auto" w:fill="auto"/>
            <w:noWrap/>
            <w:vAlign w:val="center"/>
          </w:tcPr>
          <w:p w:rsidR="00D52055" w:rsidRPr="00D52055" w:rsidRDefault="00D52055" w:rsidP="00D52055">
            <w:pPr>
              <w:rPr>
                <w:rFonts w:asciiTheme="minorHAnsi" w:hAnsiTheme="minorHAnsi"/>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TRAVIN</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KŘOVIN S ODVOZEM DO 5KM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SEJMUTÍ DRNU</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KÁCENÍ STROMŮ D KMENE DO 0,5M S ODSTRANĚNÍM PAŘEZŮ</w:t>
            </w:r>
            <w:r w:rsidRPr="00D52055">
              <w:rPr>
                <w:rFonts w:asciiTheme="minorHAnsi" w:hAnsiTheme="minorHAnsi" w:cs="Arial"/>
                <w:sz w:val="20"/>
                <w:szCs w:val="20"/>
              </w:rPr>
              <w:br/>
              <w:t>včetně dopravy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1 560,00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KÁCENÍ STROMŮ D KMENE DO 0,9M S ODSTRANĚNÍM PAŘEZŮ</w:t>
            </w:r>
            <w:r w:rsidRPr="00D52055">
              <w:rPr>
                <w:rFonts w:asciiTheme="minorHAnsi" w:hAnsiTheme="minorHAnsi" w:cs="Arial"/>
                <w:sz w:val="20"/>
                <w:szCs w:val="20"/>
              </w:rPr>
              <w:br/>
              <w:t>vč.dopravy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4 390,00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PAŘEZŮ D DO 0,5M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PAŘEZŮ D DO 0,9M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1 240,00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PAŘEZŮ D PŘES 0,9M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3 570,00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KRYTU ZPEVNĚNÝCH PLOCH S ASFALT POJIVEM, ODVOZ DO 12KM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KRYTU ZPEVNĚNÝCH PLOCH S ASFALT POJIVEM, ODVOZ DO 16KM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635,00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KRYTU ZPEVNĚNÝCH PLOCH S ASFALT POJIVEM,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665,00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KRYTU ZPEVNĚNÝCH PLOCH Z BETONU,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1 850,00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 KRYTU ZPEVNĚNÝCH PLOCH Z DLAŽEB KOSTEK, ODVOZ DO 2KM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50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 KRYTU ZPEVNĚNÝCH PLOCH Z DLAŽEB KOSTEK,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514,00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51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KRYTU ZPEVNĚNÝCH PLOCH Z DLAŽDIC</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724,00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52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KRYTU ZPEVNĚNÝCH PLOCH Z DLAŽDIC, ODVOZ DO 2KM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764,00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53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KRYTU ZPEVNĚNÝCH PLOCH Z DLAŽDIC,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1 010,00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54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PŘÍKOPŮ A RIGOLŮ Z PŘÍKOPOVÝCH TVÁRNIC</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114,00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55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PODKLADU ZPEVNĚNÝCH PLOCH ZE STABIL ZEMINY, ODVOZ DO 1KM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223,00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56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PODKLADŮ ZPEVNĚNÝCH PLOCH Z KAMENIVA NESTMELENÉHO</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219,00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57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 PODKL ZPEVNĚNÝCH PLOCH Z KAMENIVA NESTMEL, ODVOZ DO 1KM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219,00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58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 PODKL ZPEVNĚNÝCH PLOCH Z KAMENIVA NESTMEL, ODVOZ DO 16KM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381,00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59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 PODKL ZPEVNĚNÝCH PLOCH Z KAMENIVA NESTMEL,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429,00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60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 PODKL ZPEVNĚNÝCH PLOCH S ASFALT POJIVEM, ODVOZ DO 8KM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536,00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61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 PODKL ZPEVNĚNÝCH PLOCH S ASFALT POJIVEM, ODVOZ DO 12KM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555,00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62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 PODKL ZPEVNĚNÝCH PLOCH S ASFALT POJIVEM, ODVOZ DO 16KM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585,00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63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 PODKL ZPEVNĚNÝCH PLOCH S ASFALT POJIVEM,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610,00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64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 PODKL ZPEVNĚNÝCH PLOCH S CEM POJIVEM,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1 280,00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65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 KRYTU ZPEVNĚNÝCH PLOCH S ASFALT POJIVEM VČET PODKLADU,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66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ZÁHONOVÝCH OBRUBNÍKŮ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67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CHODNÍKOVÝCH OBRUBNÍKŮ BETONOVÝCH</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83,00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68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CHODNÍKOVÝCH OBRUBNÍKŮ BETONOVÝCH, ODVOZ DO 5KM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83,00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69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FRÉZOVÁNÍ ZPEVNĚNÝCH PLOCH ASFALTOVÝCH</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70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FRÉZOVÁNÍ ZPEVNĚNÝCH PLOCH ASFALTOVÝCH, ODVOZ DO 1KM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71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FRÉZOVÁNÍ ZPEVNĚNÝCH PLOCH ASFALTOVÝCH, ODVOZ DO 5KM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72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FRÉZOVÁNÍ ZPEVNĚNÝCH PLOCH ASFALTOVÝCH, ODVOZ DO 8KM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73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FRÉZOVÁNÍ ZPEVNĚNÝCH PLOCH ASFALTOVÝCH, ODVOZ DO 12KM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690,00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74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FRÉZOVÁNÍ ZPEVNĚNÝCH PLOCH ASFALTOVÝCH, ODVOZ DO 16KM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75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FRÉZOVÁNÍ ZPEVNĚNÝCH PLOCH ASFALTOVÝCH,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76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PŘEVEDENÍ VODY POTRUBÍM DN 800 NEBO ŽLABY R.O. DO 2,8M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1 610,00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77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ODKOPÁVKY A PROKOPÁVKY OBECNÉ TŘ. I</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114,00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lastRenderedPageBreak/>
              <w:t>78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ODKOPÁVKY A PROKOPÁVKY OBECNÉ TŘ. I, ODVOZ DO 1KM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114,00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79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ODKOPÁVKY A PROKOPÁVKY OBECNÉ TŘ. I,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358,00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80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ODKOPÁVKY A PROKOPÁVKY OBECNÉ TŘ. II, ODVOZ DO 1KM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247,00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81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ODKOPÁVKY A PROKOPÁVKY OBECNÉ TŘ. II, ODVOZ DO 8KM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381,00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82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ODKOPÁVKY A PROKOPÁVKY OBECNÉ TŘ. II, ODVOZ DO 12KM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447,00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83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ODKOPÁVKY A PROKOPÁVKY OBECNÉ TŘ. II, ODVOZ DO 16KM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528,00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84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ODKOPÁVKY A PROKOPÁVKY OBECNÉ TŘ. II,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558,00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85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ODKOPÁVKY A PROKOPÁVKY OBECNÉ TŘ. III,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800,00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86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ODKOP PRO SPOD STAVBU SILNIC A ŽELEZNIC TŘ. I</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162,00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87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ODKOP PRO SPOD STAVBU SILNIC A ŽELEZNIC TŘ. I, ODVOZ DO 1KM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114,00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88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ODKOP PRO SPOD STAVBU SILNIC A ŽELEZNIC TŘ. I,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353,00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89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ODKOP PRO SPOD STAVBU SILNIC A ŽELEZNIC TŘ. II, ODVOZ DO 8KM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496,00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90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ODKOP PRO SPOD STAVBU SILNIC A ŽELEZNIC TŘ. II, ODVOZ DO 12KM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572,00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91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ODKOP PRO SPOD STAVBU SILNIC A ŽELEZNIC TŘ. II,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724,00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92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ČIŠTĚNÍ VOZOVEK OD NÁNOSU</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93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ČIŠTĚNÍ KRAJNIC OD NÁNOSU TL. DO 100MM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94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ČIŠTĚNÍ KRAJNIC OD NÁNOSU TL. DO 200MM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95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ČIŠTĚNÍ PŘÍKOPŮ OD NÁNOSU DO 0,25M3/M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85,00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96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ČIŠTĚNÍ PŘÍKOPŮ OD NÁNOSU DO 0,5M3/M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114,00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97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ČIŠTĚNÍ RÁMOVÝCH A KLENBOVÝCH PROPUSTŮ OD NÁNOSŮ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311,00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98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ČIŠTĚNÍ VODOTEČÍ A MELIORAČ KANÁLŮ OD NÁNOSŮ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2 070,00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99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ČIŠTĚNÍ POTRUBÍ DN DO 300MM</w:t>
            </w:r>
            <w:r w:rsidRPr="00D52055">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175,00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100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ČIŠTĚNÍ POTRUBÍ DN DO 400MM</w:t>
            </w:r>
            <w:r w:rsidRPr="00D52055">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273,00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101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ČIŠTĚNÍ POTRUBÍ DN DO 500MM</w:t>
            </w:r>
            <w:r w:rsidRPr="00D52055">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360,00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102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ČIŠTĚNÍ POTRUBÍ DN DO 600MM</w:t>
            </w:r>
            <w:r w:rsidRPr="00D52055">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459,00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103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ČIŠTĚNÍ POTRUBÍ DN DO 800MM</w:t>
            </w:r>
            <w:r w:rsidRPr="00D52055">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546,00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104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ČIŠTĚNÍ POTRUBÍ DN DO 1000MM</w:t>
            </w:r>
            <w:r w:rsidRPr="00D52055">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643,00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105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ČIŠTĚNÍ POTRUBÍ DN DO 1200MM</w:t>
            </w:r>
            <w:r w:rsidRPr="00D52055">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731,00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106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HLOUBENÍ JAM ZAPAŽ I NEPAŽ TŘ. I, ODVOZ DO 5KM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258,00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107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HLOUBENÍ JAM ZAPAŽ I NEPAŽ TŘ. I,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438,00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108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HLOUBENÍ JAM ZAPAŽ I NEPAŽ TŘ. II,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705,00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109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HLOUBENÍ RÝH ŠÍŘ DO 2M PAŽ I NEPAŽ TŘ. I, ODVOZ DO 5KM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293,00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110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HLOUBENÍ RÝH ŠÍŘ DO 2M PAŽ I NEPAŽ TŘ. I,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448,00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111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HLOUBENÍ RÝH ŠÍŘ DO 2M PAŽ I NEPAŽ TŘ. II,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1 140,00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112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HLOUBENÍ ŠACHET ZAPAŽ I NEPAŽ TŘ. I, ODVOZ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828,00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113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ULOŽENÍ SYPANINY DO NÁSYPŮ SE ZHUTNĚNÍM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114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ULOŽENÍ SYPANINY DO NÁSYPŮ SE ZHUTNĚNÍM DO 100% PS</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115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ULOŽENÍ SYPANINY DO NÁSYPŮ A NA SKLÁDKY BEZ ZHUTNĚNÍ</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116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ULOŽENÍ SYPANINY DO NÁSYPŮ Z NAKUPOVANÝCH MATERIÁLŮ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513,00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117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ZŘÍZENÍ TĚSNĚNÍ ZE ZEMIN SE ZHUTNĚNÍM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205,00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118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ZEMNÍ KRAJNICE A DOSYPÁVKY SE ZHUTNĚNÍM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186,00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119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ZEMNÍ KRAJNICE A DOSYPÁVKY Z NAKUPOVANÝCH MATERIÁLŮ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671,00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120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ZÁSYP JAM A RÝH ZEMINOU SE ZHUTNĚNÍM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121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ZÁSYP JAM A RÝH Z NAKUPOVANÝCH MATERIÁLŮ</w:t>
            </w:r>
            <w:r w:rsidRPr="00D52055">
              <w:rPr>
                <w:rFonts w:asciiTheme="minorHAnsi" w:hAnsiTheme="minorHAnsi" w:cs="Arial"/>
                <w:sz w:val="20"/>
                <w:szCs w:val="20"/>
              </w:rPr>
              <w:br/>
              <w:t>ŠD 0/32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593,00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122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ZÁSYP JAM A RÝH Z NAKUPOVANÝCH MATERIÁLŮ</w:t>
            </w:r>
            <w:r w:rsidRPr="00D52055">
              <w:rPr>
                <w:rFonts w:asciiTheme="minorHAnsi" w:hAnsiTheme="minorHAnsi" w:cs="Arial"/>
                <w:sz w:val="20"/>
                <w:szCs w:val="20"/>
              </w:rPr>
              <w:br/>
              <w:t>ŠD 0/63</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593,00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123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ZÁSYP JAM A RÝH Z NAKUPOVANÝCH MATERIÁLŮ</w:t>
            </w:r>
            <w:r w:rsidRPr="00D52055">
              <w:rPr>
                <w:rFonts w:asciiTheme="minorHAnsi" w:hAnsiTheme="minorHAnsi" w:cs="Arial"/>
                <w:sz w:val="20"/>
                <w:szCs w:val="20"/>
              </w:rPr>
              <w:br/>
              <w:t>zemina vhodná do násypů dle ČSN 73 6330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593,00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124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OBSYP POTRUBÍ A OBJEKTŮ SE ZHUTNĚNÍM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191,00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125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OBSYP POTRUBÍ A OBJEKTŮ Z NAKUPOVANÝCH MATERIÁLŮ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711,00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126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ZEMNÍ HRÁZKY ZE ZEMIN NEPROPUSTNÝCH</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381,00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127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ZEMNÍ HRÁZKY Z NAKUPOVANÝCH MATERIÁLŮ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599,00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128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ÚPRAVA PLÁNĚ SE ZHUTNĚNÍM V HORNINĚ TŘ. I</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129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ÚPRAVA PLÁNĚ SE ZHUTNĚNÍM V HORNINĚ TŘ. II</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130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ÚPRAVA POVRCHŮ SROVNÁNÍM ÚZEMÍ V TL DO 0,25M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131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ROZPROSTŘENÍ ORNICE VE SVAHU V TL DO 0,10M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132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ROZPROSTŘENÍ ORNICE VE SVAHU V TL DO 0,15M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lastRenderedPageBreak/>
              <w:t>133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NÁKUP, DOPRAVA A ROZPROSTŘENÍ HUMÓZNÍ VRSTVY VE SVAHU V TL.DO 0,1M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134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ROZPROSTŘENÍ ORNICE V ROVINĚ V TL DO 0,10M</w:t>
            </w:r>
            <w:r w:rsidRPr="00D52055">
              <w:rPr>
                <w:rFonts w:asciiTheme="minorHAnsi" w:hAnsiTheme="minorHAnsi" w:cs="Arial"/>
                <w:sz w:val="20"/>
                <w:szCs w:val="20"/>
              </w:rPr>
              <w:br/>
              <w:t>vč. dodání ornice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135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ROZPROSTŘENÍ ORNICE V ROVINĚ V TL DO 0,15M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136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ZALOŽENÍ TRÁVNÍKU RUČNÍM VÝSEVEM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137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ZALOŽENÍ TRÁVNÍKU HYDROOSEVEM NA ORNICI</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138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ZALOŽENÍ TRÁVNÍKU ZATRAVŇOVACÍ TEXTILIÍ (ROHOŽÍ)</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125,00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139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VYSAZOVÁNÍ STROMŮ LISTNATÝCH S BALEM OBVOD KMENE DO 8CM, VÝŠ DO 1,2M</w:t>
            </w:r>
            <w:r w:rsidRPr="00D52055">
              <w:rPr>
                <w:rFonts w:asciiTheme="minorHAnsi" w:hAnsiTheme="minorHAnsi" w:cs="Arial"/>
                <w:sz w:val="20"/>
                <w:szCs w:val="20"/>
              </w:rPr>
              <w:br/>
              <w:t>Včetně ochranné konstrukce.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761,00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140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VYSAZOVÁNÍ STROMŮ LISTNATÝCH S BALEM OBVOD KMENE DO 10CM, VÝŠ DO 1,7M</w:t>
            </w:r>
            <w:r w:rsidRPr="00D52055">
              <w:rPr>
                <w:rFonts w:asciiTheme="minorHAnsi" w:hAnsiTheme="minorHAnsi" w:cs="Arial"/>
                <w:sz w:val="20"/>
                <w:szCs w:val="20"/>
              </w:rPr>
              <w:br/>
              <w:t>Včetně ochranné konstrukce.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902,00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Zemní práce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699" w:type="pct"/>
            <w:shd w:val="clear" w:color="auto" w:fill="auto"/>
            <w:noWrap/>
            <w:vAlign w:val="center"/>
          </w:tcPr>
          <w:p w:rsidR="00D52055" w:rsidRPr="00D52055" w:rsidRDefault="00D52055" w:rsidP="00D52055">
            <w:pPr>
              <w:jc w:val="left"/>
              <w:rPr>
                <w:rFonts w:asciiTheme="minorHAnsi" w:hAnsiTheme="minorHAnsi" w:cs="Arial"/>
                <w:b/>
                <w:bCs/>
                <w:sz w:val="20"/>
                <w:szCs w:val="20"/>
              </w:rPr>
            </w:pPr>
            <w:r w:rsidRPr="00D52055">
              <w:rPr>
                <w:rFonts w:asciiTheme="minorHAnsi" w:hAnsiTheme="minorHAnsi" w:cs="Arial"/>
                <w:b/>
                <w:bCs/>
                <w:sz w:val="20"/>
                <w:szCs w:val="20"/>
              </w:rPr>
              <w:t> </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699" w:type="pct"/>
            <w:shd w:val="clear" w:color="auto" w:fill="auto"/>
            <w:noWrap/>
            <w:vAlign w:val="center"/>
          </w:tcPr>
          <w:p w:rsidR="00D52055" w:rsidRPr="00D52055" w:rsidRDefault="00D52055" w:rsidP="00D52055">
            <w:pPr>
              <w:rPr>
                <w:rFonts w:asciiTheme="minorHAnsi" w:hAnsiTheme="minorHAnsi" w:cs="Arial"/>
                <w:b/>
                <w:bCs/>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b/>
                <w:sz w:val="20"/>
                <w:szCs w:val="20"/>
              </w:rPr>
            </w:pPr>
            <w:r w:rsidRPr="00D52055">
              <w:rPr>
                <w:rFonts w:asciiTheme="minorHAnsi" w:hAnsiTheme="minorHAnsi" w:cs="Arial"/>
                <w:b/>
                <w:sz w:val="20"/>
                <w:szCs w:val="20"/>
              </w:rPr>
              <w:t>Základy</w:t>
            </w:r>
          </w:p>
        </w:tc>
        <w:tc>
          <w:tcPr>
            <w:tcW w:w="570"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699" w:type="pct"/>
            <w:shd w:val="clear" w:color="auto" w:fill="auto"/>
            <w:noWrap/>
            <w:vAlign w:val="center"/>
          </w:tcPr>
          <w:p w:rsidR="00D52055" w:rsidRPr="00D52055" w:rsidRDefault="00D52055" w:rsidP="00D52055">
            <w:pPr>
              <w:rPr>
                <w:rFonts w:asciiTheme="minorHAnsi" w:hAnsiTheme="minorHAnsi"/>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141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OPLÁŠTĚNÍ ODVODŇOVACÍCH ŽEBER Z GEOTEXTILIE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142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TRATIVODY KOMPLET Z TRUB NEKOV DN DO 100MM, RÝHA TŘ I</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194,00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143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TRATIVODY KOMPLET Z TRUB BETON DN 200MM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377,00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144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TRATIVODY KOMPL Z TRUB Z PLAST HM DN DO 200MM, RÝHA TŘ I</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341,00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145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TRATIVODY KOMPL Z TRUB Z PLAST HM DN DO 200MM, RÝHA TŘ II</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525,00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146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DRENÁŽNÍ VRSTVY Z BETONU MEZEROVITÉHO (DRENÁŽNÍHO)</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2 490,00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147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DRENÁŽNÍ VRSTVY Z GEOTEXTILIE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148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SANAČNÍ VRSTVY Z LOMOVÉHO KAMENE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806,00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149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OCHRANNÝ PLÁŠŤ PODZEM STĚN Z FÓLIÍ Z PLASTIC HMOT</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188,00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150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VRTY PRO KOTVENÍ A INJEKTÁŽ TŘ IV NA POVRCHU D DO 25MM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857,00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151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ZÁKLADY Z PROSTÉHO BETONU C16/20 B 20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2 990,00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152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ZÁKLADY Z PROSTÉHO BETONU DO C25/30 (B30)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3 240,00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153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ZÁKLADY Z PROSTÉHO BETONU DO C30/37 (B37)</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3 410,00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154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ZÁKLADY ZE ŽELEZOBETONU DO C25/30 (B30)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3 520,00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155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ZÁKLADY ZE ŽELEZOBETONU DO C30/37 (B37)</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3 790,00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156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VÝZTUŽ ZÁKLADŮ Z OCELI 10505, B500B</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24 150,00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157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KOTEVNÍ SÍTĚ PRO GABIONY A ARMOVANÉ ZEMINY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298,00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158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OPLÁŠTĚNÍ (ZPEVNĚNÍ) SÍŤOVINOU Z PLASTICKÝCH HMOT</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235,00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159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OPLÁŠTĚNÍ (ZPEVNĚNÍ) Z GEOTEXTILIE A GEOMŘÍŽOVIN</w:t>
            </w:r>
            <w:r w:rsidRPr="00D52055">
              <w:rPr>
                <w:rFonts w:asciiTheme="minorHAnsi" w:hAnsiTheme="minorHAnsi" w:cs="Arial"/>
                <w:sz w:val="20"/>
                <w:szCs w:val="20"/>
              </w:rPr>
              <w:br/>
              <w:t>výztužná geomříž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160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OPLÁŠTĚNÍ (ZPEVNĚNÍ) Z GEOTEXTILIE A GEOMŘÍŽOVIN</w:t>
            </w:r>
            <w:r w:rsidRPr="00D52055">
              <w:rPr>
                <w:rFonts w:asciiTheme="minorHAnsi" w:hAnsiTheme="minorHAnsi" w:cs="Arial"/>
                <w:sz w:val="20"/>
                <w:szCs w:val="20"/>
              </w:rPr>
              <w:br/>
              <w:t>separační geotextilie min. 300 g/m2</w:t>
            </w:r>
            <w:r w:rsidRPr="00D52055">
              <w:rPr>
                <w:rFonts w:asciiTheme="minorHAnsi" w:hAnsiTheme="minorHAnsi" w:cs="Arial"/>
                <w:sz w:val="20"/>
                <w:szCs w:val="20"/>
              </w:rPr>
              <w:br/>
              <w:t xml:space="preserve"> </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Základy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699" w:type="pct"/>
            <w:shd w:val="clear" w:color="auto" w:fill="auto"/>
            <w:noWrap/>
            <w:vAlign w:val="center"/>
          </w:tcPr>
          <w:p w:rsidR="00D52055" w:rsidRPr="00D52055" w:rsidRDefault="00D52055" w:rsidP="00D52055">
            <w:pPr>
              <w:jc w:val="left"/>
              <w:rPr>
                <w:rFonts w:asciiTheme="minorHAnsi" w:hAnsiTheme="minorHAnsi" w:cs="Arial"/>
                <w:b/>
                <w:bCs/>
                <w:sz w:val="20"/>
                <w:szCs w:val="20"/>
              </w:rPr>
            </w:pPr>
            <w:r w:rsidRPr="00D52055">
              <w:rPr>
                <w:rFonts w:asciiTheme="minorHAnsi" w:hAnsiTheme="minorHAnsi" w:cs="Arial"/>
                <w:b/>
                <w:bCs/>
                <w:sz w:val="20"/>
                <w:szCs w:val="20"/>
              </w:rPr>
              <w:t> </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699" w:type="pct"/>
            <w:shd w:val="clear" w:color="auto" w:fill="auto"/>
            <w:noWrap/>
            <w:vAlign w:val="center"/>
          </w:tcPr>
          <w:p w:rsidR="00D52055" w:rsidRPr="00D52055" w:rsidRDefault="00D52055" w:rsidP="00D52055">
            <w:pPr>
              <w:rPr>
                <w:rFonts w:asciiTheme="minorHAnsi" w:hAnsiTheme="minorHAnsi" w:cs="Arial"/>
                <w:b/>
                <w:bCs/>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b/>
                <w:sz w:val="20"/>
                <w:szCs w:val="20"/>
              </w:rPr>
            </w:pPr>
            <w:r w:rsidRPr="00D52055">
              <w:rPr>
                <w:rFonts w:asciiTheme="minorHAnsi" w:hAnsiTheme="minorHAnsi" w:cs="Arial"/>
                <w:b/>
                <w:sz w:val="20"/>
                <w:szCs w:val="20"/>
              </w:rPr>
              <w:t>Svislé konstrukce</w:t>
            </w:r>
          </w:p>
        </w:tc>
        <w:tc>
          <w:tcPr>
            <w:tcW w:w="570"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699" w:type="pct"/>
            <w:shd w:val="clear" w:color="auto" w:fill="auto"/>
            <w:noWrap/>
            <w:vAlign w:val="center"/>
          </w:tcPr>
          <w:p w:rsidR="00D52055" w:rsidRPr="00D52055" w:rsidRDefault="00D52055" w:rsidP="00D52055">
            <w:pPr>
              <w:rPr>
                <w:rFonts w:asciiTheme="minorHAnsi" w:hAnsiTheme="minorHAnsi"/>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161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ZDI A STĚNY PODPĚR A VOLNÉ Z DÍLCŮ ŽELBET</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12 900,00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162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ZDI A STĚNY PODPĚR A VOLNÉ Z KAMENE A LOM VÝROBKŮ NA MC</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2 830,00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163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ZDI A STĚNY PODP A VOL ZE ŽELEZOBET DO C30/37 (B37)</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6 990,00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164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VÝZTUŽ ZDÍ A STĚN PODP A VOL Z OCELI 10505, B500B</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31 400,00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165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KOVOVÉ KONSTRUKCE PRO KOTVENÍ ŘÍMSY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KG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127,00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166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ŘÍMSY Z PROST BETONU</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5 950,00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167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ŘÍMSY ZE ŽELEZOBETONU DO C25/30 (B30)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9 070,00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168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ŘÍMSY ZE ŽELEZOBETONU DO C30/37 (B37)</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9 260,00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169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VÝZTUŽ ŘÍMS Z OCELI 10505, B500B</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24 500,00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170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VÝZTUŽ ŘÍMS Z KARI-SÍTÍ</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24 500,00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171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ZDI OPĚR, ZÁRUB, NÁBŘEŽ Z DÍLCŮ ŽELEZOBETON DO C30/37 (B37)</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11 900,00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172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ZDI OPĚRNÉ, ZÁRUBNÍ, NÁBŘEŽNÍ Z PROSTÉHO BETONU DO C16/20 (B20)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4 110,00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173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ZDI OPĚRNÉ, ZÁRUBNÍ, NÁBŘEŽNÍ Z PROSTÉHO BETONU DO C25/30 (B30)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4 340,00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174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ZDI OPĚRNÉ, ZÁRUBNÍ, NÁBŘEŽNÍ ZE ŽELEZOVÉHO BETONU DO C30/37 (B37)</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5 480,00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175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VÝZTUŽ ZDÍ OPĚR, ZÁRUB, NÁBŘEŽ Z OCELI</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25 600,00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176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VÝZTUŽ ZDÍ OPĚRNÝCH, ZÁRUBNÍCH, NÁBŘEŽNÍCH Z KARI SÍTÍ</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22 500,00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177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MOSTNÍ OPĚRY A KŘÍDLA ZE ŽELEZOVÉHO BETONU DO C30/37 (B37)</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5 110,00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178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VÝZTUŽ MOSTNÍCH OPĚR A KŘÍDEL Z OCELI 10505, B500B</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24 800,00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179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ZÁBRADLÍ Z DÍLCŮ KOVOVÝCH ŽÁROVĚ ZINK PONOREM S NÁTĚREM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KG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69,00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Svislé konstrukce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699" w:type="pct"/>
            <w:shd w:val="clear" w:color="auto" w:fill="auto"/>
            <w:noWrap/>
            <w:vAlign w:val="center"/>
          </w:tcPr>
          <w:p w:rsidR="00D52055" w:rsidRPr="00D52055" w:rsidRDefault="00D52055" w:rsidP="00D52055">
            <w:pPr>
              <w:jc w:val="left"/>
              <w:rPr>
                <w:rFonts w:asciiTheme="minorHAnsi" w:hAnsiTheme="minorHAnsi" w:cs="Arial"/>
                <w:b/>
                <w:bCs/>
                <w:sz w:val="20"/>
                <w:szCs w:val="20"/>
              </w:rPr>
            </w:pPr>
            <w:r w:rsidRPr="00D52055">
              <w:rPr>
                <w:rFonts w:asciiTheme="minorHAnsi" w:hAnsiTheme="minorHAnsi" w:cs="Arial"/>
                <w:b/>
                <w:bCs/>
                <w:sz w:val="20"/>
                <w:szCs w:val="20"/>
              </w:rPr>
              <w:t> </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699" w:type="pct"/>
            <w:shd w:val="clear" w:color="auto" w:fill="auto"/>
            <w:noWrap/>
            <w:vAlign w:val="center"/>
          </w:tcPr>
          <w:p w:rsidR="00D52055" w:rsidRPr="00D52055" w:rsidRDefault="00D52055" w:rsidP="00D52055">
            <w:pPr>
              <w:rPr>
                <w:rFonts w:asciiTheme="minorHAnsi" w:hAnsiTheme="minorHAnsi" w:cs="Arial"/>
                <w:b/>
                <w:bCs/>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b/>
                <w:sz w:val="20"/>
                <w:szCs w:val="20"/>
              </w:rPr>
            </w:pPr>
            <w:r w:rsidRPr="00D52055">
              <w:rPr>
                <w:rFonts w:asciiTheme="minorHAnsi" w:hAnsiTheme="minorHAnsi" w:cs="Arial"/>
                <w:b/>
                <w:sz w:val="20"/>
                <w:szCs w:val="20"/>
              </w:rPr>
              <w:t>Vodorovné konstrukce</w:t>
            </w:r>
          </w:p>
        </w:tc>
        <w:tc>
          <w:tcPr>
            <w:tcW w:w="570"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699" w:type="pct"/>
            <w:shd w:val="clear" w:color="auto" w:fill="auto"/>
            <w:noWrap/>
            <w:vAlign w:val="center"/>
          </w:tcPr>
          <w:p w:rsidR="00D52055" w:rsidRPr="00D52055" w:rsidRDefault="00D52055" w:rsidP="00D52055">
            <w:pPr>
              <w:rPr>
                <w:rFonts w:asciiTheme="minorHAnsi" w:hAnsiTheme="minorHAnsi"/>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lastRenderedPageBreak/>
              <w:t>180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MOSTNÍ NOSNÉ DESKOVÉ KONSTRUKCE ZE ŽELEZOBETONU C30/37</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8 680,00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181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VÝZTUŽ MOSTNÍ DESKOVÉ KONSTRUKCE Z OCELI 10505, B500B</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27 600,00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182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SCHODIŠŤ KONSTR Z DÍLCŮ BETON</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9 630,00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183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PODKL A VÝPLŇ VRSTVY Z PROST BET</w:t>
            </w:r>
            <w:r w:rsidRPr="00D52055">
              <w:rPr>
                <w:rFonts w:asciiTheme="minorHAnsi" w:hAnsiTheme="minorHAnsi" w:cs="Arial"/>
                <w:sz w:val="20"/>
                <w:szCs w:val="20"/>
              </w:rPr>
              <w:br/>
              <w:t>Beton C20/25</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2 440,00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184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PODKL A VÝPLŇ VRSTVY Z PROST BET DO B12,5</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2 310,00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185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PODKLADNÍ A VÝPLŇOVÉ VRSTVY Z PROSTÉHO BETONU C12/15</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2 310,00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186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PODKLADNÍ A VÝPLŇOVÉ VRSTVY Z PROSTÉHO BETONU C16/20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2 520,00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187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PODKLADNÍ A VÝPLŇOVÉ VRSTVY Z PROSTÉHO BETONU C25/30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2 690,00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188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PODKL A VÝPLŇ VRSTVY ZE ŽELEZOBET DO C25/30 (B30)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2 830,00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189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PODKL VRSTVY ZE ŽELEZOBET DO C25/30 (B30) VČET VÝZTUŽE Z OCELI 10505, B500B</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4 040,00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190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PODKLADNÍ A VÝPLŇOVÉ VRSTVY Z KAMENIVA DRCENÉHO</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191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PODKLADNÍ A VÝPLŇOVÉ VRSTVY Z KAMENIVA DRCENÉHO</w:t>
            </w:r>
            <w:r w:rsidRPr="00D52055">
              <w:rPr>
                <w:rFonts w:asciiTheme="minorHAnsi" w:hAnsiTheme="minorHAnsi" w:cs="Arial"/>
                <w:sz w:val="20"/>
                <w:szCs w:val="20"/>
              </w:rPr>
              <w:br/>
              <w:t>Z recyklovaného materiálu. Bude využit recyklovaný materiál ze stavby nebo dodán investorem.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192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PODKLADNÍ A VÝPLŇOVÉ VRSTVY Z KAMENIVA TĚŽENÉHO</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711,00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193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VYROVNÁVACÍ A SPÁD VRSTVY Z MALTY ZVLÁŠTNÍ (PLASTMALTA)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77 300,00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194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ZÁHOZ Z LOMOVÉHO KAMENE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944,00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195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ROVNANINA Z LOMOVÉHO KAMENE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1 460,00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196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POHOZ DNA A SVAHŮ Z KAMENIVA TĚŽENÉHO</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663,00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197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DLAŽBY Z LOMOVÉHO KAMENE NA MC</w:t>
            </w:r>
            <w:r w:rsidRPr="00D52055">
              <w:rPr>
                <w:rFonts w:asciiTheme="minorHAnsi" w:hAnsiTheme="minorHAnsi" w:cs="Arial"/>
                <w:sz w:val="20"/>
                <w:szCs w:val="20"/>
              </w:rPr>
              <w:br/>
              <w:t>Včetně betonového lože tl. 100 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4 540,00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198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PŘEDLÁŽDĚNÍ DLAŽBY Z LOMOVÉHO KAMENE</w:t>
            </w:r>
            <w:r w:rsidRPr="00D52055">
              <w:rPr>
                <w:rFonts w:asciiTheme="minorHAnsi" w:hAnsiTheme="minorHAnsi" w:cs="Arial"/>
                <w:sz w:val="20"/>
                <w:szCs w:val="20"/>
              </w:rPr>
              <w:br/>
              <w:t>Včetně betonového lože tl. 100 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2 830,00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199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DLAŽBY Z KAMENICKÝCH VÝROBKŮ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2 490,00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200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DLAŽBY Z BETONOVÝCH DLAŽDIC NA MC</w:t>
            </w:r>
            <w:r w:rsidRPr="00D52055">
              <w:rPr>
                <w:rFonts w:asciiTheme="minorHAnsi" w:hAnsiTheme="minorHAnsi" w:cs="Arial"/>
                <w:sz w:val="20"/>
                <w:szCs w:val="20"/>
              </w:rPr>
              <w:br/>
              <w:t>Včetně betonového lože tl. 100 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641,00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201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PŘEDLÁŽDĚNÍ DLAŽBY Z BETON DLAŽDIC</w:t>
            </w:r>
            <w:r w:rsidRPr="00D52055">
              <w:rPr>
                <w:rFonts w:asciiTheme="minorHAnsi" w:hAnsiTheme="minorHAnsi" w:cs="Arial"/>
                <w:sz w:val="20"/>
                <w:szCs w:val="20"/>
              </w:rPr>
              <w:br/>
              <w:t>Včetně betonového lože tl. 100 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218,00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202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STUPNĚ A PRAHY VODNÍCH KORYT Z PROSTÉHO BETONU C25/30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5 010,00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Vodorovné konstrukce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699" w:type="pct"/>
            <w:shd w:val="clear" w:color="auto" w:fill="auto"/>
            <w:noWrap/>
            <w:vAlign w:val="center"/>
          </w:tcPr>
          <w:p w:rsidR="00D52055" w:rsidRPr="00D52055" w:rsidRDefault="00D52055" w:rsidP="00D52055">
            <w:pPr>
              <w:jc w:val="left"/>
              <w:rPr>
                <w:rFonts w:asciiTheme="minorHAnsi" w:hAnsiTheme="minorHAnsi" w:cs="Arial"/>
                <w:b/>
                <w:bCs/>
                <w:sz w:val="20"/>
                <w:szCs w:val="20"/>
              </w:rPr>
            </w:pPr>
            <w:r w:rsidRPr="00D52055">
              <w:rPr>
                <w:rFonts w:asciiTheme="minorHAnsi" w:hAnsiTheme="minorHAnsi" w:cs="Arial"/>
                <w:b/>
                <w:bCs/>
                <w:sz w:val="20"/>
                <w:szCs w:val="20"/>
              </w:rPr>
              <w:t> </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699" w:type="pct"/>
            <w:shd w:val="clear" w:color="auto" w:fill="auto"/>
            <w:noWrap/>
            <w:vAlign w:val="center"/>
          </w:tcPr>
          <w:p w:rsidR="00D52055" w:rsidRPr="00D52055" w:rsidRDefault="00D52055" w:rsidP="00D52055">
            <w:pPr>
              <w:rPr>
                <w:rFonts w:asciiTheme="minorHAnsi" w:hAnsiTheme="minorHAnsi" w:cs="Arial"/>
                <w:b/>
                <w:bCs/>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b/>
                <w:sz w:val="20"/>
                <w:szCs w:val="20"/>
              </w:rPr>
            </w:pPr>
            <w:r w:rsidRPr="00D52055">
              <w:rPr>
                <w:rFonts w:asciiTheme="minorHAnsi" w:hAnsiTheme="minorHAnsi" w:cs="Arial"/>
                <w:b/>
                <w:sz w:val="20"/>
                <w:szCs w:val="20"/>
              </w:rPr>
              <w:t>Komunikace</w:t>
            </w:r>
          </w:p>
        </w:tc>
        <w:tc>
          <w:tcPr>
            <w:tcW w:w="570"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699" w:type="pct"/>
            <w:shd w:val="clear" w:color="auto" w:fill="auto"/>
            <w:noWrap/>
            <w:vAlign w:val="center"/>
          </w:tcPr>
          <w:p w:rsidR="00D52055" w:rsidRPr="00D52055" w:rsidRDefault="00D52055" w:rsidP="00D52055">
            <w:pPr>
              <w:rPr>
                <w:rFonts w:asciiTheme="minorHAnsi" w:hAnsiTheme="minorHAnsi"/>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203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KAMENIVO ZPEVNĚNÉ CEMENTEM TŘ. I</w:t>
            </w:r>
            <w:r w:rsidRPr="00D52055">
              <w:rPr>
                <w:rFonts w:asciiTheme="minorHAnsi" w:hAnsiTheme="minorHAnsi" w:cs="Arial"/>
                <w:sz w:val="20"/>
                <w:szCs w:val="20"/>
              </w:rPr>
              <w:br/>
              <w:t>SC 8/10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1 700,00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204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KAMENIVO ZPEVNĚNÉ CEMENTEM TL. DO 150MM</w:t>
            </w:r>
            <w:r w:rsidRPr="00D52055">
              <w:rPr>
                <w:rFonts w:asciiTheme="minorHAnsi" w:hAnsiTheme="minorHAnsi" w:cs="Arial"/>
                <w:sz w:val="20"/>
                <w:szCs w:val="20"/>
              </w:rPr>
              <w:br/>
              <w:t>SC 8/10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252,00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205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KAMENIVO ZPEVNĚNÉ CEMENTEM TŘ. I TL. DO 150MM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252,00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206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VOZOVKOVÉ VRSTVY ZE ŠTĚRKODRTI</w:t>
            </w:r>
            <w:r w:rsidRPr="00D52055">
              <w:rPr>
                <w:rFonts w:asciiTheme="minorHAnsi" w:hAnsiTheme="minorHAnsi" w:cs="Arial"/>
                <w:sz w:val="20"/>
                <w:szCs w:val="20"/>
              </w:rPr>
              <w:br/>
              <w:t xml:space="preserve">ŠD 0/32 </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671,00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207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VOZOVKOVÉ VRSTVY ZE ŠTĚRKODRTI</w:t>
            </w:r>
            <w:r w:rsidRPr="00D52055">
              <w:rPr>
                <w:rFonts w:asciiTheme="minorHAnsi" w:hAnsiTheme="minorHAnsi" w:cs="Arial"/>
                <w:sz w:val="20"/>
                <w:szCs w:val="20"/>
              </w:rPr>
              <w:br/>
              <w:t>ŠD 0/45</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671,00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208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VOZOVKOVÉ VRSTVY ZE ŠTĚRKODRTI</w:t>
            </w:r>
            <w:r w:rsidRPr="00D52055">
              <w:rPr>
                <w:rFonts w:asciiTheme="minorHAnsi" w:hAnsiTheme="minorHAnsi" w:cs="Arial"/>
                <w:sz w:val="20"/>
                <w:szCs w:val="20"/>
              </w:rPr>
              <w:br/>
              <w:t>ŠD 0/63</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671,00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209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VOZOVKOVÉ VRSTVY ZE ŠTĚRKODRTI</w:t>
            </w:r>
            <w:r w:rsidRPr="00D52055">
              <w:rPr>
                <w:rFonts w:asciiTheme="minorHAnsi" w:hAnsiTheme="minorHAnsi" w:cs="Arial"/>
                <w:sz w:val="20"/>
                <w:szCs w:val="20"/>
              </w:rPr>
              <w:br/>
              <w:t>ŠD 63/125</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671,00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210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VOZOVKOVÉ VRSTVY ZE ŠTĚRKODRTI TL. DO 100MM</w:t>
            </w:r>
            <w:r w:rsidRPr="00D52055">
              <w:rPr>
                <w:rFonts w:asciiTheme="minorHAnsi" w:hAnsiTheme="minorHAnsi" w:cs="Arial"/>
                <w:sz w:val="20"/>
                <w:szCs w:val="20"/>
              </w:rPr>
              <w:br/>
              <w:t>ŠD 0/32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211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VOZOVKOVÉ VRSTVY ZE ŠTĚRKODRTI TL. DO 150MM</w:t>
            </w:r>
            <w:r w:rsidRPr="00D52055">
              <w:rPr>
                <w:rFonts w:asciiTheme="minorHAnsi" w:hAnsiTheme="minorHAnsi" w:cs="Arial"/>
                <w:sz w:val="20"/>
                <w:szCs w:val="20"/>
              </w:rPr>
              <w:br/>
              <w:t>ŠD 0/32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212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VOZOVKOVÉ VRSTVY ZE ŠTĚRKODRTI TL. DO 200MM</w:t>
            </w:r>
            <w:r w:rsidRPr="00D52055">
              <w:rPr>
                <w:rFonts w:asciiTheme="minorHAnsi" w:hAnsiTheme="minorHAnsi" w:cs="Arial"/>
                <w:sz w:val="20"/>
                <w:szCs w:val="20"/>
              </w:rPr>
              <w:br/>
              <w:t>ŠD 0/32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134,00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213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VOZOVKOVÉ VRSTVY ZE ŠTĚRKODRTI TL. DO 250MM</w:t>
            </w:r>
            <w:r w:rsidRPr="00D52055">
              <w:rPr>
                <w:rFonts w:asciiTheme="minorHAnsi" w:hAnsiTheme="minorHAnsi" w:cs="Arial"/>
                <w:sz w:val="20"/>
                <w:szCs w:val="20"/>
              </w:rPr>
              <w:br/>
              <w:t>ŠD 0/63</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166,00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214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VOZOVKOVÉ VRSTVY Z RECYKLOVANÉHO MATERIÁLU</w:t>
            </w:r>
            <w:r w:rsidRPr="00D52055">
              <w:rPr>
                <w:rFonts w:asciiTheme="minorHAnsi" w:hAnsiTheme="minorHAnsi" w:cs="Arial"/>
                <w:sz w:val="20"/>
                <w:szCs w:val="20"/>
              </w:rPr>
              <w:br/>
              <w:t>Vyrovnání nezpevněných sjezdů z R-mat. Bude využit recyklovaný materiál ze stavby nebo dodán investorem.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215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VOZOVKOVÉ VRSTVY Z RECYKLOVANÉHO MATERIÁLU</w:t>
            </w:r>
            <w:r w:rsidRPr="00D52055">
              <w:rPr>
                <w:rFonts w:asciiTheme="minorHAnsi" w:hAnsiTheme="minorHAnsi" w:cs="Arial"/>
                <w:sz w:val="20"/>
                <w:szCs w:val="20"/>
              </w:rPr>
              <w:br/>
              <w:t>R-mat v místech sanací a propustků (ŠDA:R-mat - 6:4)</w:t>
            </w:r>
            <w:r w:rsidRPr="00D52055">
              <w:rPr>
                <w:rFonts w:asciiTheme="minorHAnsi" w:hAnsiTheme="minorHAnsi" w:cs="Arial"/>
                <w:sz w:val="20"/>
                <w:szCs w:val="20"/>
              </w:rPr>
              <w:br/>
              <w:t>. Bude využit recyklovaný materiál ze stavby nebo dodán investorem.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216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VOZOVKOVÉ VRSTVY Z RECYKLOVANÉHO MATERIÁLU TL DO 50MM</w:t>
            </w:r>
            <w:r w:rsidRPr="00D52055">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217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VOZOVKOVÉ VRSTVY Z RECYKLOVANÉHO MATERIÁLU TL DO 100MM</w:t>
            </w:r>
            <w:r w:rsidRPr="00D52055">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lastRenderedPageBreak/>
              <w:t>218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VOZOVKOVÉ VRSTVY Z RECYKLOVANÉHO MATERIÁLU TL DO 150MM</w:t>
            </w:r>
            <w:r w:rsidRPr="00D52055">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116,00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219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VRSTVY PRO OBNOVU A OPRAVY RECYK ZA STUDENA CEM A ASF EMULZÍ</w:t>
            </w:r>
            <w:r w:rsidRPr="00D52055">
              <w:rPr>
                <w:rFonts w:asciiTheme="minorHAnsi" w:hAnsiTheme="minorHAnsi" w:cs="Arial"/>
                <w:sz w:val="20"/>
                <w:szCs w:val="20"/>
              </w:rPr>
              <w:br/>
              <w:t>tl. 150 až 250 mm</w:t>
            </w:r>
            <w:r w:rsidRPr="00D52055">
              <w:rPr>
                <w:rFonts w:asciiTheme="minorHAnsi" w:hAnsiTheme="minorHAnsi" w:cs="Arial"/>
                <w:sz w:val="20"/>
                <w:szCs w:val="20"/>
              </w:rPr>
              <w:br/>
            </w:r>
            <w:r w:rsidRPr="00D52055">
              <w:rPr>
                <w:rFonts w:asciiTheme="minorHAnsi" w:hAnsiTheme="minorHAnsi" w:cs="Arial"/>
                <w:sz w:val="20"/>
                <w:szCs w:val="20"/>
              </w:rPr>
              <w:b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D52055">
              <w:rPr>
                <w:rFonts w:asciiTheme="minorHAnsi" w:hAnsiTheme="minorHAnsi" w:cs="Arial"/>
                <w:sz w:val="20"/>
                <w:szCs w:val="20"/>
              </w:rPr>
              <w:br/>
            </w:r>
            <w:r w:rsidRPr="00D52055">
              <w:rPr>
                <w:rFonts w:asciiTheme="minorHAnsi" w:hAnsiTheme="minorHAnsi" w:cs="Arial"/>
                <w:sz w:val="20"/>
                <w:szCs w:val="20"/>
              </w:rPr>
              <w:br/>
            </w:r>
            <w:r w:rsidRPr="00D52055">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1 253,00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220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VRSTVY PRO OBNOVU A OPRAVY RECYK ZA STUDENA CEM TL DO 200MM 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D52055">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273,00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221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ZPEVNĚNÍ KRAJNIC ZE ŠTĚRKODRTI</w:t>
            </w:r>
            <w:r w:rsidRPr="00D52055">
              <w:rPr>
                <w:rFonts w:asciiTheme="minorHAnsi" w:hAnsiTheme="minorHAnsi" w:cs="Arial"/>
                <w:sz w:val="20"/>
                <w:szCs w:val="20"/>
              </w:rPr>
              <w:br/>
              <w:t>ŠD 0/32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686,00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222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ZPEVNĚNÍ KRAJNIC ZE ŠTĚRKODRTI TL. DO 100MM</w:t>
            </w:r>
            <w:r w:rsidRPr="00D52055">
              <w:rPr>
                <w:rFonts w:asciiTheme="minorHAnsi" w:hAnsiTheme="minorHAnsi" w:cs="Arial"/>
                <w:sz w:val="20"/>
                <w:szCs w:val="20"/>
              </w:rPr>
              <w:br/>
              <w:t>ŠD 0/32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223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ZPEVNĚNÍ KRAJNIC ZE ŠTĚRKODRTI TL. DO 150MM</w:t>
            </w:r>
            <w:r w:rsidRPr="00D52055">
              <w:rPr>
                <w:rFonts w:asciiTheme="minorHAnsi" w:hAnsiTheme="minorHAnsi" w:cs="Arial"/>
                <w:sz w:val="20"/>
                <w:szCs w:val="20"/>
              </w:rPr>
              <w:br/>
              <w:t>ŠD 0/32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224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ZPEVNĚNÍ KRAJNIC Z RECYKLOVANÉHO MATERIÁLU</w:t>
            </w:r>
            <w:r w:rsidRPr="00D52055">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757,00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225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ZPEVNĚNÍ KRAJNIC Z RECYKLOVANÉHO MATERIÁLU TL DO 50MM</w:t>
            </w:r>
            <w:r w:rsidRPr="00D52055">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226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ZPEVNĚNÍ KRAJNIC Z RECYKLOVANÉHO MATERIÁLU TL DO 100MM</w:t>
            </w:r>
            <w:r w:rsidRPr="00D52055">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227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INFILTRAČNÍ POSTŘIK Z EMULZE DO 0,5KG/M2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228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INFILTRAČNÍ POSTŘIK ASFALTOVÝ DO 1,0KG/M2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229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INFILTRAČNÍ POSTŘIK Z EMULZE DO 1,0KG/M2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230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SPOJOVACÍ POSTŘIK Z ASFALTU DO 0,5KG/M2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231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SPOJOVACÍ POSTŘIK Z EMULZE DO 0,5KG/M2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232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SPOJOVACÍ POSTŘIK Z MODIFIK EMULZE DO 0,5KG/M2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233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SPOJOVACÍ POSTŘIK Z EMULZE DO 1,0KG/M2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234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SPOJOVACÍ POSTŘIK Z MODIFIK EMULZE DO 1,0KG/M2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235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MIKROKOBEREC JEDNOVRSTVÝ FRAKCE KAMENIVA 0/8</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236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MIKROKOBEREC DVOUVRSTVÝ FRAKCE KAMENIVA 0/8 + 0/8</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135,00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237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VOZOVKOVÉ VÝZTUŽNÉ VRSTVY Z TEXTILIE</w:t>
            </w:r>
            <w:r w:rsidRPr="00D52055">
              <w:rPr>
                <w:rFonts w:asciiTheme="minorHAnsi" w:hAnsiTheme="minorHAnsi" w:cs="Arial"/>
                <w:sz w:val="20"/>
                <w:szCs w:val="20"/>
              </w:rPr>
              <w:br/>
              <w:t>geotextílie 500 g/m2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89,00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238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VOZOVKOVÉ VÝZTUŽNÉ VRSTVY Z GEOMŘÍŽOVINY</w:t>
            </w:r>
            <w:r w:rsidRPr="00D52055">
              <w:rPr>
                <w:rFonts w:asciiTheme="minorHAnsi" w:hAnsiTheme="minorHAnsi" w:cs="Arial"/>
                <w:sz w:val="20"/>
                <w:szCs w:val="20"/>
              </w:rPr>
              <w:br/>
              <w:t>pevnost min. 50/50 kN/m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133,00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239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OBRUSNÉ VRSTVY ACO 11</w:t>
            </w:r>
            <w:r w:rsidRPr="00D52055">
              <w:rPr>
                <w:rFonts w:asciiTheme="minorHAnsi" w:hAnsiTheme="minorHAnsi" w:cs="Arial"/>
                <w:sz w:val="20"/>
                <w:szCs w:val="20"/>
              </w:rPr>
              <w:br/>
              <w:t>ACO 11 50/70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4 101,00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240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OBRUSNÉ VRSTVY ACO 11+, 11S</w:t>
            </w:r>
            <w:r w:rsidRPr="00D52055">
              <w:rPr>
                <w:rFonts w:asciiTheme="minorHAnsi" w:hAnsiTheme="minorHAnsi" w:cs="Arial"/>
                <w:sz w:val="20"/>
                <w:szCs w:val="20"/>
              </w:rPr>
              <w:br/>
              <w:t>ACO 11+ 50/70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3 974,00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241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OBRUSNÉ VRSTVY ACO 11 TL. 40MM</w:t>
            </w:r>
            <w:r w:rsidRPr="00D52055">
              <w:rPr>
                <w:rFonts w:asciiTheme="minorHAnsi" w:hAnsiTheme="minorHAnsi" w:cs="Arial"/>
                <w:sz w:val="20"/>
                <w:szCs w:val="20"/>
              </w:rPr>
              <w:br/>
              <w:t>ACO 11+ 50/70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193,00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242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OBRUSNÉ VRSTVY ACO 11+, 11S TL. 40MM</w:t>
            </w:r>
            <w:r w:rsidRPr="00D52055">
              <w:rPr>
                <w:rFonts w:asciiTheme="minorHAnsi" w:hAnsiTheme="minorHAnsi" w:cs="Arial"/>
                <w:sz w:val="20"/>
                <w:szCs w:val="20"/>
              </w:rPr>
              <w:br/>
              <w:t>ACO 11+ 50/70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243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OBRUSNÉ VRSTVY ACO 11+, 11S TL. 50MM</w:t>
            </w:r>
            <w:r w:rsidRPr="00D52055">
              <w:rPr>
                <w:rFonts w:asciiTheme="minorHAnsi" w:hAnsiTheme="minorHAnsi" w:cs="Arial"/>
                <w:sz w:val="20"/>
                <w:szCs w:val="20"/>
              </w:rPr>
              <w:br/>
              <w:t>ACO 11+ 50/70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224,00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244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OBRUSNÉ VRSTVY MODIFIK ACO 11+, 11S</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4 668,00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245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LOŽNÍ VRSTVY ACL 16</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4 290,00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246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LOŽNÍ VRSTVY ACL 16+, 16S</w:t>
            </w:r>
            <w:r w:rsidRPr="00D52055">
              <w:rPr>
                <w:rFonts w:asciiTheme="minorHAnsi" w:hAnsiTheme="minorHAnsi" w:cs="Arial"/>
                <w:sz w:val="20"/>
                <w:szCs w:val="20"/>
              </w:rPr>
              <w:br/>
              <w:t>ACL 16+ 50/70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3 703,00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247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LOŽNÍ VRSTVY ACL 16+, 16S TL. 50MM</w:t>
            </w:r>
            <w:r w:rsidRPr="00D52055">
              <w:rPr>
                <w:rFonts w:asciiTheme="minorHAnsi" w:hAnsiTheme="minorHAnsi" w:cs="Arial"/>
                <w:sz w:val="20"/>
                <w:szCs w:val="20"/>
              </w:rPr>
              <w:br/>
              <w:t>ACL 16+ 50/70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223,00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lastRenderedPageBreak/>
              <w:t>248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LOŽNÍ VRSTVY ACL 16+, 16S TL. 60MM</w:t>
            </w:r>
            <w:r w:rsidRPr="00D52055">
              <w:rPr>
                <w:rFonts w:asciiTheme="minorHAnsi" w:hAnsiTheme="minorHAnsi" w:cs="Arial"/>
                <w:sz w:val="20"/>
                <w:szCs w:val="20"/>
              </w:rPr>
              <w:br/>
              <w:t>ACL 16+ 50/70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253,00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249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LOŽNÍ VRSTVY ACL 16+, 16S TL. 70MM</w:t>
            </w:r>
            <w:r w:rsidRPr="00D52055">
              <w:rPr>
                <w:rFonts w:asciiTheme="minorHAnsi" w:hAnsiTheme="minorHAnsi" w:cs="Arial"/>
                <w:sz w:val="20"/>
                <w:szCs w:val="20"/>
              </w:rPr>
              <w:br/>
              <w:t>ACL 16+ 50/70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311,00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250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LOŽNÍ VRSTVY MODIFIK ACL 16+, 16S</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4 274,00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251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PODKLADNÍ VRSTVY ACP 16+, 16S</w:t>
            </w:r>
            <w:r w:rsidRPr="00D52055">
              <w:rPr>
                <w:rFonts w:asciiTheme="minorHAnsi" w:hAnsiTheme="minorHAnsi" w:cs="Arial"/>
                <w:sz w:val="20"/>
                <w:szCs w:val="20"/>
              </w:rPr>
              <w:br/>
              <w:t>ACP 16+ 50/70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3 692,00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252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PODKLADNÍ VRSTVY ACP 22+, 22S</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3 647,00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253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PODKLADNÍ VRSTVY ACP 16+, 16S TL. 50MM</w:t>
            </w:r>
            <w:r w:rsidRPr="00D52055">
              <w:rPr>
                <w:rFonts w:asciiTheme="minorHAnsi" w:hAnsiTheme="minorHAnsi" w:cs="Arial"/>
                <w:sz w:val="20"/>
                <w:szCs w:val="20"/>
              </w:rPr>
              <w:br/>
              <w:t>ACP 16+ 50/70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208,00 Kč</w:t>
            </w:r>
          </w:p>
        </w:tc>
        <w:bookmarkStart w:id="46" w:name="_GoBack"/>
        <w:bookmarkEnd w:id="46"/>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254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PODKLADNÍ VRSTVY ACP 16+, 16S TL. 60MM</w:t>
            </w:r>
            <w:r w:rsidRPr="00D52055">
              <w:rPr>
                <w:rFonts w:asciiTheme="minorHAnsi" w:hAnsiTheme="minorHAnsi" w:cs="Arial"/>
                <w:sz w:val="20"/>
                <w:szCs w:val="20"/>
              </w:rPr>
              <w:br/>
              <w:t>ACP 16+ 50/70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249,00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255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PODKLADNÍ VRSTVY ACP 16+, 16S TL. 70MM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291,00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256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BETON PRO PODKLADNÍ VRSTVY ACP 16+, 16S TL. 80MM</w:t>
            </w:r>
            <w:r w:rsidRPr="00D52055">
              <w:rPr>
                <w:rFonts w:asciiTheme="minorHAnsi" w:hAnsiTheme="minorHAnsi" w:cs="Arial"/>
                <w:sz w:val="20"/>
                <w:szCs w:val="20"/>
              </w:rPr>
              <w:br/>
              <w:t>ACP 16+ 50/70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334,00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257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ASFALTOVÝ KOBEREC MASTIXOVÝ SMA 11+, 11S</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5 269,00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258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LITÝ ASFALT MA II (KŘIŽ, PARKOVIŠTĚ, ZASTÁVKY) 11 TL. 30MM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355,00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259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LITÝ ASFALT MA IV (OCHRANA MOSTNÍ IZOLACE) 11 TL. 30MM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355,00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260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VRSTVY PRO OBNOVU A OPRAVY Z ASF BETONU ACO</w:t>
            </w:r>
            <w:r w:rsidRPr="00D52055">
              <w:rPr>
                <w:rFonts w:asciiTheme="minorHAnsi" w:hAnsiTheme="minorHAnsi" w:cs="Arial"/>
                <w:sz w:val="20"/>
                <w:szCs w:val="20"/>
              </w:rPr>
              <w:br/>
              <w:t xml:space="preserve">ACO 11+ 50/70 vyrovnávka a velkoplošné výspravy </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4 083,00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261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VRSTVY PRO OBNOVU A OPRAVY Z ASF BETONU ACL</w:t>
            </w:r>
            <w:r w:rsidRPr="00D52055">
              <w:rPr>
                <w:rFonts w:asciiTheme="minorHAnsi" w:hAnsiTheme="minorHAnsi" w:cs="Arial"/>
                <w:sz w:val="20"/>
                <w:szCs w:val="20"/>
              </w:rPr>
              <w:br/>
              <w:t>ACL 16+ 50/70 - vyrovnávky a velkoplošné výspravy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3 796,00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262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REPROF ASF VRST RECYK ZA HORKA REMIX PLUS TL 50MM SE VTL AC</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178,00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263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REPROF ASF VRST RECYK ZA HORKA REMIX PLUS TL 70MM SE VTL AC</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267,00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264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REPROF ASF VRST RECYK ZA HORKA REMIX PLUS TL 100MM SE VTL AC</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401,00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265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VÝSPRAVA VÝTLUKŮ A TRHLIN TRYSKOVOU METODOU</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800,00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266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VÝSPRAVA VÝTLUKŮ SMĚSÍ ACO TL. DO 50MM</w:t>
            </w:r>
            <w:r w:rsidRPr="00D52055">
              <w:rPr>
                <w:rFonts w:asciiTheme="minorHAnsi" w:hAnsiTheme="minorHAnsi" w:cs="Arial"/>
                <w:sz w:val="20"/>
                <w:szCs w:val="20"/>
              </w:rPr>
              <w:br/>
              <w:t>ACO 11+ 50/70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514,00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267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VÝSPRAVA TRHLIN ASFALTOVOU ZÁLIVKOU</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139,00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268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DLÁŽDĚNÉ KRYTY Z DROBNÝCH KOSTEK DO LOŽE Z KAMENIVA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934,00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269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DLÁŽDĚNÉ KRYTY Z DROBNÝCH KOSTEK DO LOŽE Z KAMENIVA</w:t>
            </w:r>
            <w:r w:rsidRPr="00D52055">
              <w:rPr>
                <w:rFonts w:asciiTheme="minorHAnsi" w:hAnsiTheme="minorHAnsi" w:cs="Arial"/>
                <w:sz w:val="20"/>
                <w:szCs w:val="20"/>
              </w:rPr>
              <w:br/>
              <w:t>Drobné kostky budou dodány investorem.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934,00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270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DLÁŽDĚNÉ KRYTY Z DROBNÝCH KOSTEK DO LOŽE Z MC</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1 020,00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271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DLÁŽDĚNÉ KRYTY Z DROBNÝCH KOSTEK DO LOŽE Z MC</w:t>
            </w:r>
            <w:r w:rsidRPr="00D52055">
              <w:rPr>
                <w:rFonts w:asciiTheme="minorHAnsi" w:hAnsiTheme="minorHAnsi" w:cs="Arial"/>
                <w:sz w:val="20"/>
                <w:szCs w:val="20"/>
              </w:rPr>
              <w:br/>
              <w:t>Drobné kostky budou dodány investorem.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272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DLÁŽDĚNÉ KRYTY Z BETONOVÝCH DLAŽDIC DO LOŽE Z KAMENIVA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379,00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273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DLÁŽDĚNÉ KRYTY Z BETONOVÝCH DLAŽDIC DO LOŽE Z MC</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517,00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274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KRYTY Z BETON DLAŽDIC SE ZÁMKEM ŠEDÝCH TL 60MM DO LOŽE Z KAM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396,00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275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KRYTY Z BETON DLAŽDIC SE ZÁMKEM BAREV TL 80MM DO LOŽE Z KAM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554,00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276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VOZOVKOVÝ KRYT Z BETONU C30/37</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2 690,00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277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PŘEDLÁŽDĚNÍ KRYTU Z VELKÝCH KOSTEK</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733,00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278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PŘEDLÁŽDĚNÍ KRYTU Z DROBNÝCH KOSTEK</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764,00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279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PŘEDLÁŽDĚNÍ KRYTU Z BETONOVÝCH DLAŽDIC</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334,00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280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PŘEDLÁŽDĚNÍ KRYTU Z BETONOVÝCH DLAŽDIC SE ZÁMKEM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401,00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281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VÝPLŇ SPAR ASFALTEM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83,00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282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VÝPLŇ SPAR MODIFIKOVANÝM ASFALTEM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138,00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Komunikace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699" w:type="pct"/>
            <w:shd w:val="clear" w:color="auto" w:fill="auto"/>
            <w:noWrap/>
            <w:vAlign w:val="center"/>
          </w:tcPr>
          <w:p w:rsidR="00D52055" w:rsidRPr="00D52055" w:rsidRDefault="00D52055" w:rsidP="00D52055">
            <w:pPr>
              <w:jc w:val="left"/>
              <w:rPr>
                <w:rFonts w:asciiTheme="minorHAnsi" w:hAnsiTheme="minorHAnsi" w:cs="Arial"/>
                <w:b/>
                <w:bCs/>
                <w:sz w:val="20"/>
                <w:szCs w:val="20"/>
              </w:rPr>
            </w:pPr>
            <w:r w:rsidRPr="00D52055">
              <w:rPr>
                <w:rFonts w:asciiTheme="minorHAnsi" w:hAnsiTheme="minorHAnsi" w:cs="Arial"/>
                <w:b/>
                <w:bCs/>
                <w:sz w:val="20"/>
                <w:szCs w:val="20"/>
              </w:rPr>
              <w:t> </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699" w:type="pct"/>
            <w:shd w:val="clear" w:color="auto" w:fill="auto"/>
            <w:noWrap/>
            <w:vAlign w:val="center"/>
          </w:tcPr>
          <w:p w:rsidR="00D52055" w:rsidRPr="00D52055" w:rsidRDefault="00D52055" w:rsidP="00D52055">
            <w:pPr>
              <w:rPr>
                <w:rFonts w:asciiTheme="minorHAnsi" w:hAnsiTheme="minorHAnsi" w:cs="Arial"/>
                <w:b/>
                <w:bCs/>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b/>
                <w:sz w:val="20"/>
                <w:szCs w:val="20"/>
              </w:rPr>
            </w:pPr>
            <w:r w:rsidRPr="00D52055">
              <w:rPr>
                <w:rFonts w:asciiTheme="minorHAnsi" w:hAnsiTheme="minorHAnsi" w:cs="Arial"/>
                <w:b/>
                <w:sz w:val="20"/>
                <w:szCs w:val="20"/>
              </w:rPr>
              <w:t>Úpravy povrchů, podlahy, výplně otvorů</w:t>
            </w:r>
          </w:p>
        </w:tc>
        <w:tc>
          <w:tcPr>
            <w:tcW w:w="570"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699" w:type="pct"/>
            <w:shd w:val="clear" w:color="auto" w:fill="auto"/>
            <w:noWrap/>
            <w:vAlign w:val="center"/>
          </w:tcPr>
          <w:p w:rsidR="00D52055" w:rsidRPr="00D52055" w:rsidRDefault="00D52055" w:rsidP="00D52055">
            <w:pPr>
              <w:rPr>
                <w:rFonts w:asciiTheme="minorHAnsi" w:hAnsiTheme="minorHAnsi"/>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283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REPROFILACE PODHLEDŮ, SVISLÝCH PLOCH SANAČNÍ MALTOU JEDNOVRST TL 20MM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1 480,00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284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REPROFILACE PODHLEDŮ, SVISLÝCH PLOCH SANAČNÍ MALTOU DVOUVRST TL 50MM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3 480,00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285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REPROFILACE VODOROVNÝCH PLOCH SHORA SANAČNÍ MALTOU JEDNOVRST TL 20MM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1 270,00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286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SPOJOVACÍ MŮSTEK MEZI STARÝM A NOVÝM BETONEM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158,00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287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SJEDNOCUJÍCÍ STĚRKA JEMNOU MALTOU TL CCA 2MM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235,00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288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OCHRANA VÝZTUŽE PŘI NEDOSTATEČNÉM KRYTÍ</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759,00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289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SPÁROVÁNÍ STARÉHO ZDIVA CEMENTOVOU MALTOU</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552,00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Úpravy povrchů, podlahy, výplně otvorů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699" w:type="pct"/>
            <w:shd w:val="clear" w:color="auto" w:fill="auto"/>
            <w:noWrap/>
            <w:vAlign w:val="center"/>
          </w:tcPr>
          <w:p w:rsidR="00D52055" w:rsidRPr="00D52055" w:rsidRDefault="00D52055" w:rsidP="00D52055">
            <w:pPr>
              <w:jc w:val="left"/>
              <w:rPr>
                <w:rFonts w:asciiTheme="minorHAnsi" w:hAnsiTheme="minorHAnsi" w:cs="Arial"/>
                <w:b/>
                <w:bCs/>
                <w:sz w:val="20"/>
                <w:szCs w:val="20"/>
              </w:rPr>
            </w:pPr>
            <w:r w:rsidRPr="00D52055">
              <w:rPr>
                <w:rFonts w:asciiTheme="minorHAnsi" w:hAnsiTheme="minorHAnsi" w:cs="Arial"/>
                <w:b/>
                <w:bCs/>
                <w:sz w:val="20"/>
                <w:szCs w:val="20"/>
              </w:rPr>
              <w:t> </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699" w:type="pct"/>
            <w:shd w:val="clear" w:color="auto" w:fill="auto"/>
            <w:noWrap/>
            <w:vAlign w:val="center"/>
          </w:tcPr>
          <w:p w:rsidR="00D52055" w:rsidRPr="00D52055" w:rsidRDefault="00D52055" w:rsidP="00D52055">
            <w:pPr>
              <w:rPr>
                <w:rFonts w:asciiTheme="minorHAnsi" w:hAnsiTheme="minorHAnsi" w:cs="Arial"/>
                <w:b/>
                <w:bCs/>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b/>
                <w:sz w:val="20"/>
                <w:szCs w:val="20"/>
              </w:rPr>
            </w:pPr>
            <w:r w:rsidRPr="00D52055">
              <w:rPr>
                <w:rFonts w:asciiTheme="minorHAnsi" w:hAnsiTheme="minorHAnsi" w:cs="Arial"/>
                <w:b/>
                <w:sz w:val="20"/>
                <w:szCs w:val="20"/>
              </w:rPr>
              <w:t>Přidružená stavební výroba</w:t>
            </w:r>
          </w:p>
        </w:tc>
        <w:tc>
          <w:tcPr>
            <w:tcW w:w="570"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699" w:type="pct"/>
            <w:shd w:val="clear" w:color="auto" w:fill="auto"/>
            <w:noWrap/>
            <w:vAlign w:val="center"/>
          </w:tcPr>
          <w:p w:rsidR="00D52055" w:rsidRPr="00D52055" w:rsidRDefault="00D52055" w:rsidP="00D52055">
            <w:pPr>
              <w:rPr>
                <w:rFonts w:asciiTheme="minorHAnsi" w:hAnsiTheme="minorHAnsi"/>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290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Kabelový žlab zemní včetně krytu světlé šířky do 120 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247,00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291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Zakrytí kabelů výstražnou fólií šířky přes 20 do 40 cm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Přidružená stavební výroba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699" w:type="pct"/>
            <w:shd w:val="clear" w:color="auto" w:fill="auto"/>
            <w:noWrap/>
            <w:vAlign w:val="center"/>
          </w:tcPr>
          <w:p w:rsidR="00D52055" w:rsidRPr="00D52055" w:rsidRDefault="00D52055" w:rsidP="00D52055">
            <w:pPr>
              <w:jc w:val="left"/>
              <w:rPr>
                <w:rFonts w:asciiTheme="minorHAnsi" w:hAnsiTheme="minorHAnsi" w:cs="Arial"/>
                <w:b/>
                <w:bCs/>
                <w:sz w:val="20"/>
                <w:szCs w:val="20"/>
              </w:rPr>
            </w:pPr>
            <w:r w:rsidRPr="00D52055">
              <w:rPr>
                <w:rFonts w:asciiTheme="minorHAnsi" w:hAnsiTheme="minorHAnsi" w:cs="Arial"/>
                <w:b/>
                <w:bCs/>
                <w:sz w:val="20"/>
                <w:szCs w:val="20"/>
              </w:rPr>
              <w:t> </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699" w:type="pct"/>
            <w:shd w:val="clear" w:color="auto" w:fill="auto"/>
            <w:noWrap/>
            <w:vAlign w:val="center"/>
          </w:tcPr>
          <w:p w:rsidR="00D52055" w:rsidRPr="00D52055" w:rsidRDefault="00D52055" w:rsidP="00D52055">
            <w:pPr>
              <w:rPr>
                <w:rFonts w:asciiTheme="minorHAnsi" w:hAnsiTheme="minorHAnsi" w:cs="Arial"/>
                <w:b/>
                <w:bCs/>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b/>
                <w:sz w:val="20"/>
                <w:szCs w:val="20"/>
              </w:rPr>
            </w:pPr>
            <w:r w:rsidRPr="00D52055">
              <w:rPr>
                <w:rFonts w:asciiTheme="minorHAnsi" w:hAnsiTheme="minorHAnsi" w:cs="Arial"/>
                <w:b/>
                <w:sz w:val="20"/>
                <w:szCs w:val="20"/>
              </w:rPr>
              <w:t xml:space="preserve">Izolace proti vodě                                                                                                                                    </w:t>
            </w:r>
          </w:p>
        </w:tc>
        <w:tc>
          <w:tcPr>
            <w:tcW w:w="570"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699" w:type="pct"/>
            <w:shd w:val="clear" w:color="auto" w:fill="auto"/>
            <w:noWrap/>
            <w:vAlign w:val="center"/>
          </w:tcPr>
          <w:p w:rsidR="00D52055" w:rsidRPr="00D52055" w:rsidRDefault="00D52055" w:rsidP="00D52055">
            <w:pPr>
              <w:rPr>
                <w:rFonts w:asciiTheme="minorHAnsi" w:hAnsiTheme="minorHAnsi"/>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292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IZOLACE BĚŽNÝCH KONSTRUKCÍ PROTI ZEMNÍ VLHKOSTI ASFALTOVÝMI NÁTĚRY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293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IZOLACE MOSTOVEK CELOPLOŠNÁ ASFALTOVÝMI PÁSY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495,00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294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IZOLACE MOSTOVEK POD ŘÍMSOU NÁTĚROVÁ ASFALT VYZTUŽENÁ</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332,00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295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OCHRANA IZOLACE NA POVRCHU ASFALTOVÝMI PÁSY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214,00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296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OCHRANA IZOLACE NA POVRCHU TEXTILIÍ</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Izolace proti vodě</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699" w:type="pct"/>
            <w:shd w:val="clear" w:color="auto" w:fill="auto"/>
            <w:noWrap/>
            <w:vAlign w:val="center"/>
          </w:tcPr>
          <w:p w:rsidR="00D52055" w:rsidRPr="00D52055" w:rsidRDefault="00D52055" w:rsidP="00D52055">
            <w:pPr>
              <w:jc w:val="left"/>
              <w:rPr>
                <w:rFonts w:asciiTheme="minorHAnsi" w:hAnsiTheme="minorHAnsi" w:cs="Arial"/>
                <w:b/>
                <w:bCs/>
                <w:sz w:val="20"/>
                <w:szCs w:val="20"/>
              </w:rPr>
            </w:pPr>
            <w:r w:rsidRPr="00D52055">
              <w:rPr>
                <w:rFonts w:asciiTheme="minorHAnsi" w:hAnsiTheme="minorHAnsi" w:cs="Arial"/>
                <w:b/>
                <w:bCs/>
                <w:sz w:val="20"/>
                <w:szCs w:val="20"/>
              </w:rPr>
              <w:t> </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699" w:type="pct"/>
            <w:shd w:val="clear" w:color="auto" w:fill="auto"/>
            <w:noWrap/>
            <w:vAlign w:val="center"/>
          </w:tcPr>
          <w:p w:rsidR="00D52055" w:rsidRPr="00D52055" w:rsidRDefault="00D52055" w:rsidP="00D52055">
            <w:pPr>
              <w:rPr>
                <w:rFonts w:asciiTheme="minorHAnsi" w:hAnsiTheme="minorHAnsi" w:cs="Arial"/>
                <w:b/>
                <w:bCs/>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b/>
                <w:sz w:val="20"/>
                <w:szCs w:val="20"/>
              </w:rPr>
            </w:pPr>
            <w:r w:rsidRPr="00D52055">
              <w:rPr>
                <w:rFonts w:asciiTheme="minorHAnsi" w:hAnsiTheme="minorHAnsi" w:cs="Arial"/>
                <w:b/>
                <w:sz w:val="20"/>
                <w:szCs w:val="20"/>
              </w:rPr>
              <w:t xml:space="preserve">Nátěry                                                                                                                                                </w:t>
            </w:r>
          </w:p>
        </w:tc>
        <w:tc>
          <w:tcPr>
            <w:tcW w:w="570"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699" w:type="pct"/>
            <w:shd w:val="clear" w:color="auto" w:fill="auto"/>
            <w:noWrap/>
            <w:vAlign w:val="center"/>
          </w:tcPr>
          <w:p w:rsidR="00D52055" w:rsidRPr="00D52055" w:rsidRDefault="00D52055" w:rsidP="00D52055">
            <w:pPr>
              <w:rPr>
                <w:rFonts w:asciiTheme="minorHAnsi" w:hAnsiTheme="minorHAnsi"/>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297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PROTIKOROZ OCHRANA OCEL KONSTR NÁTĚREM VÍCEVRST</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625,00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298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PROTIKOROZ OCHRANA DOPLŇK OK NÁSTŘIKEM METALIZACÍ</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566,00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299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NÁTĚRY BETON KONSTR TYP S2 (OS-B)</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311,00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300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NÁTĚRY BETON KONSTR TYP S4 (OS-C)</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360,00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Nátěry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699" w:type="pct"/>
            <w:shd w:val="clear" w:color="auto" w:fill="auto"/>
            <w:noWrap/>
            <w:vAlign w:val="center"/>
          </w:tcPr>
          <w:p w:rsidR="00D52055" w:rsidRPr="00D52055" w:rsidRDefault="00D52055" w:rsidP="00D52055">
            <w:pPr>
              <w:jc w:val="left"/>
              <w:rPr>
                <w:rFonts w:asciiTheme="minorHAnsi" w:hAnsiTheme="minorHAnsi" w:cs="Arial"/>
                <w:b/>
                <w:bCs/>
                <w:sz w:val="20"/>
                <w:szCs w:val="20"/>
              </w:rPr>
            </w:pPr>
            <w:r w:rsidRPr="00D52055">
              <w:rPr>
                <w:rFonts w:asciiTheme="minorHAnsi" w:hAnsiTheme="minorHAnsi" w:cs="Arial"/>
                <w:b/>
                <w:bCs/>
                <w:sz w:val="20"/>
                <w:szCs w:val="20"/>
              </w:rPr>
              <w:t> </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699" w:type="pct"/>
            <w:shd w:val="clear" w:color="auto" w:fill="auto"/>
            <w:noWrap/>
            <w:vAlign w:val="center"/>
          </w:tcPr>
          <w:p w:rsidR="00D52055" w:rsidRPr="00D52055" w:rsidRDefault="00D52055" w:rsidP="00D52055">
            <w:pPr>
              <w:rPr>
                <w:rFonts w:asciiTheme="minorHAnsi" w:hAnsiTheme="minorHAnsi" w:cs="Arial"/>
                <w:b/>
                <w:bCs/>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b/>
                <w:sz w:val="20"/>
                <w:szCs w:val="20"/>
              </w:rPr>
            </w:pPr>
            <w:r w:rsidRPr="00D52055">
              <w:rPr>
                <w:rFonts w:asciiTheme="minorHAnsi" w:hAnsiTheme="minorHAnsi" w:cs="Arial"/>
                <w:b/>
                <w:sz w:val="20"/>
                <w:szCs w:val="20"/>
              </w:rPr>
              <w:t xml:space="preserve">Potrubí    </w:t>
            </w:r>
          </w:p>
        </w:tc>
        <w:tc>
          <w:tcPr>
            <w:tcW w:w="570"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699" w:type="pct"/>
            <w:shd w:val="clear" w:color="auto" w:fill="auto"/>
            <w:noWrap/>
            <w:vAlign w:val="center"/>
          </w:tcPr>
          <w:p w:rsidR="00D52055" w:rsidRPr="00D52055" w:rsidRDefault="00D52055" w:rsidP="00D52055">
            <w:pPr>
              <w:rPr>
                <w:rFonts w:asciiTheme="minorHAnsi" w:hAnsiTheme="minorHAnsi"/>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301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POTRUBÍ Z TRUB PLASTOVÝCH ODPADNÍCH DN DO 100MM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119,00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302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POTRUBÍ Z TRUB PLASTOVÝCH ODPADNÍCH DN DO 150MM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206,00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303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POTRUBÍ Z TRUB PLASTOVÝCH ODPADNÍCH DN DO 200MM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304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POTRUBÍ Z TRUB PLASTOVÝCH ODPADNÍCH DN DO 250MM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662,00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305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POTRUBÍ DREN Z TRUB PLAST (I FLEXIBIL) DN DO 100MM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225,00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306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POTRUBÍ DREN Z TRUB PLAST DN DO 150MM DĚROVANÝCH</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242,00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307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CHRÁNIČKY PŮLENÉ Z TRUB PLAST DN DO 100MM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218,00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308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CHRÁNIČKY PŮLENÉ Z TRUB PLAST DN DO 150MM</w:t>
            </w:r>
            <w:r w:rsidRPr="00D52055">
              <w:rPr>
                <w:rFonts w:asciiTheme="minorHAnsi" w:hAnsiTheme="minorHAnsi" w:cs="Arial"/>
                <w:sz w:val="20"/>
                <w:szCs w:val="20"/>
              </w:rPr>
              <w:br/>
              <w:t xml:space="preserve">chránička kabel </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308,00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309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NASUNUTÍ KABELŮ DO CHRÁNIČKY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310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VSAKOVACÍ JÍMKA BETON</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7 020,00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311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DRENÁŽNÍ ŠACHTICE NORMÁLNÍ Z PLAST DÍLCŮ ŠN 60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4 380,00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312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VPUSŤ KANALIZAČNÍ ULIČNÍ KOMPLETNÍ MONOLIT BETON</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7 750,00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313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VPUSŤ KANALIZAČNÍ ULIČNÍ KOMPLETNÍ Z BETONOVÝCH DÍLCŮ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7 500,00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314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VPUSŤ KANALIZAČNÍ HORSKÁ KOMPLETNÍ MONOLITICKÁ BETONOVÁ</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13 800,00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315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VPUSŤ CHODNÍKOVÁ Z BETON DÍLCŮ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11 200,00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316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VPUSŤ ODVOD ŽLABŮ Z BETON DÍLCŮ, VS. ŠÍŘKY DO 1 000 MM, VSAKOVACÍ JÍMKA S HRUBÝM KAMENIVEM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15 600,00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317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ČISTÍCÍ KUSY ŠTĚRBIN ŽLABŮ Z BETON DÍLCŮ SV. ŠÍŘKY DO 400MM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12 000,00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318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MŘÍŽE OCELOVÉ SAMOSTATNÉ</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5 570,00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319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VÝŠKOVÁ ÚPRAVA POKLOPŮ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320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VÝŠKOVÁ ÚPRAVA MŘÍŽÍ</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1 570,00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321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VÝŠKOVÁ ÚPRAVA KRYCÍCH HRNCŮ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791,00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322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OBETONOVÁNÍ POTRUBÍ Z PROSTÉHO BETONU DO C12/15 (B15)</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2 230,00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323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OBETONOVÁNÍ POTRUBÍ Z PROSTÉHO BETONU DO C16/20 (B20)</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2 490,00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324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OBETONOVÁNÍ POTRUBÍ ZE ŽELEZOBETONU DO C25/30 (B30) VČETNĚ VÝZTUŽE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3 480,00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325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ZKOUŠKA VODOTĚSNOSTI POTRUBÍ DN DO 200MM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326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TLAKOVÉ ZKOUŠKY POTRUBÍ DN DO 300MM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86,00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327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TELEVIZNÍ PROHLÍDKA POTRUBÍ</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Potrubí</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699" w:type="pct"/>
            <w:shd w:val="clear" w:color="auto" w:fill="auto"/>
            <w:noWrap/>
            <w:vAlign w:val="center"/>
          </w:tcPr>
          <w:p w:rsidR="00D52055" w:rsidRPr="00D52055" w:rsidRDefault="00D52055" w:rsidP="00D52055">
            <w:pPr>
              <w:jc w:val="left"/>
              <w:rPr>
                <w:rFonts w:asciiTheme="minorHAnsi" w:hAnsiTheme="minorHAnsi" w:cs="Arial"/>
                <w:b/>
                <w:bCs/>
                <w:sz w:val="20"/>
                <w:szCs w:val="20"/>
              </w:rPr>
            </w:pPr>
            <w:r w:rsidRPr="00D52055">
              <w:rPr>
                <w:rFonts w:asciiTheme="minorHAnsi" w:hAnsiTheme="minorHAnsi" w:cs="Arial"/>
                <w:b/>
                <w:bCs/>
                <w:sz w:val="20"/>
                <w:szCs w:val="20"/>
              </w:rPr>
              <w:t> </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699" w:type="pct"/>
            <w:shd w:val="clear" w:color="auto" w:fill="auto"/>
            <w:noWrap/>
            <w:vAlign w:val="center"/>
          </w:tcPr>
          <w:p w:rsidR="00D52055" w:rsidRPr="00D52055" w:rsidRDefault="00D52055" w:rsidP="00D52055">
            <w:pPr>
              <w:rPr>
                <w:rFonts w:asciiTheme="minorHAnsi" w:hAnsiTheme="minorHAnsi" w:cs="Arial"/>
                <w:b/>
                <w:bCs/>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b/>
                <w:sz w:val="20"/>
                <w:szCs w:val="20"/>
              </w:rPr>
            </w:pPr>
            <w:r w:rsidRPr="00D52055">
              <w:rPr>
                <w:rFonts w:asciiTheme="minorHAnsi" w:hAnsiTheme="minorHAnsi" w:cs="Arial"/>
                <w:b/>
                <w:sz w:val="20"/>
                <w:szCs w:val="20"/>
              </w:rPr>
              <w:t>Ostatní konstrukce a práce</w:t>
            </w:r>
          </w:p>
        </w:tc>
        <w:tc>
          <w:tcPr>
            <w:tcW w:w="570"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699" w:type="pct"/>
            <w:shd w:val="clear" w:color="auto" w:fill="auto"/>
            <w:noWrap/>
            <w:vAlign w:val="center"/>
          </w:tcPr>
          <w:p w:rsidR="00D52055" w:rsidRPr="00D52055" w:rsidRDefault="00D52055" w:rsidP="00D52055">
            <w:pPr>
              <w:rPr>
                <w:rFonts w:asciiTheme="minorHAnsi" w:hAnsiTheme="minorHAnsi"/>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328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TĚSNĚNÍ DILATAČ SPAR ASF ZÁLIVKOU PRŮŘ DO 100MM2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329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TĚSNĚNÍ DILATAČ SPAR ASF ZÁLIVKOU PRŮŘ DO 800MM2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330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TĚSNĚNÍ DILATAČ SPAR ASF ZÁLIVKOU MODIFIK PRŮŘ DO 800MM2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331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TĚSNĚNÍ DILATAČ SPAR ASF ZÁLIVKOU MODIFIK PRŮŘ PŘES 800MM2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132,00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332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TĚSNĚNÍ DILATAČNÍCH SPAR CEMENTOVOU ZÁLIVKOU PRŮŘEZU DO 100MM2</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333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ŠTĚRBINOVÉ ŽLABY Z BETONOVÝCH DÍLCŮ ŠÍŘ DO 400MM VÝŠ DO 500MM BEZ OBRUBY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2 380,00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334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ŠTĚRBINOVÉ ŽLABY Z BETONOVÝCH DÍLCŮ ŠÍŘ DO 400MM VÝŠ DO 500MM S OBRUBOU 120MM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2 580,00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335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PŘÍKOPOVÉ ŽLABY Z BETON TVÁRNIC ŠÍŘ DO 600MM DO ŠTĚRKOPÍSKU TL 100MM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363,00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336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PŘÍKOPOVÉ ŽLABY Z BETON TVÁRNIC ŠÍŘ DO 600MM DO BETONU TL 100MM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475,00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337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PŘEDLÁŽDĚNÍ ŽLABŮ Z TVÁRNIC ŠÍŘ DO 600MM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130,00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338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ŽLABY A RIGOLY DLÁŽDĚNÉ Z KOSTEK DROBNÝCH DO BETONU TL 100MM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1 230,00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339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OČIŠTĚNÍ VOZOVEK ZAMETENÍM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340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OČIŠTĚNÍ ASFALTOVÝCH VOZOVEK UMYTÍM VODOU</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lastRenderedPageBreak/>
              <w:t>341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OČIŠTĚNÍ ASFALTOVÝCH VOZOVEK OD VEGETACE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342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OČIŠTĚNÍ ZDIVA OD VEGETACE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343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OČIŠTĚNÍ ZDIVA OTRYSKÁNÍM TLAKOVOU VODOU DO 500 BARŮ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264,00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344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OČIŠTĚNÍ ZDIVA OTRYSKÁNÍM NA SUCHO KŘEMIČ PÍSKEM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311,00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345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OČIŠTĚNÍ BETON KONSTR OD VEGETACE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107,00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346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OČIŠTĚNÍ BETON KONSTR OTRYSKÁNÍM TLAK VODOU DO 500 BARŮ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264,00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347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OČIŠTĚNÍ OCEL KONSTR OTRYSKÁNÍM NA SUCHO KŘEMIČ PÍSKEM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311,00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Ostatní konstrukce a práce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699" w:type="pct"/>
            <w:shd w:val="clear" w:color="auto" w:fill="auto"/>
            <w:noWrap/>
            <w:vAlign w:val="center"/>
          </w:tcPr>
          <w:p w:rsidR="00D52055" w:rsidRPr="00D52055" w:rsidRDefault="00D52055" w:rsidP="00D52055">
            <w:pPr>
              <w:jc w:val="left"/>
              <w:rPr>
                <w:rFonts w:asciiTheme="minorHAnsi" w:hAnsiTheme="minorHAnsi" w:cs="Arial"/>
                <w:b/>
                <w:bCs/>
                <w:sz w:val="20"/>
                <w:szCs w:val="20"/>
              </w:rPr>
            </w:pPr>
            <w:r w:rsidRPr="00D52055">
              <w:rPr>
                <w:rFonts w:asciiTheme="minorHAnsi" w:hAnsiTheme="minorHAnsi" w:cs="Arial"/>
                <w:b/>
                <w:bCs/>
                <w:sz w:val="20"/>
                <w:szCs w:val="20"/>
              </w:rPr>
              <w:t> </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699" w:type="pct"/>
            <w:shd w:val="clear" w:color="auto" w:fill="auto"/>
            <w:noWrap/>
            <w:vAlign w:val="center"/>
          </w:tcPr>
          <w:p w:rsidR="00D52055" w:rsidRPr="00D52055" w:rsidRDefault="00D52055" w:rsidP="00D52055">
            <w:pPr>
              <w:rPr>
                <w:rFonts w:asciiTheme="minorHAnsi" w:hAnsiTheme="minorHAnsi" w:cs="Arial"/>
                <w:b/>
                <w:bCs/>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b/>
                <w:sz w:val="20"/>
                <w:szCs w:val="20"/>
              </w:rPr>
            </w:pPr>
            <w:r w:rsidRPr="00D52055">
              <w:rPr>
                <w:rFonts w:asciiTheme="minorHAnsi" w:hAnsiTheme="minorHAnsi" w:cs="Arial"/>
                <w:b/>
                <w:sz w:val="20"/>
                <w:szCs w:val="20"/>
              </w:rPr>
              <w:t xml:space="preserve">Doplňující konstrukce a práce                                                                                                                         </w:t>
            </w:r>
          </w:p>
        </w:tc>
        <w:tc>
          <w:tcPr>
            <w:tcW w:w="570"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699" w:type="pct"/>
            <w:shd w:val="clear" w:color="auto" w:fill="auto"/>
            <w:noWrap/>
            <w:vAlign w:val="center"/>
          </w:tcPr>
          <w:p w:rsidR="00D52055" w:rsidRPr="00D52055" w:rsidRDefault="00D52055" w:rsidP="00D52055">
            <w:pPr>
              <w:rPr>
                <w:rFonts w:asciiTheme="minorHAnsi" w:hAnsiTheme="minorHAnsi"/>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348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ZÁBRADLÍ SILNIČNÍ S VODOR MADLY - DODÁVKA A 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973,00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349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ZÁBRADLÍ SILNIČNÍ SE SVISLOU VÝPLNÍ - DODÁVKA A 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2 130,00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350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ZÁBRADLÍ SILNIČNÍ SE SVISLOU VÝPLNÍ - DEMONTÁŽ S PŘESUNEM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142,00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351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ZÁBRADLÍ MOSTNÍ S VODOR MADLY - DODÁVKA A 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1 520,00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352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ZÁBRADLÍ MOSTNÍ S VODOR MADLY - DEMONTÁŽ S PŘESUNEM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152,00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353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ZÁBRADLÍ MOSTNÍ SE SVISLOU VÝPLNÍ - DODÁVKA A 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3 350,00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354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SVODIDLO OCEL SILNIČ JEDNOSTR, ÚROVEŇ ZADRŽ N1, N2 - DODÁVKA A 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963,00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355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SVODIDLO OCEL SILNIČ JEDNOSTR, ÚROVEŇ ZADRŽ N1, N2 - MONTÁŽ S PŘESUNEM (BEZ DODÁ</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147,00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356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SVODIDLO OCEL SILNIČ JEDNOSTR, ÚROVEŇ ZADRŽ N1, N2 - DEMONTÁŽ S PŘESUNEM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172,00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357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SVOD OCEL ZÁBRADEL ÚROVEŇ ZADRŽ H2 - DODÁVKA A 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4 550,00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358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SMĚROVÉ SLOUPKY Z PLAST HMOT VČETNĚ ODRAZNÉHO PÁSKU</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359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SMĚROVÉ SLOUPKY Z PLAST HMOT - DEMONTÁŽ A ODVOZ</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122,00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360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SMĚROVÉ SLOUPKY Z PLAST HMOT - NÁSTAVCE NA SVODIDLA VČETNĚ ODRAZNÉHO PÁSKU</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244,00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361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ODRAZKY NA SVODIDLA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218,00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362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DOPRAVNÍ ZNAČKY ZÁKLAD VELIKOSTI OCEL NEREFLEXNÍ - MONTÁŽ S PŘEMÍST</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258,00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363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DOPRAVNÍ ZNAČKY ZÁKLADNÍ VELIKOSTI OCELOVÉ NEREFLEXNÍ - DEMONTÁŽ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151,00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364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 ZNAČKY ZÁKLAD VEL OCEL NEREFLEXNÍ - DOD, MONT, DEMONT</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2 060,00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365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DOPRAVNÍ ZNAČKY ZÁKLADNÍ VELIKOSTI OCELOVÉ FÓLIE TŘ 1 - DODÁVKA A 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1 680,00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366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DOPRAVNÍ ZNAČKY ZÁKLADNÍ VELIKOSTI OCELOVÉ FÓLIE TŘ 1 - MONTÁŽ S PŘEMÍSTĚNÍM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258,00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367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DOPRAVNÍ ZNAČKY ZÁKLADNÍ VELIKOSTI OCELOVÉ FÓLIE TŘ 1 - DEMONTÁŽ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151,00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368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 ZNAČKY ZÁKLAD VEL OCEL FÓLIE TŘ 1 - DOD, MONT, DEMONT</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791,00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369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DOPRAVNÍ ZNAČKY ZÁKLADNÍ VELIKOSTI OCELOVÉ FÓLIE TŘ 2 - DODÁVKA A 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2 150,00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370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 ZNAČKY ZÁKLAD VEL OCEL FÓLIE TŘ 2 - NÁJEMNÉ</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KSDEN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371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 ZNAČKY 100X150CM OCEL - NÁJEMNÉ</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KSDEN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372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 ZNAČKY 100X150CM OCEL FÓLIE TŘ 1 - DOD, MONT, DEMONT</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4 165,00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373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STÁLÁ DOPRAV ZAŘÍZ Z3 OCEL S FÓLIÍ TŘ 1 DODÁV, MONT, DEMONT</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3 170,00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374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SLOUPKY A STOJKY DOPRAVNÍCH ZNAČEK Z OCEL TRUBEK DO PATKY - DODÁVKA A 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1 500,00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375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SLOUPKY A STOJKY DZ Z OCEL TRUBEK DO PATKY DEMONTÁŽ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151,00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376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EV ČÍSLO MOSTU OCEL S FÓLIÍ TŘ.1 MONTÁŽ S PŘESUNEM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258,00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377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EV ČÍSLO MOSTU OCEL S FÓLIÍ TŘ.1 DEMONTÁŽ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151,00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378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VODOROVNÉ DOPRAVNÍ ZNAČENÍ BARVOU HLADKÉ - DODÁVKA A POKLÁDKA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111,00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379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VODOROVNÉ DOPRAVNÍ ZNAČENÍ PLASTEM HLADKÉ - DODÁVKA A POKLÁDKA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360,00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380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VODOROVNÉ DOPRAVNÍ ZNAČENÍ PLASTEM HLADKÉ - ODSTRANĚNÍ</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143,00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381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VODOR DOPRAV ZNAČ PLASTEM STRUKTURÁLNÍ NEHLUČNÉ - DOD A POKLÁDKA</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341,00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382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VODOR DOPRAV ZNAČ - PÍSMENA A ZNAKY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686,00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383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 SVĚTLO VÝSTRAŽ SOUPRAVA 3KS - DOD, MONTÁŽ, DEMONTÁŽ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384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 SVĚTLO VÝSTRAŽ SOUPRAVA 3KS - NÁJEMNÉ</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KSDEN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149,00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385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 SVĚTLO VÝSTRAŽ SOUPRAVA 5KS - DOD A 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7 820,00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386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DOPRAVNÍ SVĚTLO VÝSTRAŽNÉ SOUPRAVA 5 KUSŮ - DODÁVKA, MONTÁŽ, DEMONTÁŽ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8 600,00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387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DOPRAVNÍ ZÁBRANY Z2 - DODÁVKA, MONTÁŽ, DEMONTÁŽ</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2 180,00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388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ZÁHONOVÉ OBRUBY Z BETONOVÝCH OBRUBNÍKŮ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203,00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389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SILNIČNÍ A CHODNÍKOVÉ OBRUBY Z BETONOVÝCH OBRUBNÍKŮ ŠÍŘ 100MM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312,00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390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SILNIČNÍ A CHODNÍKOVÉ OBRUBY Z BETONOVÝCH OBRUBNÍKŮ ŠÍŘ 150MM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324,00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391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SILNIČNÍ A CHODNÍKOVÉ OBRUBY Z KAMENNÝCH OBRUBNÍKŮ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1 480,00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392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CHODNÍKOVÉ OBRUBY Z KAMENNÝCH KRAJNÍKŮ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517,00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lastRenderedPageBreak/>
              <w:t>393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VÝŠKOVÁ ÚPRAVA OBRUBNÍKŮ BETONOVÝCH</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319,00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394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VÝŠKOVÁ ÚPRAVA OBRUBNÍKŮ KAMENNÝCH</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371,00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395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VÝŠKOVÁ ÚPRAVA OBRUB Z KRAJNÍKŮ</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205,00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396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ČELA BETONOVÁ PROPUSTU Z TRUB DN DO 300MM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9 920,00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397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ČELA BETONOVÁ PROPUSTU Z TRUB DN DO 400MM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11 500,00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398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ČELA BETONOVÁ PROPUSTU Z TRUB DN DO 500MM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12 900,00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399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ČELA BETONOVÁ PROPUSTU Z TRUB DN DO 600MM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20 000,00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400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ČELA ŽB PROPUSTU Z TRUB DN DO 800MM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32 000,00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401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ČELA BETONOVÁ PROPUSTU Z TRUB DN DO 1000MM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33 500,00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402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ČELA BETONOVÁ PROPUSTU Z TRUB DN DO 1200MM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38 000,00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403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VTOK JÍMKY BETONOVÉ VČET DLAŽBY PROPUSTU Z TRUB DN DO 400MM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17 400,00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404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VTOK JÍMKY BETONOVÉ VČET DLAŽBY PROPUSTU Z TRUB DN DO 500MM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19 800,00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405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VTOKOVÉ JÍMKY BETONOVÉ VČETNĚ DLAŽBY PROPUSTU Z TRUB DN DO 600MM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23 600,00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406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PROPUSTY Z TRUB DN 300MM</w:t>
            </w:r>
            <w:r w:rsidRPr="00D52055">
              <w:rPr>
                <w:rFonts w:asciiTheme="minorHAnsi" w:hAnsiTheme="minorHAnsi" w:cs="Arial"/>
                <w:sz w:val="20"/>
                <w:szCs w:val="20"/>
              </w:rPr>
              <w:br/>
              <w:t>ŽB trouby</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1 770,00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407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PROPUSTY Z TRUB DN 400MM</w:t>
            </w:r>
            <w:r w:rsidRPr="00D52055">
              <w:rPr>
                <w:rFonts w:asciiTheme="minorHAnsi" w:hAnsiTheme="minorHAnsi" w:cs="Arial"/>
                <w:sz w:val="20"/>
                <w:szCs w:val="20"/>
              </w:rPr>
              <w:br/>
              <w:t>korugovaný plast</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2 270,00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408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PROPUSTY Z TRUB DN 400MM</w:t>
            </w:r>
            <w:r w:rsidRPr="00D52055">
              <w:rPr>
                <w:rFonts w:asciiTheme="minorHAnsi" w:hAnsiTheme="minorHAnsi" w:cs="Arial"/>
                <w:sz w:val="20"/>
                <w:szCs w:val="20"/>
              </w:rPr>
              <w:br/>
              <w:t>železobeton</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2 270,00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409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PROPUSTY Z TRUB DN 500MM</w:t>
            </w:r>
            <w:r w:rsidRPr="00D52055">
              <w:rPr>
                <w:rFonts w:asciiTheme="minorHAnsi" w:hAnsiTheme="minorHAnsi" w:cs="Arial"/>
                <w:sz w:val="20"/>
                <w:szCs w:val="20"/>
              </w:rPr>
              <w:br/>
              <w:t>korugovaný plast</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2 820,00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410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PROPUSTY Z TRUB DN 500MM</w:t>
            </w:r>
            <w:r w:rsidRPr="00D52055">
              <w:rPr>
                <w:rFonts w:asciiTheme="minorHAnsi" w:hAnsiTheme="minorHAnsi" w:cs="Arial"/>
                <w:sz w:val="20"/>
                <w:szCs w:val="20"/>
              </w:rPr>
              <w:br/>
              <w:t>železobeton</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2 820,00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411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PROPUSTY Z TRUB DN 600MM</w:t>
            </w:r>
            <w:r w:rsidRPr="00D52055">
              <w:rPr>
                <w:rFonts w:asciiTheme="minorHAnsi" w:hAnsiTheme="minorHAnsi" w:cs="Arial"/>
                <w:sz w:val="20"/>
                <w:szCs w:val="20"/>
              </w:rPr>
              <w:br/>
              <w:t>železobeton</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3 660,00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412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PROPUSTY Z TRUB DN 600MM</w:t>
            </w:r>
            <w:r w:rsidRPr="00D52055">
              <w:rPr>
                <w:rFonts w:asciiTheme="minorHAnsi" w:hAnsiTheme="minorHAnsi" w:cs="Arial"/>
                <w:sz w:val="20"/>
                <w:szCs w:val="20"/>
              </w:rPr>
              <w:br/>
              <w:t>korugovaný plast</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3 660,00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413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PROPUSTY Z TRUB DN 800MM</w:t>
            </w:r>
            <w:r w:rsidRPr="00D52055">
              <w:rPr>
                <w:rFonts w:asciiTheme="minorHAnsi" w:hAnsiTheme="minorHAnsi" w:cs="Arial"/>
                <w:sz w:val="20"/>
                <w:szCs w:val="20"/>
              </w:rPr>
              <w:br/>
              <w:t>železobeton</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5 950,00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414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PROPUSTY Z TRUB DN 800MM</w:t>
            </w:r>
            <w:r w:rsidRPr="00D52055">
              <w:rPr>
                <w:rFonts w:asciiTheme="minorHAnsi" w:hAnsiTheme="minorHAnsi" w:cs="Arial"/>
                <w:sz w:val="20"/>
                <w:szCs w:val="20"/>
              </w:rPr>
              <w:br/>
              <w:t>korugovaný plast</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5 950,00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415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PROPUSTY Z TRUB DN 1000MM</w:t>
            </w:r>
            <w:r w:rsidRPr="00D52055">
              <w:rPr>
                <w:rFonts w:asciiTheme="minorHAnsi" w:hAnsiTheme="minorHAnsi" w:cs="Arial"/>
                <w:sz w:val="20"/>
                <w:szCs w:val="20"/>
              </w:rPr>
              <w:br/>
              <w:t>železobeton</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7 940,00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416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PROPUSTY Z TRUB DN 1000MM</w:t>
            </w:r>
            <w:r w:rsidRPr="00D52055">
              <w:rPr>
                <w:rFonts w:asciiTheme="minorHAnsi" w:hAnsiTheme="minorHAnsi" w:cs="Arial"/>
                <w:sz w:val="20"/>
                <w:szCs w:val="20"/>
              </w:rPr>
              <w:br/>
              <w:t>korugovaný plast</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7 940,00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417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ČELA KAMENNÁ PROPUSTU Z TRUB DN DO 400MM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11 500,00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418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ČELA KAMENNÁ PROPUSTU Z TRUB DN DO 600MM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19 200,00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419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ČELA KAMENNÁ PROPUSTU Z TRUB DN DO 800MM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24 900,00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420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ŘEZÁNÍ ASFALTOVÉHO KRYTU VOZOVEK TL DO 50MM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85,00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421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ŘEZÁNÍ ASFALTOVÉHO KRYTU VOZOVEK TL DO 100MM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128,00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422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ŘEZÁNÍ BETON KRYTU VOZOVEK TL DO 50MM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157,00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Doplňující konstrukce a práce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699" w:type="pct"/>
            <w:shd w:val="clear" w:color="auto" w:fill="auto"/>
            <w:noWrap/>
            <w:vAlign w:val="center"/>
          </w:tcPr>
          <w:p w:rsidR="00D52055" w:rsidRPr="00D52055" w:rsidRDefault="00D52055" w:rsidP="00D52055">
            <w:pPr>
              <w:jc w:val="left"/>
              <w:rPr>
                <w:rFonts w:asciiTheme="minorHAnsi" w:hAnsiTheme="minorHAnsi" w:cs="Arial"/>
                <w:b/>
                <w:bCs/>
                <w:sz w:val="20"/>
                <w:szCs w:val="20"/>
              </w:rPr>
            </w:pPr>
            <w:r w:rsidRPr="00D52055">
              <w:rPr>
                <w:rFonts w:asciiTheme="minorHAnsi" w:hAnsiTheme="minorHAnsi" w:cs="Arial"/>
                <w:b/>
                <w:bCs/>
                <w:sz w:val="20"/>
                <w:szCs w:val="20"/>
              </w:rPr>
              <w:t> </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699" w:type="pct"/>
            <w:shd w:val="clear" w:color="auto" w:fill="auto"/>
            <w:noWrap/>
            <w:vAlign w:val="center"/>
          </w:tcPr>
          <w:p w:rsidR="00D52055" w:rsidRPr="00D52055" w:rsidRDefault="00D52055" w:rsidP="00D52055">
            <w:pPr>
              <w:rPr>
                <w:rFonts w:asciiTheme="minorHAnsi" w:hAnsiTheme="minorHAnsi" w:cs="Arial"/>
                <w:b/>
                <w:bCs/>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b/>
                <w:sz w:val="20"/>
                <w:szCs w:val="20"/>
              </w:rPr>
            </w:pPr>
            <w:r w:rsidRPr="00D52055">
              <w:rPr>
                <w:rFonts w:asciiTheme="minorHAnsi" w:hAnsiTheme="minorHAnsi" w:cs="Arial"/>
                <w:b/>
                <w:sz w:val="20"/>
                <w:szCs w:val="20"/>
              </w:rPr>
              <w:t xml:space="preserve">Bourání konstrukcí                                                                                                                                    </w:t>
            </w:r>
          </w:p>
        </w:tc>
        <w:tc>
          <w:tcPr>
            <w:tcW w:w="570"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699" w:type="pct"/>
            <w:shd w:val="clear" w:color="auto" w:fill="auto"/>
            <w:noWrap/>
            <w:vAlign w:val="center"/>
          </w:tcPr>
          <w:p w:rsidR="00D52055" w:rsidRPr="00D52055" w:rsidRDefault="00D52055" w:rsidP="00D52055">
            <w:pPr>
              <w:rPr>
                <w:rFonts w:asciiTheme="minorHAnsi" w:hAnsiTheme="minorHAnsi"/>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423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BOURÁNÍ KONSTRUKCÍ Z BETON DÍLCŮ S ODVOZEM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4 390,00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424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BOURÁNÍ KONSTRUKCÍ Z KAMENE NA SUCHO S ODVOZEM DO 8KM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1 080,00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425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BOURÁNÍ KONSTRUKCÍ Z KAMENE NA MC</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1 750,00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426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BOURÁNÍ KONSTRUKCÍ Z KAMENE NA MC S ODVOZEM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2 740,00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427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BOURÁNÍ KONSTRUKCÍ Z PROST BETONU S ODVOZEM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3 760,00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428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BOURÁNÍ KONSTRUKCÍ ZE ŽELEZOBETONU S ODVOZEM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5 600,00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429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DEMONTÁŽ KONSTRUKCÍ KOVOVÝCH S ODVOZEM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T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3 600,00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430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BOURÁNÍ PROPUSTŮ Z TRUB DN DO 400MM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1 020,00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431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BOURÁNÍ PROPUSTŮ Z TRUB DN DO 500MM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1 240,00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432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BOURÁNÍ PROPUSTŮ Z TRUB DN DO 600MM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2 010,00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433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BOURÁNÍ PROPUSTŮ Z TRUB DN DO 800MM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2 370,00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434</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BOURÁNÍ PROPUSTŮ Z TRUB DN DO 1000MM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3 340,00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435</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ŽLABŮ Z DÍLCŮ (VČET ŠTĚRBINOVÝCH) ŠÍŘKY 400MM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1 020,00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436</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VYBOURÁNÍ ULIČNÍCH VPUSTÍ KOMPLETNÍCH</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1 560,00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437</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VYBOURÁNÍ ČÁSTÍ KONSTR KAMENNÝCH NA SUCHO S ODVOZEM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1 710,00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438</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VYBOURÁNÍ ČÁSTÍ KONSTRUKCÍ BETON S ODVOZEM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4 550,00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439</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VYBOURÁNÍ ČÁSTÍ KONSTRUKCÍ ŽELEZOBET S ODVOZEM DO 20KM</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5 600,00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440</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VYSEKÁNÍ OTVORŮ, KAPES, RÝH V KAMENNÉM ZDIVU NA MC</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1 720,00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441</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VYSEKÁNÍ OTVORŮ, KAPES, RÝH V ŽELEZOBETONOVÉ KONSTRUKCI</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M3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6 810,00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Bourání konstrukcí</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699" w:type="pct"/>
            <w:shd w:val="clear" w:color="auto" w:fill="auto"/>
            <w:noWrap/>
            <w:vAlign w:val="center"/>
          </w:tcPr>
          <w:p w:rsidR="00D52055" w:rsidRPr="00D52055" w:rsidRDefault="00D52055" w:rsidP="00D52055">
            <w:pPr>
              <w:jc w:val="left"/>
              <w:rPr>
                <w:rFonts w:asciiTheme="minorHAnsi" w:hAnsiTheme="minorHAnsi" w:cs="Arial"/>
                <w:b/>
                <w:bCs/>
                <w:sz w:val="20"/>
                <w:szCs w:val="20"/>
              </w:rPr>
            </w:pPr>
            <w:r w:rsidRPr="00D52055">
              <w:rPr>
                <w:rFonts w:asciiTheme="minorHAnsi" w:hAnsiTheme="minorHAnsi" w:cs="Arial"/>
                <w:b/>
                <w:bCs/>
                <w:sz w:val="20"/>
                <w:szCs w:val="20"/>
              </w:rPr>
              <w:t> </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p>
        </w:tc>
        <w:tc>
          <w:tcPr>
            <w:tcW w:w="699" w:type="pct"/>
            <w:shd w:val="clear" w:color="auto" w:fill="auto"/>
            <w:noWrap/>
            <w:vAlign w:val="center"/>
          </w:tcPr>
          <w:p w:rsidR="00D52055" w:rsidRPr="00D52055" w:rsidRDefault="00D52055" w:rsidP="00D52055">
            <w:pPr>
              <w:rPr>
                <w:rFonts w:asciiTheme="minorHAnsi" w:hAnsiTheme="minorHAnsi" w:cs="Arial"/>
                <w:b/>
                <w:bCs/>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3364" w:type="pct"/>
            <w:shd w:val="clear" w:color="auto" w:fill="auto"/>
            <w:vAlign w:val="center"/>
            <w:hideMark/>
          </w:tcPr>
          <w:p w:rsidR="00D52055" w:rsidRPr="00D52055" w:rsidRDefault="00D52055" w:rsidP="00D52055">
            <w:pPr>
              <w:jc w:val="left"/>
              <w:rPr>
                <w:rFonts w:asciiTheme="minorHAnsi" w:hAnsiTheme="minorHAnsi" w:cs="Arial"/>
                <w:b/>
                <w:sz w:val="20"/>
                <w:szCs w:val="20"/>
              </w:rPr>
            </w:pPr>
            <w:r w:rsidRPr="00D52055">
              <w:rPr>
                <w:rFonts w:asciiTheme="minorHAnsi" w:hAnsiTheme="minorHAnsi" w:cs="Arial"/>
                <w:b/>
                <w:sz w:val="20"/>
                <w:szCs w:val="20"/>
              </w:rPr>
              <w:t xml:space="preserve">Doprava vybouraných hmot                                                                                                                              </w:t>
            </w:r>
          </w:p>
        </w:tc>
        <w:tc>
          <w:tcPr>
            <w:tcW w:w="570" w:type="pct"/>
            <w:shd w:val="clear" w:color="auto" w:fill="auto"/>
            <w:vAlign w:val="center"/>
            <w:hideMark/>
          </w:tcPr>
          <w:p w:rsidR="00D52055" w:rsidRPr="00D52055" w:rsidRDefault="00D52055" w:rsidP="00D52055">
            <w:pPr>
              <w:jc w:val="center"/>
              <w:rPr>
                <w:rFonts w:asciiTheme="minorHAnsi" w:hAnsiTheme="minorHAnsi" w:cs="Arial"/>
                <w:b/>
                <w:sz w:val="20"/>
                <w:szCs w:val="20"/>
              </w:rPr>
            </w:pPr>
          </w:p>
        </w:tc>
        <w:tc>
          <w:tcPr>
            <w:tcW w:w="699" w:type="pct"/>
            <w:shd w:val="clear" w:color="auto" w:fill="auto"/>
            <w:noWrap/>
            <w:vAlign w:val="center"/>
          </w:tcPr>
          <w:p w:rsidR="00D52055" w:rsidRPr="00D52055" w:rsidRDefault="00D52055" w:rsidP="00D52055">
            <w:pPr>
              <w:rPr>
                <w:rFonts w:asciiTheme="minorHAnsi" w:hAnsiTheme="minorHAnsi"/>
                <w:sz w:val="20"/>
                <w:szCs w:val="20"/>
              </w:rPr>
            </w:pP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442</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VYBOURÁNÍ DROBNÝCH PŘEDMĚTŮ KAMENNÝCH</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KUS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516,00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443</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ODSTRANĚNÍ MOSTNÍ IZOLACE</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xml:space="preserve">M2        </w:t>
            </w:r>
          </w:p>
        </w:tc>
        <w:tc>
          <w:tcPr>
            <w:tcW w:w="699" w:type="pct"/>
            <w:shd w:val="clear" w:color="auto" w:fill="auto"/>
            <w:noWrap/>
            <w:vAlign w:val="center"/>
          </w:tcPr>
          <w:p w:rsidR="00D52055" w:rsidRPr="00D52055" w:rsidRDefault="00D52055" w:rsidP="00D52055">
            <w:pPr>
              <w:jc w:val="right"/>
              <w:rPr>
                <w:rFonts w:asciiTheme="minorHAnsi" w:hAnsiTheme="minorHAnsi"/>
                <w:color w:val="000000"/>
                <w:sz w:val="20"/>
                <w:szCs w:val="20"/>
              </w:rPr>
            </w:pPr>
            <w:r w:rsidRPr="00D52055">
              <w:rPr>
                <w:rFonts w:asciiTheme="minorHAnsi" w:hAnsiTheme="minorHAnsi"/>
                <w:color w:val="000000"/>
                <w:sz w:val="20"/>
                <w:szCs w:val="20"/>
              </w:rPr>
              <w:t>157,00 Kč</w:t>
            </w:r>
          </w:p>
        </w:tc>
      </w:tr>
      <w:tr w:rsidR="00D52055" w:rsidRPr="00D52055" w:rsidTr="00D52055">
        <w:trPr>
          <w:trHeight w:val="227"/>
        </w:trPr>
        <w:tc>
          <w:tcPr>
            <w:tcW w:w="367"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3364" w:type="pct"/>
            <w:shd w:val="clear" w:color="auto" w:fill="auto"/>
            <w:vAlign w:val="center"/>
            <w:hideMark/>
          </w:tcPr>
          <w:p w:rsidR="00D52055" w:rsidRPr="00D52055" w:rsidRDefault="00D52055" w:rsidP="00D52055">
            <w:pPr>
              <w:jc w:val="left"/>
              <w:rPr>
                <w:rFonts w:asciiTheme="minorHAnsi" w:hAnsiTheme="minorHAnsi" w:cs="Arial"/>
                <w:sz w:val="20"/>
                <w:szCs w:val="20"/>
              </w:rPr>
            </w:pPr>
            <w:r w:rsidRPr="00D52055">
              <w:rPr>
                <w:rFonts w:asciiTheme="minorHAnsi" w:hAnsiTheme="minorHAnsi" w:cs="Arial"/>
                <w:sz w:val="20"/>
                <w:szCs w:val="20"/>
              </w:rPr>
              <w:t>Doprava vybouraných hmot</w:t>
            </w:r>
          </w:p>
        </w:tc>
        <w:tc>
          <w:tcPr>
            <w:tcW w:w="570" w:type="pct"/>
            <w:shd w:val="clear" w:color="auto" w:fill="auto"/>
            <w:vAlign w:val="center"/>
            <w:hideMark/>
          </w:tcPr>
          <w:p w:rsidR="00D52055" w:rsidRPr="00D52055" w:rsidRDefault="00D52055" w:rsidP="00D52055">
            <w:pPr>
              <w:jc w:val="center"/>
              <w:rPr>
                <w:rFonts w:asciiTheme="minorHAnsi" w:hAnsiTheme="minorHAnsi" w:cs="Arial"/>
                <w:sz w:val="20"/>
                <w:szCs w:val="20"/>
              </w:rPr>
            </w:pPr>
            <w:r w:rsidRPr="00D52055">
              <w:rPr>
                <w:rFonts w:asciiTheme="minorHAnsi" w:hAnsiTheme="minorHAnsi" w:cs="Arial"/>
                <w:sz w:val="20"/>
                <w:szCs w:val="20"/>
              </w:rPr>
              <w:t> </w:t>
            </w:r>
          </w:p>
        </w:tc>
        <w:tc>
          <w:tcPr>
            <w:tcW w:w="699" w:type="pct"/>
            <w:shd w:val="clear" w:color="auto" w:fill="auto"/>
            <w:noWrap/>
            <w:vAlign w:val="center"/>
          </w:tcPr>
          <w:p w:rsidR="00D52055" w:rsidRPr="00D52055" w:rsidRDefault="00D52055" w:rsidP="00D52055">
            <w:pPr>
              <w:jc w:val="left"/>
              <w:rPr>
                <w:rFonts w:asciiTheme="minorHAnsi" w:hAnsiTheme="minorHAnsi" w:cs="Arial"/>
                <w:b/>
                <w:bCs/>
                <w:sz w:val="20"/>
                <w:szCs w:val="20"/>
              </w:rPr>
            </w:pPr>
            <w:r w:rsidRPr="00D52055">
              <w:rPr>
                <w:rFonts w:asciiTheme="minorHAnsi" w:hAnsiTheme="minorHAnsi" w:cs="Arial"/>
                <w:b/>
                <w:bCs/>
                <w:sz w:val="20"/>
                <w:szCs w:val="20"/>
              </w:rPr>
              <w:t> </w:t>
            </w:r>
          </w:p>
        </w:tc>
      </w:tr>
    </w:tbl>
    <w:p w:rsidR="00DE6BB9" w:rsidRDefault="00DE6BB9" w:rsidP="00DE6BB9">
      <w:pPr>
        <w:jc w:val="left"/>
        <w:rPr>
          <w:rFonts w:asciiTheme="minorHAnsi" w:hAnsiTheme="minorHAnsi"/>
          <w:b/>
          <w:sz w:val="22"/>
          <w:szCs w:val="22"/>
        </w:rPr>
      </w:pPr>
      <w:r>
        <w:rPr>
          <w:rFonts w:asciiTheme="minorHAnsi" w:hAnsiTheme="minorHAnsi"/>
          <w:b/>
          <w:sz w:val="22"/>
          <w:szCs w:val="22"/>
        </w:rPr>
        <w:br w:type="page"/>
      </w:r>
    </w:p>
    <w:p w:rsidR="00DE6BB9" w:rsidRPr="0008690A" w:rsidRDefault="00DE6BB9" w:rsidP="00DE6BB9">
      <w:pPr>
        <w:pStyle w:val="2nesltext"/>
        <w:contextualSpacing/>
        <w:jc w:val="center"/>
        <w:rPr>
          <w:b/>
          <w:sz w:val="28"/>
        </w:rPr>
      </w:pPr>
      <w:r w:rsidRPr="0008690A">
        <w:rPr>
          <w:b/>
          <w:sz w:val="28"/>
        </w:rPr>
        <w:lastRenderedPageBreak/>
        <w:t>Příloha č. 1 Rámcové dohody</w:t>
      </w:r>
    </w:p>
    <w:p w:rsidR="00DE6BB9" w:rsidRPr="0008690A" w:rsidRDefault="00DE6BB9" w:rsidP="00DE6BB9">
      <w:pPr>
        <w:pStyle w:val="2nesltext"/>
        <w:contextualSpacing/>
        <w:jc w:val="center"/>
        <w:rPr>
          <w:b/>
          <w:sz w:val="28"/>
        </w:rPr>
      </w:pPr>
      <w:r w:rsidRPr="0008690A">
        <w:rPr>
          <w:b/>
          <w:sz w:val="28"/>
        </w:rPr>
        <w:t>-</w:t>
      </w:r>
    </w:p>
    <w:p w:rsidR="00A9267F" w:rsidRPr="00A9267F" w:rsidRDefault="00A9267F" w:rsidP="00FD2950">
      <w:pPr>
        <w:pStyle w:val="Nadpis1"/>
        <w:numPr>
          <w:ilvl w:val="0"/>
          <w:numId w:val="0"/>
        </w:numPr>
        <w:spacing w:before="240" w:after="600"/>
        <w:rPr>
          <w:sz w:val="28"/>
        </w:rPr>
      </w:pPr>
      <w:r w:rsidRPr="00A9267F">
        <w:rPr>
          <w:sz w:val="28"/>
        </w:rPr>
        <w:t>Specifikace stavebních prací, dodávek a služeb</w:t>
      </w:r>
      <w:r w:rsidRPr="00A9267F">
        <w:rPr>
          <w:sz w:val="28"/>
        </w:rPr>
        <w:br/>
        <w:t xml:space="preserve">a stanovení maximálních Jednotkových cen Dodavatele </w:t>
      </w:r>
      <w:r>
        <w:rPr>
          <w:sz w:val="28"/>
        </w:rPr>
        <w:t>E</w:t>
      </w:r>
    </w:p>
    <w:p w:rsidR="00DE6BB9" w:rsidRPr="00DE6BB9" w:rsidRDefault="00DE6BB9" w:rsidP="00FD2950">
      <w:pPr>
        <w:pStyle w:val="Nadpis1"/>
        <w:numPr>
          <w:ilvl w:val="0"/>
          <w:numId w:val="0"/>
        </w:numPr>
        <w:spacing w:before="240" w:after="600"/>
        <w:contextualSpacing w:val="0"/>
        <w:rPr>
          <w:sz w:val="28"/>
        </w:rPr>
      </w:pPr>
      <w:r w:rsidRPr="00DE6BB9">
        <w:rPr>
          <w:sz w:val="28"/>
        </w:rPr>
        <w:t>S</w:t>
      </w:r>
      <w:r w:rsidR="00A9267F">
        <w:rPr>
          <w:sz w:val="28"/>
        </w:rPr>
        <w:t>WIETELSKY</w:t>
      </w:r>
      <w:r w:rsidRPr="00DE6BB9">
        <w:rPr>
          <w:sz w:val="28"/>
        </w:rPr>
        <w:t xml:space="preserve"> stavební s.r.o.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
        <w:gridCol w:w="6478"/>
        <w:gridCol w:w="1098"/>
        <w:gridCol w:w="1346"/>
      </w:tblGrid>
      <w:tr w:rsidR="00DE6BB9" w:rsidRPr="001E3E2D" w:rsidTr="001E3E2D">
        <w:trPr>
          <w:trHeight w:val="244"/>
        </w:trPr>
        <w:tc>
          <w:tcPr>
            <w:tcW w:w="367" w:type="pct"/>
            <w:vMerge w:val="restart"/>
            <w:shd w:val="clear" w:color="auto" w:fill="auto"/>
            <w:vAlign w:val="center"/>
            <w:hideMark/>
          </w:tcPr>
          <w:p w:rsidR="00DE6BB9" w:rsidRPr="001E3E2D" w:rsidRDefault="00DE6BB9" w:rsidP="00FD2950">
            <w:pPr>
              <w:jc w:val="center"/>
              <w:rPr>
                <w:rFonts w:asciiTheme="minorHAnsi" w:hAnsiTheme="minorHAnsi" w:cs="Arial"/>
                <w:b/>
                <w:sz w:val="20"/>
                <w:szCs w:val="20"/>
              </w:rPr>
            </w:pPr>
            <w:r w:rsidRPr="001E3E2D">
              <w:rPr>
                <w:rFonts w:asciiTheme="minorHAnsi" w:hAnsiTheme="minorHAnsi" w:cs="Arial"/>
                <w:b/>
                <w:sz w:val="20"/>
                <w:szCs w:val="20"/>
              </w:rPr>
              <w:t>Poř.</w:t>
            </w:r>
            <w:r w:rsidRPr="001E3E2D">
              <w:rPr>
                <w:rFonts w:asciiTheme="minorHAnsi" w:hAnsiTheme="minorHAnsi" w:cs="Arial"/>
                <w:b/>
                <w:sz w:val="20"/>
                <w:szCs w:val="20"/>
              </w:rPr>
              <w:br/>
              <w:t>č.pol.</w:t>
            </w:r>
          </w:p>
        </w:tc>
        <w:tc>
          <w:tcPr>
            <w:tcW w:w="3364" w:type="pct"/>
            <w:vMerge w:val="restart"/>
            <w:shd w:val="clear" w:color="auto" w:fill="auto"/>
            <w:vAlign w:val="center"/>
            <w:hideMark/>
          </w:tcPr>
          <w:p w:rsidR="00DE6BB9" w:rsidRPr="001E3E2D" w:rsidRDefault="00DE6BB9" w:rsidP="00FD2950">
            <w:pPr>
              <w:jc w:val="center"/>
              <w:rPr>
                <w:rFonts w:asciiTheme="minorHAnsi" w:hAnsiTheme="minorHAnsi" w:cs="Arial"/>
                <w:b/>
                <w:sz w:val="20"/>
                <w:szCs w:val="20"/>
              </w:rPr>
            </w:pPr>
            <w:r w:rsidRPr="001E3E2D">
              <w:rPr>
                <w:rFonts w:asciiTheme="minorHAnsi" w:hAnsiTheme="minorHAnsi" w:cs="Arial"/>
                <w:b/>
                <w:sz w:val="20"/>
                <w:szCs w:val="20"/>
              </w:rPr>
              <w:t>Název položky</w:t>
            </w:r>
          </w:p>
        </w:tc>
        <w:tc>
          <w:tcPr>
            <w:tcW w:w="570" w:type="pct"/>
            <w:vMerge w:val="restart"/>
            <w:shd w:val="clear" w:color="auto" w:fill="auto"/>
            <w:vAlign w:val="center"/>
            <w:hideMark/>
          </w:tcPr>
          <w:p w:rsidR="00DE6BB9" w:rsidRPr="001E3E2D" w:rsidRDefault="00DE6BB9" w:rsidP="00FD2950">
            <w:pPr>
              <w:jc w:val="center"/>
              <w:rPr>
                <w:rFonts w:asciiTheme="minorHAnsi" w:hAnsiTheme="minorHAnsi" w:cs="Arial"/>
                <w:b/>
                <w:sz w:val="20"/>
                <w:szCs w:val="20"/>
              </w:rPr>
            </w:pPr>
            <w:r w:rsidRPr="001E3E2D">
              <w:rPr>
                <w:rFonts w:asciiTheme="minorHAnsi" w:hAnsiTheme="minorHAnsi" w:cs="Arial"/>
                <w:b/>
                <w:sz w:val="20"/>
                <w:szCs w:val="20"/>
              </w:rPr>
              <w:t>Jednotka</w:t>
            </w:r>
          </w:p>
        </w:tc>
        <w:tc>
          <w:tcPr>
            <w:tcW w:w="699" w:type="pct"/>
            <w:vMerge w:val="restart"/>
            <w:shd w:val="clear" w:color="auto" w:fill="auto"/>
            <w:vAlign w:val="center"/>
            <w:hideMark/>
          </w:tcPr>
          <w:p w:rsidR="00DE6BB9" w:rsidRPr="001E3E2D" w:rsidRDefault="00DE6BB9" w:rsidP="00FD2950">
            <w:pPr>
              <w:jc w:val="center"/>
              <w:rPr>
                <w:rFonts w:asciiTheme="minorHAnsi" w:hAnsiTheme="minorHAnsi" w:cs="Arial"/>
                <w:b/>
                <w:sz w:val="20"/>
                <w:szCs w:val="20"/>
              </w:rPr>
            </w:pPr>
            <w:r w:rsidRPr="001E3E2D">
              <w:rPr>
                <w:rFonts w:asciiTheme="minorHAnsi" w:hAnsiTheme="minorHAnsi" w:cs="Arial"/>
                <w:b/>
                <w:sz w:val="20"/>
                <w:szCs w:val="20"/>
              </w:rPr>
              <w:t>Maximální Jednotková cena</w:t>
            </w:r>
            <w:r w:rsidRPr="001E3E2D">
              <w:rPr>
                <w:rFonts w:asciiTheme="minorHAnsi" w:hAnsiTheme="minorHAnsi" w:cs="Arial"/>
                <w:b/>
                <w:sz w:val="20"/>
                <w:szCs w:val="20"/>
              </w:rPr>
              <w:br/>
              <w:t>v Kč bez DPH</w:t>
            </w:r>
          </w:p>
        </w:tc>
      </w:tr>
      <w:tr w:rsidR="00DE6BB9" w:rsidRPr="001E3E2D" w:rsidTr="001E3E2D">
        <w:trPr>
          <w:trHeight w:val="276"/>
        </w:trPr>
        <w:tc>
          <w:tcPr>
            <w:tcW w:w="367" w:type="pct"/>
            <w:vMerge/>
            <w:shd w:val="clear" w:color="auto" w:fill="auto"/>
            <w:vAlign w:val="center"/>
            <w:hideMark/>
          </w:tcPr>
          <w:p w:rsidR="00DE6BB9" w:rsidRPr="001E3E2D" w:rsidRDefault="00DE6BB9" w:rsidP="00FD2950">
            <w:pPr>
              <w:jc w:val="left"/>
              <w:rPr>
                <w:rFonts w:asciiTheme="minorHAnsi" w:hAnsiTheme="minorHAnsi" w:cs="Arial"/>
                <w:sz w:val="20"/>
                <w:szCs w:val="20"/>
              </w:rPr>
            </w:pPr>
          </w:p>
        </w:tc>
        <w:tc>
          <w:tcPr>
            <w:tcW w:w="3364" w:type="pct"/>
            <w:vMerge/>
            <w:shd w:val="clear" w:color="auto" w:fill="auto"/>
            <w:vAlign w:val="center"/>
            <w:hideMark/>
          </w:tcPr>
          <w:p w:rsidR="00DE6BB9" w:rsidRPr="001E3E2D" w:rsidRDefault="00DE6BB9" w:rsidP="00FD2950">
            <w:pPr>
              <w:jc w:val="left"/>
              <w:rPr>
                <w:rFonts w:asciiTheme="minorHAnsi" w:hAnsiTheme="minorHAnsi" w:cs="Arial"/>
                <w:sz w:val="20"/>
                <w:szCs w:val="20"/>
              </w:rPr>
            </w:pPr>
          </w:p>
        </w:tc>
        <w:tc>
          <w:tcPr>
            <w:tcW w:w="570" w:type="pct"/>
            <w:vMerge/>
            <w:shd w:val="clear" w:color="auto" w:fill="auto"/>
            <w:vAlign w:val="center"/>
            <w:hideMark/>
          </w:tcPr>
          <w:p w:rsidR="00DE6BB9" w:rsidRPr="001E3E2D" w:rsidRDefault="00DE6BB9" w:rsidP="00FD2950">
            <w:pPr>
              <w:jc w:val="left"/>
              <w:rPr>
                <w:rFonts w:asciiTheme="minorHAnsi" w:hAnsiTheme="minorHAnsi" w:cs="Arial"/>
                <w:sz w:val="20"/>
                <w:szCs w:val="20"/>
              </w:rPr>
            </w:pPr>
          </w:p>
        </w:tc>
        <w:tc>
          <w:tcPr>
            <w:tcW w:w="699" w:type="pct"/>
            <w:vMerge/>
            <w:shd w:val="clear" w:color="auto" w:fill="auto"/>
            <w:vAlign w:val="center"/>
            <w:hideMark/>
          </w:tcPr>
          <w:p w:rsidR="00DE6BB9" w:rsidRPr="001E3E2D" w:rsidRDefault="00DE6BB9" w:rsidP="00FD2950">
            <w:pPr>
              <w:jc w:val="left"/>
              <w:rPr>
                <w:rFonts w:asciiTheme="minorHAnsi" w:hAnsiTheme="minorHAnsi" w:cs="Arial"/>
                <w:sz w:val="20"/>
                <w:szCs w:val="20"/>
              </w:rPr>
            </w:pPr>
          </w:p>
        </w:tc>
      </w:tr>
      <w:tr w:rsidR="00DE6BB9" w:rsidRPr="001E3E2D" w:rsidTr="001E3E2D">
        <w:trPr>
          <w:trHeight w:val="227"/>
        </w:trPr>
        <w:tc>
          <w:tcPr>
            <w:tcW w:w="367" w:type="pct"/>
            <w:shd w:val="clear" w:color="auto" w:fill="auto"/>
            <w:vAlign w:val="center"/>
            <w:hideMark/>
          </w:tcPr>
          <w:p w:rsidR="00DE6BB9" w:rsidRPr="001E3E2D" w:rsidRDefault="00DE6BB9" w:rsidP="00FD2950">
            <w:pPr>
              <w:jc w:val="center"/>
              <w:rPr>
                <w:rFonts w:asciiTheme="minorHAnsi" w:hAnsiTheme="minorHAnsi" w:cs="Arial"/>
                <w:sz w:val="20"/>
                <w:szCs w:val="20"/>
              </w:rPr>
            </w:pPr>
            <w:r w:rsidRPr="001E3E2D">
              <w:rPr>
                <w:rFonts w:asciiTheme="minorHAnsi" w:hAnsiTheme="minorHAnsi" w:cs="Arial"/>
                <w:sz w:val="20"/>
                <w:szCs w:val="20"/>
              </w:rPr>
              <w:t>1</w:t>
            </w:r>
          </w:p>
        </w:tc>
        <w:tc>
          <w:tcPr>
            <w:tcW w:w="3364" w:type="pct"/>
            <w:shd w:val="clear" w:color="auto" w:fill="auto"/>
            <w:vAlign w:val="center"/>
            <w:hideMark/>
          </w:tcPr>
          <w:p w:rsidR="00DE6BB9" w:rsidRPr="001E3E2D" w:rsidRDefault="00DE6BB9" w:rsidP="00FD2950">
            <w:pPr>
              <w:jc w:val="center"/>
              <w:rPr>
                <w:rFonts w:asciiTheme="minorHAnsi" w:hAnsiTheme="minorHAnsi" w:cs="Arial"/>
                <w:sz w:val="20"/>
                <w:szCs w:val="20"/>
              </w:rPr>
            </w:pPr>
            <w:r w:rsidRPr="001E3E2D">
              <w:rPr>
                <w:rFonts w:asciiTheme="minorHAnsi" w:hAnsiTheme="minorHAnsi" w:cs="Arial"/>
                <w:sz w:val="20"/>
                <w:szCs w:val="20"/>
              </w:rPr>
              <w:t>2</w:t>
            </w:r>
          </w:p>
        </w:tc>
        <w:tc>
          <w:tcPr>
            <w:tcW w:w="570" w:type="pct"/>
            <w:shd w:val="clear" w:color="auto" w:fill="auto"/>
            <w:vAlign w:val="center"/>
            <w:hideMark/>
          </w:tcPr>
          <w:p w:rsidR="00DE6BB9" w:rsidRPr="001E3E2D" w:rsidRDefault="00DE6BB9" w:rsidP="00FD2950">
            <w:pPr>
              <w:jc w:val="center"/>
              <w:rPr>
                <w:rFonts w:asciiTheme="minorHAnsi" w:hAnsiTheme="minorHAnsi" w:cs="Arial"/>
                <w:sz w:val="20"/>
                <w:szCs w:val="20"/>
              </w:rPr>
            </w:pPr>
            <w:r w:rsidRPr="001E3E2D">
              <w:rPr>
                <w:rFonts w:asciiTheme="minorHAnsi" w:hAnsiTheme="minorHAnsi" w:cs="Arial"/>
                <w:sz w:val="20"/>
                <w:szCs w:val="20"/>
              </w:rPr>
              <w:t>3</w:t>
            </w:r>
          </w:p>
        </w:tc>
        <w:tc>
          <w:tcPr>
            <w:tcW w:w="699" w:type="pct"/>
            <w:shd w:val="clear" w:color="auto" w:fill="auto"/>
            <w:vAlign w:val="center"/>
            <w:hideMark/>
          </w:tcPr>
          <w:p w:rsidR="00DE6BB9" w:rsidRPr="001E3E2D" w:rsidRDefault="00DE6BB9" w:rsidP="00FD2950">
            <w:pPr>
              <w:jc w:val="center"/>
              <w:rPr>
                <w:rFonts w:asciiTheme="minorHAnsi" w:hAnsiTheme="minorHAnsi" w:cs="Arial"/>
                <w:sz w:val="20"/>
                <w:szCs w:val="20"/>
              </w:rPr>
            </w:pPr>
            <w:r w:rsidRPr="001E3E2D">
              <w:rPr>
                <w:rFonts w:asciiTheme="minorHAnsi" w:hAnsiTheme="minorHAnsi" w:cs="Arial"/>
                <w:sz w:val="20"/>
                <w:szCs w:val="20"/>
              </w:rPr>
              <w:t>4</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b/>
                <w:sz w:val="20"/>
                <w:szCs w:val="20"/>
              </w:rPr>
            </w:pPr>
            <w:r w:rsidRPr="001E3E2D">
              <w:rPr>
                <w:rFonts w:asciiTheme="minorHAnsi" w:hAnsiTheme="minorHAnsi" w:cs="Arial"/>
                <w:b/>
                <w:sz w:val="20"/>
                <w:szCs w:val="20"/>
              </w:rPr>
              <w:t>Všeobecné konstrukce a práce</w:t>
            </w:r>
          </w:p>
        </w:tc>
        <w:tc>
          <w:tcPr>
            <w:tcW w:w="570"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699" w:type="pct"/>
            <w:shd w:val="clear" w:color="auto" w:fill="auto"/>
            <w:noWrap/>
            <w:vAlign w:val="center"/>
            <w:hideMark/>
          </w:tcPr>
          <w:p w:rsidR="001E3E2D" w:rsidRPr="001E3E2D" w:rsidRDefault="001E3E2D" w:rsidP="001E3E2D">
            <w:pPr>
              <w:jc w:val="left"/>
              <w:rPr>
                <w:rFonts w:asciiTheme="minorHAnsi" w:hAnsiTheme="minorHAnsi"/>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POPLATKY ZA SKLÁDKU</w:t>
            </w:r>
            <w:r w:rsidRPr="001E3E2D">
              <w:rPr>
                <w:rFonts w:asciiTheme="minorHAnsi" w:hAnsiTheme="minorHAnsi" w:cs="Arial"/>
                <w:sz w:val="20"/>
                <w:szCs w:val="20"/>
              </w:rPr>
              <w:br/>
              <w:t>ŽB, kámen 2400kg/m3</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POPLATKY ZA SKLÁDKU</w:t>
            </w:r>
            <w:r w:rsidRPr="001E3E2D">
              <w:rPr>
                <w:rFonts w:asciiTheme="minorHAnsi" w:hAnsiTheme="minorHAnsi" w:cs="Arial"/>
                <w:sz w:val="20"/>
                <w:szCs w:val="20"/>
              </w:rPr>
              <w:br/>
              <w:t>KSC 2400kg/m3</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POPLATKY ZA SKLÁDKU</w:t>
            </w:r>
            <w:r w:rsidRPr="001E3E2D">
              <w:rPr>
                <w:rFonts w:asciiTheme="minorHAnsi" w:hAnsiTheme="minorHAnsi" w:cs="Arial"/>
                <w:sz w:val="20"/>
                <w:szCs w:val="20"/>
              </w:rPr>
              <w:br/>
              <w:t>vozovkové souvství 2200kg/m3</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POPLATKY ZA SKLÁDKU</w:t>
            </w:r>
            <w:r w:rsidRPr="001E3E2D">
              <w:rPr>
                <w:rFonts w:asciiTheme="minorHAnsi" w:hAnsiTheme="minorHAnsi" w:cs="Arial"/>
                <w:sz w:val="20"/>
                <w:szCs w:val="20"/>
              </w:rPr>
              <w:br/>
              <w:t>kamenivo, zemina 2000kg/m3</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POPLATKY ZA SKLÁDKU</w:t>
            </w:r>
            <w:r w:rsidRPr="001E3E2D">
              <w:rPr>
                <w:rFonts w:asciiTheme="minorHAnsi" w:hAnsiTheme="minorHAnsi" w:cs="Arial"/>
                <w:sz w:val="20"/>
                <w:szCs w:val="20"/>
              </w:rPr>
              <w:br/>
              <w:t>zemina 1800kg/m3</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POPLATKY ZA SKLÁDKU</w:t>
            </w:r>
            <w:r w:rsidRPr="001E3E2D">
              <w:rPr>
                <w:rFonts w:asciiTheme="minorHAnsi" w:hAnsiTheme="minorHAnsi" w:cs="Arial"/>
                <w:sz w:val="20"/>
                <w:szCs w:val="20"/>
              </w:rPr>
              <w:br/>
              <w:t>ŽB 2500 kg/m3</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POPLATKY ZA SKLÁDKU</w:t>
            </w:r>
            <w:r w:rsidRPr="001E3E2D">
              <w:rPr>
                <w:rFonts w:asciiTheme="minorHAnsi" w:hAnsiTheme="minorHAnsi" w:cs="Arial"/>
                <w:sz w:val="20"/>
                <w:szCs w:val="20"/>
              </w:rPr>
              <w:br/>
              <w:t>ŽB 2600 kg/m3</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POPLATKY ZA SKLÁDKU</w:t>
            </w:r>
            <w:r w:rsidRPr="001E3E2D">
              <w:rPr>
                <w:rFonts w:asciiTheme="minorHAnsi" w:hAnsiTheme="minorHAnsi" w:cs="Arial"/>
                <w:sz w:val="20"/>
                <w:szCs w:val="20"/>
              </w:rPr>
              <w:br/>
              <w:t>Nebezpečný odpad (např. dehtové penetrační makadamy), 2200 kg/m3</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3 450,00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POPLATKY ZA SKLÁDKU TYP S-IO (INERTNÍ ODPAD)</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125,00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POPLATKY ZA SKLÁDKU TYP S-OO (OSTATNÍ ODPAD)</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125,00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ZKOUŠENÍ MATERIÁLŮ ZKUŠEBNOU ZHOTOVITELE</w:t>
            </w:r>
            <w:r w:rsidRPr="001E3E2D">
              <w:rPr>
                <w:rFonts w:asciiTheme="minorHAnsi" w:hAnsiTheme="minorHAnsi" w:cs="Arial"/>
                <w:sz w:val="20"/>
                <w:szCs w:val="20"/>
              </w:rPr>
              <w:br/>
              <w:t>KPL = stavba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KPL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ZKOUŠENÍ KONSTRUKCÍ A PRACÍ ZKUŠEBNOU ZHOTOVITELE</w:t>
            </w:r>
            <w:r w:rsidRPr="001E3E2D">
              <w:rPr>
                <w:rFonts w:asciiTheme="minorHAnsi" w:hAnsiTheme="minorHAnsi" w:cs="Arial"/>
                <w:sz w:val="20"/>
                <w:szCs w:val="20"/>
              </w:rPr>
              <w:br/>
              <w:t>KPL = stavba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KPL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25 000,00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POMOC PRÁCE ZŘÍZ NEBO ZAJIŠŤ OBJÍŽĎKY A PŘÍSTUP CESTY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KPL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POMOC PRÁCE ZŘÍZ NEBO ZAJIŠŤ REGULACI A OCHRANU DOPRAVY</w:t>
            </w:r>
            <w:r w:rsidRPr="001E3E2D">
              <w:rPr>
                <w:rFonts w:asciiTheme="minorHAnsi" w:hAnsiTheme="minorHAnsi" w:cs="Arial"/>
                <w:sz w:val="20"/>
                <w:szCs w:val="20"/>
              </w:rPr>
              <w:br/>
              <w:t>KPL = stavba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KPL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20 000,00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POMOC PRÁCE ZŘÍZ NEBO ZAJIŠŤ ZEMNÍKY A SKLÁDKY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KPL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15 000,00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PRŮZKUMNÉ PRÁCE GEOTECHNICKÉ NA POVRCHU</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KPL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15 000,00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PRŮZKUMNÉ PRÁCE DIAGNOSTIKY KONSTRUKCÍ NA POVRCHU</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KPL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OSTATNÍ POŽADAVKY - GEODETICKÉ ZAMĚŘENÍ</w:t>
            </w:r>
            <w:r w:rsidRPr="001E3E2D">
              <w:rPr>
                <w:rFonts w:asciiTheme="minorHAnsi" w:hAnsiTheme="minorHAnsi" w:cs="Arial"/>
                <w:sz w:val="20"/>
                <w:szCs w:val="20"/>
              </w:rPr>
              <w:br/>
              <w:t>pro realizaci stavby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OSTATNÍ POŽADAVKY - GEODETICKÉ ZAMĚŘENÍ</w:t>
            </w:r>
            <w:r w:rsidRPr="001E3E2D">
              <w:rPr>
                <w:rFonts w:asciiTheme="minorHAnsi" w:hAnsiTheme="minorHAnsi" w:cs="Arial"/>
                <w:sz w:val="20"/>
                <w:szCs w:val="20"/>
              </w:rPr>
              <w:br/>
              <w:t>ke kolaudaci</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OSTATNÍ POŽADAVKY - GEODETICKÉ ZAMĚŘENÍ</w:t>
            </w:r>
            <w:r w:rsidRPr="001E3E2D">
              <w:rPr>
                <w:rFonts w:asciiTheme="minorHAnsi" w:hAnsiTheme="minorHAnsi" w:cs="Arial"/>
                <w:sz w:val="20"/>
                <w:szCs w:val="20"/>
              </w:rPr>
              <w:br/>
              <w:t>vytyčení hranic pozemků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OSTATNÍ POŽADAVKY - GEODETICKÉ ZAMĚŘENÍ</w:t>
            </w:r>
            <w:r w:rsidRPr="001E3E2D">
              <w:rPr>
                <w:rFonts w:asciiTheme="minorHAnsi" w:hAnsiTheme="minorHAnsi" w:cs="Arial"/>
                <w:sz w:val="20"/>
                <w:szCs w:val="20"/>
              </w:rPr>
              <w:br/>
              <w:t>Vytyčení inženýrských sítí na stavbě, KPL=stavba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KPL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2 500,00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OSTATNÍ POŽADAVKY - VYPRACOVÁNÍ MOSTNÍHO LISTU</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OSTATNÍ POŽADAVKY - VYPRACOVÁNÍ RDS</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KPL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25 000,00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OSTAT POŽADAVKY - DOKUMENTACE SKUTEČ PROVEDENÍ V DIGIT FORMĚ</w:t>
            </w:r>
            <w:r w:rsidRPr="001E3E2D">
              <w:rPr>
                <w:rFonts w:asciiTheme="minorHAnsi" w:hAnsiTheme="minorHAnsi" w:cs="Arial"/>
                <w:sz w:val="20"/>
                <w:szCs w:val="20"/>
              </w:rPr>
              <w:br/>
              <w:t>KPL = stavba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KPL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25 000,00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OSTAT POŽADAVKY - GEOMETRICKÝ PLÁN</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15 000,00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OSTAT POŽADAVKY - PASPORTIZACE A FOTODOKUMENTACE STAVBY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OSTAT POŽADAVKY - PASPORTIZACE A FOTODOKUMENTACE OBJÍZDNÝCH TRAS</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VYPRACOVÁNÍ POVODŇOVÉHO A HAVARIJNÍHO PLÁNU</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KPL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OSTATNÍ POŽADAVKY - HLAVNÍ MOSTNÍ PROHLÍDKA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OSTATNÍ POŽADAVKY - INFORMAČNÍ TABULE</w:t>
            </w:r>
            <w:r w:rsidRPr="001E3E2D">
              <w:rPr>
                <w:rFonts w:asciiTheme="minorHAnsi" w:hAnsiTheme="minorHAnsi" w:cs="Arial"/>
                <w:sz w:val="20"/>
                <w:szCs w:val="20"/>
              </w:rPr>
              <w:br/>
              <w:t>Rozměr 2,5 x 1,75 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8 500,00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lastRenderedPageBreak/>
              <w:t>31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ZAŘÍZENÍ STAVENIŠTĚ - ZŘÍZENÍ, PROVOZ, DEMONTÁŽ</w:t>
            </w:r>
            <w:r w:rsidRPr="001E3E2D">
              <w:rPr>
                <w:rFonts w:asciiTheme="minorHAnsi" w:hAnsiTheme="minorHAnsi" w:cs="Arial"/>
                <w:sz w:val="20"/>
                <w:szCs w:val="20"/>
              </w:rPr>
              <w:br/>
              <w:t>KPL = stavba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KPL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KOMPLETNÍ PRÁCE SOUVISEJÍCÍ SE ZAJIŠTĚNÍM BOZP NA STAVBĚ</w:t>
            </w:r>
            <w:r w:rsidRPr="001E3E2D">
              <w:rPr>
                <w:rFonts w:asciiTheme="minorHAnsi" w:hAnsiTheme="minorHAnsi" w:cs="Arial"/>
                <w:sz w:val="20"/>
                <w:szCs w:val="20"/>
              </w:rPr>
              <w:br/>
              <w:t>KPL = stavba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KPL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POMOC PRÁCE ZAJIŠŤ NEBO ZŘÍZ OCHRANU INŽENÝRSKÝCH SÍTÍ</w:t>
            </w:r>
            <w:r w:rsidRPr="001E3E2D">
              <w:rPr>
                <w:rFonts w:asciiTheme="minorHAnsi" w:hAnsiTheme="minorHAnsi" w:cs="Arial"/>
                <w:sz w:val="20"/>
                <w:szCs w:val="20"/>
              </w:rPr>
              <w:br/>
              <w:t>KPL = stavba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KPL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7 500,00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KÁCENÍ STROMŮ D KMENE PŘES 0,9M S ODSTRAN PAŘEZŮ</w:t>
            </w:r>
            <w:r w:rsidRPr="001E3E2D">
              <w:rPr>
                <w:rFonts w:asciiTheme="minorHAnsi" w:hAnsiTheme="minorHAnsi" w:cs="Arial"/>
                <w:sz w:val="20"/>
                <w:szCs w:val="20"/>
              </w:rPr>
              <w:br/>
              <w:t>vč.dopravy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9 870,00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DOPRAVA MATERIÁLU VČETNĚ NALOŽENÍ A SLOŽENÍ DO 1 KM</w:t>
            </w:r>
            <w:r w:rsidRPr="001E3E2D">
              <w:rPr>
                <w:rFonts w:asciiTheme="minorHAnsi" w:hAnsiTheme="minorHAnsi" w:cs="Arial"/>
                <w:sz w:val="20"/>
                <w:szCs w:val="20"/>
              </w:rPr>
              <w:br/>
              <w:t>Vnitrostaveništní i mimostaveništní doprava materiálu (suť, kamenivo, frézovaná, zemina, ornice...)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PŘÍPLATEK K DOPRAVĚ ZA KAŽDÝ DALŠÍ 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Všeobecné konstrukce a práce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699" w:type="pct"/>
            <w:shd w:val="clear" w:color="auto" w:fill="auto"/>
            <w:noWrap/>
            <w:vAlign w:val="center"/>
          </w:tcPr>
          <w:p w:rsidR="001E3E2D" w:rsidRPr="001E3E2D" w:rsidRDefault="001E3E2D" w:rsidP="001E3E2D">
            <w:pPr>
              <w:jc w:val="left"/>
              <w:rPr>
                <w:rFonts w:asciiTheme="minorHAnsi" w:hAnsiTheme="minorHAnsi" w:cs="Arial"/>
                <w:b/>
                <w:bCs/>
                <w:sz w:val="20"/>
                <w:szCs w:val="20"/>
              </w:rPr>
            </w:pPr>
            <w:r w:rsidRPr="001E3E2D">
              <w:rPr>
                <w:rFonts w:asciiTheme="minorHAnsi" w:hAnsiTheme="minorHAnsi" w:cs="Arial"/>
                <w:b/>
                <w:bCs/>
                <w:sz w:val="20"/>
                <w:szCs w:val="20"/>
              </w:rPr>
              <w:t> </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699" w:type="pct"/>
            <w:shd w:val="clear" w:color="auto" w:fill="auto"/>
            <w:noWrap/>
            <w:vAlign w:val="center"/>
          </w:tcPr>
          <w:p w:rsidR="001E3E2D" w:rsidRPr="001E3E2D" w:rsidRDefault="001E3E2D" w:rsidP="001E3E2D">
            <w:pPr>
              <w:rPr>
                <w:rFonts w:asciiTheme="minorHAnsi" w:hAnsiTheme="minorHAnsi" w:cs="Arial"/>
                <w:b/>
                <w:bCs/>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b/>
                <w:sz w:val="20"/>
                <w:szCs w:val="20"/>
              </w:rPr>
            </w:pPr>
            <w:r w:rsidRPr="001E3E2D">
              <w:rPr>
                <w:rFonts w:asciiTheme="minorHAnsi" w:hAnsiTheme="minorHAnsi" w:cs="Arial"/>
                <w:b/>
                <w:sz w:val="20"/>
                <w:szCs w:val="20"/>
              </w:rPr>
              <w:t>Zemní práce</w:t>
            </w:r>
          </w:p>
        </w:tc>
        <w:tc>
          <w:tcPr>
            <w:tcW w:w="570"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699" w:type="pct"/>
            <w:shd w:val="clear" w:color="auto" w:fill="auto"/>
            <w:noWrap/>
            <w:vAlign w:val="center"/>
          </w:tcPr>
          <w:p w:rsidR="001E3E2D" w:rsidRPr="001E3E2D" w:rsidRDefault="001E3E2D" w:rsidP="001E3E2D">
            <w:pPr>
              <w:rPr>
                <w:rFonts w:asciiTheme="minorHAnsi" w:hAnsiTheme="minorHAnsi"/>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TRAVIN</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KŘOVIN S ODVOZEM DO 5KM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SEJMUTÍ DRNU</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KÁCENÍ STROMŮ D KMENE DO 0,5M S ODSTRANĚNÍM PAŘEZŮ</w:t>
            </w:r>
            <w:r w:rsidRPr="001E3E2D">
              <w:rPr>
                <w:rFonts w:asciiTheme="minorHAnsi" w:hAnsiTheme="minorHAnsi" w:cs="Arial"/>
                <w:sz w:val="20"/>
                <w:szCs w:val="20"/>
              </w:rPr>
              <w:br/>
              <w:t>včetně dopravy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1 560,00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KÁCENÍ STROMŮ D KMENE DO 0,9M S ODSTRANĚNÍM PAŘEZŮ</w:t>
            </w:r>
            <w:r w:rsidRPr="001E3E2D">
              <w:rPr>
                <w:rFonts w:asciiTheme="minorHAnsi" w:hAnsiTheme="minorHAnsi" w:cs="Arial"/>
                <w:sz w:val="20"/>
                <w:szCs w:val="20"/>
              </w:rPr>
              <w:br/>
              <w:t>vč.dopravy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4 390,00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PAŘEZŮ D DO 0,5M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620,00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PAŘEZŮ D DO 0,9M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1 240,00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PAŘEZŮ D PŘES 0,9M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3 570,00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KRYTU ZPEVNĚNÝCH PLOCH S ASFALT POJIVEM, ODVOZ DO 12KM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537,00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KRYTU ZPEVNĚNÝCH PLOCH S ASFALT POJIVEM, ODVOZ DO 16KM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563,00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KRYTU ZPEVNĚNÝCH PLOCH S ASFALT POJIVEM,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618,00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KRYTU ZPEVNĚNÝCH PLOCH Z BETONU,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1 850,00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 KRYTU ZPEVNĚNÝCH PLOCH Z DLAŽEB KOSTEK, ODVOZ DO 2KM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50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 KRYTU ZPEVNĚNÝCH PLOCH Z DLAŽEB KOSTEK,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514,00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51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KRYTU ZPEVNĚNÝCH PLOCH Z DLAŽDIC</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724,00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52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KRYTU ZPEVNĚNÝCH PLOCH Z DLAŽDIC, ODVOZ DO 2KM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764,00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53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KRYTU ZPEVNĚNÝCH PLOCH Z DLAŽDIC,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1 010,00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54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PŘÍKOPŮ A RIGOLŮ Z PŘÍKOPOVÝCH TVÁRNIC</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55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PODKLADU ZPEVNĚNÝCH PLOCH ZE STABIL ZEMINY, ODVOZ DO 1KM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223,00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56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PODKLADŮ ZPEVNĚNÝCH PLOCH Z KAMENIVA NESTMELENÉHO</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219,00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57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 PODKL ZPEVNĚNÝCH PLOCH Z KAMENIVA NESTMEL, ODVOZ DO 1KM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219,00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58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 PODKL ZPEVNĚNÝCH PLOCH Z KAMENIVA NESTMEL, ODVOZ DO 16KM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381,00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59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 PODKL ZPEVNĚNÝCH PLOCH Z KAMENIVA NESTMEL,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429,00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60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 PODKL ZPEVNĚNÝCH PLOCH S ASFALT POJIVEM, ODVOZ DO 8KM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468,00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61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 PODKL ZPEVNĚNÝCH PLOCH S ASFALT POJIVEM, ODVOZ DO 12KM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494,00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62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 PODKL ZPEVNĚNÝCH PLOCH S ASFALT POJIVEM, ODVOZ DO 16KM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572,00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63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 PODKL ZPEVNĚNÝCH PLOCH S ASFALT POJIVEM,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602,00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64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 PODKL ZPEVNĚNÝCH PLOCH S CEM POJIVEM,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990,00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65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 KRYTU ZPEVNĚNÝCH PLOCH S ASFALT POJIVEM VČET PODKLADU,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618,00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66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ZÁHONOVÝCH OBRUBNÍKŮ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67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CHODNÍKOVÝCH OBRUBNÍKŮ BETONOVÝCH</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83,00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68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CHODNÍKOVÝCH OBRUBNÍKŮ BETONOVÝCH, ODVOZ DO 5KM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83,00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69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FRÉZOVÁNÍ ZPEVNĚNÝCH PLOCH ASFALTOVÝCH</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70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FRÉZOVÁNÍ ZPEVNĚNÝCH PLOCH ASFALTOVÝCH, ODVOZ DO 1KM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579,00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71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FRÉZOVÁNÍ ZPEVNĚNÝCH PLOCH ASFALTOVÝCH, ODVOZ DO 5KM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970,00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72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FRÉZOVÁNÍ ZPEVNĚNÝCH PLOCH ASFALTOVÝCH, ODVOZ DO 8KM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980,00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73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FRÉZOVÁNÍ ZPEVNĚNÝCH PLOCH ASFALTOVÝCH, ODVOZ DO 12KM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625,00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74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FRÉZOVÁNÍ ZPEVNĚNÝCH PLOCH ASFALTOVÝCH, ODVOZ DO 16KM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632,00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75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FRÉZOVÁNÍ ZPEVNĚNÝCH PLOCH ASFALTOVÝCH,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651,00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76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PŘEVEDENÍ VODY POTRUBÍM DN 800 NEBO ŽLABY R.O. DO 2,8M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1 598,00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77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ODKOPÁVKY A PROKOPÁVKY OBECNÉ TŘ. I</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lastRenderedPageBreak/>
              <w:t>78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ODKOPÁVKY A PROKOPÁVKY OBECNÉ TŘ. I, ODVOZ DO 1KM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79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ODKOPÁVKY A PROKOPÁVKY OBECNÉ TŘ. I,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358,00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80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ODKOPÁVKY A PROKOPÁVKY OBECNÉ TŘ. II, ODVOZ DO 1KM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247,00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81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ODKOPÁVKY A PROKOPÁVKY OBECNÉ TŘ. II, ODVOZ DO 8KM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381,00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82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ODKOPÁVKY A PROKOPÁVKY OBECNÉ TŘ. II, ODVOZ DO 12KM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447,00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83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ODKOPÁVKY A PROKOPÁVKY OBECNÉ TŘ. II, ODVOZ DO 16KM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528,00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84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ODKOPÁVKY A PROKOPÁVKY OBECNÉ TŘ. II,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588,00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85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ODKOPÁVKY A PROKOPÁVKY OBECNÉ TŘ. III,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800,00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86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ODKOP PRO SPOD STAVBU SILNIC A ŽELEZNIC TŘ. I</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162,00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87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ODKOP PRO SPOD STAVBU SILNIC A ŽELEZNIC TŘ. I, ODVOZ DO 1KM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88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ODKOP PRO SPOD STAVBU SILNIC A ŽELEZNIC TŘ. I,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353,00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89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ODKOP PRO SPOD STAVBU SILNIC A ŽELEZNIC TŘ. II, ODVOZ DO 8KM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496,00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90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ODKOP PRO SPOD STAVBU SILNIC A ŽELEZNIC TŘ. II, ODVOZ DO 12KM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572,00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91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ODKOP PRO SPOD STAVBU SILNIC A ŽELEZNIC TŘ. II,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703,00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92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ČIŠTĚNÍ VOZOVEK OD NÁNOSU</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93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ČIŠTĚNÍ KRAJNIC OD NÁNOSU TL. DO 100MM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94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ČIŠTĚNÍ KRAJNIC OD NÁNOSU TL. DO 200MM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95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ČIŠTĚNÍ PŘÍKOPŮ OD NÁNOSU DO 0,25M3/M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85,00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96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ČIŠTĚNÍ PŘÍKOPŮ OD NÁNOSU DO 0,5M3/M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97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ČIŠTĚNÍ RÁMOVÝCH A KLENBOVÝCH PROPUSTŮ OD NÁNOSŮ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311,00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98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ČIŠTĚNÍ VODOTEČÍ A MELIORAČ KANÁLŮ OD NÁNOSŮ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2 030,00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99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ČIŠTĚNÍ POTRUBÍ DN DO 300MM</w:t>
            </w:r>
            <w:r w:rsidRPr="001E3E2D">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175,00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100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ČIŠTĚNÍ POTRUBÍ DN DO 400MM</w:t>
            </w:r>
            <w:r w:rsidRPr="001E3E2D">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273,00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101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ČIŠTĚNÍ POTRUBÍ DN DO 500MM</w:t>
            </w:r>
            <w:r w:rsidRPr="001E3E2D">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360,00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102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ČIŠTĚNÍ POTRUBÍ DN DO 600MM</w:t>
            </w:r>
            <w:r w:rsidRPr="001E3E2D">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459,00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103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ČIŠTĚNÍ POTRUBÍ DN DO 800MM</w:t>
            </w:r>
            <w:r w:rsidRPr="001E3E2D">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546,00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104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ČIŠTĚNÍ POTRUBÍ DN DO 1000MM</w:t>
            </w:r>
            <w:r w:rsidRPr="001E3E2D">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643,00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105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ČIŠTĚNÍ POTRUBÍ DN DO 1200MM</w:t>
            </w:r>
            <w:r w:rsidRPr="001E3E2D">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731,00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106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HLOUBENÍ JAM ZAPAŽ I NEPAŽ TŘ. I, ODVOZ DO 5KM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258,00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107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HLOUBENÍ JAM ZAPAŽ I NEPAŽ TŘ. I,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438,00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108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HLOUBENÍ JAM ZAPAŽ I NEPAŽ TŘ. II,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705,00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109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HLOUBENÍ RÝH ŠÍŘ DO 2M PAŽ I NEPAŽ TŘ. I, ODVOZ DO 5KM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293,00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110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HLOUBENÍ RÝH ŠÍŘ DO 2M PAŽ I NEPAŽ TŘ. I,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448,00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111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HLOUBENÍ RÝH ŠÍŘ DO 2M PAŽ I NEPAŽ TŘ. II,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1 085,00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112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HLOUBENÍ ŠACHET ZAPAŽ I NEPAŽ TŘ. I, ODVOZ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828,00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113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ULOŽENÍ SYPANINY DO NÁSYPŮ SE ZHUTNĚNÍM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114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ULOŽENÍ SYPANINY DO NÁSYPŮ SE ZHUTNĚNÍM DO 100% PS</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115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ULOŽENÍ SYPANINY DO NÁSYPŮ A NA SKLÁDKY BEZ ZHUTNĚNÍ</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116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ULOŽENÍ SYPANINY DO NÁSYPŮ Z NAKUPOVANÝCH MATERIÁLŮ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513,00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117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ZŘÍZENÍ TĚSNĚNÍ ZE ZEMIN SE ZHUTNĚNÍM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205,00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118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ZEMNÍ KRAJNICE A DOSYPÁVKY SE ZHUTNĚNÍM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182,00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119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ZEMNÍ KRAJNICE A DOSYPÁVKY Z NAKUPOVANÝCH MATERIÁLŮ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671,00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120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ZÁSYP JAM A RÝH ZEMINOU SE ZHUTNĚNÍM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121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ZÁSYP JAM A RÝH Z NAKUPOVANÝCH MATERIÁLŮ</w:t>
            </w:r>
            <w:r w:rsidRPr="001E3E2D">
              <w:rPr>
                <w:rFonts w:asciiTheme="minorHAnsi" w:hAnsiTheme="minorHAnsi" w:cs="Arial"/>
                <w:sz w:val="20"/>
                <w:szCs w:val="20"/>
              </w:rPr>
              <w:br/>
              <w:t>ŠD 0/32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593,00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122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ZÁSYP JAM A RÝH Z NAKUPOVANÝCH MATERIÁLŮ</w:t>
            </w:r>
            <w:r w:rsidRPr="001E3E2D">
              <w:rPr>
                <w:rFonts w:asciiTheme="minorHAnsi" w:hAnsiTheme="minorHAnsi" w:cs="Arial"/>
                <w:sz w:val="20"/>
                <w:szCs w:val="20"/>
              </w:rPr>
              <w:br/>
              <w:t>ŠD 0/63</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593,00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123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ZÁSYP JAM A RÝH Z NAKUPOVANÝCH MATERIÁLŮ</w:t>
            </w:r>
            <w:r w:rsidRPr="001E3E2D">
              <w:rPr>
                <w:rFonts w:asciiTheme="minorHAnsi" w:hAnsiTheme="minorHAnsi" w:cs="Arial"/>
                <w:sz w:val="20"/>
                <w:szCs w:val="20"/>
              </w:rPr>
              <w:br/>
              <w:t>zemina vhodná do násypů dle ČSN 73 6330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593,00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124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OBSYP POTRUBÍ A OBJEKTŮ SE ZHUTNĚNÍM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191,00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125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OBSYP POTRUBÍ A OBJEKTŮ Z NAKUPOVANÝCH MATERIÁLŮ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711,00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126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ZEMNÍ HRÁZKY ZE ZEMIN NEPROPUSTNÝCH</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381,00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127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ZEMNÍ HRÁZKY Z NAKUPOVANÝCH MATERIÁLŮ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599,00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128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ÚPRAVA PLÁNĚ SE ZHUTNĚNÍM V HORNINĚ TŘ. I</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129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ÚPRAVA PLÁNĚ SE ZHUTNĚNÍM V HORNINĚ TŘ. II</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130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ÚPRAVA POVRCHŮ SROVNÁNÍM ÚZEMÍ V TL DO 0,25M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131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ROZPROSTŘENÍ ORNICE VE SVAHU V TL DO 0,10M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132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ROZPROSTŘENÍ ORNICE VE SVAHU V TL DO 0,15M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lastRenderedPageBreak/>
              <w:t>133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NÁKUP, DOPRAVA A ROZPROSTŘENÍ HUMÓZNÍ VRSTVY VE SVAHU V TL.DO 0,1M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134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ROZPROSTŘENÍ ORNICE V ROVINĚ V TL DO 0,10M</w:t>
            </w:r>
            <w:r w:rsidRPr="001E3E2D">
              <w:rPr>
                <w:rFonts w:asciiTheme="minorHAnsi" w:hAnsiTheme="minorHAnsi" w:cs="Arial"/>
                <w:sz w:val="20"/>
                <w:szCs w:val="20"/>
              </w:rPr>
              <w:br/>
              <w:t>vč. dodání ornice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135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ROZPROSTŘENÍ ORNICE V ROVINĚ V TL DO 0,15M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136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ZALOŽENÍ TRÁVNÍKU RUČNÍM VÝSEVEM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137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ZALOŽENÍ TRÁVNÍKU HYDROOSEVEM NA ORNICI</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138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ZALOŽENÍ TRÁVNÍKU ZATRAVŇOVACÍ TEXTILIÍ (ROHOŽÍ)</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125,00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139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VYSAZOVÁNÍ STROMŮ LISTNATÝCH S BALEM OBVOD KMENE DO 8CM, VÝŠ DO 1,2M</w:t>
            </w:r>
            <w:r w:rsidRPr="001E3E2D">
              <w:rPr>
                <w:rFonts w:asciiTheme="minorHAnsi" w:hAnsiTheme="minorHAnsi" w:cs="Arial"/>
                <w:sz w:val="20"/>
                <w:szCs w:val="20"/>
              </w:rPr>
              <w:br/>
              <w:t>Včetně ochranné konstrukce.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761,00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140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VYSAZOVÁNÍ STROMŮ LISTNATÝCH S BALEM OBVOD KMENE DO 10CM, VÝŠ DO 1,7M</w:t>
            </w:r>
            <w:r w:rsidRPr="001E3E2D">
              <w:rPr>
                <w:rFonts w:asciiTheme="minorHAnsi" w:hAnsiTheme="minorHAnsi" w:cs="Arial"/>
                <w:sz w:val="20"/>
                <w:szCs w:val="20"/>
              </w:rPr>
              <w:br/>
              <w:t>Včetně ochranné konstrukce.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902,00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Zemní práce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699" w:type="pct"/>
            <w:shd w:val="clear" w:color="auto" w:fill="auto"/>
            <w:noWrap/>
            <w:vAlign w:val="center"/>
          </w:tcPr>
          <w:p w:rsidR="001E3E2D" w:rsidRPr="001E3E2D" w:rsidRDefault="001E3E2D" w:rsidP="001E3E2D">
            <w:pPr>
              <w:jc w:val="left"/>
              <w:rPr>
                <w:rFonts w:asciiTheme="minorHAnsi" w:hAnsiTheme="minorHAnsi" w:cs="Arial"/>
                <w:b/>
                <w:bCs/>
                <w:sz w:val="20"/>
                <w:szCs w:val="20"/>
              </w:rPr>
            </w:pPr>
            <w:r w:rsidRPr="001E3E2D">
              <w:rPr>
                <w:rFonts w:asciiTheme="minorHAnsi" w:hAnsiTheme="minorHAnsi" w:cs="Arial"/>
                <w:b/>
                <w:bCs/>
                <w:sz w:val="20"/>
                <w:szCs w:val="20"/>
              </w:rPr>
              <w:t> </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699" w:type="pct"/>
            <w:shd w:val="clear" w:color="auto" w:fill="auto"/>
            <w:noWrap/>
            <w:vAlign w:val="center"/>
          </w:tcPr>
          <w:p w:rsidR="001E3E2D" w:rsidRPr="001E3E2D" w:rsidRDefault="001E3E2D" w:rsidP="001E3E2D">
            <w:pPr>
              <w:rPr>
                <w:rFonts w:asciiTheme="minorHAnsi" w:hAnsiTheme="minorHAnsi" w:cs="Arial"/>
                <w:b/>
                <w:bCs/>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b/>
                <w:sz w:val="20"/>
                <w:szCs w:val="20"/>
              </w:rPr>
            </w:pPr>
            <w:r w:rsidRPr="001E3E2D">
              <w:rPr>
                <w:rFonts w:asciiTheme="minorHAnsi" w:hAnsiTheme="minorHAnsi" w:cs="Arial"/>
                <w:b/>
                <w:sz w:val="20"/>
                <w:szCs w:val="20"/>
              </w:rPr>
              <w:t>Základy</w:t>
            </w:r>
          </w:p>
        </w:tc>
        <w:tc>
          <w:tcPr>
            <w:tcW w:w="570"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699" w:type="pct"/>
            <w:shd w:val="clear" w:color="auto" w:fill="auto"/>
            <w:noWrap/>
            <w:vAlign w:val="center"/>
          </w:tcPr>
          <w:p w:rsidR="001E3E2D" w:rsidRPr="001E3E2D" w:rsidRDefault="001E3E2D" w:rsidP="001E3E2D">
            <w:pPr>
              <w:rPr>
                <w:rFonts w:asciiTheme="minorHAnsi" w:hAnsiTheme="minorHAnsi"/>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141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OPLÁŠTĚNÍ ODVODŇOVACÍCH ŽEBER Z GEOTEXTILIE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142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TRATIVODY KOMPLET Z TRUB NEKOV DN DO 100MM, RÝHA TŘ I</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194,00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143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TRATIVODY KOMPLET Z TRUB BETON DN 200MM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377,00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144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TRATIVODY KOMPL Z TRUB Z PLAST HM DN DO 200MM, RÝHA TŘ I</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341,00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145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TRATIVODY KOMPL Z TRUB Z PLAST HM DN DO 200MM, RÝHA TŘ II</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525,00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146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DRENÁŽNÍ VRSTVY Z BETONU MEZEROVITÉHO (DRENÁŽNÍHO)</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2 490,00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147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DRENÁŽNÍ VRSTVY Z GEOTEXTILIE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148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SANAČNÍ VRSTVY Z LOMOVÉHO KAMENE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795,00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149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OCHRANNÝ PLÁŠŤ PODZEM STĚN Z FÓLIÍ Z PLASTIC HMOT</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188,00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150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VRTY PRO KOTVENÍ A INJEKTÁŽ TŘ IV NA POVRCHU D DO 25MM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857,00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151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ZÁKLADY Z PROSTÉHO BETONU C16/20 B 20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2 990,00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152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ZÁKLADY Z PROSTÉHO BETONU DO C25/30 (B30)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3 240,00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153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ZÁKLADY Z PROSTÉHO BETONU DO C30/37 (B37)</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3 410,00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154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ZÁKLADY ZE ŽELEZOBETONU DO C25/30 (B30)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3 520,00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155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ZÁKLADY ZE ŽELEZOBETONU DO C30/37 (B37)</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3 790,00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156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VÝZTUŽ ZÁKLADŮ Z OCELI 10505, B500B</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24 800,00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157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KOTEVNÍ SÍTĚ PRO GABIONY A ARMOVANÉ ZEMINY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298,00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158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OPLÁŠTĚNÍ (ZPEVNĚNÍ) SÍŤOVINOU Z PLASTICKÝCH HMOT</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235,00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159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OPLÁŠTĚNÍ (ZPEVNĚNÍ) Z GEOTEXTILIE A GEOMŘÍŽOVIN</w:t>
            </w:r>
            <w:r w:rsidRPr="001E3E2D">
              <w:rPr>
                <w:rFonts w:asciiTheme="minorHAnsi" w:hAnsiTheme="minorHAnsi" w:cs="Arial"/>
                <w:sz w:val="20"/>
                <w:szCs w:val="20"/>
              </w:rPr>
              <w:br/>
              <w:t>výztužná geomříž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160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OPLÁŠTĚNÍ (ZPEVNĚNÍ) Z GEOTEXTILIE A GEOMŘÍŽOVIN</w:t>
            </w:r>
            <w:r w:rsidRPr="001E3E2D">
              <w:rPr>
                <w:rFonts w:asciiTheme="minorHAnsi" w:hAnsiTheme="minorHAnsi" w:cs="Arial"/>
                <w:sz w:val="20"/>
                <w:szCs w:val="20"/>
              </w:rPr>
              <w:br/>
              <w:t>separační geotextilie min. 300 g/m2</w:t>
            </w:r>
            <w:r w:rsidRPr="001E3E2D">
              <w:rPr>
                <w:rFonts w:asciiTheme="minorHAnsi" w:hAnsiTheme="minorHAnsi" w:cs="Arial"/>
                <w:sz w:val="20"/>
                <w:szCs w:val="20"/>
              </w:rPr>
              <w:br/>
              <w:t xml:space="preserve"> </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Základy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699" w:type="pct"/>
            <w:shd w:val="clear" w:color="auto" w:fill="auto"/>
            <w:noWrap/>
            <w:vAlign w:val="center"/>
          </w:tcPr>
          <w:p w:rsidR="001E3E2D" w:rsidRPr="001E3E2D" w:rsidRDefault="001E3E2D" w:rsidP="001E3E2D">
            <w:pPr>
              <w:jc w:val="left"/>
              <w:rPr>
                <w:rFonts w:asciiTheme="minorHAnsi" w:hAnsiTheme="minorHAnsi" w:cs="Arial"/>
                <w:b/>
                <w:bCs/>
                <w:sz w:val="20"/>
                <w:szCs w:val="20"/>
              </w:rPr>
            </w:pPr>
            <w:r w:rsidRPr="001E3E2D">
              <w:rPr>
                <w:rFonts w:asciiTheme="minorHAnsi" w:hAnsiTheme="minorHAnsi" w:cs="Arial"/>
                <w:b/>
                <w:bCs/>
                <w:sz w:val="20"/>
                <w:szCs w:val="20"/>
              </w:rPr>
              <w:t> </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699" w:type="pct"/>
            <w:shd w:val="clear" w:color="auto" w:fill="auto"/>
            <w:noWrap/>
            <w:vAlign w:val="center"/>
          </w:tcPr>
          <w:p w:rsidR="001E3E2D" w:rsidRPr="001E3E2D" w:rsidRDefault="001E3E2D" w:rsidP="001E3E2D">
            <w:pPr>
              <w:rPr>
                <w:rFonts w:asciiTheme="minorHAnsi" w:hAnsiTheme="minorHAnsi" w:cs="Arial"/>
                <w:b/>
                <w:bCs/>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b/>
                <w:sz w:val="20"/>
                <w:szCs w:val="20"/>
              </w:rPr>
            </w:pPr>
            <w:r w:rsidRPr="001E3E2D">
              <w:rPr>
                <w:rFonts w:asciiTheme="minorHAnsi" w:hAnsiTheme="minorHAnsi" w:cs="Arial"/>
                <w:b/>
                <w:sz w:val="20"/>
                <w:szCs w:val="20"/>
              </w:rPr>
              <w:t>Svislé konstrukce</w:t>
            </w:r>
          </w:p>
        </w:tc>
        <w:tc>
          <w:tcPr>
            <w:tcW w:w="570"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699" w:type="pct"/>
            <w:shd w:val="clear" w:color="auto" w:fill="auto"/>
            <w:noWrap/>
            <w:vAlign w:val="center"/>
          </w:tcPr>
          <w:p w:rsidR="001E3E2D" w:rsidRPr="001E3E2D" w:rsidRDefault="001E3E2D" w:rsidP="001E3E2D">
            <w:pPr>
              <w:rPr>
                <w:rFonts w:asciiTheme="minorHAnsi" w:hAnsiTheme="minorHAnsi"/>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161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ZDI A STĚNY PODPĚR A VOLNÉ Z DÍLCŮ ŽELBET</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12 900,00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162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ZDI A STĚNY PODPĚR A VOLNÉ Z KAMENE A LOM VÝROBKŮ NA MC</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2 830,00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163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ZDI A STĚNY PODP A VOL ZE ŽELEZOBET DO C30/37 (B37)</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6 990,00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164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VÝZTUŽ ZDÍ A STĚN PODP A VOL Z OCELI 10505, B500B</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31 400,00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165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KOVOVÉ KONSTRUKCE PRO KOTVENÍ ŘÍMSY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KG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127,00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166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ŘÍMSY Z PROST BETONU</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5 950,00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167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ŘÍMSY ZE ŽELEZOBETONU DO C25/30 (B30)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9 070,00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168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ŘÍMSY ZE ŽELEZOBETONU DO C30/37 (B37)</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9 260,00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169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VÝZTUŽ ŘÍMS Z OCELI 10505, B500B</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25 200,00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170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VÝZTUŽ ŘÍMS Z KARI-SÍTÍ</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26 000,00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171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ZDI OPĚR, ZÁRUB, NÁBŘEŽ Z DÍLCŮ ŽELEZOBETON DO C30/37 (B37)</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11 900,00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172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ZDI OPĚRNÉ, ZÁRUBNÍ, NÁBŘEŽNÍ Z PROSTÉHO BETONU DO C16/20 (B20)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4 110,00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173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ZDI OPĚRNÉ, ZÁRUBNÍ, NÁBŘEŽNÍ Z PROSTÉHO BETONU DO C25/30 (B30)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4 340,00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174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ZDI OPĚRNÉ, ZÁRUBNÍ, NÁBŘEŽNÍ ZE ŽELEZOVÉHO BETONU DO C30/37 (B37)</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5 480,00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175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VÝZTUŽ ZDÍ OPĚR, ZÁRUB, NÁBŘEŽ Z OCELI</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25 600,00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176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VÝZTUŽ ZDÍ OPĚRNÝCH, ZÁRUBNÍCH, NÁBŘEŽNÍCH Z KARI SÍTÍ</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22 500,00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177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MOSTNÍ OPĚRY A KŘÍDLA ZE ŽELEZOVÉHO BETONU DO C30/37 (B37)</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5 110,00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178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VÝZTUŽ MOSTNÍCH OPĚR A KŘÍDEL Z OCELI 10505, B500B</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24 800,00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179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ZÁBRADLÍ Z DÍLCŮ KOVOVÝCH ŽÁROVĚ ZINK PONOREM S NÁTĚREM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KG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Svislé konstrukce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699" w:type="pct"/>
            <w:shd w:val="clear" w:color="auto" w:fill="auto"/>
            <w:noWrap/>
            <w:vAlign w:val="center"/>
          </w:tcPr>
          <w:p w:rsidR="001E3E2D" w:rsidRPr="001E3E2D" w:rsidRDefault="001E3E2D" w:rsidP="001E3E2D">
            <w:pPr>
              <w:jc w:val="left"/>
              <w:rPr>
                <w:rFonts w:asciiTheme="minorHAnsi" w:hAnsiTheme="minorHAnsi" w:cs="Arial"/>
                <w:b/>
                <w:bCs/>
                <w:sz w:val="20"/>
                <w:szCs w:val="20"/>
              </w:rPr>
            </w:pPr>
            <w:r w:rsidRPr="001E3E2D">
              <w:rPr>
                <w:rFonts w:asciiTheme="minorHAnsi" w:hAnsiTheme="minorHAnsi" w:cs="Arial"/>
                <w:b/>
                <w:bCs/>
                <w:sz w:val="20"/>
                <w:szCs w:val="20"/>
              </w:rPr>
              <w:t> </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699" w:type="pct"/>
            <w:shd w:val="clear" w:color="auto" w:fill="auto"/>
            <w:noWrap/>
            <w:vAlign w:val="center"/>
          </w:tcPr>
          <w:p w:rsidR="001E3E2D" w:rsidRPr="001E3E2D" w:rsidRDefault="001E3E2D" w:rsidP="001E3E2D">
            <w:pPr>
              <w:rPr>
                <w:rFonts w:asciiTheme="minorHAnsi" w:hAnsiTheme="minorHAnsi" w:cs="Arial"/>
                <w:b/>
                <w:bCs/>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b/>
                <w:sz w:val="20"/>
                <w:szCs w:val="20"/>
              </w:rPr>
            </w:pPr>
            <w:r w:rsidRPr="001E3E2D">
              <w:rPr>
                <w:rFonts w:asciiTheme="minorHAnsi" w:hAnsiTheme="minorHAnsi" w:cs="Arial"/>
                <w:b/>
                <w:sz w:val="20"/>
                <w:szCs w:val="20"/>
              </w:rPr>
              <w:t>Vodorovné konstrukce</w:t>
            </w:r>
          </w:p>
        </w:tc>
        <w:tc>
          <w:tcPr>
            <w:tcW w:w="570"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699" w:type="pct"/>
            <w:shd w:val="clear" w:color="auto" w:fill="auto"/>
            <w:noWrap/>
            <w:vAlign w:val="center"/>
          </w:tcPr>
          <w:p w:rsidR="001E3E2D" w:rsidRPr="001E3E2D" w:rsidRDefault="001E3E2D" w:rsidP="001E3E2D">
            <w:pPr>
              <w:rPr>
                <w:rFonts w:asciiTheme="minorHAnsi" w:hAnsiTheme="minorHAnsi"/>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lastRenderedPageBreak/>
              <w:t>180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MOSTNÍ NOSNÉ DESKOVÉ KONSTRUKCE ZE ŽELEZOBETONU C30/37</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8 680,00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181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VÝZTUŽ MOSTNÍ DESKOVÉ KONSTRUKCE Z OCELI 10505, B500B</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27 600,00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182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SCHODIŠŤ KONSTR Z DÍLCŮ BETON</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9 600,00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183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PODKL A VÝPLŇ VRSTVY Z PROST BET</w:t>
            </w:r>
            <w:r w:rsidRPr="001E3E2D">
              <w:rPr>
                <w:rFonts w:asciiTheme="minorHAnsi" w:hAnsiTheme="minorHAnsi" w:cs="Arial"/>
                <w:sz w:val="20"/>
                <w:szCs w:val="20"/>
              </w:rPr>
              <w:br/>
              <w:t>Beton C20/25</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2 440,00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184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PODKL A VÝPLŇ VRSTVY Z PROST BET DO B12,5</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2 310,00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185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PODKLADNÍ A VÝPLŇOVÉ VRSTVY Z PROSTÉHO BETONU C12/15</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2 310,00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186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PODKLADNÍ A VÝPLŇOVÉ VRSTVY Z PROSTÉHO BETONU C16/20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2 520,00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187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PODKLADNÍ A VÝPLŇOVÉ VRSTVY Z PROSTÉHO BETONU C25/30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2 690,00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188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PODKL A VÝPLŇ VRSTVY ZE ŽELEZOBET DO C25/30 (B30)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2 830,00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189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PODKL VRSTVY ZE ŽELEZOBET DO C25/30 (B30) VČET VÝZTUŽE Z OCELI 10505, B500B</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4 040,00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190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PODKLADNÍ A VÝPLŇOVÉ VRSTVY Z KAMENIVA DRCENÉHO</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770,00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191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PODKLADNÍ A VÝPLŇOVÉ VRSTVY Z KAMENIVA DRCENÉHO</w:t>
            </w:r>
            <w:r w:rsidRPr="001E3E2D">
              <w:rPr>
                <w:rFonts w:asciiTheme="minorHAnsi" w:hAnsiTheme="minorHAnsi" w:cs="Arial"/>
                <w:sz w:val="20"/>
                <w:szCs w:val="20"/>
              </w:rPr>
              <w:br/>
              <w:t>Z recyklovaného materiálu. Bude využit recyklovaný materiál ze stavby nebo dodán investorem.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745,00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192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PODKLADNÍ A VÝPLŇOVÉ VRSTVY Z KAMENIVA TĚŽENÉHO</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711,00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193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VYROVNÁVACÍ A SPÁD VRSTVY Z MALTY ZVLÁŠTNÍ (PLASTMALTA)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77 300,00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194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ZÁHOZ Z LOMOVÉHO KAMENE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944,00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195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ROVNANINA Z LOMOVÉHO KAMENE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1 460,00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196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POHOZ DNA A SVAHŮ Z KAMENIVA TĚŽENÉHO</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663,00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197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DLAŽBY Z LOMOVÉHO KAMENE NA MC</w:t>
            </w:r>
            <w:r w:rsidRPr="001E3E2D">
              <w:rPr>
                <w:rFonts w:asciiTheme="minorHAnsi" w:hAnsiTheme="minorHAnsi" w:cs="Arial"/>
                <w:sz w:val="20"/>
                <w:szCs w:val="20"/>
              </w:rPr>
              <w:br/>
              <w:t>Včetně betonového lože tl. 100 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4 540,00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198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PŘEDLÁŽDĚNÍ DLAŽBY Z LOMOVÉHO KAMENE</w:t>
            </w:r>
            <w:r w:rsidRPr="001E3E2D">
              <w:rPr>
                <w:rFonts w:asciiTheme="minorHAnsi" w:hAnsiTheme="minorHAnsi" w:cs="Arial"/>
                <w:sz w:val="20"/>
                <w:szCs w:val="20"/>
              </w:rPr>
              <w:br/>
              <w:t>Včetně betonového lože tl. 100 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2 830,00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199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DLAŽBY Z KAMENICKÝCH VÝROBKŮ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2 490,00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200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DLAŽBY Z BETONOVÝCH DLAŽDIC NA MC</w:t>
            </w:r>
            <w:r w:rsidRPr="001E3E2D">
              <w:rPr>
                <w:rFonts w:asciiTheme="minorHAnsi" w:hAnsiTheme="minorHAnsi" w:cs="Arial"/>
                <w:sz w:val="20"/>
                <w:szCs w:val="20"/>
              </w:rPr>
              <w:br/>
              <w:t>Včetně betonového lože tl. 100 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641,00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201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PŘEDLÁŽDĚNÍ DLAŽBY Z BETON DLAŽDIC</w:t>
            </w:r>
            <w:r w:rsidRPr="001E3E2D">
              <w:rPr>
                <w:rFonts w:asciiTheme="minorHAnsi" w:hAnsiTheme="minorHAnsi" w:cs="Arial"/>
                <w:sz w:val="20"/>
                <w:szCs w:val="20"/>
              </w:rPr>
              <w:br/>
              <w:t>Včetně betonového lože tl. 100 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218,00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202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STUPNĚ A PRAHY VODNÍCH KORYT Z PROSTÉHO BETONU C25/30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4 995,00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Vodorovné konstrukce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699" w:type="pct"/>
            <w:shd w:val="clear" w:color="auto" w:fill="auto"/>
            <w:noWrap/>
            <w:vAlign w:val="center"/>
          </w:tcPr>
          <w:p w:rsidR="001E3E2D" w:rsidRPr="001E3E2D" w:rsidRDefault="001E3E2D" w:rsidP="001E3E2D">
            <w:pPr>
              <w:jc w:val="left"/>
              <w:rPr>
                <w:rFonts w:asciiTheme="minorHAnsi" w:hAnsiTheme="minorHAnsi" w:cs="Arial"/>
                <w:b/>
                <w:bCs/>
                <w:sz w:val="20"/>
                <w:szCs w:val="20"/>
              </w:rPr>
            </w:pPr>
            <w:r w:rsidRPr="001E3E2D">
              <w:rPr>
                <w:rFonts w:asciiTheme="minorHAnsi" w:hAnsiTheme="minorHAnsi" w:cs="Arial"/>
                <w:b/>
                <w:bCs/>
                <w:sz w:val="20"/>
                <w:szCs w:val="20"/>
              </w:rPr>
              <w:t> </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699" w:type="pct"/>
            <w:shd w:val="clear" w:color="auto" w:fill="auto"/>
            <w:noWrap/>
            <w:vAlign w:val="center"/>
          </w:tcPr>
          <w:p w:rsidR="001E3E2D" w:rsidRPr="001E3E2D" w:rsidRDefault="001E3E2D" w:rsidP="001E3E2D">
            <w:pPr>
              <w:rPr>
                <w:rFonts w:asciiTheme="minorHAnsi" w:hAnsiTheme="minorHAnsi" w:cs="Arial"/>
                <w:b/>
                <w:bCs/>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b/>
                <w:sz w:val="20"/>
                <w:szCs w:val="20"/>
              </w:rPr>
            </w:pPr>
            <w:r w:rsidRPr="001E3E2D">
              <w:rPr>
                <w:rFonts w:asciiTheme="minorHAnsi" w:hAnsiTheme="minorHAnsi" w:cs="Arial"/>
                <w:b/>
                <w:sz w:val="20"/>
                <w:szCs w:val="20"/>
              </w:rPr>
              <w:t>Komunikace</w:t>
            </w:r>
          </w:p>
        </w:tc>
        <w:tc>
          <w:tcPr>
            <w:tcW w:w="570"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699" w:type="pct"/>
            <w:shd w:val="clear" w:color="auto" w:fill="auto"/>
            <w:noWrap/>
            <w:vAlign w:val="center"/>
          </w:tcPr>
          <w:p w:rsidR="001E3E2D" w:rsidRPr="001E3E2D" w:rsidRDefault="001E3E2D" w:rsidP="001E3E2D">
            <w:pPr>
              <w:rPr>
                <w:rFonts w:asciiTheme="minorHAnsi" w:hAnsiTheme="minorHAnsi"/>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203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KAMENIVO ZPEVNĚNÉ CEMENTEM TŘ. I</w:t>
            </w:r>
            <w:r w:rsidRPr="001E3E2D">
              <w:rPr>
                <w:rFonts w:asciiTheme="minorHAnsi" w:hAnsiTheme="minorHAnsi" w:cs="Arial"/>
                <w:sz w:val="20"/>
                <w:szCs w:val="20"/>
              </w:rPr>
              <w:br/>
              <w:t>SC 8/10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1 700,00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204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KAMENIVO ZPEVNĚNÉ CEMENTEM TL. DO 150MM</w:t>
            </w:r>
            <w:r w:rsidRPr="001E3E2D">
              <w:rPr>
                <w:rFonts w:asciiTheme="minorHAnsi" w:hAnsiTheme="minorHAnsi" w:cs="Arial"/>
                <w:sz w:val="20"/>
                <w:szCs w:val="20"/>
              </w:rPr>
              <w:br/>
              <w:t>SC 8/10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252,00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205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KAMENIVO ZPEVNĚNÉ CEMENTEM TŘ. I TL. DO 150MM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252,00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206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VOZOVKOVÉ VRSTVY ZE ŠTĚRKODRTI</w:t>
            </w:r>
            <w:r w:rsidRPr="001E3E2D">
              <w:rPr>
                <w:rFonts w:asciiTheme="minorHAnsi" w:hAnsiTheme="minorHAnsi" w:cs="Arial"/>
                <w:sz w:val="20"/>
                <w:szCs w:val="20"/>
              </w:rPr>
              <w:br/>
              <w:t xml:space="preserve">ŠD 0/32 </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671,00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207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VOZOVKOVÉ VRSTVY ZE ŠTĚRKODRTI</w:t>
            </w:r>
            <w:r w:rsidRPr="001E3E2D">
              <w:rPr>
                <w:rFonts w:asciiTheme="minorHAnsi" w:hAnsiTheme="minorHAnsi" w:cs="Arial"/>
                <w:sz w:val="20"/>
                <w:szCs w:val="20"/>
              </w:rPr>
              <w:br/>
              <w:t>ŠD 0/45</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671,00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208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VOZOVKOVÉ VRSTVY ZE ŠTĚRKODRTI</w:t>
            </w:r>
            <w:r w:rsidRPr="001E3E2D">
              <w:rPr>
                <w:rFonts w:asciiTheme="minorHAnsi" w:hAnsiTheme="minorHAnsi" w:cs="Arial"/>
                <w:sz w:val="20"/>
                <w:szCs w:val="20"/>
              </w:rPr>
              <w:br/>
              <w:t>ŠD 0/63</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671,00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209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VOZOVKOVÉ VRSTVY ZE ŠTĚRKODRTI</w:t>
            </w:r>
            <w:r w:rsidRPr="001E3E2D">
              <w:rPr>
                <w:rFonts w:asciiTheme="minorHAnsi" w:hAnsiTheme="minorHAnsi" w:cs="Arial"/>
                <w:sz w:val="20"/>
                <w:szCs w:val="20"/>
              </w:rPr>
              <w:br/>
              <w:t>ŠD 63/125</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671,00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210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VOZOVKOVÉ VRSTVY ZE ŠTĚRKODRTI TL. DO 100MM</w:t>
            </w:r>
            <w:r w:rsidRPr="001E3E2D">
              <w:rPr>
                <w:rFonts w:asciiTheme="minorHAnsi" w:hAnsiTheme="minorHAnsi" w:cs="Arial"/>
                <w:sz w:val="20"/>
                <w:szCs w:val="20"/>
              </w:rPr>
              <w:br/>
              <w:t>ŠD 0/32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211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VOZOVKOVÉ VRSTVY ZE ŠTĚRKODRTI TL. DO 150MM</w:t>
            </w:r>
            <w:r w:rsidRPr="001E3E2D">
              <w:rPr>
                <w:rFonts w:asciiTheme="minorHAnsi" w:hAnsiTheme="minorHAnsi" w:cs="Arial"/>
                <w:sz w:val="20"/>
                <w:szCs w:val="20"/>
              </w:rPr>
              <w:br/>
              <w:t>ŠD 0/32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212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VOZOVKOVÉ VRSTVY ZE ŠTĚRKODRTI TL. DO 200MM</w:t>
            </w:r>
            <w:r w:rsidRPr="001E3E2D">
              <w:rPr>
                <w:rFonts w:asciiTheme="minorHAnsi" w:hAnsiTheme="minorHAnsi" w:cs="Arial"/>
                <w:sz w:val="20"/>
                <w:szCs w:val="20"/>
              </w:rPr>
              <w:br/>
              <w:t>ŠD 0/32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134,00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213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VOZOVKOVÉ VRSTVY ZE ŠTĚRKODRTI TL. DO 250MM</w:t>
            </w:r>
            <w:r w:rsidRPr="001E3E2D">
              <w:rPr>
                <w:rFonts w:asciiTheme="minorHAnsi" w:hAnsiTheme="minorHAnsi" w:cs="Arial"/>
                <w:sz w:val="20"/>
                <w:szCs w:val="20"/>
              </w:rPr>
              <w:br/>
              <w:t>ŠD 0/63</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166,00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214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VOZOVKOVÉ VRSTVY Z RECYKLOVANÉHO MATERIÁLU</w:t>
            </w:r>
            <w:r w:rsidRPr="001E3E2D">
              <w:rPr>
                <w:rFonts w:asciiTheme="minorHAnsi" w:hAnsiTheme="minorHAnsi" w:cs="Arial"/>
                <w:sz w:val="20"/>
                <w:szCs w:val="20"/>
              </w:rPr>
              <w:br/>
              <w:t>Vyrovnání nezpevněných sjezdů z R-mat. Bude využit recyklovaný materiál ze stavby nebo dodán investorem.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745,00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215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VOZOVKOVÉ VRSTVY Z RECYKLOVANÉHO MATERIÁLU</w:t>
            </w:r>
            <w:r w:rsidRPr="001E3E2D">
              <w:rPr>
                <w:rFonts w:asciiTheme="minorHAnsi" w:hAnsiTheme="minorHAnsi" w:cs="Arial"/>
                <w:sz w:val="20"/>
                <w:szCs w:val="20"/>
              </w:rPr>
              <w:br/>
              <w:t>R-mat v místech sanací a propustků (ŠDA:R-mat - 6:4)</w:t>
            </w:r>
            <w:r w:rsidRPr="001E3E2D">
              <w:rPr>
                <w:rFonts w:asciiTheme="minorHAnsi" w:hAnsiTheme="minorHAnsi" w:cs="Arial"/>
                <w:sz w:val="20"/>
                <w:szCs w:val="20"/>
              </w:rPr>
              <w:br/>
              <w:t>. Bude využit recyklovaný materiál ze stavby nebo dodán investorem.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216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VOZOVKOVÉ VRSTVY Z RECYKLOVANÉHO MATERIÁLU TL DO 50MM</w:t>
            </w:r>
            <w:r w:rsidRPr="001E3E2D">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217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VOZOVKOVÉ VRSTVY Z RECYKLOVANÉHO MATERIÁLU TL DO 100MM</w:t>
            </w:r>
            <w:r w:rsidRPr="001E3E2D">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lastRenderedPageBreak/>
              <w:t>218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VOZOVKOVÉ VRSTVY Z RECYKLOVANÉHO MATERIÁLU TL DO 150MM</w:t>
            </w:r>
            <w:r w:rsidRPr="001E3E2D">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219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VRSTVY PRO OBNOVU A OPRAVY RECYK ZA STUDENA CEM A ASF EMULZÍ</w:t>
            </w:r>
            <w:r w:rsidRPr="001E3E2D">
              <w:rPr>
                <w:rFonts w:asciiTheme="minorHAnsi" w:hAnsiTheme="minorHAnsi" w:cs="Arial"/>
                <w:sz w:val="20"/>
                <w:szCs w:val="20"/>
              </w:rPr>
              <w:br/>
              <w:t>tl. 150 až 250 mm</w:t>
            </w:r>
            <w:r w:rsidRPr="001E3E2D">
              <w:rPr>
                <w:rFonts w:asciiTheme="minorHAnsi" w:hAnsiTheme="minorHAnsi" w:cs="Arial"/>
                <w:sz w:val="20"/>
                <w:szCs w:val="20"/>
              </w:rPr>
              <w:br/>
            </w:r>
            <w:r w:rsidRPr="001E3E2D">
              <w:rPr>
                <w:rFonts w:asciiTheme="minorHAnsi" w:hAnsiTheme="minorHAnsi" w:cs="Arial"/>
                <w:sz w:val="20"/>
                <w:szCs w:val="20"/>
              </w:rPr>
              <w:b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1E3E2D">
              <w:rPr>
                <w:rFonts w:asciiTheme="minorHAnsi" w:hAnsiTheme="minorHAnsi" w:cs="Arial"/>
                <w:sz w:val="20"/>
                <w:szCs w:val="20"/>
              </w:rPr>
              <w:br/>
            </w:r>
            <w:r w:rsidRPr="001E3E2D">
              <w:rPr>
                <w:rFonts w:asciiTheme="minorHAnsi" w:hAnsiTheme="minorHAnsi" w:cs="Arial"/>
                <w:sz w:val="20"/>
                <w:szCs w:val="20"/>
              </w:rPr>
              <w:br/>
            </w:r>
            <w:r w:rsidRPr="001E3E2D">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1 261,00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220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VRSTVY PRO OBNOVU A OPRAVY RECYK ZA STUDENA CEM TL DO 200MM 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1E3E2D">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273,00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221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ZPEVNĚNÍ KRAJNIC ZE ŠTĚRKODRTI</w:t>
            </w:r>
            <w:r w:rsidRPr="001E3E2D">
              <w:rPr>
                <w:rFonts w:asciiTheme="minorHAnsi" w:hAnsiTheme="minorHAnsi" w:cs="Arial"/>
                <w:sz w:val="20"/>
                <w:szCs w:val="20"/>
              </w:rPr>
              <w:br/>
              <w:t>ŠD 0/32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686,00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222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ZPEVNĚNÍ KRAJNIC ZE ŠTĚRKODRTI TL. DO 100MM</w:t>
            </w:r>
            <w:r w:rsidRPr="001E3E2D">
              <w:rPr>
                <w:rFonts w:asciiTheme="minorHAnsi" w:hAnsiTheme="minorHAnsi" w:cs="Arial"/>
                <w:sz w:val="20"/>
                <w:szCs w:val="20"/>
              </w:rPr>
              <w:br/>
              <w:t>ŠD 0/32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223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ZPEVNĚNÍ KRAJNIC ZE ŠTĚRKODRTI TL. DO 150MM</w:t>
            </w:r>
            <w:r w:rsidRPr="001E3E2D">
              <w:rPr>
                <w:rFonts w:asciiTheme="minorHAnsi" w:hAnsiTheme="minorHAnsi" w:cs="Arial"/>
                <w:sz w:val="20"/>
                <w:szCs w:val="20"/>
              </w:rPr>
              <w:br/>
              <w:t>ŠD 0/32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224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ZPEVNĚNÍ KRAJNIC Z RECYKLOVANÉHO MATERIÁLU</w:t>
            </w:r>
            <w:r w:rsidRPr="001E3E2D">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757,00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225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ZPEVNĚNÍ KRAJNIC Z RECYKLOVANÉHO MATERIÁLU TL DO 50MM</w:t>
            </w:r>
            <w:r w:rsidRPr="001E3E2D">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226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ZPEVNĚNÍ KRAJNIC Z RECYKLOVANÉHO MATERIÁLU TL DO 100MM</w:t>
            </w:r>
            <w:r w:rsidRPr="001E3E2D">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227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INFILTRAČNÍ POSTŘIK Z EMULZE DO 0,5KG/M2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228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INFILTRAČNÍ POSTŘIK ASFALTOVÝ DO 1,0KG/M2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229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INFILTRAČNÍ POSTŘIK Z EMULZE DO 1,0KG/M2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230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SPOJOVACÍ POSTŘIK Z ASFALTU DO 0,5KG/M2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231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SPOJOVACÍ POSTŘIK Z EMULZE DO 0,5KG/M2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232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SPOJOVACÍ POSTŘIK Z MODIFIK EMULZE DO 0,5KG/M2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233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SPOJOVACÍ POSTŘIK Z EMULZE DO 1,0KG/M2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234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SPOJOVACÍ POSTŘIK Z MODIFIK EMULZE DO 1,0KG/M2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235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MIKROKOBEREC JEDNOVRSTVÝ FRAKCE KAMENIVA 0/8</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236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MIKROKOBEREC DVOUVRSTVÝ FRAKCE KAMENIVA 0/8 + 0/8</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135,00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237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VOZOVKOVÉ VÝZTUŽNÉ VRSTVY Z TEXTILIE</w:t>
            </w:r>
            <w:r w:rsidRPr="001E3E2D">
              <w:rPr>
                <w:rFonts w:asciiTheme="minorHAnsi" w:hAnsiTheme="minorHAnsi" w:cs="Arial"/>
                <w:sz w:val="20"/>
                <w:szCs w:val="20"/>
              </w:rPr>
              <w:br/>
              <w:t>geotextílie 500 g/m2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88,00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238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VOZOVKOVÉ VÝZTUŽNÉ VRSTVY Z GEOMŘÍŽOVINY</w:t>
            </w:r>
            <w:r w:rsidRPr="001E3E2D">
              <w:rPr>
                <w:rFonts w:asciiTheme="minorHAnsi" w:hAnsiTheme="minorHAnsi" w:cs="Arial"/>
                <w:sz w:val="20"/>
                <w:szCs w:val="20"/>
              </w:rPr>
              <w:br/>
              <w:t>pevnost min. 50/50 kN/m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239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OBRUSNÉ VRSTVY ACO 11</w:t>
            </w:r>
            <w:r w:rsidRPr="001E3E2D">
              <w:rPr>
                <w:rFonts w:asciiTheme="minorHAnsi" w:hAnsiTheme="minorHAnsi" w:cs="Arial"/>
                <w:sz w:val="20"/>
                <w:szCs w:val="20"/>
              </w:rPr>
              <w:br/>
              <w:t>ACO 11 50/70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4 106,00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240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OBRUSNÉ VRSTVY ACO 11+, 11S</w:t>
            </w:r>
            <w:r w:rsidRPr="001E3E2D">
              <w:rPr>
                <w:rFonts w:asciiTheme="minorHAnsi" w:hAnsiTheme="minorHAnsi" w:cs="Arial"/>
                <w:sz w:val="20"/>
                <w:szCs w:val="20"/>
              </w:rPr>
              <w:br/>
              <w:t>ACO 11+ 50/70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4 150,00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241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OBRUSNÉ VRSTVY ACO 11 TL. 40MM</w:t>
            </w:r>
            <w:r w:rsidRPr="001E3E2D">
              <w:rPr>
                <w:rFonts w:asciiTheme="minorHAnsi" w:hAnsiTheme="minorHAnsi" w:cs="Arial"/>
                <w:sz w:val="20"/>
                <w:szCs w:val="20"/>
              </w:rPr>
              <w:br/>
              <w:t>ACO 11+ 50/70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191,00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242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OBRUSNÉ VRSTVY ACO 11+, 11S TL. 40MM</w:t>
            </w:r>
            <w:r w:rsidRPr="001E3E2D">
              <w:rPr>
                <w:rFonts w:asciiTheme="minorHAnsi" w:hAnsiTheme="minorHAnsi" w:cs="Arial"/>
                <w:sz w:val="20"/>
                <w:szCs w:val="20"/>
              </w:rPr>
              <w:br/>
              <w:t>ACO 11+ 50/70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190,00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243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OBRUSNÉ VRSTVY ACO 11+, 11S TL. 50MM</w:t>
            </w:r>
            <w:r w:rsidRPr="001E3E2D">
              <w:rPr>
                <w:rFonts w:asciiTheme="minorHAnsi" w:hAnsiTheme="minorHAnsi" w:cs="Arial"/>
                <w:sz w:val="20"/>
                <w:szCs w:val="20"/>
              </w:rPr>
              <w:br/>
              <w:t>ACO 11+ 50/70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222,00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244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OBRUSNÉ VRSTVY MODIFIK ACO 11+, 11S</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4 450,00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245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LOŽNÍ VRSTVY ACL 16</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3 900,00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246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LOŽNÍ VRSTVY ACL 16+, 16S</w:t>
            </w:r>
            <w:r w:rsidRPr="001E3E2D">
              <w:rPr>
                <w:rFonts w:asciiTheme="minorHAnsi" w:hAnsiTheme="minorHAnsi" w:cs="Arial"/>
                <w:sz w:val="20"/>
                <w:szCs w:val="20"/>
              </w:rPr>
              <w:br/>
              <w:t>ACL 16+ 50/70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3 525,00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247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LOŽNÍ VRSTVY ACL 16+, 16S TL. 50MM</w:t>
            </w:r>
            <w:r w:rsidRPr="001E3E2D">
              <w:rPr>
                <w:rFonts w:asciiTheme="minorHAnsi" w:hAnsiTheme="minorHAnsi" w:cs="Arial"/>
                <w:sz w:val="20"/>
                <w:szCs w:val="20"/>
              </w:rPr>
              <w:br/>
              <w:t>ACL 16+ 50/70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lastRenderedPageBreak/>
              <w:t>248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LOŽNÍ VRSTVY ACL 16+, 16S TL. 60MM</w:t>
            </w:r>
            <w:r w:rsidRPr="001E3E2D">
              <w:rPr>
                <w:rFonts w:asciiTheme="minorHAnsi" w:hAnsiTheme="minorHAnsi" w:cs="Arial"/>
                <w:sz w:val="20"/>
                <w:szCs w:val="20"/>
              </w:rPr>
              <w:br/>
              <w:t>ACL 16+ 50/70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230,00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249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LOŽNÍ VRSTVY ACL 16+, 16S TL. 70MM</w:t>
            </w:r>
            <w:r w:rsidRPr="001E3E2D">
              <w:rPr>
                <w:rFonts w:asciiTheme="minorHAnsi" w:hAnsiTheme="minorHAnsi" w:cs="Arial"/>
                <w:sz w:val="20"/>
                <w:szCs w:val="20"/>
              </w:rPr>
              <w:br/>
              <w:t>ACL 16+ 50/70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303,00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250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LOŽNÍ VRSTVY MODIFIK ACL 16+, 16S</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4 020,00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251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PODKLADNÍ VRSTVY ACP 16+, 16S</w:t>
            </w:r>
            <w:r w:rsidRPr="001E3E2D">
              <w:rPr>
                <w:rFonts w:asciiTheme="minorHAnsi" w:hAnsiTheme="minorHAnsi" w:cs="Arial"/>
                <w:sz w:val="20"/>
                <w:szCs w:val="20"/>
              </w:rPr>
              <w:br/>
              <w:t>ACP 16+ 50/70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3 510,00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252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PODKLADNÍ VRSTVY ACP 22+, 22S</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3 505,00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253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PODKLADNÍ VRSTVY ACP 16+, 16S TL. 50MM</w:t>
            </w:r>
            <w:r w:rsidRPr="001E3E2D">
              <w:rPr>
                <w:rFonts w:asciiTheme="minorHAnsi" w:hAnsiTheme="minorHAnsi" w:cs="Arial"/>
                <w:sz w:val="20"/>
                <w:szCs w:val="20"/>
              </w:rPr>
              <w:br/>
              <w:t>ACP 16+ 50/70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254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PODKLADNÍ VRSTVY ACP 16+, 16S TL. 60MM</w:t>
            </w:r>
            <w:r w:rsidRPr="001E3E2D">
              <w:rPr>
                <w:rFonts w:asciiTheme="minorHAnsi" w:hAnsiTheme="minorHAnsi" w:cs="Arial"/>
                <w:sz w:val="20"/>
                <w:szCs w:val="20"/>
              </w:rPr>
              <w:br/>
              <w:t>ACP 16+ 50/70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230,00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255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PODKLADNÍ VRSTVY ACP 16+, 16S TL. 70MM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291,00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256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BETON PRO PODKLADNÍ VRSTVY ACP 16+, 16S TL. 80MM</w:t>
            </w:r>
            <w:r w:rsidRPr="001E3E2D">
              <w:rPr>
                <w:rFonts w:asciiTheme="minorHAnsi" w:hAnsiTheme="minorHAnsi" w:cs="Arial"/>
                <w:sz w:val="20"/>
                <w:szCs w:val="20"/>
              </w:rPr>
              <w:br/>
              <w:t>ACP 16+ 50/70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333,00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257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ASFALTOVÝ KOBEREC MASTIXOVÝ SMA 11+, 11S</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4 909,00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258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LITÝ ASFALT MA II (KŘIŽ, PARKOVIŠTĚ, ZASTÁVKY) 11 TL. 30MM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355,00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259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LITÝ ASFALT MA IV (OCHRANA MOSTNÍ IZOLACE) 11 TL. 30MM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355,00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260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VRSTVY PRO OBNOVU A OPRAVY Z ASF BETONU ACO</w:t>
            </w:r>
            <w:r w:rsidRPr="001E3E2D">
              <w:rPr>
                <w:rFonts w:asciiTheme="minorHAnsi" w:hAnsiTheme="minorHAnsi" w:cs="Arial"/>
                <w:sz w:val="20"/>
                <w:szCs w:val="20"/>
              </w:rPr>
              <w:br/>
              <w:t xml:space="preserve">ACO 11+ 50/70 vyrovnávka a velkoplošné výspravy </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4 100,00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261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VRSTVY PRO OBNOVU A OPRAVY Z ASF BETONU ACL</w:t>
            </w:r>
            <w:r w:rsidRPr="001E3E2D">
              <w:rPr>
                <w:rFonts w:asciiTheme="minorHAnsi" w:hAnsiTheme="minorHAnsi" w:cs="Arial"/>
                <w:sz w:val="20"/>
                <w:szCs w:val="20"/>
              </w:rPr>
              <w:br/>
              <w:t>ACL 16+ 50/70 - vyrovnávky a velkoplošné výspravy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3 652,00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262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REPROF ASF VRST RECYK ZA HORKA REMIX PLUS TL 50MM SE VTL AC</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178,00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263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REPROF ASF VRST RECYK ZA HORKA REMIX PLUS TL 70MM SE VTL AC</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267,00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264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REPROF ASF VRST RECYK ZA HORKA REMIX PLUS TL 100MM SE VTL AC</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401,00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265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VÝSPRAVA VÝTLUKŮ A TRHLIN TRYSKOVOU METODOU</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800,00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266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VÝSPRAVA VÝTLUKŮ SMĚSÍ ACO TL. DO 50MM</w:t>
            </w:r>
            <w:r w:rsidRPr="001E3E2D">
              <w:rPr>
                <w:rFonts w:asciiTheme="minorHAnsi" w:hAnsiTheme="minorHAnsi" w:cs="Arial"/>
                <w:sz w:val="20"/>
                <w:szCs w:val="20"/>
              </w:rPr>
              <w:br/>
              <w:t>ACO 11+ 50/70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421,00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267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VÝSPRAVA TRHLIN ASFALTOVOU ZÁLIVKOU</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129,00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268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DLÁŽDĚNÉ KRYTY Z DROBNÝCH KOSTEK DO LOŽE Z KAMENIVA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934,00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269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DLÁŽDĚNÉ KRYTY Z DROBNÝCH KOSTEK DO LOŽE Z KAMENIVA</w:t>
            </w:r>
            <w:r w:rsidRPr="001E3E2D">
              <w:rPr>
                <w:rFonts w:asciiTheme="minorHAnsi" w:hAnsiTheme="minorHAnsi" w:cs="Arial"/>
                <w:sz w:val="20"/>
                <w:szCs w:val="20"/>
              </w:rPr>
              <w:br/>
              <w:t>Drobné kostky budou dodány investorem.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910,00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270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DLÁŽDĚNÉ KRYTY Z DROBNÝCH KOSTEK DO LOŽE Z MC</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1 020,00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271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DLÁŽDĚNÉ KRYTY Z DROBNÝCH KOSTEK DO LOŽE Z MC</w:t>
            </w:r>
            <w:r w:rsidRPr="001E3E2D">
              <w:rPr>
                <w:rFonts w:asciiTheme="minorHAnsi" w:hAnsiTheme="minorHAnsi" w:cs="Arial"/>
                <w:sz w:val="20"/>
                <w:szCs w:val="20"/>
              </w:rPr>
              <w:br/>
              <w:t>Drobné kostky budou dodány investorem.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999,00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272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DLÁŽDĚNÉ KRYTY Z BETONOVÝCH DLAŽDIC DO LOŽE Z KAMENIVA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379,00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273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DLÁŽDĚNÉ KRYTY Z BETONOVÝCH DLAŽDIC DO LOŽE Z MC</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517,00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274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KRYTY Z BETON DLAŽDIC SE ZÁMKEM ŠEDÝCH TL 60MM DO LOŽE Z KAM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396,00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275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KRYTY Z BETON DLAŽDIC SE ZÁMKEM BAREV TL 80MM DO LOŽE Z KAM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554,00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276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VOZOVKOVÝ KRYT Z BETONU C30/37</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2 690,00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277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PŘEDLÁŽDĚNÍ KRYTU Z VELKÝCH KOSTEK</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733,00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278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PŘEDLÁŽDĚNÍ KRYTU Z DROBNÝCH KOSTEK</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764,00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279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PŘEDLÁŽDĚNÍ KRYTU Z BETONOVÝCH DLAŽDIC</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330,00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280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PŘEDLÁŽDĚNÍ KRYTU Z BETONOVÝCH DLAŽDIC SE ZÁMKEM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395,00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281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VÝPLŇ SPAR ASFALTEM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83,00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282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VÝPLŇ SPAR MODIFIKOVANÝM ASFALTEM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135,00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Komunikace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699" w:type="pct"/>
            <w:shd w:val="clear" w:color="auto" w:fill="auto"/>
            <w:noWrap/>
            <w:vAlign w:val="center"/>
          </w:tcPr>
          <w:p w:rsidR="001E3E2D" w:rsidRPr="001E3E2D" w:rsidRDefault="001E3E2D" w:rsidP="001E3E2D">
            <w:pPr>
              <w:jc w:val="left"/>
              <w:rPr>
                <w:rFonts w:asciiTheme="minorHAnsi" w:hAnsiTheme="minorHAnsi" w:cs="Arial"/>
                <w:b/>
                <w:bCs/>
                <w:sz w:val="20"/>
                <w:szCs w:val="20"/>
              </w:rPr>
            </w:pPr>
            <w:r w:rsidRPr="001E3E2D">
              <w:rPr>
                <w:rFonts w:asciiTheme="minorHAnsi" w:hAnsiTheme="minorHAnsi" w:cs="Arial"/>
                <w:b/>
                <w:bCs/>
                <w:sz w:val="20"/>
                <w:szCs w:val="20"/>
              </w:rPr>
              <w:t> </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699" w:type="pct"/>
            <w:shd w:val="clear" w:color="auto" w:fill="auto"/>
            <w:noWrap/>
            <w:vAlign w:val="center"/>
          </w:tcPr>
          <w:p w:rsidR="001E3E2D" w:rsidRPr="001E3E2D" w:rsidRDefault="001E3E2D" w:rsidP="001E3E2D">
            <w:pPr>
              <w:rPr>
                <w:rFonts w:asciiTheme="minorHAnsi" w:hAnsiTheme="minorHAnsi" w:cs="Arial"/>
                <w:b/>
                <w:bCs/>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b/>
                <w:sz w:val="20"/>
                <w:szCs w:val="20"/>
              </w:rPr>
            </w:pPr>
            <w:r w:rsidRPr="001E3E2D">
              <w:rPr>
                <w:rFonts w:asciiTheme="minorHAnsi" w:hAnsiTheme="minorHAnsi" w:cs="Arial"/>
                <w:b/>
                <w:sz w:val="20"/>
                <w:szCs w:val="20"/>
              </w:rPr>
              <w:t>Úpravy povrchů, podlahy, výplně otvorů</w:t>
            </w:r>
          </w:p>
        </w:tc>
        <w:tc>
          <w:tcPr>
            <w:tcW w:w="570"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699" w:type="pct"/>
            <w:shd w:val="clear" w:color="auto" w:fill="auto"/>
            <w:noWrap/>
            <w:vAlign w:val="center"/>
          </w:tcPr>
          <w:p w:rsidR="001E3E2D" w:rsidRPr="001E3E2D" w:rsidRDefault="001E3E2D" w:rsidP="001E3E2D">
            <w:pPr>
              <w:rPr>
                <w:rFonts w:asciiTheme="minorHAnsi" w:hAnsiTheme="minorHAnsi"/>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283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REPROFILACE PODHLEDŮ, SVISLÝCH PLOCH SANAČNÍ MALTOU JEDNOVRST TL 20MM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1 480,00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284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REPROFILACE PODHLEDŮ, SVISLÝCH PLOCH SANAČNÍ MALTOU DVOUVRST TL 50MM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3 480,00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285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REPROFILACE VODOROVNÝCH PLOCH SHORA SANAČNÍ MALTOU JEDNOVRST TL 20MM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1 270,00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286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SPOJOVACÍ MŮSTEK MEZI STARÝM A NOVÝM BETONEM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158,00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287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SJEDNOCUJÍCÍ STĚRKA JEMNOU MALTOU TL CCA 2MM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235,00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288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OCHRANA VÝZTUŽE PŘI NEDOSTATEČNÉM KRYTÍ</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759,00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289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SPÁROVÁNÍ STARÉHO ZDIVA CEMENTOVOU MALTOU</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552,00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Úpravy povrchů, podlahy, výplně otvorů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699" w:type="pct"/>
            <w:shd w:val="clear" w:color="auto" w:fill="auto"/>
            <w:noWrap/>
            <w:vAlign w:val="center"/>
          </w:tcPr>
          <w:p w:rsidR="001E3E2D" w:rsidRPr="001E3E2D" w:rsidRDefault="001E3E2D" w:rsidP="001E3E2D">
            <w:pPr>
              <w:jc w:val="left"/>
              <w:rPr>
                <w:rFonts w:asciiTheme="minorHAnsi" w:hAnsiTheme="minorHAnsi" w:cs="Arial"/>
                <w:b/>
                <w:bCs/>
                <w:sz w:val="20"/>
                <w:szCs w:val="20"/>
              </w:rPr>
            </w:pPr>
            <w:r w:rsidRPr="001E3E2D">
              <w:rPr>
                <w:rFonts w:asciiTheme="minorHAnsi" w:hAnsiTheme="minorHAnsi" w:cs="Arial"/>
                <w:b/>
                <w:bCs/>
                <w:sz w:val="20"/>
                <w:szCs w:val="20"/>
              </w:rPr>
              <w:t> </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699" w:type="pct"/>
            <w:shd w:val="clear" w:color="auto" w:fill="auto"/>
            <w:noWrap/>
            <w:vAlign w:val="center"/>
          </w:tcPr>
          <w:p w:rsidR="001E3E2D" w:rsidRPr="001E3E2D" w:rsidRDefault="001E3E2D" w:rsidP="001E3E2D">
            <w:pPr>
              <w:rPr>
                <w:rFonts w:asciiTheme="minorHAnsi" w:hAnsiTheme="minorHAnsi" w:cs="Arial"/>
                <w:b/>
                <w:bCs/>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b/>
                <w:sz w:val="20"/>
                <w:szCs w:val="20"/>
              </w:rPr>
            </w:pPr>
            <w:r w:rsidRPr="001E3E2D">
              <w:rPr>
                <w:rFonts w:asciiTheme="minorHAnsi" w:hAnsiTheme="minorHAnsi" w:cs="Arial"/>
                <w:b/>
                <w:sz w:val="20"/>
                <w:szCs w:val="20"/>
              </w:rPr>
              <w:t>Přidružená stavební výroba</w:t>
            </w:r>
          </w:p>
        </w:tc>
        <w:tc>
          <w:tcPr>
            <w:tcW w:w="570"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699" w:type="pct"/>
            <w:shd w:val="clear" w:color="auto" w:fill="auto"/>
            <w:noWrap/>
            <w:vAlign w:val="center"/>
          </w:tcPr>
          <w:p w:rsidR="001E3E2D" w:rsidRPr="001E3E2D" w:rsidRDefault="001E3E2D" w:rsidP="001E3E2D">
            <w:pPr>
              <w:rPr>
                <w:rFonts w:asciiTheme="minorHAnsi" w:hAnsiTheme="minorHAnsi"/>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290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Kabelový žlab zemní včetně krytu světlé šířky do 120 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247,00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291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Zakrytí kabelů výstražnou fólií šířky přes 20 do 40 cm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Přidružená stavební výroba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699" w:type="pct"/>
            <w:shd w:val="clear" w:color="auto" w:fill="auto"/>
            <w:noWrap/>
            <w:vAlign w:val="center"/>
          </w:tcPr>
          <w:p w:rsidR="001E3E2D" w:rsidRPr="001E3E2D" w:rsidRDefault="001E3E2D" w:rsidP="001E3E2D">
            <w:pPr>
              <w:jc w:val="left"/>
              <w:rPr>
                <w:rFonts w:asciiTheme="minorHAnsi" w:hAnsiTheme="minorHAnsi" w:cs="Arial"/>
                <w:b/>
                <w:bCs/>
                <w:sz w:val="20"/>
                <w:szCs w:val="20"/>
              </w:rPr>
            </w:pPr>
            <w:r w:rsidRPr="001E3E2D">
              <w:rPr>
                <w:rFonts w:asciiTheme="minorHAnsi" w:hAnsiTheme="minorHAnsi" w:cs="Arial"/>
                <w:b/>
                <w:bCs/>
                <w:sz w:val="20"/>
                <w:szCs w:val="20"/>
              </w:rPr>
              <w:t> </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699" w:type="pct"/>
            <w:shd w:val="clear" w:color="auto" w:fill="auto"/>
            <w:noWrap/>
            <w:vAlign w:val="center"/>
          </w:tcPr>
          <w:p w:rsidR="001E3E2D" w:rsidRPr="001E3E2D" w:rsidRDefault="001E3E2D" w:rsidP="001E3E2D">
            <w:pPr>
              <w:rPr>
                <w:rFonts w:asciiTheme="minorHAnsi" w:hAnsiTheme="minorHAnsi" w:cs="Arial"/>
                <w:b/>
                <w:bCs/>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b/>
                <w:sz w:val="20"/>
                <w:szCs w:val="20"/>
              </w:rPr>
            </w:pPr>
            <w:r w:rsidRPr="001E3E2D">
              <w:rPr>
                <w:rFonts w:asciiTheme="minorHAnsi" w:hAnsiTheme="minorHAnsi" w:cs="Arial"/>
                <w:b/>
                <w:sz w:val="20"/>
                <w:szCs w:val="20"/>
              </w:rPr>
              <w:t xml:space="preserve">Izolace proti vodě                                                                                                                                    </w:t>
            </w:r>
          </w:p>
        </w:tc>
        <w:tc>
          <w:tcPr>
            <w:tcW w:w="570"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699" w:type="pct"/>
            <w:shd w:val="clear" w:color="auto" w:fill="auto"/>
            <w:noWrap/>
            <w:vAlign w:val="center"/>
          </w:tcPr>
          <w:p w:rsidR="001E3E2D" w:rsidRPr="001E3E2D" w:rsidRDefault="001E3E2D" w:rsidP="001E3E2D">
            <w:pPr>
              <w:rPr>
                <w:rFonts w:asciiTheme="minorHAnsi" w:hAnsiTheme="minorHAnsi"/>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292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IZOLACE BĚŽNÝCH KONSTRUKCÍ PROTI ZEMNÍ VLHKOSTI ASFALTOVÝMI NÁTĚRY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293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IZOLACE MOSTOVEK CELOPLOŠNÁ ASFALTOVÝMI PÁSY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495,00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294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IZOLACE MOSTOVEK POD ŘÍMSOU NÁTĚROVÁ ASFALT VYZTUŽENÁ</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332,00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295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OCHRANA IZOLACE NA POVRCHU ASFALTOVÝMI PÁSY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214,00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296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OCHRANA IZOLACE NA POVRCHU TEXTILIÍ</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Izolace proti vodě</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699" w:type="pct"/>
            <w:shd w:val="clear" w:color="auto" w:fill="auto"/>
            <w:noWrap/>
            <w:vAlign w:val="center"/>
          </w:tcPr>
          <w:p w:rsidR="001E3E2D" w:rsidRPr="001E3E2D" w:rsidRDefault="001E3E2D" w:rsidP="001E3E2D">
            <w:pPr>
              <w:jc w:val="left"/>
              <w:rPr>
                <w:rFonts w:asciiTheme="minorHAnsi" w:hAnsiTheme="minorHAnsi" w:cs="Arial"/>
                <w:b/>
                <w:bCs/>
                <w:sz w:val="20"/>
                <w:szCs w:val="20"/>
              </w:rPr>
            </w:pPr>
            <w:r w:rsidRPr="001E3E2D">
              <w:rPr>
                <w:rFonts w:asciiTheme="minorHAnsi" w:hAnsiTheme="minorHAnsi" w:cs="Arial"/>
                <w:b/>
                <w:bCs/>
                <w:sz w:val="20"/>
                <w:szCs w:val="20"/>
              </w:rPr>
              <w:t> </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699" w:type="pct"/>
            <w:shd w:val="clear" w:color="auto" w:fill="auto"/>
            <w:noWrap/>
            <w:vAlign w:val="center"/>
          </w:tcPr>
          <w:p w:rsidR="001E3E2D" w:rsidRPr="001E3E2D" w:rsidRDefault="001E3E2D" w:rsidP="001E3E2D">
            <w:pPr>
              <w:rPr>
                <w:rFonts w:asciiTheme="minorHAnsi" w:hAnsiTheme="minorHAnsi" w:cs="Arial"/>
                <w:b/>
                <w:bCs/>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b/>
                <w:sz w:val="20"/>
                <w:szCs w:val="20"/>
              </w:rPr>
            </w:pPr>
            <w:r w:rsidRPr="001E3E2D">
              <w:rPr>
                <w:rFonts w:asciiTheme="minorHAnsi" w:hAnsiTheme="minorHAnsi" w:cs="Arial"/>
                <w:b/>
                <w:sz w:val="20"/>
                <w:szCs w:val="20"/>
              </w:rPr>
              <w:t xml:space="preserve">Nátěry                                                                                                                                                </w:t>
            </w:r>
          </w:p>
        </w:tc>
        <w:tc>
          <w:tcPr>
            <w:tcW w:w="570"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699" w:type="pct"/>
            <w:shd w:val="clear" w:color="auto" w:fill="auto"/>
            <w:noWrap/>
            <w:vAlign w:val="center"/>
          </w:tcPr>
          <w:p w:rsidR="001E3E2D" w:rsidRPr="001E3E2D" w:rsidRDefault="001E3E2D" w:rsidP="001E3E2D">
            <w:pPr>
              <w:rPr>
                <w:rFonts w:asciiTheme="minorHAnsi" w:hAnsiTheme="minorHAnsi"/>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297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PROTIKOROZ OCHRANA OCEL KONSTR NÁTĚREM VÍCEVRST</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625,00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298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PROTIKOROZ OCHRANA DOPLŇK OK NÁSTŘIKEM METALIZACÍ</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566,00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299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NÁTĚRY BETON KONSTR TYP S2 (OS-B)</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305,00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300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NÁTĚRY BETON KONSTR TYP S4 (OS-C)</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Nátěry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699" w:type="pct"/>
            <w:shd w:val="clear" w:color="auto" w:fill="auto"/>
            <w:noWrap/>
            <w:vAlign w:val="center"/>
          </w:tcPr>
          <w:p w:rsidR="001E3E2D" w:rsidRPr="001E3E2D" w:rsidRDefault="001E3E2D" w:rsidP="001E3E2D">
            <w:pPr>
              <w:jc w:val="left"/>
              <w:rPr>
                <w:rFonts w:asciiTheme="minorHAnsi" w:hAnsiTheme="minorHAnsi" w:cs="Arial"/>
                <w:b/>
                <w:bCs/>
                <w:sz w:val="20"/>
                <w:szCs w:val="20"/>
              </w:rPr>
            </w:pPr>
            <w:r w:rsidRPr="001E3E2D">
              <w:rPr>
                <w:rFonts w:asciiTheme="minorHAnsi" w:hAnsiTheme="minorHAnsi" w:cs="Arial"/>
                <w:b/>
                <w:bCs/>
                <w:sz w:val="20"/>
                <w:szCs w:val="20"/>
              </w:rPr>
              <w:t> </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699" w:type="pct"/>
            <w:shd w:val="clear" w:color="auto" w:fill="auto"/>
            <w:noWrap/>
            <w:vAlign w:val="center"/>
          </w:tcPr>
          <w:p w:rsidR="001E3E2D" w:rsidRPr="001E3E2D" w:rsidRDefault="001E3E2D" w:rsidP="001E3E2D">
            <w:pPr>
              <w:rPr>
                <w:rFonts w:asciiTheme="minorHAnsi" w:hAnsiTheme="minorHAnsi" w:cs="Arial"/>
                <w:b/>
                <w:bCs/>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b/>
                <w:sz w:val="20"/>
                <w:szCs w:val="20"/>
              </w:rPr>
            </w:pPr>
            <w:r w:rsidRPr="001E3E2D">
              <w:rPr>
                <w:rFonts w:asciiTheme="minorHAnsi" w:hAnsiTheme="minorHAnsi" w:cs="Arial"/>
                <w:b/>
                <w:sz w:val="20"/>
                <w:szCs w:val="20"/>
              </w:rPr>
              <w:t xml:space="preserve">Potrubí    </w:t>
            </w:r>
          </w:p>
        </w:tc>
        <w:tc>
          <w:tcPr>
            <w:tcW w:w="570"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699" w:type="pct"/>
            <w:shd w:val="clear" w:color="auto" w:fill="auto"/>
            <w:noWrap/>
            <w:vAlign w:val="center"/>
          </w:tcPr>
          <w:p w:rsidR="001E3E2D" w:rsidRPr="001E3E2D" w:rsidRDefault="001E3E2D" w:rsidP="001E3E2D">
            <w:pPr>
              <w:rPr>
                <w:rFonts w:asciiTheme="minorHAnsi" w:hAnsiTheme="minorHAnsi"/>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301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POTRUBÍ Z TRUB PLASTOVÝCH ODPADNÍCH DN DO 100MM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302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POTRUBÍ Z TRUB PLASTOVÝCH ODPADNÍCH DN DO 150MM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206,00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303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POTRUBÍ Z TRUB PLASTOVÝCH ODPADNÍCH DN DO 200MM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380,00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304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POTRUBÍ Z TRUB PLASTOVÝCH ODPADNÍCH DN DO 250MM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662,00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305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POTRUBÍ DREN Z TRUB PLAST (I FLEXIBIL) DN DO 100MM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225,00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306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POTRUBÍ DREN Z TRUB PLAST DN DO 150MM DĚROVANÝCH</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242,00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307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CHRÁNIČKY PŮLENÉ Z TRUB PLAST DN DO 100MM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218,00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308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CHRÁNIČKY PŮLENÉ Z TRUB PLAST DN DO 150MM</w:t>
            </w:r>
            <w:r w:rsidRPr="001E3E2D">
              <w:rPr>
                <w:rFonts w:asciiTheme="minorHAnsi" w:hAnsiTheme="minorHAnsi" w:cs="Arial"/>
                <w:sz w:val="20"/>
                <w:szCs w:val="20"/>
              </w:rPr>
              <w:br/>
              <w:t xml:space="preserve">chránička kabel </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304,00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309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NASUNUTÍ KABELŮ DO CHRÁNIČKY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310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VSAKOVACÍ JÍMKA BETON</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7 020,00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311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DRENÁŽNÍ ŠACHTICE NORMÁLNÍ Z PLAST DÍLCŮ ŠN 60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4 380,00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312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VPUSŤ KANALIZAČNÍ ULIČNÍ KOMPLETNÍ MONOLIT BETON</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7 750,00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313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VPUSŤ KANALIZAČNÍ ULIČNÍ KOMPLETNÍ Z BETONOVÝCH DÍLCŮ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7 750,00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314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VPUSŤ KANALIZAČNÍ HORSKÁ KOMPLETNÍ MONOLITICKÁ BETONOVÁ</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13 800,00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315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VPUSŤ CHODNÍKOVÁ Z BETON DÍLCŮ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11 200,00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316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VPUSŤ ODVOD ŽLABŮ Z BETON DÍLCŮ, VS. ŠÍŘKY DO 1 000 MM, VSAKOVACÍ JÍMKA S HRUBÝM KAMENIVEM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15 600,00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317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ČISTÍCÍ KUSY ŠTĚRBIN ŽLABŮ Z BETON DÍLCŮ SV. ŠÍŘKY DO 400MM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12 000,00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318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MŘÍŽE OCELOVÉ SAMOSTATNÉ</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5 570,00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319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VÝŠKOVÁ ÚPRAVA POKLOPŮ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320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VÝŠKOVÁ ÚPRAVA MŘÍŽÍ</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1 570,00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321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VÝŠKOVÁ ÚPRAVA KRYCÍCH HRNCŮ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791,00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322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OBETONOVÁNÍ POTRUBÍ Z PROSTÉHO BETONU DO C12/15 (B15)</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2 230,00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323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OBETONOVÁNÍ POTRUBÍ Z PROSTÉHO BETONU DO C16/20 (B20)</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2 490,00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324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OBETONOVÁNÍ POTRUBÍ ZE ŽELEZOBETONU DO C25/30 (B30) VČETNĚ VÝZTUŽE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3 480,00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325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ZKOUŠKA VODOTĚSNOSTI POTRUBÍ DN DO 200MM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326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TLAKOVÉ ZKOUŠKY POTRUBÍ DN DO 300MM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86,00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327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TELEVIZNÍ PROHLÍDKA POTRUBÍ</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Potrubí</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699" w:type="pct"/>
            <w:shd w:val="clear" w:color="auto" w:fill="auto"/>
            <w:noWrap/>
            <w:vAlign w:val="center"/>
          </w:tcPr>
          <w:p w:rsidR="001E3E2D" w:rsidRPr="001E3E2D" w:rsidRDefault="001E3E2D" w:rsidP="001E3E2D">
            <w:pPr>
              <w:jc w:val="left"/>
              <w:rPr>
                <w:rFonts w:asciiTheme="minorHAnsi" w:hAnsiTheme="minorHAnsi" w:cs="Arial"/>
                <w:b/>
                <w:bCs/>
                <w:sz w:val="20"/>
                <w:szCs w:val="20"/>
              </w:rPr>
            </w:pPr>
            <w:r w:rsidRPr="001E3E2D">
              <w:rPr>
                <w:rFonts w:asciiTheme="minorHAnsi" w:hAnsiTheme="minorHAnsi" w:cs="Arial"/>
                <w:b/>
                <w:bCs/>
                <w:sz w:val="20"/>
                <w:szCs w:val="20"/>
              </w:rPr>
              <w:t> </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699" w:type="pct"/>
            <w:shd w:val="clear" w:color="auto" w:fill="auto"/>
            <w:noWrap/>
            <w:vAlign w:val="center"/>
          </w:tcPr>
          <w:p w:rsidR="001E3E2D" w:rsidRPr="001E3E2D" w:rsidRDefault="001E3E2D" w:rsidP="001E3E2D">
            <w:pPr>
              <w:rPr>
                <w:rFonts w:asciiTheme="minorHAnsi" w:hAnsiTheme="minorHAnsi" w:cs="Arial"/>
                <w:b/>
                <w:bCs/>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b/>
                <w:sz w:val="20"/>
                <w:szCs w:val="20"/>
              </w:rPr>
            </w:pPr>
            <w:r w:rsidRPr="001E3E2D">
              <w:rPr>
                <w:rFonts w:asciiTheme="minorHAnsi" w:hAnsiTheme="minorHAnsi" w:cs="Arial"/>
                <w:b/>
                <w:sz w:val="20"/>
                <w:szCs w:val="20"/>
              </w:rPr>
              <w:t>Ostatní konstrukce a práce</w:t>
            </w:r>
          </w:p>
        </w:tc>
        <w:tc>
          <w:tcPr>
            <w:tcW w:w="570"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699" w:type="pct"/>
            <w:shd w:val="clear" w:color="auto" w:fill="auto"/>
            <w:noWrap/>
            <w:vAlign w:val="center"/>
          </w:tcPr>
          <w:p w:rsidR="001E3E2D" w:rsidRPr="001E3E2D" w:rsidRDefault="001E3E2D" w:rsidP="001E3E2D">
            <w:pPr>
              <w:rPr>
                <w:rFonts w:asciiTheme="minorHAnsi" w:hAnsiTheme="minorHAnsi"/>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328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TĚSNĚNÍ DILATAČ SPAR ASF ZÁLIVKOU PRŮŘ DO 100MM2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329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TĚSNĚNÍ DILATAČ SPAR ASF ZÁLIVKOU PRŮŘ DO 800MM2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330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TĚSNĚNÍ DILATAČ SPAR ASF ZÁLIVKOU MODIFIK PRŮŘ DO 800MM2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331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TĚSNĚNÍ DILATAČ SPAR ASF ZÁLIVKOU MODIFIK PRŮŘ PŘES 800MM2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132,00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332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TĚSNĚNÍ DILATAČNÍCH SPAR CEMENTOVOU ZÁLIVKOU PRŮŘEZU DO 100MM2</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333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ŠTĚRBINOVÉ ŽLABY Z BETONOVÝCH DÍLCŮ ŠÍŘ DO 400MM VÝŠ DO 500MM BEZ OBRUBY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2 380,00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334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ŠTĚRBINOVÉ ŽLABY Z BETONOVÝCH DÍLCŮ ŠÍŘ DO 400MM VÝŠ DO 500MM S OBRUBOU 120MM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2 580,00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335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PŘÍKOPOVÉ ŽLABY Z BETON TVÁRNIC ŠÍŘ DO 600MM DO ŠTĚRKOPÍSKU TL 100MM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363,00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336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PŘÍKOPOVÉ ŽLABY Z BETON TVÁRNIC ŠÍŘ DO 600MM DO BETONU TL 100MM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475,00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337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PŘEDLÁŽDĚNÍ ŽLABŮ Z TVÁRNIC ŠÍŘ DO 600MM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130,00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338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ŽLABY A RIGOLY DLÁŽDĚNÉ Z KOSTEK DROBNÝCH DO BETONU TL 100MM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1 225,00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339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OČIŠTĚNÍ VOZOVEK ZAMETENÍM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340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OČIŠTĚNÍ ASFALTOVÝCH VOZOVEK UMYTÍM VODOU</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lastRenderedPageBreak/>
              <w:t>341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OČIŠTĚNÍ ASFALTOVÝCH VOZOVEK OD VEGETACE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342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OČIŠTĚNÍ ZDIVA OD VEGETACE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343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OČIŠTĚNÍ ZDIVA OTRYSKÁNÍM TLAKOVOU VODOU DO 500 BARŮ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264,00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344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OČIŠTĚNÍ ZDIVA OTRYSKÁNÍM NA SUCHO KŘEMIČ PÍSKEM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345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OČIŠTĚNÍ BETON KONSTR OD VEGETACE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103,00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346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OČIŠTĚNÍ BETON KONSTR OTRYSKÁNÍM TLAK VODOU DO 500 BARŮ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261,00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347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OČIŠTĚNÍ OCEL KONSTR OTRYSKÁNÍM NA SUCHO KŘEMIČ PÍSKEM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308,00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Ostatní konstrukce a práce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699" w:type="pct"/>
            <w:shd w:val="clear" w:color="auto" w:fill="auto"/>
            <w:noWrap/>
            <w:vAlign w:val="center"/>
          </w:tcPr>
          <w:p w:rsidR="001E3E2D" w:rsidRPr="001E3E2D" w:rsidRDefault="001E3E2D" w:rsidP="001E3E2D">
            <w:pPr>
              <w:jc w:val="left"/>
              <w:rPr>
                <w:rFonts w:asciiTheme="minorHAnsi" w:hAnsiTheme="minorHAnsi" w:cs="Arial"/>
                <w:b/>
                <w:bCs/>
                <w:sz w:val="20"/>
                <w:szCs w:val="20"/>
              </w:rPr>
            </w:pPr>
            <w:r w:rsidRPr="001E3E2D">
              <w:rPr>
                <w:rFonts w:asciiTheme="minorHAnsi" w:hAnsiTheme="minorHAnsi" w:cs="Arial"/>
                <w:b/>
                <w:bCs/>
                <w:sz w:val="20"/>
                <w:szCs w:val="20"/>
              </w:rPr>
              <w:t> </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699" w:type="pct"/>
            <w:shd w:val="clear" w:color="auto" w:fill="auto"/>
            <w:noWrap/>
            <w:vAlign w:val="center"/>
          </w:tcPr>
          <w:p w:rsidR="001E3E2D" w:rsidRPr="001E3E2D" w:rsidRDefault="001E3E2D" w:rsidP="001E3E2D">
            <w:pPr>
              <w:rPr>
                <w:rFonts w:asciiTheme="minorHAnsi" w:hAnsiTheme="minorHAnsi" w:cs="Arial"/>
                <w:b/>
                <w:bCs/>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b/>
                <w:sz w:val="20"/>
                <w:szCs w:val="20"/>
              </w:rPr>
            </w:pPr>
            <w:r w:rsidRPr="001E3E2D">
              <w:rPr>
                <w:rFonts w:asciiTheme="minorHAnsi" w:hAnsiTheme="minorHAnsi" w:cs="Arial"/>
                <w:b/>
                <w:sz w:val="20"/>
                <w:szCs w:val="20"/>
              </w:rPr>
              <w:t xml:space="preserve">Doplňující konstrukce a práce                                                                                                                         </w:t>
            </w:r>
          </w:p>
        </w:tc>
        <w:tc>
          <w:tcPr>
            <w:tcW w:w="570"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699" w:type="pct"/>
            <w:shd w:val="clear" w:color="auto" w:fill="auto"/>
            <w:noWrap/>
            <w:vAlign w:val="center"/>
          </w:tcPr>
          <w:p w:rsidR="001E3E2D" w:rsidRPr="001E3E2D" w:rsidRDefault="001E3E2D" w:rsidP="001E3E2D">
            <w:pPr>
              <w:rPr>
                <w:rFonts w:asciiTheme="minorHAnsi" w:hAnsiTheme="minorHAnsi"/>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348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ZÁBRADLÍ SILNIČNÍ S VODOR MADLY - DODÁVKA A 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973,00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349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ZÁBRADLÍ SILNIČNÍ SE SVISLOU VÝPLNÍ - DODÁVKA A 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2 130,00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350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ZÁBRADLÍ SILNIČNÍ SE SVISLOU VÝPLNÍ - DEMONTÁŽ S PŘESUNEM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142,00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351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ZÁBRADLÍ MOSTNÍ S VODOR MADLY - DODÁVKA A 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1 520,00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352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ZÁBRADLÍ MOSTNÍ S VODOR MADLY - DEMONTÁŽ S PŘESUNEM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152,00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353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ZÁBRADLÍ MOSTNÍ SE SVISLOU VÝPLNÍ - DODÁVKA A 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3 350,00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354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SVODIDLO OCEL SILNIČ JEDNOSTR, ÚROVEŇ ZADRŽ N1, N2 - DODÁVKA A 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963,00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355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SVODIDLO OCEL SILNIČ JEDNOSTR, ÚROVEŇ ZADRŽ N1, N2 - MONTÁŽ S PŘESUNEM (BEZ DODÁ</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147,00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356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SVODIDLO OCEL SILNIČ JEDNOSTR, ÚROVEŇ ZADRŽ N1, N2 - DEMONTÁŽ S PŘESUNEM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172,00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357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SVOD OCEL ZÁBRADEL ÚROVEŇ ZADRŽ H2 - DODÁVKA A 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4 550,00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358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SMĚROVÉ SLOUPKY Z PLAST HMOT VČETNĚ ODRAZNÉHO PÁSKU</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324,00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359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SMĚROVÉ SLOUPKY Z PLAST HMOT - DEMONTÁŽ A ODVOZ</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122,00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360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SMĚROVÉ SLOUPKY Z PLAST HMOT - NÁSTAVCE NA SVODIDLA VČETNĚ ODRAZNÉHO PÁSKU</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244,00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361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ODRAZKY NA SVODIDLA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218,00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362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DOPRAVNÍ ZNAČKY ZÁKLAD VELIKOSTI OCEL NEREFLEXNÍ - MONTÁŽ S PŘEMÍST</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258,00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363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DOPRAVNÍ ZNAČKY ZÁKLADNÍ VELIKOSTI OCELOVÉ NEREFLEXNÍ - DEMONTÁŽ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151,00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364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 ZNAČKY ZÁKLAD VEL OCEL NEREFLEXNÍ - DOD, MONT, DEMONT</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2 060,00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365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DOPRAVNÍ ZNAČKY ZÁKLADNÍ VELIKOSTI OCELOVÉ FÓLIE TŘ 1 - DODÁVKA A 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1 980,00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366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DOPRAVNÍ ZNAČKY ZÁKLADNÍ VELIKOSTI OCELOVÉ FÓLIE TŘ 1 - MONTÁŽ S PŘEMÍSTĚNÍM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258,00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367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DOPRAVNÍ ZNAČKY ZÁKLADNÍ VELIKOSTI OCELOVÉ FÓLIE TŘ 1 - DEMONTÁŽ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151,00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368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 ZNAČKY ZÁKLAD VEL OCEL FÓLIE TŘ 1 - DOD, MONT, DEMONT</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791,00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369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DOPRAVNÍ ZNAČKY ZÁKLADNÍ VELIKOSTI OCELOVÉ FÓLIE TŘ 2 - DODÁVKA A 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2 490,00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370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 ZNAČKY ZÁKLAD VEL OCEL FÓLIE TŘ 2 - NÁJEMNÉ</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KSDEN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371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 ZNAČKY 100X150CM OCEL - NÁJEMNÉ</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KSDEN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372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 ZNAČKY 100X150CM OCEL FÓLIE TŘ 1 - DOD, MONT, DEMONT</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4 660,00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373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STÁLÁ DOPRAV ZAŘÍZ Z3 OCEL S FÓLIÍ TŘ 1 DODÁV, MONT, DEMONT</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3 170,00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374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SLOUPKY A STOJKY DOPRAVNÍCH ZNAČEK Z OCEL TRUBEK DO PATKY - DODÁVKA A 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1 500,00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375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SLOUPKY A STOJKY DZ Z OCEL TRUBEK DO PATKY DEMONTÁŽ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151,00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376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EV ČÍSLO MOSTU OCEL S FÓLIÍ TŘ.1 MONTÁŽ S PŘESUNEM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258,00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377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EV ČÍSLO MOSTU OCEL S FÓLIÍ TŘ.1 DEMONTÁŽ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151,00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378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VODOROVNÉ DOPRAVNÍ ZNAČENÍ BARVOU HLADKÉ - DODÁVKA A POKLÁDKA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379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VODOROVNÉ DOPRAVNÍ ZNAČENÍ PLASTEM HLADKÉ - DODÁVKA A POKLÁDKA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363,00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380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VODOROVNÉ DOPRAVNÍ ZNAČENÍ PLASTEM HLADKÉ - ODSTRANĚNÍ</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143,00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381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VODOR DOPRAV ZNAČ PLASTEM STRUKTURÁLNÍ NEHLUČNÉ - DOD A POKLÁDKA</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341,00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382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VODOR DOPRAV ZNAČ - PÍSMENA A ZNAKY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686,00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383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 SVĚTLO VÝSTRAŽ SOUPRAVA 3KS - DOD, MONTÁŽ, DEMONTÁŽ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12 950,00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384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 SVĚTLO VÝSTRAŽ SOUPRAVA 3KS - NÁJEMNÉ</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KSDEN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149,00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385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 SVĚTLO VÝSTRAŽ SOUPRAVA 5KS - DOD A 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17 200,00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386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DOPRAVNÍ SVĚTLO VÝSTRAŽNÉ SOUPRAVA 5 KUSŮ - DODÁVKA, MONTÁŽ, DEMONTÁŽ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18 200,00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387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DOPRAVNÍ ZÁBRANY Z2 - DODÁVKA, MONTÁŽ, DEMONTÁŽ</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2 180,00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388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ZÁHONOVÉ OBRUBY Z BETONOVÝCH OBRUBNÍKŮ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203,00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389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SILNIČNÍ A CHODNÍKOVÉ OBRUBY Z BETONOVÝCH OBRUBNÍKŮ ŠÍŘ 100MM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312,00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390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SILNIČNÍ A CHODNÍKOVÉ OBRUBY Z BETONOVÝCH OBRUBNÍKŮ ŠÍŘ 150MM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324,00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391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SILNIČNÍ A CHODNÍKOVÉ OBRUBY Z KAMENNÝCH OBRUBNÍKŮ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1 480,00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392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CHODNÍKOVÉ OBRUBY Z KAMENNÝCH KRAJNÍKŮ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517,00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lastRenderedPageBreak/>
              <w:t>393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VÝŠKOVÁ ÚPRAVA OBRUBNÍKŮ BETONOVÝCH</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319,00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394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VÝŠKOVÁ ÚPRAVA OBRUBNÍKŮ KAMENNÝCH</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371,00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395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VÝŠKOVÁ ÚPRAVA OBRUB Z KRAJNÍKŮ</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205,00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396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ČELA BETONOVÁ PROPUSTU Z TRUB DN DO 300MM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9 920,00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397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ČELA BETONOVÁ PROPUSTU Z TRUB DN DO 400MM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11 500,00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398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ČELA BETONOVÁ PROPUSTU Z TRUB DN DO 500MM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12 900,00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399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ČELA BETONOVÁ PROPUSTU Z TRUB DN DO 600MM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26 800,00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400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ČELA ŽB PROPUSTU Z TRUB DN DO 800MM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28 000,00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401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ČELA BETONOVÁ PROPUSTU Z TRUB DN DO 1000MM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29 500,00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402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ČELA BETONOVÁ PROPUSTU Z TRUB DN DO 1200MM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30 000,00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403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VTOK JÍMKY BETONOVÉ VČET DLAŽBY PROPUSTU Z TRUB DN DO 400MM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17 400,00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404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VTOK JÍMKY BETONOVÉ VČET DLAŽBY PROPUSTU Z TRUB DN DO 500MM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19 800,00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405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VTOKOVÉ JÍMKY BETONOVÉ VČETNĚ DLAŽBY PROPUSTU Z TRUB DN DO 600MM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23 600,00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406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PROPUSTY Z TRUB DN 300MM</w:t>
            </w:r>
            <w:r w:rsidRPr="001E3E2D">
              <w:rPr>
                <w:rFonts w:asciiTheme="minorHAnsi" w:hAnsiTheme="minorHAnsi" w:cs="Arial"/>
                <w:sz w:val="20"/>
                <w:szCs w:val="20"/>
              </w:rPr>
              <w:br/>
              <w:t>ŽB trouby</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1 770,00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407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PROPUSTY Z TRUB DN 400MM</w:t>
            </w:r>
            <w:r w:rsidRPr="001E3E2D">
              <w:rPr>
                <w:rFonts w:asciiTheme="minorHAnsi" w:hAnsiTheme="minorHAnsi" w:cs="Arial"/>
                <w:sz w:val="20"/>
                <w:szCs w:val="20"/>
              </w:rPr>
              <w:br/>
              <w:t>korugovaný plast</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2 270,00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408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PROPUSTY Z TRUB DN 400MM</w:t>
            </w:r>
            <w:r w:rsidRPr="001E3E2D">
              <w:rPr>
                <w:rFonts w:asciiTheme="minorHAnsi" w:hAnsiTheme="minorHAnsi" w:cs="Arial"/>
                <w:sz w:val="20"/>
                <w:szCs w:val="20"/>
              </w:rPr>
              <w:br/>
              <w:t>železobeton</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2 270,00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409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PROPUSTY Z TRUB DN 500MM</w:t>
            </w:r>
            <w:r w:rsidRPr="001E3E2D">
              <w:rPr>
                <w:rFonts w:asciiTheme="minorHAnsi" w:hAnsiTheme="minorHAnsi" w:cs="Arial"/>
                <w:sz w:val="20"/>
                <w:szCs w:val="20"/>
              </w:rPr>
              <w:br/>
              <w:t>korugovaný plast</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2 820,00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410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PROPUSTY Z TRUB DN 500MM</w:t>
            </w:r>
            <w:r w:rsidRPr="001E3E2D">
              <w:rPr>
                <w:rFonts w:asciiTheme="minorHAnsi" w:hAnsiTheme="minorHAnsi" w:cs="Arial"/>
                <w:sz w:val="20"/>
                <w:szCs w:val="20"/>
              </w:rPr>
              <w:br/>
              <w:t>železobeton</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2 820,00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411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PROPUSTY Z TRUB DN 600MM</w:t>
            </w:r>
            <w:r w:rsidRPr="001E3E2D">
              <w:rPr>
                <w:rFonts w:asciiTheme="minorHAnsi" w:hAnsiTheme="minorHAnsi" w:cs="Arial"/>
                <w:sz w:val="20"/>
                <w:szCs w:val="20"/>
              </w:rPr>
              <w:br/>
              <w:t>železobeton</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3 660,00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412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PROPUSTY Z TRUB DN 600MM</w:t>
            </w:r>
            <w:r w:rsidRPr="001E3E2D">
              <w:rPr>
                <w:rFonts w:asciiTheme="minorHAnsi" w:hAnsiTheme="minorHAnsi" w:cs="Arial"/>
                <w:sz w:val="20"/>
                <w:szCs w:val="20"/>
              </w:rPr>
              <w:br/>
              <w:t>korugovaný plast</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3 660,00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413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PROPUSTY Z TRUB DN 800MM</w:t>
            </w:r>
            <w:r w:rsidRPr="001E3E2D">
              <w:rPr>
                <w:rFonts w:asciiTheme="minorHAnsi" w:hAnsiTheme="minorHAnsi" w:cs="Arial"/>
                <w:sz w:val="20"/>
                <w:szCs w:val="20"/>
              </w:rPr>
              <w:br/>
              <w:t>železobeton</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5 950,00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414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PROPUSTY Z TRUB DN 800MM</w:t>
            </w:r>
            <w:r w:rsidRPr="001E3E2D">
              <w:rPr>
                <w:rFonts w:asciiTheme="minorHAnsi" w:hAnsiTheme="minorHAnsi" w:cs="Arial"/>
                <w:sz w:val="20"/>
                <w:szCs w:val="20"/>
              </w:rPr>
              <w:br/>
              <w:t>korugovaný plast</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5 950,00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415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PROPUSTY Z TRUB DN 1000MM</w:t>
            </w:r>
            <w:r w:rsidRPr="001E3E2D">
              <w:rPr>
                <w:rFonts w:asciiTheme="minorHAnsi" w:hAnsiTheme="minorHAnsi" w:cs="Arial"/>
                <w:sz w:val="20"/>
                <w:szCs w:val="20"/>
              </w:rPr>
              <w:br/>
              <w:t>železobeton</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7 940,00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416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PROPUSTY Z TRUB DN 1000MM</w:t>
            </w:r>
            <w:r w:rsidRPr="001E3E2D">
              <w:rPr>
                <w:rFonts w:asciiTheme="minorHAnsi" w:hAnsiTheme="minorHAnsi" w:cs="Arial"/>
                <w:sz w:val="20"/>
                <w:szCs w:val="20"/>
              </w:rPr>
              <w:br/>
              <w:t>korugovaný plast</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7 940,00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417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ČELA KAMENNÁ PROPUSTU Z TRUB DN DO 400MM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11 500,00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418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ČELA KAMENNÁ PROPUSTU Z TRUB DN DO 600MM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18 500,00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419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ČELA KAMENNÁ PROPUSTU Z TRUB DN DO 800MM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22 000,00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420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ŘEZÁNÍ ASFALTOVÉHO KRYTU VOZOVEK TL DO 50MM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85,00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421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ŘEZÁNÍ ASFALTOVÉHO KRYTU VOZOVEK TL DO 100MM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124,00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422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ŘEZÁNÍ BETON KRYTU VOZOVEK TL DO 50MM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149,00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Doplňující konstrukce a práce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699" w:type="pct"/>
            <w:shd w:val="clear" w:color="auto" w:fill="auto"/>
            <w:noWrap/>
            <w:vAlign w:val="center"/>
          </w:tcPr>
          <w:p w:rsidR="001E3E2D" w:rsidRPr="001E3E2D" w:rsidRDefault="001E3E2D" w:rsidP="001E3E2D">
            <w:pPr>
              <w:jc w:val="left"/>
              <w:rPr>
                <w:rFonts w:asciiTheme="minorHAnsi" w:hAnsiTheme="minorHAnsi" w:cs="Arial"/>
                <w:b/>
                <w:bCs/>
                <w:sz w:val="20"/>
                <w:szCs w:val="20"/>
              </w:rPr>
            </w:pPr>
            <w:r w:rsidRPr="001E3E2D">
              <w:rPr>
                <w:rFonts w:asciiTheme="minorHAnsi" w:hAnsiTheme="minorHAnsi" w:cs="Arial"/>
                <w:b/>
                <w:bCs/>
                <w:sz w:val="20"/>
                <w:szCs w:val="20"/>
              </w:rPr>
              <w:t> </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699" w:type="pct"/>
            <w:shd w:val="clear" w:color="auto" w:fill="auto"/>
            <w:noWrap/>
            <w:vAlign w:val="center"/>
          </w:tcPr>
          <w:p w:rsidR="001E3E2D" w:rsidRPr="001E3E2D" w:rsidRDefault="001E3E2D" w:rsidP="001E3E2D">
            <w:pPr>
              <w:rPr>
                <w:rFonts w:asciiTheme="minorHAnsi" w:hAnsiTheme="minorHAnsi" w:cs="Arial"/>
                <w:b/>
                <w:bCs/>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b/>
                <w:sz w:val="20"/>
                <w:szCs w:val="20"/>
              </w:rPr>
            </w:pPr>
            <w:r w:rsidRPr="001E3E2D">
              <w:rPr>
                <w:rFonts w:asciiTheme="minorHAnsi" w:hAnsiTheme="minorHAnsi" w:cs="Arial"/>
                <w:b/>
                <w:sz w:val="20"/>
                <w:szCs w:val="20"/>
              </w:rPr>
              <w:t xml:space="preserve">Bourání konstrukcí                                                                                                                                    </w:t>
            </w:r>
          </w:p>
        </w:tc>
        <w:tc>
          <w:tcPr>
            <w:tcW w:w="570"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699" w:type="pct"/>
            <w:shd w:val="clear" w:color="auto" w:fill="auto"/>
            <w:noWrap/>
            <w:vAlign w:val="center"/>
          </w:tcPr>
          <w:p w:rsidR="001E3E2D" w:rsidRPr="001E3E2D" w:rsidRDefault="001E3E2D" w:rsidP="001E3E2D">
            <w:pPr>
              <w:rPr>
                <w:rFonts w:asciiTheme="minorHAnsi" w:hAnsiTheme="minorHAnsi"/>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423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BOURÁNÍ KONSTRUKCÍ Z BETON DÍLCŮ S ODVOZEM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4 185,00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424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BOURÁNÍ KONSTRUKCÍ Z KAMENE NA SUCHO S ODVOZEM DO 8KM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1 080,00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425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BOURÁNÍ KONSTRUKCÍ Z KAMENE NA MC</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1 750,00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426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BOURÁNÍ KONSTRUKCÍ Z KAMENE NA MC S ODVOZEM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2 684,00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427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BOURÁNÍ KONSTRUKCÍ Z PROST BETONU S ODVOZEM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3 760,00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428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BOURÁNÍ KONSTRUKCÍ ZE ŽELEZOBETONU S ODVOZEM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5 480,00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429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DEMONTÁŽ KONSTRUKCÍ KOVOVÝCH S ODVOZEM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T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3 495,00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430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BOURÁNÍ PROPUSTŮ Z TRUB DN DO 400MM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999,00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431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BOURÁNÍ PROPUSTŮ Z TRUB DN DO 500MM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1 218,00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432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BOURÁNÍ PROPUSTŮ Z TRUB DN DO 600MM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2 010,00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433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BOURÁNÍ PROPUSTŮ Z TRUB DN DO 800MM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2 370,00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434</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BOURÁNÍ PROPUSTŮ Z TRUB DN DO 1000MM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3 340,00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435</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ŽLABŮ Z DÍLCŮ (VČET ŠTĚRBINOVÝCH) ŠÍŘKY 400MM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1 008,00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436</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VYBOURÁNÍ ULIČNÍCH VPUSTÍ KOMPLETNÍCH</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1 560,00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437</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VYBOURÁNÍ ČÁSTÍ KONSTR KAMENNÝCH NA SUCHO S ODVOZEM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1 685,00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438</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VYBOURÁNÍ ČÁSTÍ KONSTRUKCÍ BETON S ODVOZEM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4 550,00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439</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VYBOURÁNÍ ČÁSTÍ KONSTRUKCÍ ŽELEZOBET S ODVOZEM DO 20KM</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3 950,00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440</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VYSEKÁNÍ OTVORŮ, KAPES, RÝH V KAMENNÉM ZDIVU NA MC</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1 720,00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441</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VYSEKÁNÍ OTVORŮ, KAPES, RÝH V ŽELEZOBETONOVÉ KONSTRUKCI</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M3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6 405,00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Bourání konstrukcí</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699" w:type="pct"/>
            <w:shd w:val="clear" w:color="auto" w:fill="auto"/>
            <w:noWrap/>
            <w:vAlign w:val="center"/>
          </w:tcPr>
          <w:p w:rsidR="001E3E2D" w:rsidRPr="001E3E2D" w:rsidRDefault="001E3E2D" w:rsidP="001E3E2D">
            <w:pPr>
              <w:jc w:val="left"/>
              <w:rPr>
                <w:rFonts w:asciiTheme="minorHAnsi" w:hAnsiTheme="minorHAnsi" w:cs="Arial"/>
                <w:b/>
                <w:bCs/>
                <w:sz w:val="20"/>
                <w:szCs w:val="20"/>
              </w:rPr>
            </w:pPr>
            <w:r w:rsidRPr="001E3E2D">
              <w:rPr>
                <w:rFonts w:asciiTheme="minorHAnsi" w:hAnsiTheme="minorHAnsi" w:cs="Arial"/>
                <w:b/>
                <w:bCs/>
                <w:sz w:val="20"/>
                <w:szCs w:val="20"/>
              </w:rPr>
              <w:t> </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p>
        </w:tc>
        <w:tc>
          <w:tcPr>
            <w:tcW w:w="699" w:type="pct"/>
            <w:shd w:val="clear" w:color="auto" w:fill="auto"/>
            <w:noWrap/>
            <w:vAlign w:val="center"/>
          </w:tcPr>
          <w:p w:rsidR="001E3E2D" w:rsidRPr="001E3E2D" w:rsidRDefault="001E3E2D" w:rsidP="001E3E2D">
            <w:pPr>
              <w:rPr>
                <w:rFonts w:asciiTheme="minorHAnsi" w:hAnsiTheme="minorHAnsi" w:cs="Arial"/>
                <w:b/>
                <w:bCs/>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3364" w:type="pct"/>
            <w:shd w:val="clear" w:color="auto" w:fill="auto"/>
            <w:vAlign w:val="center"/>
            <w:hideMark/>
          </w:tcPr>
          <w:p w:rsidR="001E3E2D" w:rsidRPr="001E3E2D" w:rsidRDefault="001E3E2D" w:rsidP="001E3E2D">
            <w:pPr>
              <w:jc w:val="left"/>
              <w:rPr>
                <w:rFonts w:asciiTheme="minorHAnsi" w:hAnsiTheme="minorHAnsi" w:cs="Arial"/>
                <w:b/>
                <w:sz w:val="20"/>
                <w:szCs w:val="20"/>
              </w:rPr>
            </w:pPr>
            <w:r w:rsidRPr="001E3E2D">
              <w:rPr>
                <w:rFonts w:asciiTheme="minorHAnsi" w:hAnsiTheme="minorHAnsi" w:cs="Arial"/>
                <w:b/>
                <w:sz w:val="20"/>
                <w:szCs w:val="20"/>
              </w:rPr>
              <w:t xml:space="preserve">Doprava vybouraných hmot                                                                                                                              </w:t>
            </w:r>
          </w:p>
        </w:tc>
        <w:tc>
          <w:tcPr>
            <w:tcW w:w="570" w:type="pct"/>
            <w:shd w:val="clear" w:color="auto" w:fill="auto"/>
            <w:vAlign w:val="center"/>
            <w:hideMark/>
          </w:tcPr>
          <w:p w:rsidR="001E3E2D" w:rsidRPr="001E3E2D" w:rsidRDefault="001E3E2D" w:rsidP="001E3E2D">
            <w:pPr>
              <w:jc w:val="center"/>
              <w:rPr>
                <w:rFonts w:asciiTheme="minorHAnsi" w:hAnsiTheme="minorHAnsi" w:cs="Arial"/>
                <w:b/>
                <w:sz w:val="20"/>
                <w:szCs w:val="20"/>
              </w:rPr>
            </w:pPr>
          </w:p>
        </w:tc>
        <w:tc>
          <w:tcPr>
            <w:tcW w:w="699" w:type="pct"/>
            <w:shd w:val="clear" w:color="auto" w:fill="auto"/>
            <w:noWrap/>
            <w:vAlign w:val="center"/>
          </w:tcPr>
          <w:p w:rsidR="001E3E2D" w:rsidRPr="001E3E2D" w:rsidRDefault="001E3E2D" w:rsidP="001E3E2D">
            <w:pPr>
              <w:rPr>
                <w:rFonts w:asciiTheme="minorHAnsi" w:hAnsiTheme="minorHAnsi"/>
                <w:sz w:val="20"/>
                <w:szCs w:val="20"/>
              </w:rPr>
            </w:pP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442</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VYBOURÁNÍ DROBNÝCH PŘEDMĚTŮ KAMENNÝCH</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KUS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514,00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443</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ODSTRANĚNÍ MOSTNÍ IZOLACE</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xml:space="preserve">M2        </w:t>
            </w:r>
          </w:p>
        </w:tc>
        <w:tc>
          <w:tcPr>
            <w:tcW w:w="699" w:type="pct"/>
            <w:shd w:val="clear" w:color="auto" w:fill="auto"/>
            <w:noWrap/>
            <w:vAlign w:val="center"/>
          </w:tcPr>
          <w:p w:rsidR="001E3E2D" w:rsidRPr="001E3E2D" w:rsidRDefault="001E3E2D" w:rsidP="001E3E2D">
            <w:pPr>
              <w:jc w:val="right"/>
              <w:rPr>
                <w:rFonts w:asciiTheme="minorHAnsi" w:hAnsiTheme="minorHAnsi"/>
                <w:color w:val="000000"/>
                <w:sz w:val="20"/>
                <w:szCs w:val="20"/>
              </w:rPr>
            </w:pPr>
            <w:r w:rsidRPr="001E3E2D">
              <w:rPr>
                <w:rFonts w:asciiTheme="minorHAnsi" w:hAnsiTheme="minorHAnsi"/>
                <w:color w:val="000000"/>
                <w:sz w:val="20"/>
                <w:szCs w:val="20"/>
              </w:rPr>
              <w:t>153,00 Kč</w:t>
            </w:r>
          </w:p>
        </w:tc>
      </w:tr>
      <w:tr w:rsidR="001E3E2D" w:rsidRPr="001E3E2D" w:rsidTr="001E3E2D">
        <w:trPr>
          <w:trHeight w:val="227"/>
        </w:trPr>
        <w:tc>
          <w:tcPr>
            <w:tcW w:w="367"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3364" w:type="pct"/>
            <w:shd w:val="clear" w:color="auto" w:fill="auto"/>
            <w:vAlign w:val="center"/>
            <w:hideMark/>
          </w:tcPr>
          <w:p w:rsidR="001E3E2D" w:rsidRPr="001E3E2D" w:rsidRDefault="001E3E2D" w:rsidP="001E3E2D">
            <w:pPr>
              <w:jc w:val="left"/>
              <w:rPr>
                <w:rFonts w:asciiTheme="minorHAnsi" w:hAnsiTheme="minorHAnsi" w:cs="Arial"/>
                <w:sz w:val="20"/>
                <w:szCs w:val="20"/>
              </w:rPr>
            </w:pPr>
            <w:r w:rsidRPr="001E3E2D">
              <w:rPr>
                <w:rFonts w:asciiTheme="minorHAnsi" w:hAnsiTheme="minorHAnsi" w:cs="Arial"/>
                <w:sz w:val="20"/>
                <w:szCs w:val="20"/>
              </w:rPr>
              <w:t>Doprava vybouraných hmot</w:t>
            </w:r>
          </w:p>
        </w:tc>
        <w:tc>
          <w:tcPr>
            <w:tcW w:w="570" w:type="pct"/>
            <w:shd w:val="clear" w:color="auto" w:fill="auto"/>
            <w:vAlign w:val="center"/>
            <w:hideMark/>
          </w:tcPr>
          <w:p w:rsidR="001E3E2D" w:rsidRPr="001E3E2D" w:rsidRDefault="001E3E2D" w:rsidP="001E3E2D">
            <w:pPr>
              <w:jc w:val="center"/>
              <w:rPr>
                <w:rFonts w:asciiTheme="minorHAnsi" w:hAnsiTheme="minorHAnsi" w:cs="Arial"/>
                <w:sz w:val="20"/>
                <w:szCs w:val="20"/>
              </w:rPr>
            </w:pPr>
            <w:r w:rsidRPr="001E3E2D">
              <w:rPr>
                <w:rFonts w:asciiTheme="minorHAnsi" w:hAnsiTheme="minorHAnsi" w:cs="Arial"/>
                <w:sz w:val="20"/>
                <w:szCs w:val="20"/>
              </w:rPr>
              <w:t> </w:t>
            </w:r>
          </w:p>
        </w:tc>
        <w:tc>
          <w:tcPr>
            <w:tcW w:w="699" w:type="pct"/>
            <w:shd w:val="clear" w:color="auto" w:fill="auto"/>
            <w:noWrap/>
            <w:vAlign w:val="center"/>
          </w:tcPr>
          <w:p w:rsidR="001E3E2D" w:rsidRPr="001E3E2D" w:rsidRDefault="001E3E2D" w:rsidP="001E3E2D">
            <w:pPr>
              <w:jc w:val="left"/>
              <w:rPr>
                <w:rFonts w:asciiTheme="minorHAnsi" w:hAnsiTheme="minorHAnsi" w:cs="Arial"/>
                <w:b/>
                <w:bCs/>
                <w:sz w:val="20"/>
                <w:szCs w:val="20"/>
              </w:rPr>
            </w:pPr>
            <w:r w:rsidRPr="001E3E2D">
              <w:rPr>
                <w:rFonts w:asciiTheme="minorHAnsi" w:hAnsiTheme="minorHAnsi" w:cs="Arial"/>
                <w:b/>
                <w:bCs/>
                <w:sz w:val="20"/>
                <w:szCs w:val="20"/>
              </w:rPr>
              <w:t> </w:t>
            </w:r>
          </w:p>
        </w:tc>
      </w:tr>
    </w:tbl>
    <w:p w:rsidR="00DE6BB9" w:rsidRDefault="00DE6BB9" w:rsidP="00DE6BB9">
      <w:pPr>
        <w:jc w:val="left"/>
        <w:rPr>
          <w:rFonts w:asciiTheme="minorHAnsi" w:hAnsiTheme="minorHAnsi"/>
          <w:b/>
          <w:sz w:val="22"/>
          <w:szCs w:val="22"/>
        </w:rPr>
      </w:pPr>
      <w:r>
        <w:rPr>
          <w:rFonts w:asciiTheme="minorHAnsi" w:hAnsiTheme="minorHAnsi"/>
          <w:b/>
          <w:sz w:val="22"/>
          <w:szCs w:val="22"/>
        </w:rPr>
        <w:br w:type="page"/>
      </w:r>
    </w:p>
    <w:p w:rsidR="00DE6BB9" w:rsidRPr="0008690A" w:rsidRDefault="00DE6BB9" w:rsidP="00DE6BB9">
      <w:pPr>
        <w:pStyle w:val="2nesltext"/>
        <w:contextualSpacing/>
        <w:jc w:val="center"/>
        <w:rPr>
          <w:b/>
          <w:sz w:val="28"/>
        </w:rPr>
      </w:pPr>
      <w:r w:rsidRPr="0008690A">
        <w:rPr>
          <w:b/>
          <w:sz w:val="28"/>
        </w:rPr>
        <w:lastRenderedPageBreak/>
        <w:t>Příloha č. 1 Rámcové dohody</w:t>
      </w:r>
    </w:p>
    <w:p w:rsidR="00DE6BB9" w:rsidRPr="0008690A" w:rsidRDefault="00DE6BB9" w:rsidP="00DE6BB9">
      <w:pPr>
        <w:pStyle w:val="2nesltext"/>
        <w:contextualSpacing/>
        <w:jc w:val="center"/>
        <w:rPr>
          <w:b/>
          <w:sz w:val="28"/>
        </w:rPr>
      </w:pPr>
      <w:r w:rsidRPr="0008690A">
        <w:rPr>
          <w:b/>
          <w:sz w:val="28"/>
        </w:rPr>
        <w:t>-</w:t>
      </w:r>
    </w:p>
    <w:p w:rsidR="00A9267F" w:rsidRPr="00A9267F" w:rsidRDefault="00A9267F" w:rsidP="00FD2950">
      <w:pPr>
        <w:pStyle w:val="Nadpis1"/>
        <w:numPr>
          <w:ilvl w:val="0"/>
          <w:numId w:val="0"/>
        </w:numPr>
        <w:spacing w:before="240" w:after="600"/>
        <w:rPr>
          <w:sz w:val="28"/>
        </w:rPr>
      </w:pPr>
      <w:r w:rsidRPr="00A9267F">
        <w:rPr>
          <w:sz w:val="28"/>
        </w:rPr>
        <w:t>Specifikace stavebních prací, dodávek a služeb</w:t>
      </w:r>
      <w:r w:rsidRPr="00A9267F">
        <w:rPr>
          <w:sz w:val="28"/>
        </w:rPr>
        <w:br/>
        <w:t>a stanovení maximální</w:t>
      </w:r>
      <w:r>
        <w:rPr>
          <w:sz w:val="28"/>
        </w:rPr>
        <w:t>ch Jednotkových cen Dodavatele F</w:t>
      </w:r>
    </w:p>
    <w:p w:rsidR="00A9267F" w:rsidRPr="00DE6BB9" w:rsidRDefault="00A9267F" w:rsidP="00FD2950">
      <w:pPr>
        <w:pStyle w:val="Nadpis1"/>
        <w:numPr>
          <w:ilvl w:val="0"/>
          <w:numId w:val="0"/>
        </w:numPr>
        <w:spacing w:before="240" w:after="600"/>
        <w:contextualSpacing w:val="0"/>
        <w:rPr>
          <w:sz w:val="28"/>
        </w:rPr>
      </w:pPr>
      <w:r>
        <w:rPr>
          <w:sz w:val="28"/>
        </w:rPr>
        <w:t>PORR 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
        <w:gridCol w:w="6478"/>
        <w:gridCol w:w="1098"/>
        <w:gridCol w:w="1346"/>
      </w:tblGrid>
      <w:tr w:rsidR="008717CF" w:rsidRPr="00057C83" w:rsidTr="00057C83">
        <w:trPr>
          <w:trHeight w:val="244"/>
        </w:trPr>
        <w:tc>
          <w:tcPr>
            <w:tcW w:w="367" w:type="pct"/>
            <w:vMerge w:val="restart"/>
            <w:shd w:val="clear" w:color="auto" w:fill="auto"/>
            <w:vAlign w:val="center"/>
            <w:hideMark/>
          </w:tcPr>
          <w:p w:rsidR="008717CF" w:rsidRPr="00057C83" w:rsidRDefault="008717CF" w:rsidP="008717CF">
            <w:pPr>
              <w:jc w:val="center"/>
              <w:rPr>
                <w:rFonts w:asciiTheme="minorHAnsi" w:hAnsiTheme="minorHAnsi" w:cs="Arial"/>
                <w:b/>
                <w:sz w:val="20"/>
                <w:szCs w:val="20"/>
              </w:rPr>
            </w:pPr>
            <w:r w:rsidRPr="00057C83">
              <w:rPr>
                <w:rFonts w:asciiTheme="minorHAnsi" w:hAnsiTheme="minorHAnsi" w:cs="Arial"/>
                <w:b/>
                <w:sz w:val="20"/>
                <w:szCs w:val="20"/>
              </w:rPr>
              <w:t>Poř.</w:t>
            </w:r>
            <w:r w:rsidRPr="00057C83">
              <w:rPr>
                <w:rFonts w:asciiTheme="minorHAnsi" w:hAnsiTheme="minorHAnsi" w:cs="Arial"/>
                <w:b/>
                <w:sz w:val="20"/>
                <w:szCs w:val="20"/>
              </w:rPr>
              <w:br/>
              <w:t>č.pol.</w:t>
            </w:r>
          </w:p>
        </w:tc>
        <w:tc>
          <w:tcPr>
            <w:tcW w:w="3364" w:type="pct"/>
            <w:vMerge w:val="restart"/>
            <w:shd w:val="clear" w:color="auto" w:fill="auto"/>
            <w:vAlign w:val="center"/>
            <w:hideMark/>
          </w:tcPr>
          <w:p w:rsidR="008717CF" w:rsidRPr="00057C83" w:rsidRDefault="008717CF" w:rsidP="008717CF">
            <w:pPr>
              <w:jc w:val="center"/>
              <w:rPr>
                <w:rFonts w:asciiTheme="minorHAnsi" w:hAnsiTheme="minorHAnsi" w:cs="Arial"/>
                <w:b/>
                <w:sz w:val="20"/>
                <w:szCs w:val="20"/>
              </w:rPr>
            </w:pPr>
            <w:r w:rsidRPr="00057C83">
              <w:rPr>
                <w:rFonts w:asciiTheme="minorHAnsi" w:hAnsiTheme="minorHAnsi" w:cs="Arial"/>
                <w:b/>
                <w:sz w:val="20"/>
                <w:szCs w:val="20"/>
              </w:rPr>
              <w:t>Název položky</w:t>
            </w:r>
          </w:p>
        </w:tc>
        <w:tc>
          <w:tcPr>
            <w:tcW w:w="570" w:type="pct"/>
            <w:vMerge w:val="restart"/>
            <w:shd w:val="clear" w:color="auto" w:fill="auto"/>
            <w:vAlign w:val="center"/>
            <w:hideMark/>
          </w:tcPr>
          <w:p w:rsidR="008717CF" w:rsidRPr="00057C83" w:rsidRDefault="008717CF" w:rsidP="008717CF">
            <w:pPr>
              <w:jc w:val="center"/>
              <w:rPr>
                <w:rFonts w:asciiTheme="minorHAnsi" w:hAnsiTheme="minorHAnsi" w:cs="Arial"/>
                <w:b/>
                <w:sz w:val="20"/>
                <w:szCs w:val="20"/>
              </w:rPr>
            </w:pPr>
            <w:r w:rsidRPr="00057C83">
              <w:rPr>
                <w:rFonts w:asciiTheme="minorHAnsi" w:hAnsiTheme="minorHAnsi" w:cs="Arial"/>
                <w:b/>
                <w:sz w:val="20"/>
                <w:szCs w:val="20"/>
              </w:rPr>
              <w:t>Jednotka</w:t>
            </w:r>
          </w:p>
        </w:tc>
        <w:tc>
          <w:tcPr>
            <w:tcW w:w="699" w:type="pct"/>
            <w:vMerge w:val="restart"/>
            <w:shd w:val="clear" w:color="auto" w:fill="auto"/>
            <w:vAlign w:val="center"/>
            <w:hideMark/>
          </w:tcPr>
          <w:p w:rsidR="008717CF" w:rsidRPr="00057C83" w:rsidRDefault="008717CF" w:rsidP="008717CF">
            <w:pPr>
              <w:jc w:val="center"/>
              <w:rPr>
                <w:rFonts w:asciiTheme="minorHAnsi" w:hAnsiTheme="minorHAnsi" w:cs="Arial"/>
                <w:b/>
                <w:sz w:val="20"/>
                <w:szCs w:val="20"/>
              </w:rPr>
            </w:pPr>
            <w:r w:rsidRPr="00057C83">
              <w:rPr>
                <w:rFonts w:asciiTheme="minorHAnsi" w:hAnsiTheme="minorHAnsi" w:cs="Arial"/>
                <w:b/>
                <w:sz w:val="20"/>
                <w:szCs w:val="20"/>
              </w:rPr>
              <w:t>Maximální Jednotková cena</w:t>
            </w:r>
            <w:r w:rsidRPr="00057C83">
              <w:rPr>
                <w:rFonts w:asciiTheme="minorHAnsi" w:hAnsiTheme="minorHAnsi" w:cs="Arial"/>
                <w:b/>
                <w:sz w:val="20"/>
                <w:szCs w:val="20"/>
              </w:rPr>
              <w:br/>
              <w:t>v Kč bez DPH</w:t>
            </w:r>
          </w:p>
        </w:tc>
      </w:tr>
      <w:tr w:rsidR="008717CF" w:rsidRPr="00057C83" w:rsidTr="00057C83">
        <w:trPr>
          <w:trHeight w:val="276"/>
        </w:trPr>
        <w:tc>
          <w:tcPr>
            <w:tcW w:w="367" w:type="pct"/>
            <w:vMerge/>
            <w:shd w:val="clear" w:color="auto" w:fill="auto"/>
            <w:vAlign w:val="center"/>
            <w:hideMark/>
          </w:tcPr>
          <w:p w:rsidR="008717CF" w:rsidRPr="00057C83" w:rsidRDefault="008717CF" w:rsidP="008717CF">
            <w:pPr>
              <w:jc w:val="left"/>
              <w:rPr>
                <w:rFonts w:asciiTheme="minorHAnsi" w:hAnsiTheme="minorHAnsi" w:cs="Arial"/>
                <w:sz w:val="20"/>
                <w:szCs w:val="20"/>
              </w:rPr>
            </w:pPr>
          </w:p>
        </w:tc>
        <w:tc>
          <w:tcPr>
            <w:tcW w:w="3364" w:type="pct"/>
            <w:vMerge/>
            <w:shd w:val="clear" w:color="auto" w:fill="auto"/>
            <w:vAlign w:val="center"/>
            <w:hideMark/>
          </w:tcPr>
          <w:p w:rsidR="008717CF" w:rsidRPr="00057C83" w:rsidRDefault="008717CF" w:rsidP="008717CF">
            <w:pPr>
              <w:jc w:val="left"/>
              <w:rPr>
                <w:rFonts w:asciiTheme="minorHAnsi" w:hAnsiTheme="minorHAnsi" w:cs="Arial"/>
                <w:sz w:val="20"/>
                <w:szCs w:val="20"/>
              </w:rPr>
            </w:pPr>
          </w:p>
        </w:tc>
        <w:tc>
          <w:tcPr>
            <w:tcW w:w="570" w:type="pct"/>
            <w:vMerge/>
            <w:shd w:val="clear" w:color="auto" w:fill="auto"/>
            <w:vAlign w:val="center"/>
            <w:hideMark/>
          </w:tcPr>
          <w:p w:rsidR="008717CF" w:rsidRPr="00057C83" w:rsidRDefault="008717CF" w:rsidP="008717CF">
            <w:pPr>
              <w:jc w:val="left"/>
              <w:rPr>
                <w:rFonts w:asciiTheme="minorHAnsi" w:hAnsiTheme="minorHAnsi" w:cs="Arial"/>
                <w:sz w:val="20"/>
                <w:szCs w:val="20"/>
              </w:rPr>
            </w:pPr>
          </w:p>
        </w:tc>
        <w:tc>
          <w:tcPr>
            <w:tcW w:w="699" w:type="pct"/>
            <w:vMerge/>
            <w:shd w:val="clear" w:color="auto" w:fill="auto"/>
            <w:vAlign w:val="center"/>
            <w:hideMark/>
          </w:tcPr>
          <w:p w:rsidR="008717CF" w:rsidRPr="00057C83" w:rsidRDefault="008717CF" w:rsidP="008717CF">
            <w:pPr>
              <w:jc w:val="left"/>
              <w:rPr>
                <w:rFonts w:asciiTheme="minorHAnsi" w:hAnsiTheme="minorHAnsi" w:cs="Arial"/>
                <w:sz w:val="20"/>
                <w:szCs w:val="20"/>
              </w:rPr>
            </w:pPr>
          </w:p>
        </w:tc>
      </w:tr>
      <w:tr w:rsidR="008717CF" w:rsidRPr="00057C83" w:rsidTr="00057C83">
        <w:trPr>
          <w:trHeight w:val="227"/>
        </w:trPr>
        <w:tc>
          <w:tcPr>
            <w:tcW w:w="367" w:type="pct"/>
            <w:shd w:val="clear" w:color="auto" w:fill="auto"/>
            <w:vAlign w:val="center"/>
            <w:hideMark/>
          </w:tcPr>
          <w:p w:rsidR="008717CF" w:rsidRPr="00057C83" w:rsidRDefault="008717CF" w:rsidP="008717CF">
            <w:pPr>
              <w:jc w:val="center"/>
              <w:rPr>
                <w:rFonts w:asciiTheme="minorHAnsi" w:hAnsiTheme="minorHAnsi" w:cs="Arial"/>
                <w:sz w:val="20"/>
                <w:szCs w:val="20"/>
              </w:rPr>
            </w:pPr>
            <w:r w:rsidRPr="00057C83">
              <w:rPr>
                <w:rFonts w:asciiTheme="minorHAnsi" w:hAnsiTheme="minorHAnsi" w:cs="Arial"/>
                <w:sz w:val="20"/>
                <w:szCs w:val="20"/>
              </w:rPr>
              <w:t>1</w:t>
            </w:r>
          </w:p>
        </w:tc>
        <w:tc>
          <w:tcPr>
            <w:tcW w:w="3364" w:type="pct"/>
            <w:shd w:val="clear" w:color="auto" w:fill="auto"/>
            <w:vAlign w:val="center"/>
            <w:hideMark/>
          </w:tcPr>
          <w:p w:rsidR="008717CF" w:rsidRPr="00057C83" w:rsidRDefault="008717CF" w:rsidP="008717CF">
            <w:pPr>
              <w:jc w:val="center"/>
              <w:rPr>
                <w:rFonts w:asciiTheme="minorHAnsi" w:hAnsiTheme="minorHAnsi" w:cs="Arial"/>
                <w:sz w:val="20"/>
                <w:szCs w:val="20"/>
              </w:rPr>
            </w:pPr>
            <w:r w:rsidRPr="00057C83">
              <w:rPr>
                <w:rFonts w:asciiTheme="minorHAnsi" w:hAnsiTheme="minorHAnsi" w:cs="Arial"/>
                <w:sz w:val="20"/>
                <w:szCs w:val="20"/>
              </w:rPr>
              <w:t>2</w:t>
            </w:r>
          </w:p>
        </w:tc>
        <w:tc>
          <w:tcPr>
            <w:tcW w:w="570" w:type="pct"/>
            <w:shd w:val="clear" w:color="auto" w:fill="auto"/>
            <w:vAlign w:val="center"/>
            <w:hideMark/>
          </w:tcPr>
          <w:p w:rsidR="008717CF" w:rsidRPr="00057C83" w:rsidRDefault="008717CF" w:rsidP="008717CF">
            <w:pPr>
              <w:jc w:val="center"/>
              <w:rPr>
                <w:rFonts w:asciiTheme="minorHAnsi" w:hAnsiTheme="minorHAnsi" w:cs="Arial"/>
                <w:sz w:val="20"/>
                <w:szCs w:val="20"/>
              </w:rPr>
            </w:pPr>
            <w:r w:rsidRPr="00057C83">
              <w:rPr>
                <w:rFonts w:asciiTheme="minorHAnsi" w:hAnsiTheme="minorHAnsi" w:cs="Arial"/>
                <w:sz w:val="20"/>
                <w:szCs w:val="20"/>
              </w:rPr>
              <w:t>3</w:t>
            </w:r>
          </w:p>
        </w:tc>
        <w:tc>
          <w:tcPr>
            <w:tcW w:w="699" w:type="pct"/>
            <w:shd w:val="clear" w:color="auto" w:fill="auto"/>
            <w:vAlign w:val="center"/>
            <w:hideMark/>
          </w:tcPr>
          <w:p w:rsidR="008717CF" w:rsidRPr="00057C83" w:rsidRDefault="008717CF" w:rsidP="008717CF">
            <w:pPr>
              <w:jc w:val="center"/>
              <w:rPr>
                <w:rFonts w:asciiTheme="minorHAnsi" w:hAnsiTheme="minorHAnsi" w:cs="Arial"/>
                <w:sz w:val="20"/>
                <w:szCs w:val="20"/>
              </w:rPr>
            </w:pPr>
            <w:r w:rsidRPr="00057C83">
              <w:rPr>
                <w:rFonts w:asciiTheme="minorHAnsi" w:hAnsiTheme="minorHAnsi" w:cs="Arial"/>
                <w:sz w:val="20"/>
                <w:szCs w:val="20"/>
              </w:rPr>
              <w:t>4</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Všeobecné konstrukce a práce</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hideMark/>
          </w:tcPr>
          <w:p w:rsidR="00057C83" w:rsidRPr="00057C83" w:rsidRDefault="00057C83" w:rsidP="00057C83">
            <w:pPr>
              <w:jc w:val="left"/>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ŽB, kámen 2400kg/m3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KSC 2400kg/m3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vozovkové souvství 2200kg/m3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kamenivo, zemina 2000kg/m3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zemina 1800kg/m3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ŽB 2500 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ŽB 2600 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Nebezpečný odpad (např. dehtové penetrační makadamy), 2200 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2 850,00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 TYP S-IO (INERTNÍ ODPAD)</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 TYP S-OO (OSTATNÍ ODPAD)</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ZKOUŠENÍ MATERIÁLŮ ZKUŠEBNOU ZHOTOVITELE</w:t>
            </w:r>
            <w:r w:rsidRPr="00057C83">
              <w:rPr>
                <w:rFonts w:asciiTheme="minorHAnsi" w:hAnsiTheme="minorHAnsi" w:cs="Arial"/>
                <w:sz w:val="20"/>
                <w:szCs w:val="20"/>
              </w:rPr>
              <w:br/>
              <w:t>KPL = 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ZKOUŠENÍ KONSTRUKCÍ A PRACÍ ZKUŠEBNOU ZHOTOVITELE</w:t>
            </w:r>
            <w:r w:rsidRPr="00057C83">
              <w:rPr>
                <w:rFonts w:asciiTheme="minorHAnsi" w:hAnsiTheme="minorHAnsi" w:cs="Arial"/>
                <w:sz w:val="20"/>
                <w:szCs w:val="20"/>
              </w:rPr>
              <w:br/>
              <w:t>KPL = 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POMOC PRÁCE ZŘÍZ NEBO ZAJIŠŤ OBJÍŽĎKY A PŘÍSTUP CESTY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16 950,00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POMOC PRÁCE ZŘÍZ NEBO ZAJIŠŤ REGULACI A OCHRANU DOPRAVY</w:t>
            </w:r>
            <w:r w:rsidRPr="00057C83">
              <w:rPr>
                <w:rFonts w:asciiTheme="minorHAnsi" w:hAnsiTheme="minorHAnsi" w:cs="Arial"/>
                <w:sz w:val="20"/>
                <w:szCs w:val="20"/>
              </w:rPr>
              <w:br/>
              <w:t>KPL = 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POMOC PRÁCE ZŘÍZ NEBO ZAJIŠŤ ZEMNÍKY A SKLÁDKY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PRŮZKUMNÉ PRÁCE GEOTECHNICKÉ NA POVRCHU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PRŮZKUMNÉ PRÁCE DIAGNOSTIKY KONSTRUKCÍ NA POVRCHU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GEODETICKÉ ZAMĚŘENÍ</w:t>
            </w:r>
            <w:r w:rsidRPr="00057C83">
              <w:rPr>
                <w:rFonts w:asciiTheme="minorHAnsi" w:hAnsiTheme="minorHAnsi" w:cs="Arial"/>
                <w:sz w:val="20"/>
                <w:szCs w:val="20"/>
              </w:rPr>
              <w:br/>
              <w:t>pro realizaci stavby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GEODETICKÉ ZAMĚŘENÍ</w:t>
            </w:r>
            <w:r w:rsidRPr="00057C83">
              <w:rPr>
                <w:rFonts w:asciiTheme="minorHAnsi" w:hAnsiTheme="minorHAnsi" w:cs="Arial"/>
                <w:sz w:val="20"/>
                <w:szCs w:val="20"/>
              </w:rPr>
              <w:br/>
              <w:t>ke kolaudaci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GEODETICKÉ ZAMĚŘENÍ</w:t>
            </w:r>
            <w:r w:rsidRPr="00057C83">
              <w:rPr>
                <w:rFonts w:asciiTheme="minorHAnsi" w:hAnsiTheme="minorHAnsi" w:cs="Arial"/>
                <w:sz w:val="20"/>
                <w:szCs w:val="20"/>
              </w:rPr>
              <w:br/>
              <w:t>vytyčení hranic pozemků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GEODETICKÉ ZAMĚŘENÍ</w:t>
            </w:r>
            <w:r w:rsidRPr="00057C83">
              <w:rPr>
                <w:rFonts w:asciiTheme="minorHAnsi" w:hAnsiTheme="minorHAnsi" w:cs="Arial"/>
                <w:sz w:val="20"/>
                <w:szCs w:val="20"/>
              </w:rPr>
              <w:br/>
              <w:t>Vytyčení inženýrských sítí na stavbě, KPL=stavba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VYPRACOVÁNÍ MOSTNÍHO LISTU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VYPRACOVÁNÍ RDS</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 POŽADAVKY - DOKUMENTACE SKUTEČ PROVEDENÍ V DIGIT FORMĚ</w:t>
            </w:r>
            <w:r w:rsidRPr="00057C83">
              <w:rPr>
                <w:rFonts w:asciiTheme="minorHAnsi" w:hAnsiTheme="minorHAnsi" w:cs="Arial"/>
                <w:sz w:val="20"/>
                <w:szCs w:val="20"/>
              </w:rPr>
              <w:br/>
              <w:t>KPL = 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 POŽADAVKY - GEOMETRICKÝ PLÁN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 POŽADAVKY - PASPORTIZACE A FOTODOKUMENTACE STAVBY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2 500,00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 POŽADAVKY - PASPORTIZACE A FOTODOKUMENTACE OBJÍZDNÝCH TRAS</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VYPRACOVÁNÍ POVODŇOVÉHO A HAVARIJNÍHO PLÁNU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HLAVNÍ MOSTNÍ PROHLÍDKA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INFORMAČNÍ TABULE</w:t>
            </w:r>
            <w:r w:rsidRPr="00057C83">
              <w:rPr>
                <w:rFonts w:asciiTheme="minorHAnsi" w:hAnsiTheme="minorHAnsi" w:cs="Arial"/>
                <w:sz w:val="20"/>
                <w:szCs w:val="20"/>
              </w:rPr>
              <w:br/>
              <w:t>Rozměr 2,5 x 1,75 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lastRenderedPageBreak/>
              <w:t>31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ZAŘÍZENÍ STAVENIŠTĚ - ZŘÍZENÍ, PROVOZ, DEMONTÁŽ</w:t>
            </w:r>
            <w:r w:rsidRPr="00057C83">
              <w:rPr>
                <w:rFonts w:asciiTheme="minorHAnsi" w:hAnsiTheme="minorHAnsi" w:cs="Arial"/>
                <w:sz w:val="20"/>
                <w:szCs w:val="20"/>
              </w:rPr>
              <w:br/>
              <w:t>KPL = 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KOMPLETNÍ PRÁCE SOUVISEJÍCÍ SE ZAJIŠTĚNÍM BOZP NA STAVBĚ</w:t>
            </w:r>
            <w:r w:rsidRPr="00057C83">
              <w:rPr>
                <w:rFonts w:asciiTheme="minorHAnsi" w:hAnsiTheme="minorHAnsi" w:cs="Arial"/>
                <w:sz w:val="20"/>
                <w:szCs w:val="20"/>
              </w:rPr>
              <w:br/>
              <w:t>KPL = 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POMOC PRÁCE ZAJIŠŤ NEBO ZŘÍZ OCHRANU INŽENÝRSKÝCH SÍTÍ</w:t>
            </w:r>
            <w:r w:rsidRPr="00057C83">
              <w:rPr>
                <w:rFonts w:asciiTheme="minorHAnsi" w:hAnsiTheme="minorHAnsi" w:cs="Arial"/>
                <w:sz w:val="20"/>
                <w:szCs w:val="20"/>
              </w:rPr>
              <w:br/>
              <w:t>KPL = 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11 300,00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KÁCENÍ STROMŮ D KMENE PŘES 0,9M S ODSTRAN PAŘEZŮ</w:t>
            </w:r>
            <w:r w:rsidRPr="00057C83">
              <w:rPr>
                <w:rFonts w:asciiTheme="minorHAnsi" w:hAnsiTheme="minorHAnsi" w:cs="Arial"/>
                <w:sz w:val="20"/>
                <w:szCs w:val="20"/>
              </w:rPr>
              <w:br/>
              <w:t>vč.dopravy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3 955,00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DOPRAVA MATERIÁLU VČETNĚ NALOŽENÍ A SLOŽENÍ DO 1 KM</w:t>
            </w:r>
            <w:r w:rsidRPr="00057C83">
              <w:rPr>
                <w:rFonts w:asciiTheme="minorHAnsi" w:hAnsiTheme="minorHAnsi" w:cs="Arial"/>
                <w:sz w:val="20"/>
                <w:szCs w:val="20"/>
              </w:rPr>
              <w:br/>
              <w:t>Vnitrostaveništní i mimostaveništní doprava materiálu (suť, kamenivo, frézovaná, zemina, ornice...)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PŘÍPLATEK K DOPRAVĚ ZA KAŽDÝ DALŠÍ 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5,50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Všeobecné konstrukce a práce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Zemní práce</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TRAVIN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KŘOVIN S ODVOZEM DO 5KM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SEJMUTÍ DRNU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KÁCENÍ STROMŮ D KMENE DO 0,5M S ODSTRANĚNÍM PAŘEZŮ</w:t>
            </w:r>
            <w:r w:rsidRPr="00057C83">
              <w:rPr>
                <w:rFonts w:asciiTheme="minorHAnsi" w:hAnsiTheme="minorHAnsi" w:cs="Arial"/>
                <w:sz w:val="20"/>
                <w:szCs w:val="20"/>
              </w:rPr>
              <w:br/>
              <w:t>včetně dopravy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1 075,00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KÁCENÍ STROMŮ D KMENE DO 0,9M S ODSTRANĚNÍM PAŘEZŮ</w:t>
            </w:r>
            <w:r w:rsidRPr="00057C83">
              <w:rPr>
                <w:rFonts w:asciiTheme="minorHAnsi" w:hAnsiTheme="minorHAnsi" w:cs="Arial"/>
                <w:sz w:val="20"/>
                <w:szCs w:val="20"/>
              </w:rPr>
              <w:br/>
              <w:t>vč.dopravy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1 763,00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PAŘEZŮ D DO 0,5M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PAŘEZŮ D DO 0,9M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1 164,00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PAŘEZŮ D PŘES 0,9M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1 469,00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KRYTU ZPEVNĚNÝCH PLOCH S ASFALT POJIVEM, ODVOZ DO 12KM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KRYTU ZPEVNĚNÝCH PLOCH S ASFALT POJIVEM, ODVOZ DO 16KM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565,00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KRYTU ZPEVNĚNÝCH PLOCH S ASFALT POJIVEM,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614,00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KRYTU ZPEVNĚNÝCH PLOCH Z BETONU,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1 006,00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KRYTU ZPEVNĚNÝCH PLOCH Z DLAŽEB KOSTEK, ODVOZ DO 2KM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KRYTU ZPEVNĚNÝCH PLOCH Z DLAŽEB KOSTEK,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KRYTU ZPEVNĚNÝCH PLOCH Z DLAŽDIC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248,00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KRYTU ZPEVNĚNÝCH PLOCH Z DLAŽDIC, ODVOZ DO 2KM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283,00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KRYTU ZPEVNĚNÝCH PLOCH Z DLAŽDIC,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331,00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PŘÍKOPŮ A RIGOLŮ Z PŘÍKOPOVÝCH TVÁRNIC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PODKLADU ZPEVNĚNÝCH PLOCH ZE STABIL ZEMINY, ODVOZ DO 1KM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PODKLADŮ ZPEVNĚNÝCH PLOCH Z KAMENIVA NESTMELENÉHO</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Z KAMENIVA NESTMEL, ODVOZ DO 1KM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Z KAMENIVA NESTMEL, ODVOZ DO 16KM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237,00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Z KAMENIVA NESTMEL,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283,00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S ASFALT POJIVEM, ODVOZ DO 8KM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459,00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S ASFALT POJIVEM, ODVOZ DO 12KM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497,00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S ASFALT POJIVEM, ODVOZ DO 16KM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S ASFALT POJIVEM,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S CEM POJIVEM,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554,00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KRYTU ZPEVNĚNÝCH PLOCH S ASFALT POJIVEM VČET PODKLADU,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615,00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ZÁHONOVÝCH OBRUBNÍKŮ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CHODNÍKOVÝCH OBRUBNÍKŮ BETONOVÝCH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CHODNÍKOVÝCH OBRUBNÍKŮ BETONOVÝCH, ODVOZ DO 5KM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FRÉZOVÁNÍ ZPEVNĚNÝCH PLOCH ASFALTOVÝCH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FRÉZOVÁNÍ ZPEVNĚNÝCH PLOCH ASFALTOVÝCH, ODVOZ DO 1KM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575,00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FRÉZOVÁNÍ ZPEVNĚNÝCH PLOCH ASFALTOVÝCH, ODVOZ DO 5KM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595,00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FRÉZOVÁNÍ ZPEVNĚNÝCH PLOCH ASFALTOVÝCH, ODVOZ DO 8KM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FRÉZOVÁNÍ ZPEVNĚNÝCH PLOCH ASFALTOVÝCH, ODVOZ DO 12KM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FRÉZOVÁNÍ ZPEVNĚNÝCH PLOCH ASFALTOVÝCH, ODVOZ DO 16KM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703,00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FRÉZOVÁNÍ ZPEVNĚNÝCH PLOCH ASFALTOVÝCH,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777,00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PŘEVEDENÍ VODY POTRUBÍM DN 800 NEBO ŽLABY R.O. DO 2,8M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763,00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lastRenderedPageBreak/>
              <w:t>78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 ODVOZ DO 1KM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II, ODVOZ DO 1KM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247,00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II, ODVOZ DO 8KM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232,00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II, ODVOZ DO 12KM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395,00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II, ODVOZ DO 16KM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463,00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565,00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III,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 PRO SPOD STAVBU SILNIC A ŽELEZNIC TŘ. 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 PRO SPOD STAVBU SILNIC A ŽELEZNIC TŘ. I, ODVOZ DO 1KM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 PRO SPOD STAVBU SILNIC A ŽELEZNIC TŘ. 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289,00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 PRO SPOD STAVBU SILNIC A ŽELEZNIC TŘ. II, ODVOZ DO 8KM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393,00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 PRO SPOD STAVBU SILNIC A ŽELEZNIC TŘ. II, ODVOZ DO 12KM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402,00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 PRO SPOD STAVBU SILNIC A ŽELEZNIC TŘ. II,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578,00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VOZOVEK OD NÁNOSU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0,60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KRAJNIC OD NÁNOSU TL. DO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KRAJNIC OD NÁNOSU TL. DO 200MM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PŘÍKOPŮ OD NÁNOSU DO 0,25M3/M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PŘÍKOPŮ OD NÁNOSU DO 0,5M3/M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RÁMOVÝCH A KLENBOVÝCH PROPUSTŮ OD NÁNOSŮ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VODOTEČÍ A MELIORAČ KANÁLŮ OD NÁNOSŮ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1 330,00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POTRUBÍ DN DO 300MM</w:t>
            </w:r>
            <w:r w:rsidRPr="00057C83">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POTRUBÍ DN DO 400MM</w:t>
            </w:r>
            <w:r w:rsidRPr="00057C83">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248,00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POTRUBÍ DN DO 500MM</w:t>
            </w:r>
            <w:r w:rsidRPr="00057C83">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283,00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POTRUBÍ DN DO 600MM</w:t>
            </w:r>
            <w:r w:rsidRPr="00057C83">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396,00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POTRUBÍ DN DO 800MM</w:t>
            </w:r>
            <w:r w:rsidRPr="00057C83">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508,00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POTRUBÍ DN DO 1000MM</w:t>
            </w:r>
            <w:r w:rsidRPr="00057C83">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633,00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POTRUBÍ DN DO 1200MM</w:t>
            </w:r>
            <w:r w:rsidRPr="00057C83">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731,00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HLOUBENÍ JAM ZAPAŽ I NEPAŽ TŘ. I, ODVOZ DO 5KM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HLOUBENÍ JAM ZAPAŽ I NEPAŽ TŘ. 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435,00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HLOUBENÍ JAM ZAPAŽ I NEPAŽ TŘ. II,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523,00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HLOUBENÍ RÝH ŠÍŘ DO 2M PAŽ I NEPAŽ TŘ. I, ODVOZ DO 5KM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293,00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HLOUBENÍ RÝH ŠÍŘ DO 2M PAŽ I NEPAŽ TŘ. 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448,00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HLOUBENÍ RÝH ŠÍŘ DO 2M PAŽ I NEPAŽ TŘ. II,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837,00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HLOUBENÍ ŠACHET ZAPAŽ I NEPAŽ TŘ. 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828,00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ULOŽENÍ SYPANINY DO NÁSYPŮ SE ZHUTNĚNÍM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ULOŽENÍ SYPANINY DO NÁSYPŮ SE ZHUTNĚNÍM DO 100% PS</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ULOŽENÍ SYPANINY DO NÁSYPŮ A NA SKLÁDKY BEZ ZHUTNĚNÍ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ULOŽENÍ SYPANINY DO NÁSYPŮ Z NAKUPOVANÝCH MATERIÁLŮ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454,00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ZŘÍZENÍ TĚSNĚNÍ ZE ZEMIN SE ZHUTNĚNÍM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ZEMNÍ KRAJNICE A DOSYPÁVKY SE ZHUTNĚNÍM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ZEMNÍ KRAJNICE A DOSYPÁVKY Z NAKUPOVANÝCH MATERIÁLŮ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ZÁSYP JAM A RÝH ZEMINOU SE ZHUTNĚNÍM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ZÁSYP JAM A RÝH Z NAKUPOVANÝCH MATERIÁLŮ</w:t>
            </w:r>
            <w:r w:rsidRPr="00057C83">
              <w:rPr>
                <w:rFonts w:asciiTheme="minorHAnsi" w:hAnsiTheme="minorHAnsi" w:cs="Arial"/>
                <w:sz w:val="20"/>
                <w:szCs w:val="20"/>
              </w:rPr>
              <w:br/>
              <w:t>ŠD 0/32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ZÁSYP JAM A RÝH Z NAKUPOVANÝCH MATERIÁLŮ</w:t>
            </w:r>
            <w:r w:rsidRPr="00057C83">
              <w:rPr>
                <w:rFonts w:asciiTheme="minorHAnsi" w:hAnsiTheme="minorHAnsi" w:cs="Arial"/>
                <w:sz w:val="20"/>
                <w:szCs w:val="20"/>
              </w:rPr>
              <w:br/>
              <w:t>ŠD 0/63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593,00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ZÁSYP JAM A RÝH Z NAKUPOVANÝCH MATERIÁLŮ</w:t>
            </w:r>
            <w:r w:rsidRPr="00057C83">
              <w:rPr>
                <w:rFonts w:asciiTheme="minorHAnsi" w:hAnsiTheme="minorHAnsi" w:cs="Arial"/>
                <w:sz w:val="20"/>
                <w:szCs w:val="20"/>
              </w:rPr>
              <w:br/>
              <w:t>zemina vhodná do násypů dle ČSN 73 6330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OBSYP POTRUBÍ A OBJEKTŮ SE ZHUTNĚNÍM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OBSYP POTRUBÍ A OBJEKTŮ Z NAKUPOVANÝCH MATERIÁLŮ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695,00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ZEMNÍ HRÁZKY ZE ZEMIN NEPROPUSTNÝCH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141,00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ZEMNÍ HRÁZKY Z NAKUPOVANÝCH MATERIÁLŮ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446,00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ÚPRAVA PLÁNĚ SE ZHUTNĚNÍM V HORNINĚ TŘ. 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ÚPRAVA PLÁNĚ SE ZHUTNĚNÍM V HORNINĚ TŘ. II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ÚPRAVA POVRCHŮ SROVNÁNÍM ÚZEMÍ V TL DO 0,25M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ROZPROSTŘENÍ ORNICE VE SVAHU V TL DO 0,10M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ROZPROSTŘENÍ ORNICE VE SVAHU V TL DO 0,15M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lastRenderedPageBreak/>
              <w:t>133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NÁKUP, DOPRAVA A ROZPROSTŘENÍ HUMÓZNÍ VRSTVY VE SVAHU V TL.DO 0,1M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ROZPROSTŘENÍ ORNICE V ROVINĚ V TL DO 0,10M</w:t>
            </w:r>
            <w:r w:rsidRPr="00057C83">
              <w:rPr>
                <w:rFonts w:asciiTheme="minorHAnsi" w:hAnsiTheme="minorHAnsi" w:cs="Arial"/>
                <w:sz w:val="20"/>
                <w:szCs w:val="20"/>
              </w:rPr>
              <w:br/>
              <w:t>vč. dodání ornice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ROZPROSTŘENÍ ORNICE V ROVINĚ V TL DO 0,15M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ZALOŽENÍ TRÁVNÍKU RUČNÍM VÝSEVEM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ZALOŽENÍ TRÁVNÍKU HYDROOSEVEM NA ORNICI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ZALOŽENÍ TRÁVNÍKU ZATRAVŇOVACÍ TEXTILIÍ (ROHOŽÍ)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VYSAZOVÁNÍ STROMŮ LISTNATÝCH S BALEM OBVOD KMENE DO 8CM, VÝŠ DO 1,2M</w:t>
            </w:r>
            <w:r w:rsidRPr="00057C83">
              <w:rPr>
                <w:rFonts w:asciiTheme="minorHAnsi" w:hAnsiTheme="minorHAnsi" w:cs="Arial"/>
                <w:sz w:val="20"/>
                <w:szCs w:val="20"/>
              </w:rPr>
              <w:br/>
              <w:t>Včetně ochranné konstrukce.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761,00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VYSAZOVÁNÍ STROMŮ LISTNATÝCH S BALEM OBVOD KMENE DO 10CM, VÝŠ DO 1,7M</w:t>
            </w:r>
            <w:r w:rsidRPr="00057C83">
              <w:rPr>
                <w:rFonts w:asciiTheme="minorHAnsi" w:hAnsiTheme="minorHAnsi" w:cs="Arial"/>
                <w:sz w:val="20"/>
                <w:szCs w:val="20"/>
              </w:rPr>
              <w:br/>
              <w:t>Včetně ochranné konstrukce.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902,00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Zemní práce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Základy</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OPLÁŠTĚNÍ ODVODŇOVACÍCH ŽEBER Z GEOTEXTILIE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TRATIVODY KOMPLET Z TRUB NEKOV DN DO 100MM, RÝHA TŘ 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194,00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TRATIVODY KOMPLET Z TRUB BETON DN 200MM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377,00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TRATIVODY KOMPL Z TRUB Z PLAST HM DN DO 200MM, RÝHA TŘ 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237,00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TRATIVODY KOMPL Z TRUB Z PLAST HM DN DO 200MM, RÝHA TŘ II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525,00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DRENÁŽNÍ VRSTVY Z BETONU MEZEROVITÉHO (DRENÁŽNÍHO)</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2 416,00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DRENÁŽNÍ VRSTVY Z GEOTEXTILIE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SANAČNÍ VRSTVY Z LOMOVÉHO KAMENE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597,00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OCHRANNÝ PLÁŠŤ PODZEM STĚN Z FÓLIÍ Z PLASTIC HMOT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VRTY PRO KOTVENÍ A INJEKTÁŽ TŘ IV NA POVRCHU D DO 25MM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147,00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ZÁKLADY Z PROSTÉHO BETONU C16/20 B 20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2 990,00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ZÁKLADY Z PROSTÉHO BETONU DO C25/30 (B30)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3 240,00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ZÁKLADY Z PROSTÉHO BETONU DO C30/37 (B37)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3 410,00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ZÁKLADY ZE ŽELEZOBETONU DO C25/30 (B30)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3 520,00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ZÁKLADY ZE ŽELEZOBETONU DO C30/37 (B37)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3 790,00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ZÁKLADŮ Z OCELI 10505, B500B</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24 800,00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KOTEVNÍ SÍTĚ PRO GABIONY A ARMOVANÉ ZEMINY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298,00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OPLÁŠTĚNÍ (ZPEVNĚNÍ) SÍŤOVINOU Z PLASTICKÝCH HMOT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235,00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OPLÁŠTĚNÍ (ZPEVNĚNÍ) Z GEOTEXTILIE A GEOMŘÍŽOVIN</w:t>
            </w:r>
            <w:r w:rsidRPr="00057C83">
              <w:rPr>
                <w:rFonts w:asciiTheme="minorHAnsi" w:hAnsiTheme="minorHAnsi" w:cs="Arial"/>
                <w:sz w:val="20"/>
                <w:szCs w:val="20"/>
              </w:rPr>
              <w:br/>
              <w:t>výztužná geomříž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OPLÁŠTĚNÍ (ZPEVNĚNÍ) Z GEOTEXTILIE A GEOMŘÍŽOVIN</w:t>
            </w:r>
            <w:r w:rsidRPr="00057C83">
              <w:rPr>
                <w:rFonts w:asciiTheme="minorHAnsi" w:hAnsiTheme="minorHAnsi" w:cs="Arial"/>
                <w:sz w:val="20"/>
                <w:szCs w:val="20"/>
              </w:rPr>
              <w:br/>
              <w:t>separační geotextilie min. 300 g/m2</w:t>
            </w:r>
            <w:r w:rsidRPr="00057C83">
              <w:rPr>
                <w:rFonts w:asciiTheme="minorHAnsi" w:hAnsiTheme="minorHAnsi" w:cs="Arial"/>
                <w:sz w:val="20"/>
                <w:szCs w:val="20"/>
              </w:rPr>
              <w:br/>
              <w:t xml:space="preserve"> </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Základy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Svislé konstrukce</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ZDI A STĚNY PODPĚR A VOLNÉ Z DÍLCŮ ŽELBET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12 900,00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ZDI A STĚNY PODPĚR A VOLNÉ Z KAMENE A LOM VÝROBKŮ NA MC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2 830,00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ZDI A STĚNY PODP A VOL ZE ŽELEZOBET DO C30/37 (B37)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5 188,00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ZDÍ A STĚN PODP A VOL Z OCELI 10505, B500B</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29 380,00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KOVOVÉ KONSTRUKCE PRO KOTVENÍ ŘÍMSY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KG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ŘÍMSY Z PROST BETONU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5 950,00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ŘÍMSY ZE ŽELEZOBETONU DO C25/30 (B30)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9 070,00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ŘÍMSY ZE ŽELEZOBETONU DO C30/37 (B37)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9 260,00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ŘÍMS Z OCELI 10505, B500B</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25 200,00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ŘÍMS Z KARI-SÍTÍ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22 600,00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ZDI OPĚR, ZÁRUB, NÁBŘEŽ Z DÍLCŮ ŽELEZOBETON DO C30/37 (B37)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10 848,00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ZDI OPĚRNÉ, ZÁRUBNÍ, NÁBŘEŽNÍ Z PROSTÉHO BETONU DO C16/20 (B20)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4 011,00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ZDI OPĚRNÉ, ZÁRUBNÍ, NÁBŘEŽNÍ Z PROSTÉHO BETONU DO C25/30 (B30)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4 237,00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ZDI OPĚRNÉ, ZÁRUBNÍ, NÁBŘEŽNÍ ZE ŽELEZOVÉHO BETONU DO C30/37 (B37)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5 480,00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ZDÍ OPĚR, ZÁRUB, NÁBŘEŽ Z OCELI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25 600,00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ZDÍ OPĚRNÝCH, ZÁRUBNÍCH, NÁBŘEŽNÍCH Z KARI SÍTÍ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22 500,00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MOSTNÍ OPĚRY A KŘÍDLA ZE ŽELEZOVÉHO BETONU DO C30/37 (B37)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5 110,00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MOSTNÍCH OPĚR A KŘÍDEL Z OCELI 10505, B500B</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24 800,00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ZÁBRADLÍ Z DÍLCŮ KOVOVÝCH ŽÁROVĚ ZINK PONOREM S NÁTĚREM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KG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Svislé konstrukce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Vodorovné konstrukce</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lastRenderedPageBreak/>
              <w:t>180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MOSTNÍ NOSNÉ DESKOVÉ KONSTRUKCE ZE ŽELEZOBETONU C30/37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8 680,00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MOSTNÍ DESKOVÉ KONSTRUKCE Z OCELI 10505, B500B</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27 600,00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SCHODIŠŤ KONSTR Z DÍLCŮ 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9 630,00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 A VÝPLŇ VRSTVY Z PROST BET</w:t>
            </w:r>
            <w:r w:rsidRPr="00057C83">
              <w:rPr>
                <w:rFonts w:asciiTheme="minorHAnsi" w:hAnsiTheme="minorHAnsi" w:cs="Arial"/>
                <w:sz w:val="20"/>
                <w:szCs w:val="20"/>
              </w:rPr>
              <w:br/>
              <w:t>Beton C20/25</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2 440,00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 A VÝPLŇ VRSTVY Z PROST BET DO B12,5</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2 310,00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PODKLADNÍ A VÝPLŇOVÉ VRSTVY Z PROSTÉHO BETONU C12/15</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2 310,00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PODKLADNÍ A VÝPLŇOVÉ VRSTVY Z PROSTÉHO BETONU C16/20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2 520,00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PODKLADNÍ A VÝPLŇOVÉ VRSTVY Z PROSTÉHO BETONU C25/30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2 690,00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 A VÝPLŇ VRSTVY ZE ŽELEZOBET DO C25/30 (B30)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2 830,00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 VRSTVY ZE ŽELEZOBET DO C25/30 (B30) VČET VÝZTUŽE Z OCELI 10505, B500B</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4 040,00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PODKLADNÍ A VÝPLŇOVÉ VRSTVY Z KAMENIVA DRCENÉHO</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701,00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PODKLADNÍ A VÝPLŇOVÉ VRSTVY Z KAMENIVA DRCENÉHO</w:t>
            </w:r>
            <w:r w:rsidRPr="00057C83">
              <w:rPr>
                <w:rFonts w:asciiTheme="minorHAnsi" w:hAnsiTheme="minorHAnsi" w:cs="Arial"/>
                <w:sz w:val="20"/>
                <w:szCs w:val="20"/>
              </w:rPr>
              <w:br/>
              <w:t>Z recyklovaného materiálu. 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384,00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PODKLADNÍ A VÝPLŇOVÉ VRSTVY Z KAMENIVA TĚŽENÉHO</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VYROVNÁVACÍ A SPÁD VRSTVY Z MALTY ZVLÁŠTNÍ (PLASTMALTA)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77 000,00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ZÁHOZ Z LOMOVÉHO KAMENE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813,00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ROVNANINA Z LOMOVÉHO KAMENE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1 299,00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POHOZ DNA A SVAHŮ Z KAMENIVA TĚŽENÉHO</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663,00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DLAŽBY Z LOMOVÉHO KAMENE NA MC</w:t>
            </w:r>
            <w:r w:rsidRPr="00057C83">
              <w:rPr>
                <w:rFonts w:asciiTheme="minorHAnsi" w:hAnsiTheme="minorHAnsi" w:cs="Arial"/>
                <w:sz w:val="20"/>
                <w:szCs w:val="20"/>
              </w:rPr>
              <w:br/>
              <w:t>Včetně betonového lože tl. 100 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4 124,00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PŘEDLÁŽDĚNÍ DLAŽBY Z LOMOVÉHO KAMENE</w:t>
            </w:r>
            <w:r w:rsidRPr="00057C83">
              <w:rPr>
                <w:rFonts w:asciiTheme="minorHAnsi" w:hAnsiTheme="minorHAnsi" w:cs="Arial"/>
                <w:sz w:val="20"/>
                <w:szCs w:val="20"/>
              </w:rPr>
              <w:br/>
              <w:t>Včetně betonového lože tl. 100 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2 830,00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DLAŽBY Z KAMENICKÝCH VÝROBKŮ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2 490,00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DLAŽBY Z BETONOVÝCH DLAŽDIC NA MC</w:t>
            </w:r>
            <w:r w:rsidRPr="00057C83">
              <w:rPr>
                <w:rFonts w:asciiTheme="minorHAnsi" w:hAnsiTheme="minorHAnsi" w:cs="Arial"/>
                <w:sz w:val="20"/>
                <w:szCs w:val="20"/>
              </w:rPr>
              <w:br/>
              <w:t>Včetně betonového lože tl. 100 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PŘEDLÁŽDĚNÍ DLAŽBY Z BETON DLAŽDIC</w:t>
            </w:r>
            <w:r w:rsidRPr="00057C83">
              <w:rPr>
                <w:rFonts w:asciiTheme="minorHAnsi" w:hAnsiTheme="minorHAnsi" w:cs="Arial"/>
                <w:sz w:val="20"/>
                <w:szCs w:val="20"/>
              </w:rPr>
              <w:br/>
              <w:t>Včetně betonového lože tl. 100 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STUPNĚ A PRAHY VODNÍCH KORYT Z PROSTÉHO BETONU C25/30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5 010,00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Vodorovné konstrukce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Komunikace</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KAMENIVO ZPEVNĚNÉ CEMENTEM TŘ. I</w:t>
            </w:r>
            <w:r w:rsidRPr="00057C83">
              <w:rPr>
                <w:rFonts w:asciiTheme="minorHAnsi" w:hAnsiTheme="minorHAnsi" w:cs="Arial"/>
                <w:sz w:val="20"/>
                <w:szCs w:val="20"/>
              </w:rPr>
              <w:br/>
              <w:t>SC 8/10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1 695,00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KAMENIVO ZPEVNĚNÉ CEMENTEM TL. DO 150MM</w:t>
            </w:r>
            <w:r w:rsidRPr="00057C83">
              <w:rPr>
                <w:rFonts w:asciiTheme="minorHAnsi" w:hAnsiTheme="minorHAnsi" w:cs="Arial"/>
                <w:sz w:val="20"/>
                <w:szCs w:val="20"/>
              </w:rPr>
              <w:br/>
              <w:t>SC 8/10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KAMENIVO ZPEVNĚNÉ CEMENTEM TŘ. I TL. DO 150MM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w:t>
            </w:r>
            <w:r w:rsidRPr="00057C83">
              <w:rPr>
                <w:rFonts w:asciiTheme="minorHAnsi" w:hAnsiTheme="minorHAnsi" w:cs="Arial"/>
                <w:sz w:val="20"/>
                <w:szCs w:val="20"/>
              </w:rPr>
              <w:br/>
              <w:t xml:space="preserve">ŠD 0/32 </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655,00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w:t>
            </w:r>
            <w:r w:rsidRPr="00057C83">
              <w:rPr>
                <w:rFonts w:asciiTheme="minorHAnsi" w:hAnsiTheme="minorHAnsi" w:cs="Arial"/>
                <w:sz w:val="20"/>
                <w:szCs w:val="20"/>
              </w:rPr>
              <w:br/>
              <w:t>ŠD 0/45</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662,00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w:t>
            </w:r>
            <w:r w:rsidRPr="00057C83">
              <w:rPr>
                <w:rFonts w:asciiTheme="minorHAnsi" w:hAnsiTheme="minorHAnsi" w:cs="Arial"/>
                <w:sz w:val="20"/>
                <w:szCs w:val="20"/>
              </w:rPr>
              <w:br/>
              <w:t>ŠD 0/63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663,00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w:t>
            </w:r>
            <w:r w:rsidRPr="00057C83">
              <w:rPr>
                <w:rFonts w:asciiTheme="minorHAnsi" w:hAnsiTheme="minorHAnsi" w:cs="Arial"/>
                <w:sz w:val="20"/>
                <w:szCs w:val="20"/>
              </w:rPr>
              <w:br/>
              <w:t>ŠD 63/125</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605,00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 TL. DO 100MM</w:t>
            </w:r>
            <w:r w:rsidRPr="00057C83">
              <w:rPr>
                <w:rFonts w:asciiTheme="minorHAnsi" w:hAnsiTheme="minorHAnsi" w:cs="Arial"/>
                <w:sz w:val="20"/>
                <w:szCs w:val="20"/>
              </w:rPr>
              <w:br/>
              <w:t>ŠD 0/32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 TL. DO 150MM</w:t>
            </w:r>
            <w:r w:rsidRPr="00057C83">
              <w:rPr>
                <w:rFonts w:asciiTheme="minorHAnsi" w:hAnsiTheme="minorHAnsi" w:cs="Arial"/>
                <w:sz w:val="20"/>
                <w:szCs w:val="20"/>
              </w:rPr>
              <w:br/>
              <w:t>ŠD 0/32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 TL. DO 200MM</w:t>
            </w:r>
            <w:r w:rsidRPr="00057C83">
              <w:rPr>
                <w:rFonts w:asciiTheme="minorHAnsi" w:hAnsiTheme="minorHAnsi" w:cs="Arial"/>
                <w:sz w:val="20"/>
                <w:szCs w:val="20"/>
              </w:rPr>
              <w:br/>
              <w:t>ŠD 0/32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 TL. DO 250MM</w:t>
            </w:r>
            <w:r w:rsidRPr="00057C83">
              <w:rPr>
                <w:rFonts w:asciiTheme="minorHAnsi" w:hAnsiTheme="minorHAnsi" w:cs="Arial"/>
                <w:sz w:val="20"/>
                <w:szCs w:val="20"/>
              </w:rPr>
              <w:br/>
              <w:t>ŠD 0/63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166,00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 RECYKLOVANÉHO MATERIÁLU</w:t>
            </w:r>
            <w:r w:rsidRPr="00057C83">
              <w:rPr>
                <w:rFonts w:asciiTheme="minorHAnsi" w:hAnsiTheme="minorHAnsi" w:cs="Arial"/>
                <w:sz w:val="20"/>
                <w:szCs w:val="20"/>
              </w:rPr>
              <w:br/>
              <w:t>Vyrovnání nezpevněných sjezdů z R-mat. 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395,00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 RECYKLOVANÉHO MATERIÁLU</w:t>
            </w:r>
            <w:r w:rsidRPr="00057C83">
              <w:rPr>
                <w:rFonts w:asciiTheme="minorHAnsi" w:hAnsiTheme="minorHAnsi" w:cs="Arial"/>
                <w:sz w:val="20"/>
                <w:szCs w:val="20"/>
              </w:rPr>
              <w:br/>
              <w:t>R-mat v místech sanací a propustků (ŠDA:R-mat - 6:4)</w:t>
            </w:r>
            <w:r w:rsidRPr="00057C83">
              <w:rPr>
                <w:rFonts w:asciiTheme="minorHAnsi" w:hAnsiTheme="minorHAnsi" w:cs="Arial"/>
                <w:sz w:val="20"/>
                <w:szCs w:val="20"/>
              </w:rPr>
              <w:br/>
              <w:t>. 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395,00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 RECYKLOVANÉHO MATERIÁLU TL DO 50MM</w:t>
            </w:r>
            <w:r w:rsidRPr="00057C83">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 RECYKLOVANÉHO MATERIÁLU TL DO 100MM</w:t>
            </w:r>
            <w:r w:rsidRPr="00057C83">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lastRenderedPageBreak/>
              <w:t>218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 RECYKLOVANÉHO MATERIÁLU TL DO 150MM</w:t>
            </w:r>
            <w:r w:rsidRPr="00057C83">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VRSTVY PRO OBNOVU A OPRAVY RECYK ZA STUDENA CEM A ASF EMULZÍ</w:t>
            </w:r>
            <w:r w:rsidRPr="00057C83">
              <w:rPr>
                <w:rFonts w:asciiTheme="minorHAnsi" w:hAnsiTheme="minorHAnsi" w:cs="Arial"/>
                <w:sz w:val="20"/>
                <w:szCs w:val="20"/>
              </w:rPr>
              <w:br/>
              <w:t>tl. 150 až 250 mm</w:t>
            </w:r>
            <w:r w:rsidRPr="00057C83">
              <w:rPr>
                <w:rFonts w:asciiTheme="minorHAnsi" w:hAnsiTheme="minorHAnsi" w:cs="Arial"/>
                <w:sz w:val="20"/>
                <w:szCs w:val="20"/>
              </w:rPr>
              <w:br/>
            </w:r>
            <w:r w:rsidRPr="00057C83">
              <w:rPr>
                <w:rFonts w:asciiTheme="minorHAnsi" w:hAnsiTheme="minorHAnsi" w:cs="Arial"/>
                <w:sz w:val="20"/>
                <w:szCs w:val="20"/>
              </w:rPr>
              <w:b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057C83">
              <w:rPr>
                <w:rFonts w:asciiTheme="minorHAnsi" w:hAnsiTheme="minorHAnsi" w:cs="Arial"/>
                <w:sz w:val="20"/>
                <w:szCs w:val="20"/>
              </w:rPr>
              <w:br/>
            </w:r>
            <w:r w:rsidRPr="00057C83">
              <w:rPr>
                <w:rFonts w:asciiTheme="minorHAnsi" w:hAnsiTheme="minorHAnsi" w:cs="Arial"/>
                <w:sz w:val="20"/>
                <w:szCs w:val="20"/>
              </w:rPr>
              <w:br/>
            </w:r>
            <w:r w:rsidRPr="00057C83">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1 250,00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VRSTVY PRO OBNOVU A OPRAVY RECYK ZA STUDENA CEM TL DO 200MM 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057C83">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273,00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ZPEVNĚNÍ KRAJNIC ZE ŠTĚRKODRTI</w:t>
            </w:r>
            <w:r w:rsidRPr="00057C83">
              <w:rPr>
                <w:rFonts w:asciiTheme="minorHAnsi" w:hAnsiTheme="minorHAnsi" w:cs="Arial"/>
                <w:sz w:val="20"/>
                <w:szCs w:val="20"/>
              </w:rPr>
              <w:br/>
              <w:t>ŠD 0/32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673,00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ZPEVNĚNÍ KRAJNIC ZE ŠTĚRKODRTI TL. DO 100MM</w:t>
            </w:r>
            <w:r w:rsidRPr="00057C83">
              <w:rPr>
                <w:rFonts w:asciiTheme="minorHAnsi" w:hAnsiTheme="minorHAnsi" w:cs="Arial"/>
                <w:sz w:val="20"/>
                <w:szCs w:val="20"/>
              </w:rPr>
              <w:br/>
              <w:t>ŠD 0/32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ZPEVNĚNÍ KRAJNIC ZE ŠTĚRKODRTI TL. DO 150MM</w:t>
            </w:r>
            <w:r w:rsidRPr="00057C83">
              <w:rPr>
                <w:rFonts w:asciiTheme="minorHAnsi" w:hAnsiTheme="minorHAnsi" w:cs="Arial"/>
                <w:sz w:val="20"/>
                <w:szCs w:val="20"/>
              </w:rPr>
              <w:br/>
              <w:t>ŠD 0/32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ZPEVNĚNÍ KRAJNIC Z RECYKLOVANÉHO MATERIÁLU</w:t>
            </w:r>
            <w:r w:rsidRPr="00057C83">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475,00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ZPEVNĚNÍ KRAJNIC Z RECYKLOVANÉHO MATERIÁLU TL DO 50MM</w:t>
            </w:r>
            <w:r w:rsidRPr="00057C83">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ZPEVNĚNÍ KRAJNIC Z RECYKLOVANÉHO MATERIÁLU TL DO 100MM</w:t>
            </w:r>
            <w:r w:rsidRPr="00057C83">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INFILTRAČNÍ POSTŘIK Z EMULZE DO 0,5KG/M2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INFILTRAČNÍ POSTŘIK ASFALTOVÝ DO 1,0KG/M2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INFILTRAČNÍ POSTŘIK Z EMULZE DO 1,0KG/M2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SPOJOVACÍ POSTŘIK Z ASFALTU DO 0,5KG/M2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SPOJOVACÍ POSTŘIK Z EMULZE DO 0,5KG/M2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SPOJOVACÍ POSTŘIK Z MODIFIK EMULZE DO 0,5KG/M2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SPOJOVACÍ POSTŘIK Z EMULZE DO 1,0KG/M2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SPOJOVACÍ POSTŘIK Z MODIFIK EMULZE DO 1,0KG/M2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MIKROKOBEREC JEDNOVRSTVÝ FRAKCE KAMENIVA 0/8</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MIKROKOBEREC DVOUVRSTVÝ FRAKCE KAMENIVA 0/8 + 0/8</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VÝZTUŽNÉ VRSTVY Z TEXTILIE</w:t>
            </w:r>
            <w:r w:rsidRPr="00057C83">
              <w:rPr>
                <w:rFonts w:asciiTheme="minorHAnsi" w:hAnsiTheme="minorHAnsi" w:cs="Arial"/>
                <w:sz w:val="20"/>
                <w:szCs w:val="20"/>
              </w:rPr>
              <w:br/>
              <w:t>geotextílie 500 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VÝZTUŽNÉ VRSTVY Z GEOMŘÍŽOVINY</w:t>
            </w:r>
            <w:r w:rsidRPr="00057C83">
              <w:rPr>
                <w:rFonts w:asciiTheme="minorHAnsi" w:hAnsiTheme="minorHAnsi" w:cs="Arial"/>
                <w:sz w:val="20"/>
                <w:szCs w:val="20"/>
              </w:rPr>
              <w:br/>
              <w:t>pevnost min. 50/50 kN/m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OBRUSNÉ VRSTVY ACO 11</w:t>
            </w:r>
            <w:r w:rsidRPr="00057C83">
              <w:rPr>
                <w:rFonts w:asciiTheme="minorHAnsi" w:hAnsiTheme="minorHAnsi" w:cs="Arial"/>
                <w:sz w:val="20"/>
                <w:szCs w:val="20"/>
              </w:rPr>
              <w:br/>
              <w:t>ACO 11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3 650,00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OBRUSNÉ VRSTVY ACO 11+, 11S</w:t>
            </w:r>
            <w:r w:rsidRPr="00057C83">
              <w:rPr>
                <w:rFonts w:asciiTheme="minorHAnsi" w:hAnsiTheme="minorHAnsi" w:cs="Arial"/>
                <w:sz w:val="20"/>
                <w:szCs w:val="20"/>
              </w:rPr>
              <w:br/>
              <w:t>ACO 11+ 50/70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3 650,00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OBRUSNÉ VRSTVY ACO 11 TL. 40MM</w:t>
            </w:r>
            <w:r w:rsidRPr="00057C83">
              <w:rPr>
                <w:rFonts w:asciiTheme="minorHAnsi" w:hAnsiTheme="minorHAnsi" w:cs="Arial"/>
                <w:sz w:val="20"/>
                <w:szCs w:val="20"/>
              </w:rPr>
              <w:br/>
              <w:t>ACO 11+ 50/70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193,00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OBRUSNÉ VRSTVY ACO 11+, 11S TL. 40MM</w:t>
            </w:r>
            <w:r w:rsidRPr="00057C83">
              <w:rPr>
                <w:rFonts w:asciiTheme="minorHAnsi" w:hAnsiTheme="minorHAnsi" w:cs="Arial"/>
                <w:sz w:val="20"/>
                <w:szCs w:val="20"/>
              </w:rPr>
              <w:br/>
              <w:t>ACO 11+ 50/70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168,00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OBRUSNÉ VRSTVY ACO 11+, 11S TL. 50MM</w:t>
            </w:r>
            <w:r w:rsidRPr="00057C83">
              <w:rPr>
                <w:rFonts w:asciiTheme="minorHAnsi" w:hAnsiTheme="minorHAnsi" w:cs="Arial"/>
                <w:sz w:val="20"/>
                <w:szCs w:val="20"/>
              </w:rPr>
              <w:br/>
              <w:t>ACO 11+ 50/70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OBRUSNÉ VRSTVY MODIFIK ACO 11+, 11S</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4 200,00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LOŽNÍ VRSTVY ACL 16</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3 400,00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LOŽNÍ VRSTVY ACL 16+, 16S</w:t>
            </w:r>
            <w:r w:rsidRPr="00057C83">
              <w:rPr>
                <w:rFonts w:asciiTheme="minorHAnsi" w:hAnsiTheme="minorHAnsi" w:cs="Arial"/>
                <w:sz w:val="20"/>
                <w:szCs w:val="20"/>
              </w:rPr>
              <w:br/>
              <w:t>ACL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3 400,00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LOŽNÍ VRSTVY ACL 16+, 16S TL. 50MM</w:t>
            </w:r>
            <w:r w:rsidRPr="00057C83">
              <w:rPr>
                <w:rFonts w:asciiTheme="minorHAnsi" w:hAnsiTheme="minorHAnsi" w:cs="Arial"/>
                <w:sz w:val="20"/>
                <w:szCs w:val="20"/>
              </w:rPr>
              <w:br/>
              <w:t>ACL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lastRenderedPageBreak/>
              <w:t>248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LOŽNÍ VRSTVY ACL 16+, 16S TL. 60MM</w:t>
            </w:r>
            <w:r w:rsidRPr="00057C83">
              <w:rPr>
                <w:rFonts w:asciiTheme="minorHAnsi" w:hAnsiTheme="minorHAnsi" w:cs="Arial"/>
                <w:sz w:val="20"/>
                <w:szCs w:val="20"/>
              </w:rPr>
              <w:br/>
              <w:t>ACL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LOŽNÍ VRSTVY ACL 16+, 16S TL. 70MM</w:t>
            </w:r>
            <w:r w:rsidRPr="00057C83">
              <w:rPr>
                <w:rFonts w:asciiTheme="minorHAnsi" w:hAnsiTheme="minorHAnsi" w:cs="Arial"/>
                <w:sz w:val="20"/>
                <w:szCs w:val="20"/>
              </w:rPr>
              <w:br/>
              <w:t>ACL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LOŽNÍ VRSTVY MODIFIK ACL 16+, 16S</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3 900,00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PODKLADNÍ VRSTVY ACP 16+, 16S</w:t>
            </w:r>
            <w:r w:rsidRPr="00057C83">
              <w:rPr>
                <w:rFonts w:asciiTheme="minorHAnsi" w:hAnsiTheme="minorHAnsi" w:cs="Arial"/>
                <w:sz w:val="20"/>
                <w:szCs w:val="20"/>
              </w:rPr>
              <w:br/>
              <w:t>ACP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3 800,00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PODKLADNÍ VRSTVY ACP 22+, 22S</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3 500,00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PODKLADNÍ VRSTVY ACP 16+, 16S TL. 50MM</w:t>
            </w:r>
            <w:r w:rsidRPr="00057C83">
              <w:rPr>
                <w:rFonts w:asciiTheme="minorHAnsi" w:hAnsiTheme="minorHAnsi" w:cs="Arial"/>
                <w:sz w:val="20"/>
                <w:szCs w:val="20"/>
              </w:rPr>
              <w:br/>
              <w:t>ACP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PODKLADNÍ VRSTVY ACP 16+, 16S TL. 60MM</w:t>
            </w:r>
            <w:r w:rsidRPr="00057C83">
              <w:rPr>
                <w:rFonts w:asciiTheme="minorHAnsi" w:hAnsiTheme="minorHAnsi" w:cs="Arial"/>
                <w:sz w:val="20"/>
                <w:szCs w:val="20"/>
              </w:rPr>
              <w:br/>
              <w:t>ACP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199,00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PODKLADNÍ VRSTVY ACP 16+, 16S TL. 70MM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PODKLADNÍ VRSTVY ACP 16+, 16S TL. 80MM</w:t>
            </w:r>
            <w:r w:rsidRPr="00057C83">
              <w:rPr>
                <w:rFonts w:asciiTheme="minorHAnsi" w:hAnsiTheme="minorHAnsi" w:cs="Arial"/>
                <w:sz w:val="20"/>
                <w:szCs w:val="20"/>
              </w:rPr>
              <w:br/>
              <w:t>ACP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KOBEREC MASTIXOVÝ SMA 11+, 11S</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4 800,00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LITÝ ASFALT MA II (KŘIŽ, PARKOVIŠTĚ, ZASTÁVKY) 11 TL. 30MM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LITÝ ASFALT MA IV (OCHRANA MOSTNÍ IZOLACE) 11 TL. 30MM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VRSTVY PRO OBNOVU A OPRAVY Z ASF BETONU ACO</w:t>
            </w:r>
            <w:r w:rsidRPr="00057C83">
              <w:rPr>
                <w:rFonts w:asciiTheme="minorHAnsi" w:hAnsiTheme="minorHAnsi" w:cs="Arial"/>
                <w:sz w:val="20"/>
                <w:szCs w:val="20"/>
              </w:rPr>
              <w:br/>
              <w:t xml:space="preserve">ACO 11+ 50/70 vyrovnávka a velkoplošné výspravy </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3 985,00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VRSTVY PRO OBNOVU A OPRAVY Z ASF BETONU ACL</w:t>
            </w:r>
            <w:r w:rsidRPr="00057C83">
              <w:rPr>
                <w:rFonts w:asciiTheme="minorHAnsi" w:hAnsiTheme="minorHAnsi" w:cs="Arial"/>
                <w:sz w:val="20"/>
                <w:szCs w:val="20"/>
              </w:rPr>
              <w:br/>
              <w:t>ACL 16+ 50/70 - vyrovnávky a velkoplošné výspravy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3 650,00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REPROF ASF VRST RECYK ZA HORKA REMIX PLUS TL 50MM SE VTL AC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REPROF ASF VRST RECYK ZA HORKA REMIX PLUS TL 70MM SE VTL AC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267,00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REPROF ASF VRST RECYK ZA HORKA REMIX PLUS TL 100MM SE VTL AC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401,00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VÝSPRAVA VÝTLUKŮ A TRHLIN TRYSKOVOU METODOU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VÝSPRAVA VÝTLUKŮ SMĚSÍ ACO TL. DO 50MM</w:t>
            </w:r>
            <w:r w:rsidRPr="00057C83">
              <w:rPr>
                <w:rFonts w:asciiTheme="minorHAnsi" w:hAnsiTheme="minorHAnsi" w:cs="Arial"/>
                <w:sz w:val="20"/>
                <w:szCs w:val="20"/>
              </w:rPr>
              <w:br/>
              <w:t>ACO 11+ 50/70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VÝSPRAVA TRHLIN ASFALTOVOU ZÁLIVKOU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DLÁŽDĚNÉ KRYTY Z DROBNÝCH KOSTEK DO LOŽE Z KAMENIVA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726,00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DLÁŽDĚNÉ KRYTY Z DROBNÝCH KOSTEK DO LOŽE Z KAMENIVA</w:t>
            </w:r>
            <w:r w:rsidRPr="00057C83">
              <w:rPr>
                <w:rFonts w:asciiTheme="minorHAnsi" w:hAnsiTheme="minorHAnsi" w:cs="Arial"/>
                <w:sz w:val="20"/>
                <w:szCs w:val="20"/>
              </w:rPr>
              <w:br/>
              <w:t>Drobné kostky budou dodány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416,00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DLÁŽDĚNÉ KRYTY Z DROBNÝCH KOSTEK DO LOŽE Z MC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902,00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DLÁŽDĚNÉ KRYTY Z DROBNÝCH KOSTEK DO LOŽE Z MC</w:t>
            </w:r>
            <w:r w:rsidRPr="00057C83">
              <w:rPr>
                <w:rFonts w:asciiTheme="minorHAnsi" w:hAnsiTheme="minorHAnsi" w:cs="Arial"/>
                <w:sz w:val="20"/>
                <w:szCs w:val="20"/>
              </w:rPr>
              <w:br/>
              <w:t>Drobné kostky budou dodány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416,00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DLÁŽDĚNÉ KRYTY Z BETONOVÝCH DLAŽDIC DO LOŽE Z KAMENIVA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379,00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DLÁŽDĚNÉ KRYTY Z BETONOVÝCH DLAŽDIC DO LOŽE Z MC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517,00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KRYTY Z BETON DLAŽDIC SE ZÁMKEM ŠEDÝCH TL 60MM DO LOŽE Z KAM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361,00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KRYTY Z BETON DLAŽDIC SE ZÁMKEM BAREV TL 80MM DO LOŽE Z KAM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554,00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VOZOVKOVÝ KRYT Z BETONU C30/37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2 690,00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PŘEDLÁŽDĚNÍ KRYTU Z VELKÝCH KOSTEK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497,00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PŘEDLÁŽDĚNÍ KRYTU Z DROBNÝCH KOSTEK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474,00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PŘEDLÁŽDĚNÍ KRYTU Z BETONOVÝCH DLAŽDIC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PŘEDLÁŽDĚNÍ KRYTU Z BETONOVÝCH DLAŽDIC SE ZÁMKEM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249,00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VÝPLŇ SPAR ASFALTEM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VÝPLŇ SPAR MODIFIKOVANÝM ASFALTEM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Komunikace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Úpravy povrchů, podlahy, výplně otvorů</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REPROFILACE PODHLEDŮ, SVISLÝCH PLOCH SANAČNÍ MALTOU JEDNOVRST TL 20MM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961,00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REPROFILACE PODHLEDŮ, SVISLÝCH PLOCH SANAČNÍ MALTOU DVOUVRST TL 50MM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1 480,00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REPROFILACE VODOROVNÝCH PLOCH SHORA SANAČNÍ MALTOU JEDNOVRST TL 20MM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712,00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SPOJOVACÍ MŮSTEK MEZI STARÝM A NOVÝM BETONEM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SJEDNOCUJÍCÍ STĚRKA JEMNOU MALTOU TL CCA 2MM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235,00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OCHRANA VÝZTUŽE PŘI NEDOSTATEČNÉM KRYTÍ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SPÁROVÁNÍ STARÉHO ZDIVA CEMENTOVOU MALTOU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552,00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Úpravy povrchů, podlahy, výplně otvorů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Přidružená stavební výroba</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Kabelový žlab zemní včetně krytu světlé šířky do 120 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247,00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Zakrytí kabelů výstražnou fólií šířky přes 20 do 40 cm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Přidružená stavební výroba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 xml:space="preserve">Izolace proti vodě                                                                                                                                    </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IZOLACE BĚŽNÝCH KONSTRUKCÍ PROTI ZEMNÍ VLHKOSTI ASFALTOVÝMI NÁTĚRY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IZOLACE MOSTOVEK CELOPLOŠNÁ ASFALTOVÝMI PÁSY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323,00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IZOLACE MOSTOVEK POD ŘÍMSOU NÁTĚROVÁ ASFALT VYZTUŽENÁ</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OCHRANA IZOLACE NA POVRCHU ASFALTOVÝMI PÁSY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OCHRANA IZOLACE NA POVRCHU TEXTILIÍ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Izolace proti vodě</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 xml:space="preserve">Nátěry                                                                                                                                                </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PROTIKOROZ OCHRANA OCEL KONSTR NÁTĚREM VÍCEVRST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625,00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PROTIKOROZ OCHRANA DOPLŇK OK NÁSTŘIKEM METALIZACÍ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566,00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NÁTĚRY BETON KONSTR TYP S2 (OS-B)</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NÁTĚRY BETON KONSTR TYP S4 (OS-C)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322,00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Nátěry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 xml:space="preserve">Potrubí    </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POTRUBÍ Z TRUB PLASTOVÝCH ODPADNÍCH DN DO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POTRUBÍ Z TRUB PLASTOVÝCH ODPADNÍCH DN DO 150MM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POTRUBÍ Z TRUB PLASTOVÝCH ODPADNÍCH DN DO 200MM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POTRUBÍ Z TRUB PLASTOVÝCH ODPADNÍCH DN DO 250MM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662,00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POTRUBÍ DREN Z TRUB PLAST (I FLEXIBIL) DN DO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POTRUBÍ DREN Z TRUB PLAST DN DO 150MM DĚROVANÝCH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242,00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CHRÁNIČKY PŮLENÉ Z TRUB PLAST DN DO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CHRÁNIČKY PŮLENÉ Z TRUB PLAST DN DO 150MM</w:t>
            </w:r>
            <w:r w:rsidRPr="00057C83">
              <w:rPr>
                <w:rFonts w:asciiTheme="minorHAnsi" w:hAnsiTheme="minorHAnsi" w:cs="Arial"/>
                <w:sz w:val="20"/>
                <w:szCs w:val="20"/>
              </w:rPr>
              <w:br/>
              <w:t xml:space="preserve">chránička kabel </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282,00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NASUNUTÍ KABELŮ DO CHRÁNIČKY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VSAKOVACÍ JÍMKA 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7 020,00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DRENÁŽNÍ ŠACHTICE NORMÁLNÍ Z PLAST DÍLCŮ ŠN 60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4 380,00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VPUSŤ KANALIZAČNÍ ULIČNÍ KOMPLETNÍ MONOLIT 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7 435,00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VPUSŤ KANALIZAČNÍ ULIČNÍ KOMPLETNÍ Z BETONOVÝCH DÍLCŮ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7 435,00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VPUSŤ KANALIZAČNÍ HORSKÁ KOMPLETNÍ MONOLITICKÁ BETONOVÁ</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13 800,00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VPUSŤ CHODNÍKOVÁ Z BETON DÍLCŮ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9 673,00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VPUSŤ ODVOD ŽLABŮ Z BETON DÍLCŮ, VS. ŠÍŘKY DO 1 000 MM, VSAKOVACÍ JÍMKA S HRUBÝM KAMENIVEM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15 600,00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ČISTÍCÍ KUSY ŠTĚRBIN ŽLABŮ Z BETON DÍLCŮ SV. ŠÍŘKY DO 400MM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MŘÍŽE OCELOVÉ SAMOSTATNÉ</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5 570,00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VÝŠKOVÁ ÚPRAVA POKLOPŮ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VÝŠKOVÁ ÚPRAVA MŘÍŽÍ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1 412,00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VÝŠKOVÁ ÚPRAVA KRYCÍCH HRNCŮ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735,00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OBETONOVÁNÍ POTRUBÍ Z PROSTÉHO BETONU DO C12/15 (B15)</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2 230,00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OBETONOVÁNÍ POTRUBÍ Z PROSTÉHO BETONU DO C16/20 (B20)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2 490,00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OBETONOVÁNÍ POTRUBÍ ZE ŽELEZOBETONU DO C25/30 (B30) VČETNĚ VÝZTUŽE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3 480,00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ZKOUŠKA VODOTĚSNOSTI POTRUBÍ DN DO 200MM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TLAKOVÉ ZKOUŠKY POTRUBÍ DN DO 300MM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TELEVIZNÍ PROHLÍDKA POTRUBÍ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Potrubí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Ostatní konstrukce a práce</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TĚSNĚNÍ DILATAČ SPAR ASF ZÁLIVKOU PRŮŘ DO 100MM2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TĚSNĚNÍ DILATAČ SPAR ASF ZÁLIVKOU PRŮŘ DO 800MM2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TĚSNĚNÍ DILATAČ SPAR ASF ZÁLIVKOU MODIFIK PRŮŘ DO 800MM2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TĚSNĚNÍ DILATAČ SPAR ASF ZÁLIVKOU MODIFIK PRŮŘ PŘES 800MM2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TĚSNĚNÍ DILATAČNÍCH SPAR CEMENTOVOU ZÁLIVKOU PRŮŘEZU DO 100MM2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ŠTĚRBINOVÉ ŽLABY Z BETONOVÝCH DÍLCŮ ŠÍŘ DO 400MM VÝŠ DO 500MM BEZ OBRUBY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2 380,00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ŠTĚRBINOVÉ ŽLABY Z BETONOVÝCH DÍLCŮ ŠÍŘ DO 400MM VÝŠ DO 500MM S OBRUBOU 120MM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2 580,00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PŘÍKOPOVÉ ŽLABY Z BETON TVÁRNIC ŠÍŘ DO 600MM DO ŠTĚRKOPÍSKU TL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363,00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PŘÍKOPOVÉ ŽLABY Z BETON TVÁRNIC ŠÍŘ DO 600MM DO BETONU TL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435,00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PŘEDLÁŽDĚNÍ ŽLABŮ Z TVÁRNIC ŠÍŘ DO 600MM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ŽLABY A RIGOLY DLÁŽDĚNÉ Z KOSTEK DROBNÝCH DO BETONU TL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1 125,00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VOZOVEK ZAMETENÍM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ASFALTOVÝCH VOZOVEK UMYTÍM VODOU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lastRenderedPageBreak/>
              <w:t>341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ASFALTOVÝCH VOZOVEK OD VEGETACE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ZDIVA OD VEGETACE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ZDIVA OTRYSKÁNÍM TLAKOVOU VODOU DO 500 BARŮ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237,00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ZDIVA OTRYSKÁNÍM NA SUCHO KŘEMIČ PÍSKEM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BETON KONSTR OD VEGETACE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BETON KONSTR OTRYSKÁNÍM TLAK VODOU DO 500 BARŮ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OCEL KONSTR OTRYSKÁNÍM NA SUCHO KŘEMIČ PÍSKEM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konstrukce a práce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 xml:space="preserve">Doplňující konstrukce a práce                                                                                                                         </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ZÁBRADLÍ SILNIČNÍ S VODOR MADLY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943,00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ZÁBRADLÍ SILNIČNÍ SE SVISLOU VÝPLNÍ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2 130,00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ZÁBRADLÍ SILNIČNÍ SE SVISLOU VÝPLNÍ - DEMONTÁŽ S PŘESUNEM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ZÁBRADLÍ MOSTNÍ S VODOR MADLY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1 520,00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ZÁBRADLÍ MOSTNÍ S VODOR MADLY - DEMONTÁŽ S PŘESUNEM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141,00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ZÁBRADLÍ MOSTNÍ SE SVISLOU VÝPLNÍ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3 350,00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SVODIDLO OCEL SILNIČ JEDNOSTR, ÚROVEŇ ZADRŽ N1, N2 -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963,00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SVODIDLO OCEL SILNIČ JEDNOSTR, ÚROVEŇ ZADRŽ N1, N2 - MONTÁŽ S PŘESUNEM (BEZ DODÁ</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147,00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SVODIDLO OCEL SILNIČ JEDNOSTR, ÚROVEŇ ZADRŽ N1, N2 - DEMONTÁŽ S PŘESUNEM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SVOD OCEL ZÁBRADEL ÚROVEŇ ZADRŽ H2 -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4 550,00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SMĚROVÉ SLOUPKY Z PLAST HMOT VČETNĚ ODRAZNÉHO PÁSKU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298,00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SMĚROVÉ SLOUPKY Z PLAST HMOT - DEMONTÁŽ A ODVOZ</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SMĚROVÉ SLOUPKY Z PLAST HMOT - NÁSTAVCE NA SVODIDLA VČETNĚ ODRAZNÉHO PÁSKU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244,00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ODRAZKY NA SVODIDLA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ZNAČKY ZÁKLAD VELIKOSTI OCEL NEREFLEXNÍ - MONTÁŽ S PŘEMÍST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ZNAČKY ZÁKLADNÍ VELIKOSTI OCELOVÉ NEREFLEXNÍ - DEMONTÁŽ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ZNAČKY ZÁKLAD VEL OCEL NEREFLEXNÍ - DOD, MONT, DEMONT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1 864,00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ZNAČKY ZÁKLADNÍ VELIKOSTI OCELOVÉ FÓLIE TŘ 1 -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561,00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ZNAČKY ZÁKLADNÍ VELIKOSTI OCELOVÉ FÓLIE TŘ 1 - MONTÁŽ S PŘEMÍSTĚNÍM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ZNAČKY ZÁKLADNÍ VELIKOSTI OCELOVÉ FÓLIE TŘ 1 - DEMONTÁŽ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ZNAČKY ZÁKLAD VEL OCEL FÓLIE TŘ 1 - DOD, MONT, DEMONT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621,00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ZNAČKY ZÁKLADNÍ VELIKOSTI OCELOVÉ FÓLIE TŘ 2 -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1 412,00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ZNAČKY ZÁKLAD VEL OCEL FÓLIE TŘ 2 - NÁJEMNÉ</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KSDEN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ZNAČKY 100X150CM OCEL - NÁJEMNÉ</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KSDEN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ZNAČKY 100X150CM OCEL FÓLIE TŘ 1 - DOD, MONT, DEMONT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2 825,00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STÁLÁ DOPRAV ZAŘÍZ Z3 OCEL S FÓLIÍ TŘ 1 DODÁV, MONT, DEMONT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3 170,00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SLOUPKY A STOJKY DOPRAVNÍCH ZNAČEK Z OCEL TRUBEK DO PATKY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1 500,00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SLOUPKY A STOJKY DZ Z OCEL TRUBEK DO PATKY DEMONTÁŽ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EV ČÍSLO MOSTU OCEL S FÓLIÍ TŘ.1 MONTÁŽ S PŘESUNEM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169,00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EV ČÍSLO MOSTU OCEL S FÓLIÍ TŘ.1 DEMONTÁŽ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VODOROVNÉ DOPRAVNÍ ZNAČENÍ BARVOU HLADKÉ - DODÁVKA A POKLÁDKA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VODOROVNÉ DOPRAVNÍ ZNAČENÍ PLASTEM HLADKÉ - DODÁVKA A POKLÁDKA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282,00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VODOROVNÉ DOPRAVNÍ ZNAČENÍ PLASTEM HLADKÉ - ODSTRANĚNÍ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VODOR DOPRAV ZNAČ PLASTEM STRUKTURÁLNÍ NEHLUČNÉ - DOD A POKLÁDKA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283,00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VODOR DOPRAV ZNAČ - PÍSMENA A ZNAKY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SVĚTLO VÝSTRAŽ SOUPRAVA 3KS - DOD, MONTÁŽ, DEMONTÁŽ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5 085,00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SVĚTLO VÝSTRAŽ SOUPRAVA 3KS - NÁJEMNÉ</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KSDEN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149,00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SVĚTLO VÝSTRAŽ SOUPRAVA 5KS - DOD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12 430,00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SVĚTLO VÝSTRAŽNÉ SOUPRAVA 5 KUSŮ - DODÁVKA, MONTÁŽ, DEMONTÁŽ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16 950,00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ZÁBRANY Z2 - DODÁVKA, MONTÁŽ, DEMONTÁŽ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2 180,00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ZÁHONOVÉ OBRUBY Z BETONOVÝCH OBRUBNÍKŮ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SILNIČNÍ A CHODNÍKOVÉ OBRUBY Z BETONOVÝCH OBRUBNÍKŮ ŠÍŘ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SILNIČNÍ A CHODNÍKOVÉ OBRUBY Z BETONOVÝCH OBRUBNÍKŮ ŠÍŘ 150MM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324,00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SILNIČNÍ A CHODNÍKOVÉ OBRUBY Z KAMENNÝCH OBRUBNÍKŮ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1 299,00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CHODNÍKOVÉ OBRUBY Z KAMENNÝCH KRAJNÍKŮ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517,00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lastRenderedPageBreak/>
              <w:t>393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VÝŠKOVÁ ÚPRAVA OBRUBNÍKŮ BETONOVÝCH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VÝŠKOVÁ ÚPRAVA OBRUBNÍKŮ KAMENNÝCH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371,00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VÝŠKOVÁ ÚPRAVA OBRUB Z KRAJNÍKŮ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BETONOVÁ PROPUSTU Z TRUB DN DO 300MM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2 881,00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BETONOVÁ PROPUSTU Z TRUB DN DO 400MM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3 955,00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BETONOVÁ PROPUSTU Z TRUB DN DO 500MM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5 594,00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BETONOVÁ PROPUSTU Z TRUB DN DO 600MM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18 080,00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ŽB PROPUSTU Z TRUB DN DO 800MM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18 645,00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BETONOVÁ PROPUSTU Z TRUB DN DO 1000MM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32 505,00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BETONOVÁ PROPUSTU Z TRUB DN DO 1200MM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49 358,00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VTOK JÍMKY BETONOVÉ VČET DLAŽBY PROPUSTU Z TRUB DN DO 400MM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16 724,00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VTOK JÍMKY BETONOVÉ VČET DLAŽBY PROPUSTU Z TRUB DN DO 500MM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17 515,00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VTOKOVÉ JÍMKY BETONOVÉ VČETNĚ DLAŽBY PROPUSTU Z TRUB DN DO 600MM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18 645,00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300MM</w:t>
            </w:r>
            <w:r w:rsidRPr="00057C83">
              <w:rPr>
                <w:rFonts w:asciiTheme="minorHAnsi" w:hAnsiTheme="minorHAnsi" w:cs="Arial"/>
                <w:sz w:val="20"/>
                <w:szCs w:val="20"/>
              </w:rPr>
              <w:br/>
              <w:t>ŽB trouby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1 770,00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400MM</w:t>
            </w:r>
            <w:r w:rsidRPr="00057C83">
              <w:rPr>
                <w:rFonts w:asciiTheme="minorHAnsi" w:hAnsiTheme="minorHAnsi" w:cs="Arial"/>
                <w:sz w:val="20"/>
                <w:szCs w:val="20"/>
              </w:rPr>
              <w:br/>
              <w:t>korugovaný plast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2 270,00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400MM</w:t>
            </w:r>
            <w:r w:rsidRPr="00057C83">
              <w:rPr>
                <w:rFonts w:asciiTheme="minorHAnsi" w:hAnsiTheme="minorHAnsi" w:cs="Arial"/>
                <w:sz w:val="20"/>
                <w:szCs w:val="20"/>
              </w:rPr>
              <w:br/>
              <w:t>železobeton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2 270,00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500MM</w:t>
            </w:r>
            <w:r w:rsidRPr="00057C83">
              <w:rPr>
                <w:rFonts w:asciiTheme="minorHAnsi" w:hAnsiTheme="minorHAnsi" w:cs="Arial"/>
                <w:sz w:val="20"/>
                <w:szCs w:val="20"/>
              </w:rPr>
              <w:br/>
              <w:t>korugovaný plast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2 820,00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500MM</w:t>
            </w:r>
            <w:r w:rsidRPr="00057C83">
              <w:rPr>
                <w:rFonts w:asciiTheme="minorHAnsi" w:hAnsiTheme="minorHAnsi" w:cs="Arial"/>
                <w:sz w:val="20"/>
                <w:szCs w:val="20"/>
              </w:rPr>
              <w:br/>
              <w:t>železobeton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2 820,00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600MM</w:t>
            </w:r>
            <w:r w:rsidRPr="00057C83">
              <w:rPr>
                <w:rFonts w:asciiTheme="minorHAnsi" w:hAnsiTheme="minorHAnsi" w:cs="Arial"/>
                <w:sz w:val="20"/>
                <w:szCs w:val="20"/>
              </w:rPr>
              <w:br/>
              <w:t>železobeton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3 660,00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600MM</w:t>
            </w:r>
            <w:r w:rsidRPr="00057C83">
              <w:rPr>
                <w:rFonts w:asciiTheme="minorHAnsi" w:hAnsiTheme="minorHAnsi" w:cs="Arial"/>
                <w:sz w:val="20"/>
                <w:szCs w:val="20"/>
              </w:rPr>
              <w:br/>
              <w:t>korugovaný plast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3 660,00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800MM</w:t>
            </w:r>
            <w:r w:rsidRPr="00057C83">
              <w:rPr>
                <w:rFonts w:asciiTheme="minorHAnsi" w:hAnsiTheme="minorHAnsi" w:cs="Arial"/>
                <w:sz w:val="20"/>
                <w:szCs w:val="20"/>
              </w:rPr>
              <w:br/>
              <w:t>železobeton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4 600,00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800MM</w:t>
            </w:r>
            <w:r w:rsidRPr="00057C83">
              <w:rPr>
                <w:rFonts w:asciiTheme="minorHAnsi" w:hAnsiTheme="minorHAnsi" w:cs="Arial"/>
                <w:sz w:val="20"/>
                <w:szCs w:val="20"/>
              </w:rPr>
              <w:br/>
              <w:t>korugovaný plast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3 650,00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1000MM</w:t>
            </w:r>
            <w:r w:rsidRPr="00057C83">
              <w:rPr>
                <w:rFonts w:asciiTheme="minorHAnsi" w:hAnsiTheme="minorHAnsi" w:cs="Arial"/>
                <w:sz w:val="20"/>
                <w:szCs w:val="20"/>
              </w:rPr>
              <w:br/>
              <w:t>železobeton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7 940,00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1000MM</w:t>
            </w:r>
            <w:r w:rsidRPr="00057C83">
              <w:rPr>
                <w:rFonts w:asciiTheme="minorHAnsi" w:hAnsiTheme="minorHAnsi" w:cs="Arial"/>
                <w:sz w:val="20"/>
                <w:szCs w:val="20"/>
              </w:rPr>
              <w:br/>
              <w:t>korugovaný plast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7 741,00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KAMENNÁ PROPUSTU Z TRUB DN DO 400MM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11 500,00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KAMENNÁ PROPUSTU Z TRUB DN DO 600MM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20 200,00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KAMENNÁ PROPUSTU Z TRUB DN DO 800MM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ŘEZÁNÍ ASFALTOVÉHO KRYTU VOZOVEK TL DO 50MM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ŘEZÁNÍ ASFALTOVÉHO KRYTU VOZOVEK TL DO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ŘEZÁNÍ BETON KRYTU VOZOVEK TL DO 50MM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Doplňující konstrukce a práce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 xml:space="preserve">Bourání konstrukcí                                                                                                                                    </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KONSTRUKCÍ Z BETON DÍLCŮ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2 203,00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KONSTRUKCÍ Z KAMENE NA SUCHO S ODVOZEM DO 8KM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961,00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KONSTRUKCÍ Z KAMENE NA MC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1 525,00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KONSTRUKCÍ Z KAMENE NA MC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1 695,00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KONSTRUKCÍ Z PROST BETONU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2 181,00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KONSTRUKCÍ ZE ŽELEZOBETONU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3 220,00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DEMONTÁŽ KONSTRUKCÍ KOVOVÝCH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2 656,00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PROPUSTŮ Z TRUB DN DO 400MM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1 020,00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PROPUSTŮ Z TRUB DN DO 500MM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1 240,00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PROPUSTŮ Z TRUB DN DO 600MM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2 010,00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PROPUSTŮ Z TRUB DN DO 800MM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2 370,00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PROPUSTŮ Z TRUB DN DO 1000MM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3 340,00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ŽLABŮ Z DÍLCŮ (VČET ŠTĚRBINOVÝCH) ŠÍŘKY 400MM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1 006,00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VYBOURÁNÍ ULIČNÍCH VPUSTÍ KOMPLETNÍCH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734,00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VYBOURÁNÍ ČÁSTÍ KONSTR KAMENNÝCH NA SUCHO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1 695,00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VYBOURÁNÍ ČÁSTÍ KONSTRUKCÍ BETON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2 181,00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VYBOURÁNÍ ČÁSTÍ KONSTRUKCÍ ŽELEZOBET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3 220,00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440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VYSEKÁNÍ OTVORŮ, KAPES, RÝH V KAMENNÉM ZDIVU NA MC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1 413,00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441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VYSEKÁNÍ OTVORŮ, KAPES, RÝH V ŽELEZOBETONOVÉ KONSTRUKCI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5 786,00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konstrukcí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 xml:space="preserve">Doprava vybouraných hmot                                                                                                                              </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442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VYBOURÁNÍ DROBNÝCH PŘEDMĚTŮ KAMENNÝCH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508,50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443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MOSTNÍ IZOLACE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Doprava vybouraných hmot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bl>
    <w:p w:rsidR="00DE6BB9" w:rsidRDefault="00DE6BB9" w:rsidP="00DE6BB9">
      <w:pPr>
        <w:jc w:val="left"/>
        <w:rPr>
          <w:rFonts w:asciiTheme="minorHAnsi" w:hAnsiTheme="minorHAnsi"/>
          <w:b/>
          <w:sz w:val="22"/>
          <w:szCs w:val="22"/>
        </w:rPr>
      </w:pPr>
      <w:r>
        <w:rPr>
          <w:rFonts w:asciiTheme="minorHAnsi" w:hAnsiTheme="minorHAnsi"/>
          <w:b/>
          <w:sz w:val="22"/>
          <w:szCs w:val="22"/>
        </w:rPr>
        <w:br w:type="page"/>
      </w:r>
    </w:p>
    <w:p w:rsidR="00DE6BB9" w:rsidRPr="0008690A" w:rsidRDefault="00DE6BB9" w:rsidP="00DE6BB9">
      <w:pPr>
        <w:pStyle w:val="2nesltext"/>
        <w:contextualSpacing/>
        <w:jc w:val="center"/>
        <w:rPr>
          <w:b/>
          <w:sz w:val="28"/>
        </w:rPr>
      </w:pPr>
      <w:r w:rsidRPr="0008690A">
        <w:rPr>
          <w:b/>
          <w:sz w:val="28"/>
        </w:rPr>
        <w:lastRenderedPageBreak/>
        <w:t>Příloha č. 1 Rámcové dohody</w:t>
      </w:r>
    </w:p>
    <w:p w:rsidR="00DE6BB9" w:rsidRPr="0008690A" w:rsidRDefault="00DE6BB9" w:rsidP="00DE6BB9">
      <w:pPr>
        <w:pStyle w:val="2nesltext"/>
        <w:contextualSpacing/>
        <w:jc w:val="center"/>
        <w:rPr>
          <w:b/>
          <w:sz w:val="28"/>
        </w:rPr>
      </w:pPr>
      <w:r w:rsidRPr="0008690A">
        <w:rPr>
          <w:b/>
          <w:sz w:val="28"/>
        </w:rPr>
        <w:t>-</w:t>
      </w:r>
    </w:p>
    <w:p w:rsidR="00A9267F" w:rsidRPr="00A9267F" w:rsidRDefault="00A9267F" w:rsidP="00FD2950">
      <w:pPr>
        <w:pStyle w:val="Nadpis1"/>
        <w:numPr>
          <w:ilvl w:val="0"/>
          <w:numId w:val="0"/>
        </w:numPr>
        <w:spacing w:before="240" w:after="600"/>
        <w:rPr>
          <w:sz w:val="28"/>
        </w:rPr>
      </w:pPr>
      <w:r w:rsidRPr="00A9267F">
        <w:rPr>
          <w:sz w:val="28"/>
        </w:rPr>
        <w:t>Specifikace stavebních prací, dodávek a služeb</w:t>
      </w:r>
      <w:r w:rsidRPr="00A9267F">
        <w:rPr>
          <w:sz w:val="28"/>
        </w:rPr>
        <w:br/>
        <w:t>a stanovení maximální</w:t>
      </w:r>
      <w:r>
        <w:rPr>
          <w:sz w:val="28"/>
        </w:rPr>
        <w:t>ch Jednotkových cen Dodavatele G</w:t>
      </w:r>
    </w:p>
    <w:p w:rsidR="00A9267F" w:rsidRPr="00DE6BB9" w:rsidRDefault="00A9267F" w:rsidP="00FD2950">
      <w:pPr>
        <w:pStyle w:val="Nadpis1"/>
        <w:numPr>
          <w:ilvl w:val="0"/>
          <w:numId w:val="0"/>
        </w:numPr>
        <w:spacing w:before="240" w:after="600"/>
        <w:contextualSpacing w:val="0"/>
        <w:rPr>
          <w:sz w:val="28"/>
        </w:rPr>
      </w:pPr>
      <w:r>
        <w:rPr>
          <w:sz w:val="28"/>
        </w:rPr>
        <w:t>STRABAG 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
        <w:gridCol w:w="6478"/>
        <w:gridCol w:w="1098"/>
        <w:gridCol w:w="1346"/>
      </w:tblGrid>
      <w:tr w:rsidR="008717CF" w:rsidRPr="00057C83" w:rsidTr="00057C83">
        <w:trPr>
          <w:trHeight w:val="244"/>
        </w:trPr>
        <w:tc>
          <w:tcPr>
            <w:tcW w:w="367" w:type="pct"/>
            <w:vMerge w:val="restart"/>
            <w:shd w:val="clear" w:color="auto" w:fill="auto"/>
            <w:vAlign w:val="center"/>
            <w:hideMark/>
          </w:tcPr>
          <w:p w:rsidR="008717CF" w:rsidRPr="00057C83" w:rsidRDefault="008717CF" w:rsidP="008717CF">
            <w:pPr>
              <w:jc w:val="center"/>
              <w:rPr>
                <w:rFonts w:asciiTheme="minorHAnsi" w:hAnsiTheme="minorHAnsi" w:cs="Arial"/>
                <w:b/>
                <w:sz w:val="20"/>
                <w:szCs w:val="20"/>
              </w:rPr>
            </w:pPr>
            <w:r w:rsidRPr="00057C83">
              <w:rPr>
                <w:rFonts w:asciiTheme="minorHAnsi" w:hAnsiTheme="minorHAnsi" w:cs="Arial"/>
                <w:b/>
                <w:sz w:val="20"/>
                <w:szCs w:val="20"/>
              </w:rPr>
              <w:t>Poř.</w:t>
            </w:r>
            <w:r w:rsidRPr="00057C83">
              <w:rPr>
                <w:rFonts w:asciiTheme="minorHAnsi" w:hAnsiTheme="minorHAnsi" w:cs="Arial"/>
                <w:b/>
                <w:sz w:val="20"/>
                <w:szCs w:val="20"/>
              </w:rPr>
              <w:br/>
              <w:t>č.pol.</w:t>
            </w:r>
          </w:p>
        </w:tc>
        <w:tc>
          <w:tcPr>
            <w:tcW w:w="3364" w:type="pct"/>
            <w:vMerge w:val="restart"/>
            <w:shd w:val="clear" w:color="auto" w:fill="auto"/>
            <w:vAlign w:val="center"/>
            <w:hideMark/>
          </w:tcPr>
          <w:p w:rsidR="008717CF" w:rsidRPr="00057C83" w:rsidRDefault="008717CF" w:rsidP="008717CF">
            <w:pPr>
              <w:jc w:val="center"/>
              <w:rPr>
                <w:rFonts w:asciiTheme="minorHAnsi" w:hAnsiTheme="minorHAnsi" w:cs="Arial"/>
                <w:b/>
                <w:sz w:val="20"/>
                <w:szCs w:val="20"/>
              </w:rPr>
            </w:pPr>
            <w:r w:rsidRPr="00057C83">
              <w:rPr>
                <w:rFonts w:asciiTheme="minorHAnsi" w:hAnsiTheme="minorHAnsi" w:cs="Arial"/>
                <w:b/>
                <w:sz w:val="20"/>
                <w:szCs w:val="20"/>
              </w:rPr>
              <w:t>Název položky</w:t>
            </w:r>
          </w:p>
        </w:tc>
        <w:tc>
          <w:tcPr>
            <w:tcW w:w="570" w:type="pct"/>
            <w:vMerge w:val="restart"/>
            <w:shd w:val="clear" w:color="auto" w:fill="auto"/>
            <w:vAlign w:val="center"/>
            <w:hideMark/>
          </w:tcPr>
          <w:p w:rsidR="008717CF" w:rsidRPr="00057C83" w:rsidRDefault="008717CF" w:rsidP="008717CF">
            <w:pPr>
              <w:jc w:val="center"/>
              <w:rPr>
                <w:rFonts w:asciiTheme="minorHAnsi" w:hAnsiTheme="minorHAnsi" w:cs="Arial"/>
                <w:b/>
                <w:sz w:val="20"/>
                <w:szCs w:val="20"/>
              </w:rPr>
            </w:pPr>
            <w:r w:rsidRPr="00057C83">
              <w:rPr>
                <w:rFonts w:asciiTheme="minorHAnsi" w:hAnsiTheme="minorHAnsi" w:cs="Arial"/>
                <w:b/>
                <w:sz w:val="20"/>
                <w:szCs w:val="20"/>
              </w:rPr>
              <w:t>Jednotka</w:t>
            </w:r>
          </w:p>
        </w:tc>
        <w:tc>
          <w:tcPr>
            <w:tcW w:w="699" w:type="pct"/>
            <w:vMerge w:val="restart"/>
            <w:shd w:val="clear" w:color="auto" w:fill="auto"/>
            <w:vAlign w:val="center"/>
            <w:hideMark/>
          </w:tcPr>
          <w:p w:rsidR="008717CF" w:rsidRPr="00057C83" w:rsidRDefault="008717CF" w:rsidP="008717CF">
            <w:pPr>
              <w:jc w:val="center"/>
              <w:rPr>
                <w:rFonts w:asciiTheme="minorHAnsi" w:hAnsiTheme="minorHAnsi" w:cs="Arial"/>
                <w:b/>
                <w:sz w:val="20"/>
                <w:szCs w:val="20"/>
              </w:rPr>
            </w:pPr>
            <w:r w:rsidRPr="00057C83">
              <w:rPr>
                <w:rFonts w:asciiTheme="minorHAnsi" w:hAnsiTheme="minorHAnsi" w:cs="Arial"/>
                <w:b/>
                <w:sz w:val="20"/>
                <w:szCs w:val="20"/>
              </w:rPr>
              <w:t>Maximální Jednotková cena</w:t>
            </w:r>
            <w:r w:rsidRPr="00057C83">
              <w:rPr>
                <w:rFonts w:asciiTheme="minorHAnsi" w:hAnsiTheme="minorHAnsi" w:cs="Arial"/>
                <w:b/>
                <w:sz w:val="20"/>
                <w:szCs w:val="20"/>
              </w:rPr>
              <w:br/>
              <w:t>v Kč bez DPH</w:t>
            </w:r>
          </w:p>
        </w:tc>
      </w:tr>
      <w:tr w:rsidR="008717CF" w:rsidRPr="00057C83" w:rsidTr="00057C83">
        <w:trPr>
          <w:trHeight w:val="276"/>
        </w:trPr>
        <w:tc>
          <w:tcPr>
            <w:tcW w:w="367" w:type="pct"/>
            <w:vMerge/>
            <w:shd w:val="clear" w:color="auto" w:fill="auto"/>
            <w:vAlign w:val="center"/>
            <w:hideMark/>
          </w:tcPr>
          <w:p w:rsidR="008717CF" w:rsidRPr="00057C83" w:rsidRDefault="008717CF" w:rsidP="008717CF">
            <w:pPr>
              <w:jc w:val="left"/>
              <w:rPr>
                <w:rFonts w:asciiTheme="minorHAnsi" w:hAnsiTheme="minorHAnsi" w:cs="Arial"/>
                <w:sz w:val="20"/>
                <w:szCs w:val="20"/>
              </w:rPr>
            </w:pPr>
          </w:p>
        </w:tc>
        <w:tc>
          <w:tcPr>
            <w:tcW w:w="3364" w:type="pct"/>
            <w:vMerge/>
            <w:shd w:val="clear" w:color="auto" w:fill="auto"/>
            <w:vAlign w:val="center"/>
            <w:hideMark/>
          </w:tcPr>
          <w:p w:rsidR="008717CF" w:rsidRPr="00057C83" w:rsidRDefault="008717CF" w:rsidP="008717CF">
            <w:pPr>
              <w:jc w:val="left"/>
              <w:rPr>
                <w:rFonts w:asciiTheme="minorHAnsi" w:hAnsiTheme="minorHAnsi" w:cs="Arial"/>
                <w:sz w:val="20"/>
                <w:szCs w:val="20"/>
              </w:rPr>
            </w:pPr>
          </w:p>
        </w:tc>
        <w:tc>
          <w:tcPr>
            <w:tcW w:w="570" w:type="pct"/>
            <w:vMerge/>
            <w:shd w:val="clear" w:color="auto" w:fill="auto"/>
            <w:vAlign w:val="center"/>
            <w:hideMark/>
          </w:tcPr>
          <w:p w:rsidR="008717CF" w:rsidRPr="00057C83" w:rsidRDefault="008717CF" w:rsidP="008717CF">
            <w:pPr>
              <w:jc w:val="left"/>
              <w:rPr>
                <w:rFonts w:asciiTheme="minorHAnsi" w:hAnsiTheme="minorHAnsi" w:cs="Arial"/>
                <w:sz w:val="20"/>
                <w:szCs w:val="20"/>
              </w:rPr>
            </w:pPr>
          </w:p>
        </w:tc>
        <w:tc>
          <w:tcPr>
            <w:tcW w:w="699" w:type="pct"/>
            <w:vMerge/>
            <w:shd w:val="clear" w:color="auto" w:fill="auto"/>
            <w:vAlign w:val="center"/>
            <w:hideMark/>
          </w:tcPr>
          <w:p w:rsidR="008717CF" w:rsidRPr="00057C83" w:rsidRDefault="008717CF" w:rsidP="008717CF">
            <w:pPr>
              <w:jc w:val="left"/>
              <w:rPr>
                <w:rFonts w:asciiTheme="minorHAnsi" w:hAnsiTheme="minorHAnsi" w:cs="Arial"/>
                <w:sz w:val="20"/>
                <w:szCs w:val="20"/>
              </w:rPr>
            </w:pPr>
          </w:p>
        </w:tc>
      </w:tr>
      <w:tr w:rsidR="008717CF" w:rsidRPr="00057C83" w:rsidTr="00057C83">
        <w:trPr>
          <w:trHeight w:val="227"/>
        </w:trPr>
        <w:tc>
          <w:tcPr>
            <w:tcW w:w="367" w:type="pct"/>
            <w:shd w:val="clear" w:color="auto" w:fill="auto"/>
            <w:vAlign w:val="center"/>
            <w:hideMark/>
          </w:tcPr>
          <w:p w:rsidR="008717CF" w:rsidRPr="00057C83" w:rsidRDefault="008717CF" w:rsidP="008717CF">
            <w:pPr>
              <w:jc w:val="center"/>
              <w:rPr>
                <w:rFonts w:asciiTheme="minorHAnsi" w:hAnsiTheme="minorHAnsi" w:cs="Arial"/>
                <w:sz w:val="20"/>
                <w:szCs w:val="20"/>
              </w:rPr>
            </w:pPr>
            <w:r w:rsidRPr="00057C83">
              <w:rPr>
                <w:rFonts w:asciiTheme="minorHAnsi" w:hAnsiTheme="minorHAnsi" w:cs="Arial"/>
                <w:sz w:val="20"/>
                <w:szCs w:val="20"/>
              </w:rPr>
              <w:t>1</w:t>
            </w:r>
          </w:p>
        </w:tc>
        <w:tc>
          <w:tcPr>
            <w:tcW w:w="3364" w:type="pct"/>
            <w:shd w:val="clear" w:color="auto" w:fill="auto"/>
            <w:vAlign w:val="center"/>
            <w:hideMark/>
          </w:tcPr>
          <w:p w:rsidR="008717CF" w:rsidRPr="00057C83" w:rsidRDefault="008717CF" w:rsidP="008717CF">
            <w:pPr>
              <w:jc w:val="center"/>
              <w:rPr>
                <w:rFonts w:asciiTheme="minorHAnsi" w:hAnsiTheme="minorHAnsi" w:cs="Arial"/>
                <w:sz w:val="20"/>
                <w:szCs w:val="20"/>
              </w:rPr>
            </w:pPr>
            <w:r w:rsidRPr="00057C83">
              <w:rPr>
                <w:rFonts w:asciiTheme="minorHAnsi" w:hAnsiTheme="minorHAnsi" w:cs="Arial"/>
                <w:sz w:val="20"/>
                <w:szCs w:val="20"/>
              </w:rPr>
              <w:t>2</w:t>
            </w:r>
          </w:p>
        </w:tc>
        <w:tc>
          <w:tcPr>
            <w:tcW w:w="570" w:type="pct"/>
            <w:shd w:val="clear" w:color="auto" w:fill="auto"/>
            <w:vAlign w:val="center"/>
            <w:hideMark/>
          </w:tcPr>
          <w:p w:rsidR="008717CF" w:rsidRPr="00057C83" w:rsidRDefault="008717CF" w:rsidP="008717CF">
            <w:pPr>
              <w:jc w:val="center"/>
              <w:rPr>
                <w:rFonts w:asciiTheme="minorHAnsi" w:hAnsiTheme="minorHAnsi" w:cs="Arial"/>
                <w:sz w:val="20"/>
                <w:szCs w:val="20"/>
              </w:rPr>
            </w:pPr>
            <w:r w:rsidRPr="00057C83">
              <w:rPr>
                <w:rFonts w:asciiTheme="minorHAnsi" w:hAnsiTheme="minorHAnsi" w:cs="Arial"/>
                <w:sz w:val="20"/>
                <w:szCs w:val="20"/>
              </w:rPr>
              <w:t>3</w:t>
            </w:r>
          </w:p>
        </w:tc>
        <w:tc>
          <w:tcPr>
            <w:tcW w:w="699" w:type="pct"/>
            <w:shd w:val="clear" w:color="auto" w:fill="auto"/>
            <w:vAlign w:val="center"/>
            <w:hideMark/>
          </w:tcPr>
          <w:p w:rsidR="008717CF" w:rsidRPr="00057C83" w:rsidRDefault="008717CF" w:rsidP="008717CF">
            <w:pPr>
              <w:jc w:val="center"/>
              <w:rPr>
                <w:rFonts w:asciiTheme="minorHAnsi" w:hAnsiTheme="minorHAnsi" w:cs="Arial"/>
                <w:sz w:val="20"/>
                <w:szCs w:val="20"/>
              </w:rPr>
            </w:pPr>
            <w:r w:rsidRPr="00057C83">
              <w:rPr>
                <w:rFonts w:asciiTheme="minorHAnsi" w:hAnsiTheme="minorHAnsi" w:cs="Arial"/>
                <w:sz w:val="20"/>
                <w:szCs w:val="20"/>
              </w:rPr>
              <w:t>4</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Všeobecné konstrukce a práce</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hideMark/>
          </w:tcPr>
          <w:p w:rsidR="00057C83" w:rsidRPr="00057C83" w:rsidRDefault="00057C83" w:rsidP="00057C83">
            <w:pPr>
              <w:jc w:val="left"/>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ŽB, kámen 2400kg/m3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KSC 2400kg/m3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vozovkové souvství 2200kg/m3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kamenivo, zemina 2000kg/m3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zemina 1800kg/m3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ŽB 2500 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ŽB 2600 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w:t>
            </w:r>
            <w:r w:rsidRPr="00057C83">
              <w:rPr>
                <w:rFonts w:asciiTheme="minorHAnsi" w:hAnsiTheme="minorHAnsi" w:cs="Arial"/>
                <w:sz w:val="20"/>
                <w:szCs w:val="20"/>
              </w:rPr>
              <w:br/>
              <w:t>Nebezpečný odpad (např. dehtové penetrační makadamy), 2200 kg/m3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3 178,00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 TYP S-IO (INERTNÍ ODPAD)</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POPLATKY ZA SKLÁDKU TYP S-OO (OSTATNÍ ODPAD)</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ZKOUŠENÍ MATERIÁLŮ ZKUŠEBNOU ZHOTOVITELE</w:t>
            </w:r>
            <w:r w:rsidRPr="00057C83">
              <w:rPr>
                <w:rFonts w:asciiTheme="minorHAnsi" w:hAnsiTheme="minorHAnsi" w:cs="Arial"/>
                <w:sz w:val="20"/>
                <w:szCs w:val="20"/>
              </w:rPr>
              <w:br/>
              <w:t>KPL = 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ZKOUŠENÍ KONSTRUKCÍ A PRACÍ ZKUŠEBNOU ZHOTOVITELE</w:t>
            </w:r>
            <w:r w:rsidRPr="00057C83">
              <w:rPr>
                <w:rFonts w:asciiTheme="minorHAnsi" w:hAnsiTheme="minorHAnsi" w:cs="Arial"/>
                <w:sz w:val="20"/>
                <w:szCs w:val="20"/>
              </w:rPr>
              <w:br/>
              <w:t>KPL = 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POMOC PRÁCE ZŘÍZ NEBO ZAJIŠŤ OBJÍŽĎKY A PŘÍSTUP CESTY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POMOC PRÁCE ZŘÍZ NEBO ZAJIŠŤ REGULACI A OCHRANU DOPRAVY</w:t>
            </w:r>
            <w:r w:rsidRPr="00057C83">
              <w:rPr>
                <w:rFonts w:asciiTheme="minorHAnsi" w:hAnsiTheme="minorHAnsi" w:cs="Arial"/>
                <w:sz w:val="20"/>
                <w:szCs w:val="20"/>
              </w:rPr>
              <w:br/>
              <w:t>KPL = 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POMOC PRÁCE ZŘÍZ NEBO ZAJIŠŤ ZEMNÍKY A SKLÁDKY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PRŮZKUMNÉ PRÁCE GEOTECHNICKÉ NA POVRCHU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PRŮZKUMNÉ PRÁCE DIAGNOSTIKY KONSTRUKCÍ NA POVRCHU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GEODETICKÉ ZAMĚŘENÍ</w:t>
            </w:r>
            <w:r w:rsidRPr="00057C83">
              <w:rPr>
                <w:rFonts w:asciiTheme="minorHAnsi" w:hAnsiTheme="minorHAnsi" w:cs="Arial"/>
                <w:sz w:val="20"/>
                <w:szCs w:val="20"/>
              </w:rPr>
              <w:br/>
              <w:t>pro realizaci stavby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GEODETICKÉ ZAMĚŘENÍ</w:t>
            </w:r>
            <w:r w:rsidRPr="00057C83">
              <w:rPr>
                <w:rFonts w:asciiTheme="minorHAnsi" w:hAnsiTheme="minorHAnsi" w:cs="Arial"/>
                <w:sz w:val="20"/>
                <w:szCs w:val="20"/>
              </w:rPr>
              <w:br/>
              <w:t>ke kolaudaci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GEODETICKÉ ZAMĚŘENÍ</w:t>
            </w:r>
            <w:r w:rsidRPr="00057C83">
              <w:rPr>
                <w:rFonts w:asciiTheme="minorHAnsi" w:hAnsiTheme="minorHAnsi" w:cs="Arial"/>
                <w:sz w:val="20"/>
                <w:szCs w:val="20"/>
              </w:rPr>
              <w:br/>
              <w:t>vytyčení hranic pozemků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GEODETICKÉ ZAMĚŘENÍ</w:t>
            </w:r>
            <w:r w:rsidRPr="00057C83">
              <w:rPr>
                <w:rFonts w:asciiTheme="minorHAnsi" w:hAnsiTheme="minorHAnsi" w:cs="Arial"/>
                <w:sz w:val="20"/>
                <w:szCs w:val="20"/>
              </w:rPr>
              <w:br/>
              <w:t>Vytyčení inženýrských sítí na stavbě, KPL=stavba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VYPRACOVÁNÍ MOSTNÍHO LISTU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VYPRACOVÁNÍ RDS</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 POŽADAVKY - DOKUMENTACE SKUTEČ PROVEDENÍ V DIGIT FORMĚ</w:t>
            </w:r>
            <w:r w:rsidRPr="00057C83">
              <w:rPr>
                <w:rFonts w:asciiTheme="minorHAnsi" w:hAnsiTheme="minorHAnsi" w:cs="Arial"/>
                <w:sz w:val="20"/>
                <w:szCs w:val="20"/>
              </w:rPr>
              <w:br/>
              <w:t>KPL = 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 POŽADAVKY - GEOMETRICKÝ PLÁN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 POŽADAVKY - PASPORTIZACE A FOTODOKUMENTACE STAVBY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 POŽADAVKY - PASPORTIZACE A FOTODOKUMENTACE OBJÍZDNÝCH TRAS</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VYPRACOVÁNÍ POVODŇOVÉHO A HAVARIJNÍHO PLÁNU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HLAVNÍ MOSTNÍ PROHLÍDKA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POŽADAVKY - INFORMAČNÍ TABULE</w:t>
            </w:r>
            <w:r w:rsidRPr="00057C83">
              <w:rPr>
                <w:rFonts w:asciiTheme="minorHAnsi" w:hAnsiTheme="minorHAnsi" w:cs="Arial"/>
                <w:sz w:val="20"/>
                <w:szCs w:val="20"/>
              </w:rPr>
              <w:br/>
              <w:t>Rozměr 2,5 x 1,75 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ZAŘÍZENÍ STAVENIŠTĚ - ZŘÍZENÍ, PROVOZ, DEMONTÁŽ</w:t>
            </w:r>
            <w:r w:rsidRPr="00057C83">
              <w:rPr>
                <w:rFonts w:asciiTheme="minorHAnsi" w:hAnsiTheme="minorHAnsi" w:cs="Arial"/>
                <w:sz w:val="20"/>
                <w:szCs w:val="20"/>
              </w:rPr>
              <w:br/>
              <w:t>KPL = 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KOMPLETNÍ PRÁCE SOUVISEJÍCÍ SE ZAJIŠTĚNÍM BOZP NA STAVBĚ</w:t>
            </w:r>
            <w:r w:rsidRPr="00057C83">
              <w:rPr>
                <w:rFonts w:asciiTheme="minorHAnsi" w:hAnsiTheme="minorHAnsi" w:cs="Arial"/>
                <w:sz w:val="20"/>
                <w:szCs w:val="20"/>
              </w:rPr>
              <w:br/>
              <w:t>KPL = 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POMOC PRÁCE ZAJIŠŤ NEBO ZŘÍZ OCHRANU INŽENÝRSKÝCH SÍTÍ</w:t>
            </w:r>
            <w:r w:rsidRPr="00057C83">
              <w:rPr>
                <w:rFonts w:asciiTheme="minorHAnsi" w:hAnsiTheme="minorHAnsi" w:cs="Arial"/>
                <w:sz w:val="20"/>
                <w:szCs w:val="20"/>
              </w:rPr>
              <w:br/>
              <w:t>KPL = stavba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KPL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KÁCENÍ STROMŮ D KMENE PŘES 0,9M S ODSTRAN PAŘEZŮ</w:t>
            </w:r>
            <w:r w:rsidRPr="00057C83">
              <w:rPr>
                <w:rFonts w:asciiTheme="minorHAnsi" w:hAnsiTheme="minorHAnsi" w:cs="Arial"/>
                <w:sz w:val="20"/>
                <w:szCs w:val="20"/>
              </w:rPr>
              <w:br/>
              <w:t>vč.dopravy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8 500,00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DOPRAVA MATERIÁLU VČETNĚ NALOŽENÍ A SLOŽENÍ DO 1 KM</w:t>
            </w:r>
            <w:r w:rsidRPr="00057C83">
              <w:rPr>
                <w:rFonts w:asciiTheme="minorHAnsi" w:hAnsiTheme="minorHAnsi" w:cs="Arial"/>
                <w:sz w:val="20"/>
                <w:szCs w:val="20"/>
              </w:rPr>
              <w:br/>
              <w:t>Vnitrostaveništní i mimostaveništní doprava materiálu (suť, kamenivo, frézovaná, zemina, ornice...)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PŘÍPLATEK K DOPRAVĚ ZA KAŽDÝ DALŠÍ 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Všeobecné konstrukce a práce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Zemní práce</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TRAVIN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KŘOVIN S ODVOZEM DO 5KM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SEJMUTÍ DRNU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KÁCENÍ STROMŮ D KMENE DO 0,5M S ODSTRANĚNÍM PAŘEZŮ</w:t>
            </w:r>
            <w:r w:rsidRPr="00057C83">
              <w:rPr>
                <w:rFonts w:asciiTheme="minorHAnsi" w:hAnsiTheme="minorHAnsi" w:cs="Arial"/>
                <w:sz w:val="20"/>
                <w:szCs w:val="20"/>
              </w:rPr>
              <w:br/>
              <w:t>včetně dopravy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1 560,00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KÁCENÍ STROMŮ D KMENE DO 0,9M S ODSTRANĚNÍM PAŘEZŮ</w:t>
            </w:r>
            <w:r w:rsidRPr="00057C83">
              <w:rPr>
                <w:rFonts w:asciiTheme="minorHAnsi" w:hAnsiTheme="minorHAnsi" w:cs="Arial"/>
                <w:sz w:val="20"/>
                <w:szCs w:val="20"/>
              </w:rPr>
              <w:br/>
              <w:t>vč.dopravy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4 390,00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PAŘEZŮ D DO 0,5M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PAŘEZŮ D DO 0,9M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1 240,00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PAŘEZŮ D PŘES 0,9M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3 570,00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KRYTU ZPEVNĚNÝCH PLOCH S ASFALT POJIVEM, ODVOZ DO 12KM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588,00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KRYTU ZPEVNĚNÝCH PLOCH S ASFALT POJIVEM, ODVOZ DO 16KM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621,00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KRYTU ZPEVNĚNÝCH PLOCH S ASFALT POJIVEM,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675,00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KRYTU ZPEVNĚNÝCH PLOCH Z BETONU,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2 150,00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KRYTU ZPEVNĚNÝCH PLOCH Z DLAŽEB KOSTEK, ODVOZ DO 2KM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KRYTU ZPEVNĚNÝCH PLOCH Z DLAŽEB KOSTEK,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514,00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KRYTU ZPEVNĚNÝCH PLOCH Z DLAŽDIC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724,00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KRYTU ZPEVNĚNÝCH PLOCH Z DLAŽDIC, ODVOZ DO 2KM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764,00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KRYTU ZPEVNĚNÝCH PLOCH Z DLAŽDIC,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1 010,00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PŘÍKOPŮ A RIGOLŮ Z PŘÍKOPOVÝCH TVÁRNIC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PODKLADU ZPEVNĚNÝCH PLOCH ZE STABIL ZEMINY, ODVOZ DO 1KM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PODKLADŮ ZPEVNĚNÝCH PLOCH Z KAMENIVA NESTMELENÉHO</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Z KAMENIVA NESTMEL, ODVOZ DO 1KM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Z KAMENIVA NESTMEL, ODVOZ DO 16KM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381,00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59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Z KAMENIVA NESTMEL,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429,00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S ASFALT POJIVEM, ODVOZ DO 8KM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512,00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S ASFALT POJIVEM, ODVOZ DO 12KM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546,00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S ASFALT POJIVEM, ODVOZ DO 16KM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625,00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S ASFALT POJIVEM,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PODKL ZPEVNĚNÝCH PLOCH S CEM POJIVEM,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1 280,00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 KRYTU ZPEVNĚNÝCH PLOCH S ASFALT POJIVEM VČET PODKLADU,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676,00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ZÁHONOVÝCH OBRUBNÍKŮ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CHODNÍKOVÝCH OBRUBNÍKŮ BETONOVÝCH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CHODNÍKOVÝCH OBRUBNÍKŮ BETONOVÝCH, ODVOZ DO 5KM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69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FRÉZOVÁNÍ ZPEVNĚNÝCH PLOCH ASFALTOVÝCH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605,00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FRÉZOVÁNÍ ZPEVNĚNÝCH PLOCH ASFALTOVÝCH, ODVOZ DO 1KM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616,00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FRÉZOVÁNÍ ZPEVNĚNÝCH PLOCH ASFALTOVÝCH, ODVOZ DO 5KM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638,00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FRÉZOVÁNÍ ZPEVNĚNÝCH PLOCH ASFALTOVÝCH, ODVOZ DO 8KM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649,00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FRÉZOVÁNÍ ZPEVNĚNÝCH PLOCH ASFALTOVÝCH, ODVOZ DO 12KM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655,00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FRÉZOVÁNÍ ZPEVNĚNÝCH PLOCH ASFALTOVÝCH, ODVOZ DO 16KM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663,00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FRÉZOVÁNÍ ZPEVNĚNÝCH PLOCH ASFALTOVÝCH,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PŘEVEDENÍ VODY POTRUBÍM DN 800 NEBO ŽLABY R.O. DO 2,8M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1 610,00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 ODVOZ DO 1KM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79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II, ODVOZ DO 1KM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247,00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II, ODVOZ DO 8KM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381,00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II, ODVOZ DO 12KM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447,00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II, ODVOZ DO 16KM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528,00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552,00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ODKOPÁVKY A PROKOPÁVKY OBECNÉ TŘ. III,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 PRO SPOD STAVBU SILNIC A ŽELEZNIC TŘ. 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162,00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 PRO SPOD STAVBU SILNIC A ŽELEZNIC TŘ. I, ODVOZ DO 1KM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 PRO SPOD STAVBU SILNIC A ŽELEZNIC TŘ. 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89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 PRO SPOD STAVBU SILNIC A ŽELEZNIC TŘ. II, ODVOZ DO 8KM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496,00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 PRO SPOD STAVBU SILNIC A ŽELEZNIC TŘ. II, ODVOZ DO 12KM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572,00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ODKOP PRO SPOD STAVBU SILNIC A ŽELEZNIC TŘ. II,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724,00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VOZOVEK OD NÁNOSU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KRAJNIC OD NÁNOSU TL. DO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KRAJNIC OD NÁNOSU TL. DO 200MM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PŘÍKOPŮ OD NÁNOSU DO 0,25M3/M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PŘÍKOPŮ OD NÁNOSU DO 0,5M3/M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RÁMOVÝCH A KLENBOVÝCH PROPUSTŮ OD NÁNOSŮ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VODOTEČÍ A MELIORAČ KANÁLŮ OD NÁNOSŮ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2 070,00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99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POTRUBÍ DN DO 300MM</w:t>
            </w:r>
            <w:r w:rsidRPr="00057C83">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POTRUBÍ DN DO 400MM</w:t>
            </w:r>
            <w:r w:rsidRPr="00057C83">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273,00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POTRUBÍ DN DO 500MM</w:t>
            </w:r>
            <w:r w:rsidRPr="00057C83">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POTRUBÍ DN DO 600MM</w:t>
            </w:r>
            <w:r w:rsidRPr="00057C83">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459,00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POTRUBÍ DN DO 800MM</w:t>
            </w:r>
            <w:r w:rsidRPr="00057C83">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546,00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POTRUBÍ DN DO 1000MM</w:t>
            </w:r>
            <w:r w:rsidRPr="00057C83">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643,00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ČIŠTĚNÍ POTRUBÍ DN DO 1200MM</w:t>
            </w:r>
            <w:r w:rsidRPr="00057C83">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731,00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HLOUBENÍ JAM ZAPAŽ I NEPAŽ TŘ. I, ODVOZ DO 5KM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HLOUBENÍ JAM ZAPAŽ I NEPAŽ TŘ. 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438,00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HLOUBENÍ JAM ZAPAŽ I NEPAŽ TŘ. II,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705,00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109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HLOUBENÍ RÝH ŠÍŘ DO 2M PAŽ I NEPAŽ TŘ. I, ODVOZ DO 5KM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293,00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HLOUBENÍ RÝH ŠÍŘ DO 2M PAŽ I NEPAŽ TŘ. 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448,00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HLOUBENÍ RÝH ŠÍŘ DO 2M PAŽ I NEPAŽ TŘ. II,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1 140,00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HLOUBENÍ ŠACHET ZAPAŽ I NEPAŽ TŘ. I, ODVOZ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828,00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ULOŽENÍ SYPANINY DO NÁSYPŮ SE ZHUTNĚNÍM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ULOŽENÍ SYPANINY DO NÁSYPŮ SE ZHUTNĚNÍM DO 100% PS</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ULOŽENÍ SYPANINY DO NÁSYPŮ A NA SKLÁDKY BEZ ZHUTNĚNÍ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ULOŽENÍ SYPANINY DO NÁSYPŮ Z NAKUPOVANÝCH MATERIÁLŮ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513,00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ZŘÍZENÍ TĚSNĚNÍ ZE ZEMIN SE ZHUTNĚNÍM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ZEMNÍ KRAJNICE A DOSYPÁVKY SE ZHUTNĚNÍM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119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ZEMNÍ KRAJNICE A DOSYPÁVKY Z NAKUPOVANÝCH MATERIÁLŮ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611,00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ZÁSYP JAM A RÝH ZEMINOU SE ZHUTNĚNÍM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ZÁSYP JAM A RÝH Z NAKUPOVANÝCH MATERIÁLŮ</w:t>
            </w:r>
            <w:r w:rsidRPr="00057C83">
              <w:rPr>
                <w:rFonts w:asciiTheme="minorHAnsi" w:hAnsiTheme="minorHAnsi" w:cs="Arial"/>
                <w:sz w:val="20"/>
                <w:szCs w:val="20"/>
              </w:rPr>
              <w:br/>
              <w:t>ŠD 0/32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593,00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ZÁSYP JAM A RÝH Z NAKUPOVANÝCH MATERIÁLŮ</w:t>
            </w:r>
            <w:r w:rsidRPr="00057C83">
              <w:rPr>
                <w:rFonts w:asciiTheme="minorHAnsi" w:hAnsiTheme="minorHAnsi" w:cs="Arial"/>
                <w:sz w:val="20"/>
                <w:szCs w:val="20"/>
              </w:rPr>
              <w:br/>
              <w:t>ŠD 0/63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593,00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ZÁSYP JAM A RÝH Z NAKUPOVANÝCH MATERIÁLŮ</w:t>
            </w:r>
            <w:r w:rsidRPr="00057C83">
              <w:rPr>
                <w:rFonts w:asciiTheme="minorHAnsi" w:hAnsiTheme="minorHAnsi" w:cs="Arial"/>
                <w:sz w:val="20"/>
                <w:szCs w:val="20"/>
              </w:rPr>
              <w:br/>
              <w:t>zemina vhodná do násypů dle ČSN 73 6330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593,00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OBSYP POTRUBÍ A OBJEKTŮ SE ZHUTNĚNÍM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191,00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OBSYP POTRUBÍ A OBJEKTŮ Z NAKUPOVANÝCH MATERIÁLŮ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711,00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ZEMNÍ HRÁZKY ZE ZEMIN NEPROPUSTNÝCH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381,00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ZEMNÍ HRÁZKY Z NAKUPOVANÝCH MATERIÁLŮ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599,00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ÚPRAVA PLÁNĚ SE ZHUTNĚNÍM V HORNINĚ TŘ. 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129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ÚPRAVA PLÁNĚ SE ZHUTNĚNÍM V HORNINĚ TŘ. II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ÚPRAVA POVRCHŮ SROVNÁNÍM ÚZEMÍ V TL DO 0,25M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ROZPROSTŘENÍ ORNICE VE SVAHU V TL DO 0,10M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ROZPROSTŘENÍ ORNICE VE SVAHU V TL DO 0,15M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NÁKUP, DOPRAVA A ROZPROSTŘENÍ HUMÓZNÍ VRSTVY VE SVAHU V TL.DO 0,1M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ROZPROSTŘENÍ ORNICE V ROVINĚ V TL DO 0,10M</w:t>
            </w:r>
            <w:r w:rsidRPr="00057C83">
              <w:rPr>
                <w:rFonts w:asciiTheme="minorHAnsi" w:hAnsiTheme="minorHAnsi" w:cs="Arial"/>
                <w:sz w:val="20"/>
                <w:szCs w:val="20"/>
              </w:rPr>
              <w:br/>
              <w:t>vč. dodání ornice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ROZPROSTŘENÍ ORNICE V ROVINĚ V TL DO 0,15M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ZALOŽENÍ TRÁVNÍKU RUČNÍM VÝSEVEM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ZALOŽENÍ TRÁVNÍKU HYDROOSEVEM NA ORNICI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ZALOŽENÍ TRÁVNÍKU ZATRAVŇOVACÍ TEXTILIÍ (ROHOŽÍ)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139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VYSAZOVÁNÍ STROMŮ LISTNATÝCH S BALEM OBVOD KMENE DO 8CM, VÝŠ DO 1,2M</w:t>
            </w:r>
            <w:r w:rsidRPr="00057C83">
              <w:rPr>
                <w:rFonts w:asciiTheme="minorHAnsi" w:hAnsiTheme="minorHAnsi" w:cs="Arial"/>
                <w:sz w:val="20"/>
                <w:szCs w:val="20"/>
              </w:rPr>
              <w:br/>
              <w:t>Včetně ochranné konstrukce.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761,00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VYSAZOVÁNÍ STROMŮ LISTNATÝCH S BALEM OBVOD KMENE DO 10CM, VÝŠ DO 1,7M</w:t>
            </w:r>
            <w:r w:rsidRPr="00057C83">
              <w:rPr>
                <w:rFonts w:asciiTheme="minorHAnsi" w:hAnsiTheme="minorHAnsi" w:cs="Arial"/>
                <w:sz w:val="20"/>
                <w:szCs w:val="20"/>
              </w:rPr>
              <w:br/>
              <w:t>Včetně ochranné konstrukce.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902,00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Zemní práce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Základy</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OPLÁŠTĚNÍ ODVODŇOVACÍCH ŽEBER Z GEOTEXTILIE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TRATIVODY KOMPLET Z TRUB NEKOV DN DO 100MM, RÝHA TŘ 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194,00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TRATIVODY KOMPLET Z TRUB BETON DN 200MM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377,00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TRATIVODY KOMPL Z TRUB Z PLAST HM DN DO 200MM, RÝHA TŘ 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341,00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TRATIVODY KOMPL Z TRUB Z PLAST HM DN DO 200MM, RÝHA TŘ II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525,00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DRENÁŽNÍ VRSTVY Z BETONU MEZEROVITÉHO (DRENÁŽNÍHO)</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2 490,00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DRENÁŽNÍ VRSTVY Z GEOTEXTILIE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SANAČNÍ VRSTVY Z LOMOVÉHO KAMENE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806,00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149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OCHRANNÝ PLÁŠŤ PODZEM STĚN Z FÓLIÍ Z PLASTIC HMOT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VRTY PRO KOTVENÍ A INJEKTÁŽ TŘ IV NA POVRCHU D DO 25MM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857,00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ZÁKLADY Z PROSTÉHO BETONU C16/20 B 20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2 990,00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ZÁKLADY Z PROSTÉHO BETONU DO C25/30 (B30)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3 240,00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ZÁKLADY Z PROSTÉHO BETONU DO C30/37 (B37)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3 410,00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ZÁKLADY ZE ŽELEZOBETONU DO C25/30 (B30)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3 520,00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ZÁKLADY ZE ŽELEZOBETONU DO C30/37 (B37)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3 790,00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ZÁKLADŮ Z OCELI 10505, B500B</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22 350,00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KOTEVNÍ SÍTĚ PRO GABIONY A ARMOVANÉ ZEMINY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298,00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OPLÁŠTĚNÍ (ZPEVNĚNÍ) SÍŤOVINOU Z PLASTICKÝCH HMOT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235,00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159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OPLÁŠTĚNÍ (ZPEVNĚNÍ) Z GEOTEXTILIE A GEOMŘÍŽOVIN</w:t>
            </w:r>
            <w:r w:rsidRPr="00057C83">
              <w:rPr>
                <w:rFonts w:asciiTheme="minorHAnsi" w:hAnsiTheme="minorHAnsi" w:cs="Arial"/>
                <w:sz w:val="20"/>
                <w:szCs w:val="20"/>
              </w:rPr>
              <w:br/>
              <w:t>výztužná geomříž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OPLÁŠTĚNÍ (ZPEVNĚNÍ) Z GEOTEXTILIE A GEOMŘÍŽOVIN</w:t>
            </w:r>
            <w:r w:rsidRPr="00057C83">
              <w:rPr>
                <w:rFonts w:asciiTheme="minorHAnsi" w:hAnsiTheme="minorHAnsi" w:cs="Arial"/>
                <w:sz w:val="20"/>
                <w:szCs w:val="20"/>
              </w:rPr>
              <w:br/>
              <w:t>separační geotextilie min. 300 g/m2</w:t>
            </w:r>
            <w:r w:rsidRPr="00057C83">
              <w:rPr>
                <w:rFonts w:asciiTheme="minorHAnsi" w:hAnsiTheme="minorHAnsi" w:cs="Arial"/>
                <w:sz w:val="20"/>
                <w:szCs w:val="20"/>
              </w:rPr>
              <w:br/>
              <w:t xml:space="preserve"> </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Základy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Svislé konstrukce</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ZDI A STĚNY PODPĚR A VOLNÉ Z DÍLCŮ ŽELBET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12 900,00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ZDI A STĚNY PODPĚR A VOLNÉ Z KAMENE A LOM VÝROBKŮ NA MC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2 830,00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ZDI A STĚNY PODP A VOL ZE ŽELEZOBET DO C30/37 (B37)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6 990,00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ZDÍ A STĚN PODP A VOL Z OCELI 10505, B500B</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31 400,00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KOVOVÉ KONSTRUKCE PRO KOTVENÍ ŘÍMSY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KG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ŘÍMSY Z PROST BETONU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5 950,00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ŘÍMSY ZE ŽELEZOBETONU DO C25/30 (B30)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9 070,00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ŘÍMSY ZE ŽELEZOBETONU DO C30/37 (B37)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9 260,00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169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ŘÍMS Z OCELI 10505, B500B</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22 750,00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ŘÍMS Z KARI-SÍTÍ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23 500,00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ZDI OPĚR, ZÁRUB, NÁBŘEŽ Z DÍLCŮ ŽELEZOBETON DO C30/37 (B37)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11 900,00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ZDI OPĚRNÉ, ZÁRUBNÍ, NÁBŘEŽNÍ Z PROSTÉHO BETONU DO C16/20 (B20)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4 110,00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ZDI OPĚRNÉ, ZÁRUBNÍ, NÁBŘEŽNÍ Z PROSTÉHO BETONU DO C25/30 (B30)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4 340,00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ZDI OPĚRNÉ, ZÁRUBNÍ, NÁBŘEŽNÍ ZE ŽELEZOVÉHO BETONU DO C30/37 (B37)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5 480,00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ZDÍ OPĚR, ZÁRUB, NÁBŘEŽ Z OCELI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23 180,00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ZDÍ OPĚRNÝCH, ZÁRUBNÍCH, NÁBŘEŽNÍCH Z KARI SÍTÍ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21 500,00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MOSTNÍ OPĚRY A KŘÍDLA ZE ŽELEZOVÉHO BETONU DO C30/37 (B37)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5 110,00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MOSTNÍCH OPĚR A KŘÍDEL Z OCELI 10505, B500B</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24 800,00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179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ZÁBRADLÍ Z DÍLCŮ KOVOVÝCH ŽÁROVĚ ZINK PONOREM S NÁTĚREM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KG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Svislé konstrukce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Vodorovné konstrukce</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MOSTNÍ NOSNÉ DESKOVÉ KONSTRUKCE ZE ŽELEZOBETONU C30/37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8 680,00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VÝZTUŽ MOSTNÍ DESKOVÉ KONSTRUKCE Z OCELI 10505, B500B</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27 600,00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SCHODIŠŤ KONSTR Z DÍLCŮ 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9 630,00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 A VÝPLŇ VRSTVY Z PROST BET</w:t>
            </w:r>
            <w:r w:rsidRPr="00057C83">
              <w:rPr>
                <w:rFonts w:asciiTheme="minorHAnsi" w:hAnsiTheme="minorHAnsi" w:cs="Arial"/>
                <w:sz w:val="20"/>
                <w:szCs w:val="20"/>
              </w:rPr>
              <w:br/>
              <w:t>Beton C20/25</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2 440,00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 A VÝPLŇ VRSTVY Z PROST BET DO B12,5</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2 120,00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PODKLADNÍ A VÝPLŇOVÉ VRSTVY Z PROSTÉHO BETONU C12/15</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2 120,00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PODKLADNÍ A VÝPLŇOVÉ VRSTVY Z PROSTÉHO BETONU C16/20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2 520,00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PODKLADNÍ A VÝPLŇOVÉ VRSTVY Z PROSTÉHO BETONU C25/30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2 690,00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 A VÝPLŇ VRSTVY ZE ŽELEZOBET DO C25/30 (B30)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2 830,00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189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 VRSTVY ZE ŽELEZOBET DO C25/30 (B30) VČET VÝZTUŽE Z OCELI 10505, B500B</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4 040,00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PODKLADNÍ A VÝPLŇOVÉ VRSTVY Z KAMENIVA DRCENÉHO</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PODKLADNÍ A VÝPLŇOVÉ VRSTVY Z KAMENIVA DRCENÉHO</w:t>
            </w:r>
            <w:r w:rsidRPr="00057C83">
              <w:rPr>
                <w:rFonts w:asciiTheme="minorHAnsi" w:hAnsiTheme="minorHAnsi" w:cs="Arial"/>
                <w:sz w:val="20"/>
                <w:szCs w:val="20"/>
              </w:rPr>
              <w:br/>
              <w:t>Z recyklovaného materiálu. 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PODKLADNÍ A VÝPLŇOVÉ VRSTVY Z KAMENIVA TĚŽENÉHO</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711,00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VYROVNÁVACÍ A SPÁD VRSTVY Z MALTY ZVLÁŠTNÍ (PLASTMALTA)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77 300,00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ZÁHOZ Z LOMOVÉHO KAMENE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944,00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ROVNANINA Z LOMOVÉHO KAMENE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1 460,00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POHOZ DNA A SVAHŮ Z KAMENIVA TĚŽENÉHO</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663,00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DLAŽBY Z LOMOVÉHO KAMENE NA MC</w:t>
            </w:r>
            <w:r w:rsidRPr="00057C83">
              <w:rPr>
                <w:rFonts w:asciiTheme="minorHAnsi" w:hAnsiTheme="minorHAnsi" w:cs="Arial"/>
                <w:sz w:val="20"/>
                <w:szCs w:val="20"/>
              </w:rPr>
              <w:br/>
              <w:t>Včetně betonového lože tl. 100 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4 428,00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PŘEDLÁŽDĚNÍ DLAŽBY Z LOMOVÉHO KAMENE</w:t>
            </w:r>
            <w:r w:rsidRPr="00057C83">
              <w:rPr>
                <w:rFonts w:asciiTheme="minorHAnsi" w:hAnsiTheme="minorHAnsi" w:cs="Arial"/>
                <w:sz w:val="20"/>
                <w:szCs w:val="20"/>
              </w:rPr>
              <w:br/>
              <w:t>Včetně betonového lože tl. 100 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2 830,00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199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DLAŽBY Z KAMENICKÝCH VÝROBKŮ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2 490,00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DLAŽBY Z BETONOVÝCH DLAŽDIC NA MC</w:t>
            </w:r>
            <w:r w:rsidRPr="00057C83">
              <w:rPr>
                <w:rFonts w:asciiTheme="minorHAnsi" w:hAnsiTheme="minorHAnsi" w:cs="Arial"/>
                <w:sz w:val="20"/>
                <w:szCs w:val="20"/>
              </w:rPr>
              <w:br/>
              <w:t>Včetně betonového lože tl. 100 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641,00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PŘEDLÁŽDĚNÍ DLAŽBY Z BETON DLAŽDIC</w:t>
            </w:r>
            <w:r w:rsidRPr="00057C83">
              <w:rPr>
                <w:rFonts w:asciiTheme="minorHAnsi" w:hAnsiTheme="minorHAnsi" w:cs="Arial"/>
                <w:sz w:val="20"/>
                <w:szCs w:val="20"/>
              </w:rPr>
              <w:br/>
              <w:t>Včetně betonového lože tl. 100 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STUPNĚ A PRAHY VODNÍCH KORYT Z PROSTÉHO BETONU C25/30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5 010,00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Vodorovné konstrukce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Komunikace</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KAMENIVO ZPEVNĚNÉ CEMENTEM TŘ. I</w:t>
            </w:r>
            <w:r w:rsidRPr="00057C83">
              <w:rPr>
                <w:rFonts w:asciiTheme="minorHAnsi" w:hAnsiTheme="minorHAnsi" w:cs="Arial"/>
                <w:sz w:val="20"/>
                <w:szCs w:val="20"/>
              </w:rPr>
              <w:br/>
              <w:t>SC 8/10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1 549,00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KAMENIVO ZPEVNĚNÉ CEMENTEM TL. DO 150MM</w:t>
            </w:r>
            <w:r w:rsidRPr="00057C83">
              <w:rPr>
                <w:rFonts w:asciiTheme="minorHAnsi" w:hAnsiTheme="minorHAnsi" w:cs="Arial"/>
                <w:sz w:val="20"/>
                <w:szCs w:val="20"/>
              </w:rPr>
              <w:br/>
              <w:t>SC 8/10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KAMENIVO ZPEVNĚNÉ CEMENTEM TŘ. I TL. DO 150MM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w:t>
            </w:r>
            <w:r w:rsidRPr="00057C83">
              <w:rPr>
                <w:rFonts w:asciiTheme="minorHAnsi" w:hAnsiTheme="minorHAnsi" w:cs="Arial"/>
                <w:sz w:val="20"/>
                <w:szCs w:val="20"/>
              </w:rPr>
              <w:br/>
              <w:t xml:space="preserve">ŠD 0/32 </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671,00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w:t>
            </w:r>
            <w:r w:rsidRPr="00057C83">
              <w:rPr>
                <w:rFonts w:asciiTheme="minorHAnsi" w:hAnsiTheme="minorHAnsi" w:cs="Arial"/>
                <w:sz w:val="20"/>
                <w:szCs w:val="20"/>
              </w:rPr>
              <w:br/>
              <w:t>ŠD 0/45</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671,00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w:t>
            </w:r>
            <w:r w:rsidRPr="00057C83">
              <w:rPr>
                <w:rFonts w:asciiTheme="minorHAnsi" w:hAnsiTheme="minorHAnsi" w:cs="Arial"/>
                <w:sz w:val="20"/>
                <w:szCs w:val="20"/>
              </w:rPr>
              <w:br/>
              <w:t>ŠD 0/63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638,00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209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w:t>
            </w:r>
            <w:r w:rsidRPr="00057C83">
              <w:rPr>
                <w:rFonts w:asciiTheme="minorHAnsi" w:hAnsiTheme="minorHAnsi" w:cs="Arial"/>
                <w:sz w:val="20"/>
                <w:szCs w:val="20"/>
              </w:rPr>
              <w:br/>
              <w:t>ŠD 63/125</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671,00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 TL. DO 100MM</w:t>
            </w:r>
            <w:r w:rsidRPr="00057C83">
              <w:rPr>
                <w:rFonts w:asciiTheme="minorHAnsi" w:hAnsiTheme="minorHAnsi" w:cs="Arial"/>
                <w:sz w:val="20"/>
                <w:szCs w:val="20"/>
              </w:rPr>
              <w:br/>
              <w:t>ŠD 0/32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 TL. DO 150MM</w:t>
            </w:r>
            <w:r w:rsidRPr="00057C83">
              <w:rPr>
                <w:rFonts w:asciiTheme="minorHAnsi" w:hAnsiTheme="minorHAnsi" w:cs="Arial"/>
                <w:sz w:val="20"/>
                <w:szCs w:val="20"/>
              </w:rPr>
              <w:br/>
              <w:t>ŠD 0/32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 TL. DO 200MM</w:t>
            </w:r>
            <w:r w:rsidRPr="00057C83">
              <w:rPr>
                <w:rFonts w:asciiTheme="minorHAnsi" w:hAnsiTheme="minorHAnsi" w:cs="Arial"/>
                <w:sz w:val="20"/>
                <w:szCs w:val="20"/>
              </w:rPr>
              <w:br/>
              <w:t>ŠD 0/32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ZE ŠTĚRKODRTI TL. DO 250MM</w:t>
            </w:r>
            <w:r w:rsidRPr="00057C83">
              <w:rPr>
                <w:rFonts w:asciiTheme="minorHAnsi" w:hAnsiTheme="minorHAnsi" w:cs="Arial"/>
                <w:sz w:val="20"/>
                <w:szCs w:val="20"/>
              </w:rPr>
              <w:br/>
              <w:t>ŠD 0/63</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166,00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 RECYKLOVANÉHO MATERIÁLU</w:t>
            </w:r>
            <w:r w:rsidRPr="00057C83">
              <w:rPr>
                <w:rFonts w:asciiTheme="minorHAnsi" w:hAnsiTheme="minorHAnsi" w:cs="Arial"/>
                <w:sz w:val="20"/>
                <w:szCs w:val="20"/>
              </w:rPr>
              <w:br/>
              <w:t>Vyrovnání nezpevněných sjezdů z R-mat. 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757,00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 RECYKLOVANÉHO MATERIÁLU</w:t>
            </w:r>
            <w:r w:rsidRPr="00057C83">
              <w:rPr>
                <w:rFonts w:asciiTheme="minorHAnsi" w:hAnsiTheme="minorHAnsi" w:cs="Arial"/>
                <w:sz w:val="20"/>
                <w:szCs w:val="20"/>
              </w:rPr>
              <w:br/>
              <w:t>R-mat v místech sanací a propustků (ŠDA:R-mat - 6:4)</w:t>
            </w:r>
            <w:r w:rsidRPr="00057C83">
              <w:rPr>
                <w:rFonts w:asciiTheme="minorHAnsi" w:hAnsiTheme="minorHAnsi" w:cs="Arial"/>
                <w:sz w:val="20"/>
                <w:szCs w:val="20"/>
              </w:rPr>
              <w:br/>
              <w:t>. 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757,00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 RECYKLOVANÉHO MATERIÁLU TL DO 50MM</w:t>
            </w:r>
            <w:r w:rsidRPr="00057C83">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 RECYKLOVANÉHO MATERIÁLU TL DO 100MM</w:t>
            </w:r>
            <w:r w:rsidRPr="00057C83">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VRSTVY Z RECYKLOVANÉHO MATERIÁLU TL DO 150MM</w:t>
            </w:r>
            <w:r w:rsidRPr="00057C83">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219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VRSTVY PRO OBNOVU A OPRAVY RECYK ZA STUDENA CEM A ASF EMULZÍ</w:t>
            </w:r>
            <w:r w:rsidRPr="00057C83">
              <w:rPr>
                <w:rFonts w:asciiTheme="minorHAnsi" w:hAnsiTheme="minorHAnsi" w:cs="Arial"/>
                <w:sz w:val="20"/>
                <w:szCs w:val="20"/>
              </w:rPr>
              <w:br/>
              <w:t>tl. 150 až 250 mm</w:t>
            </w:r>
            <w:r w:rsidRPr="00057C83">
              <w:rPr>
                <w:rFonts w:asciiTheme="minorHAnsi" w:hAnsiTheme="minorHAnsi" w:cs="Arial"/>
                <w:sz w:val="20"/>
                <w:szCs w:val="20"/>
              </w:rPr>
              <w:br/>
            </w:r>
            <w:r w:rsidRPr="00057C83">
              <w:rPr>
                <w:rFonts w:asciiTheme="minorHAnsi" w:hAnsiTheme="minorHAnsi" w:cs="Arial"/>
                <w:sz w:val="20"/>
                <w:szCs w:val="20"/>
              </w:rPr>
              <w:b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057C83">
              <w:rPr>
                <w:rFonts w:asciiTheme="minorHAnsi" w:hAnsiTheme="minorHAnsi" w:cs="Arial"/>
                <w:sz w:val="20"/>
                <w:szCs w:val="20"/>
              </w:rPr>
              <w:br/>
            </w:r>
            <w:r w:rsidRPr="00057C83">
              <w:rPr>
                <w:rFonts w:asciiTheme="minorHAnsi" w:hAnsiTheme="minorHAnsi" w:cs="Arial"/>
                <w:sz w:val="20"/>
                <w:szCs w:val="20"/>
              </w:rPr>
              <w:br/>
            </w:r>
            <w:r w:rsidRPr="00057C83">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1 185,00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VRSTVY PRO OBNOVU A OPRAVY RECYK ZA STUDENA CEM TL DO 200MM 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057C83">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273,00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ZPEVNĚNÍ KRAJNIC ZE ŠTĚRKODRTI</w:t>
            </w:r>
            <w:r w:rsidRPr="00057C83">
              <w:rPr>
                <w:rFonts w:asciiTheme="minorHAnsi" w:hAnsiTheme="minorHAnsi" w:cs="Arial"/>
                <w:sz w:val="20"/>
                <w:szCs w:val="20"/>
              </w:rPr>
              <w:br/>
              <w:t>ŠD 0/32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686,00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ZPEVNĚNÍ KRAJNIC ZE ŠTĚRKODRTI TL. DO 100MM</w:t>
            </w:r>
            <w:r w:rsidRPr="00057C83">
              <w:rPr>
                <w:rFonts w:asciiTheme="minorHAnsi" w:hAnsiTheme="minorHAnsi" w:cs="Arial"/>
                <w:sz w:val="20"/>
                <w:szCs w:val="20"/>
              </w:rPr>
              <w:br/>
              <w:t>ŠD 0/32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ZPEVNĚNÍ KRAJNIC ZE ŠTĚRKODRTI TL. DO 150MM</w:t>
            </w:r>
            <w:r w:rsidRPr="00057C83">
              <w:rPr>
                <w:rFonts w:asciiTheme="minorHAnsi" w:hAnsiTheme="minorHAnsi" w:cs="Arial"/>
                <w:sz w:val="20"/>
                <w:szCs w:val="20"/>
              </w:rPr>
              <w:br/>
              <w:t>ŠD 0/32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ZPEVNĚNÍ KRAJNIC Z RECYKLOVANÉHO MATERIÁLU</w:t>
            </w:r>
            <w:r w:rsidRPr="00057C83">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685,00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ZPEVNĚNÍ KRAJNIC Z RECYKLOVANÉHO MATERIÁLU TL DO 50MM</w:t>
            </w:r>
            <w:r w:rsidRPr="00057C83">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ZPEVNĚNÍ KRAJNIC Z RECYKLOVANÉHO MATERIÁLU TL DO 100MM</w:t>
            </w:r>
            <w:r w:rsidRPr="00057C83">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INFILTRAČNÍ POSTŘIK Z EMULZE DO 0,5KG/M2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INFILTRAČNÍ POSTŘIK ASFALTOVÝ DO 1,0KG/M2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229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INFILTRAČNÍ POSTŘIK Z EMULZE DO 1,0KG/M2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SPOJOVACÍ POSTŘIK Z ASFALTU DO 0,5KG/M2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SPOJOVACÍ POSTŘIK Z EMULZE DO 0,5KG/M2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SPOJOVACÍ POSTŘIK Z MODIFIK EMULZE DO 0,5KG/M2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SPOJOVACÍ POSTŘIK Z EMULZE DO 1,0KG/M2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SPOJOVACÍ POSTŘIK Z MODIFIK EMULZE DO 1,0KG/M2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MIKROKOBEREC JEDNOVRSTVÝ FRAKCE KAMENIVA 0/8</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MIKROKOBEREC DVOUVRSTVÝ FRAKCE KAMENIVA 0/8 + 0/8</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VÝZTUŽNÉ VRSTVY Z TEXTILIE</w:t>
            </w:r>
            <w:r w:rsidRPr="00057C83">
              <w:rPr>
                <w:rFonts w:asciiTheme="minorHAnsi" w:hAnsiTheme="minorHAnsi" w:cs="Arial"/>
                <w:sz w:val="20"/>
                <w:szCs w:val="20"/>
              </w:rPr>
              <w:br/>
              <w:t>geotextílie 500 g/m2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VOZOVKOVÉ VÝZTUŽNÉ VRSTVY Z GEOMŘÍŽOVINY</w:t>
            </w:r>
            <w:r w:rsidRPr="00057C83">
              <w:rPr>
                <w:rFonts w:asciiTheme="minorHAnsi" w:hAnsiTheme="minorHAnsi" w:cs="Arial"/>
                <w:sz w:val="20"/>
                <w:szCs w:val="20"/>
              </w:rPr>
              <w:br/>
              <w:t>pevnost min. 50/50 kN/m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239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OBRUSNÉ VRSTVY ACO 11</w:t>
            </w:r>
            <w:r w:rsidRPr="00057C83">
              <w:rPr>
                <w:rFonts w:asciiTheme="minorHAnsi" w:hAnsiTheme="minorHAnsi" w:cs="Arial"/>
                <w:sz w:val="20"/>
                <w:szCs w:val="20"/>
              </w:rPr>
              <w:br/>
              <w:t>ACO 11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3 900,00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OBRUSNÉ VRSTVY ACO 11+, 11S</w:t>
            </w:r>
            <w:r w:rsidRPr="00057C83">
              <w:rPr>
                <w:rFonts w:asciiTheme="minorHAnsi" w:hAnsiTheme="minorHAnsi" w:cs="Arial"/>
                <w:sz w:val="20"/>
                <w:szCs w:val="20"/>
              </w:rPr>
              <w:br/>
              <w:t>ACO 11+ 50/70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3 900,00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OBRUSNÉ VRSTVY ACO 11 TL. 40MM</w:t>
            </w:r>
            <w:r w:rsidRPr="00057C83">
              <w:rPr>
                <w:rFonts w:asciiTheme="minorHAnsi" w:hAnsiTheme="minorHAnsi" w:cs="Arial"/>
                <w:sz w:val="20"/>
                <w:szCs w:val="20"/>
              </w:rPr>
              <w:br/>
              <w:t>ACO 11+ 50/70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OBRUSNÉ VRSTVY ACO 11+, 11S TL. 40MM</w:t>
            </w:r>
            <w:r w:rsidRPr="00057C83">
              <w:rPr>
                <w:rFonts w:asciiTheme="minorHAnsi" w:hAnsiTheme="minorHAnsi" w:cs="Arial"/>
                <w:sz w:val="20"/>
                <w:szCs w:val="20"/>
              </w:rPr>
              <w:br/>
              <w:t>ACO 11+ 50/70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OBRUSNÉ VRSTVY ACO 11+, 11S TL. 50MM</w:t>
            </w:r>
            <w:r w:rsidRPr="00057C83">
              <w:rPr>
                <w:rFonts w:asciiTheme="minorHAnsi" w:hAnsiTheme="minorHAnsi" w:cs="Arial"/>
                <w:sz w:val="20"/>
                <w:szCs w:val="20"/>
              </w:rPr>
              <w:br/>
              <w:t>ACO 11+ 50/70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OBRUSNÉ VRSTVY MODIFIK ACO 11+, 11S</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4 350,00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LOŽNÍ VRSTVY ACL 16</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3 580,00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LOŽNÍ VRSTVY ACL 16+, 16S</w:t>
            </w:r>
            <w:r w:rsidRPr="00057C83">
              <w:rPr>
                <w:rFonts w:asciiTheme="minorHAnsi" w:hAnsiTheme="minorHAnsi" w:cs="Arial"/>
                <w:sz w:val="20"/>
                <w:szCs w:val="20"/>
              </w:rPr>
              <w:br/>
              <w:t>ACL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3 580,00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LOŽNÍ VRSTVY ACL 16+, 16S TL. 50MM</w:t>
            </w:r>
            <w:r w:rsidRPr="00057C83">
              <w:rPr>
                <w:rFonts w:asciiTheme="minorHAnsi" w:hAnsiTheme="minorHAnsi" w:cs="Arial"/>
                <w:sz w:val="20"/>
                <w:szCs w:val="20"/>
              </w:rPr>
              <w:br/>
              <w:t>ACL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LOŽNÍ VRSTVY ACL 16+, 16S TL. 60MM</w:t>
            </w:r>
            <w:r w:rsidRPr="00057C83">
              <w:rPr>
                <w:rFonts w:asciiTheme="minorHAnsi" w:hAnsiTheme="minorHAnsi" w:cs="Arial"/>
                <w:sz w:val="20"/>
                <w:szCs w:val="20"/>
              </w:rPr>
              <w:br/>
              <w:t>ACL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249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LOŽNÍ VRSTVY ACL 16+, 16S TL. 70MM</w:t>
            </w:r>
            <w:r w:rsidRPr="00057C83">
              <w:rPr>
                <w:rFonts w:asciiTheme="minorHAnsi" w:hAnsiTheme="minorHAnsi" w:cs="Arial"/>
                <w:sz w:val="20"/>
                <w:szCs w:val="20"/>
              </w:rPr>
              <w:br/>
              <w:t>ACL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LOŽNÍ VRSTVY MODIFIK ACL 16+, 16S</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3 830,00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PODKLADNÍ VRSTVY ACP 16+, 16S</w:t>
            </w:r>
            <w:r w:rsidRPr="00057C83">
              <w:rPr>
                <w:rFonts w:asciiTheme="minorHAnsi" w:hAnsiTheme="minorHAnsi" w:cs="Arial"/>
                <w:sz w:val="20"/>
                <w:szCs w:val="20"/>
              </w:rPr>
              <w:br/>
              <w:t>ACP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3 360,00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PODKLADNÍ VRSTVY ACP 22+, 22S</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3 360,00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PODKLADNÍ VRSTVY ACP 16+, 16S TL. 50MM</w:t>
            </w:r>
            <w:r w:rsidRPr="00057C83">
              <w:rPr>
                <w:rFonts w:asciiTheme="minorHAnsi" w:hAnsiTheme="minorHAnsi" w:cs="Arial"/>
                <w:sz w:val="20"/>
                <w:szCs w:val="20"/>
              </w:rPr>
              <w:br/>
              <w:t>ACP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PODKLADNÍ VRSTVY ACP 16+, 16S TL. 60MM</w:t>
            </w:r>
            <w:r w:rsidRPr="00057C83">
              <w:rPr>
                <w:rFonts w:asciiTheme="minorHAnsi" w:hAnsiTheme="minorHAnsi" w:cs="Arial"/>
                <w:sz w:val="20"/>
                <w:szCs w:val="20"/>
              </w:rPr>
              <w:br/>
              <w:t>ACP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PODKLADNÍ VRSTVY ACP 16+, 16S TL. 70MM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BETON PRO PODKLADNÍ VRSTVY ACP 16+, 16S TL. 80MM</w:t>
            </w:r>
            <w:r w:rsidRPr="00057C83">
              <w:rPr>
                <w:rFonts w:asciiTheme="minorHAnsi" w:hAnsiTheme="minorHAnsi" w:cs="Arial"/>
                <w:sz w:val="20"/>
                <w:szCs w:val="20"/>
              </w:rPr>
              <w:br/>
              <w:t>ACP 16+ 50/70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288,00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ASFALTOVÝ KOBEREC MASTIXOVÝ SMA 11+, 11S</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4 960,00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LITÝ ASFALT MA II (KŘIŽ, PARKOVIŠTĚ, ZASTÁVKY) 11 TL. 30MM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259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LITÝ ASFALT MA IV (OCHRANA MOSTNÍ IZOLACE) 11 TL. 30MM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VRSTVY PRO OBNOVU A OPRAVY Z ASF BETONU ACO</w:t>
            </w:r>
            <w:r w:rsidRPr="00057C83">
              <w:rPr>
                <w:rFonts w:asciiTheme="minorHAnsi" w:hAnsiTheme="minorHAnsi" w:cs="Arial"/>
                <w:sz w:val="20"/>
                <w:szCs w:val="20"/>
              </w:rPr>
              <w:br/>
              <w:t xml:space="preserve">ACO 11+ 50/70 vyrovnávka a velkoplošné výspravy </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4 010,00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VRSTVY PRO OBNOVU A OPRAVY Z ASF BETONU ACL</w:t>
            </w:r>
            <w:r w:rsidRPr="00057C83">
              <w:rPr>
                <w:rFonts w:asciiTheme="minorHAnsi" w:hAnsiTheme="minorHAnsi" w:cs="Arial"/>
                <w:sz w:val="20"/>
                <w:szCs w:val="20"/>
              </w:rPr>
              <w:br/>
              <w:t>ACL 16+ 50/70 - vyrovnávky a velkoplošné výspravy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3 790,00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REPROF ASF VRST RECYK ZA HORKA REMIX PLUS TL 50MM SE VTL AC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REPROF ASF VRST RECYK ZA HORKA REMIX PLUS TL 70MM SE VTL AC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267,00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REPROF ASF VRST RECYK ZA HORKA REMIX PLUS TL 100MM SE VTL AC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401,00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VÝSPRAVA VÝTLUKŮ A TRHLIN TRYSKOVOU METODOU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VÝSPRAVA VÝTLUKŮ SMĚSÍ ACO TL. DO 50MM</w:t>
            </w:r>
            <w:r w:rsidRPr="00057C83">
              <w:rPr>
                <w:rFonts w:asciiTheme="minorHAnsi" w:hAnsiTheme="minorHAnsi" w:cs="Arial"/>
                <w:sz w:val="20"/>
                <w:szCs w:val="20"/>
              </w:rPr>
              <w:br/>
              <w:t>ACO 11+ 50/70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462,00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VÝSPRAVA TRHLIN ASFALTOVOU ZÁLIVKOU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DLÁŽDĚNÉ KRYTY Z DROBNÝCH KOSTEK DO LOŽE Z KAMENIVA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934,00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269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DLÁŽDĚNÉ KRYTY Z DROBNÝCH KOSTEK DO LOŽE Z KAMENIVA</w:t>
            </w:r>
            <w:r w:rsidRPr="00057C83">
              <w:rPr>
                <w:rFonts w:asciiTheme="minorHAnsi" w:hAnsiTheme="minorHAnsi" w:cs="Arial"/>
                <w:sz w:val="20"/>
                <w:szCs w:val="20"/>
              </w:rPr>
              <w:br/>
              <w:t>Drobné kostky budou dodány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934,00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DLÁŽDĚNÉ KRYTY Z DROBNÝCH KOSTEK DO LOŽE Z MC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1 020,00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DLÁŽDĚNÉ KRYTY Z DROBNÝCH KOSTEK DO LOŽE Z MC</w:t>
            </w:r>
            <w:r w:rsidRPr="00057C83">
              <w:rPr>
                <w:rFonts w:asciiTheme="minorHAnsi" w:hAnsiTheme="minorHAnsi" w:cs="Arial"/>
                <w:sz w:val="20"/>
                <w:szCs w:val="20"/>
              </w:rPr>
              <w:br/>
              <w:t>Drobné kostky budou dodány investorem.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1 020,00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DLÁŽDĚNÉ KRYTY Z BETONOVÝCH DLAŽDIC DO LOŽE Z KAMENIVA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379,00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DLÁŽDĚNÉ KRYTY Z BETONOVÝCH DLAŽDIC DO LOŽE Z MC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517,00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KRYTY Z BETON DLAŽDIC SE ZÁMKEM ŠEDÝCH TL 60MM DO LOŽE Z KAM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396,00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KRYTY Z BETON DLAŽDIC SE ZÁMKEM BAREV TL 80MM DO LOŽE Z KAM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554,00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VOZOVKOVÝ KRYT Z BETONU C30/37</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2 690,00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PŘEDLÁŽDĚNÍ KRYTU Z VELKÝCH KOSTEK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733,00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PŘEDLÁŽDĚNÍ KRYTU Z DROBNÝCH KOSTEK</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764,00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279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PŘEDLÁŽDĚNÍ KRYTU Z BETONOVÝCH DLAŽDIC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334,00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PŘEDLÁŽDĚNÍ KRYTU Z BETONOVÝCH DLAŽDIC SE ZÁMKEM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401,00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VÝPLŇ SPAR ASFALTEM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VÝPLŇ SPAR MODIFIKOVANÝM ASFALTEM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Komunikace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Úpravy povrchů, podlahy, výplně otvorů</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REPROFILACE PODHLEDŮ, SVISLÝCH PLOCH SANAČNÍ MALTOU JEDNOVRST TL 20MM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1 480,00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REPROFILACE PODHLEDŮ, SVISLÝCH PLOCH SANAČNÍ MALTOU DVOUVRST TL 50MM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3 480,00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REPROFILACE VODOROVNÝCH PLOCH SHORA SANAČNÍ MALTOU JEDNOVRST TL 20MM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1 270,00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SPOJOVACÍ MŮSTEK MEZI STARÝM A NOVÝM BETONEM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SJEDNOCUJÍCÍ STĚRKA JEMNOU MALTOU TL CCA 2MM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235,00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OCHRANA VÝZTUŽE PŘI NEDOSTATEČNÉM KRYTÍ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759,00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289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SPÁROVÁNÍ STARÉHO ZDIVA CEMENTOVOU MALTOU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552,00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Úpravy povrchů, podlahy, výplně otvorů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Přidružená stavební výroba</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Kabelový žlab zemní včetně krytu světlé šířky do 120 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247,00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Zakrytí kabelů výstražnou fólií šířky přes 20 do 40 cm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Přidružená stavební výroba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 xml:space="preserve">Izolace proti vodě                                                                                                                                    </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IZOLACE BĚŽNÝCH KONSTRUKCÍ PROTI ZEMNÍ VLHKOSTI ASFALTOVÝMI NÁTĚRY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IZOLACE MOSTOVEK CELOPLOŠNÁ ASFALTOVÝMI PÁSY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495,00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IZOLACE MOSTOVEK POD ŘÍMSOU NÁTĚROVÁ ASFALT VYZTUŽENÁ</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332,00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OCHRANA IZOLACE NA POVRCHU ASFALTOVÝMI PÁSY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OCHRANA IZOLACE NA POVRCHU TEXTILIÍ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Izolace proti vodě</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 xml:space="preserve">Nátěry                                                                                                                                                </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PROTIKOROZ OCHRANA OCEL KONSTR NÁTĚREM VÍCEVRST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625,00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PROTIKOROZ OCHRANA DOPLŇK OK NÁSTŘIKEM METALIZACÍ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566,00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299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NÁTĚRY BETON KONSTR TYP S2 (OS-B)</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NÁTĚRY BETON KONSTR TYP S4 (OS-C)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Nátěry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 xml:space="preserve">Potrubí    </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POTRUBÍ Z TRUB PLASTOVÝCH ODPADNÍCH DN DO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POTRUBÍ Z TRUB PLASTOVÝCH ODPADNÍCH DN DO 150MM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POTRUBÍ Z TRUB PLASTOVÝCH ODPADNÍCH DN DO 200MM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POTRUBÍ Z TRUB PLASTOVÝCH ODPADNÍCH DN DO 250MM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662,00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POTRUBÍ DREN Z TRUB PLAST (I FLEXIBIL) DN DO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POTRUBÍ DREN Z TRUB PLAST DN DO 150MM DĚROVANÝCH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242,00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CHRÁNIČKY PŮLENÉ Z TRUB PLAST DN DO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CHRÁNIČKY PŮLENÉ Z TRUB PLAST DN DO 150MM</w:t>
            </w:r>
            <w:r w:rsidRPr="00057C83">
              <w:rPr>
                <w:rFonts w:asciiTheme="minorHAnsi" w:hAnsiTheme="minorHAnsi" w:cs="Arial"/>
                <w:sz w:val="20"/>
                <w:szCs w:val="20"/>
              </w:rPr>
              <w:br/>
              <w:t xml:space="preserve">chránička kabel </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308,00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309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NASUNUTÍ KABELŮ DO CHRÁNIČKY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VSAKOVACÍ JÍMKA 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7 020,00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DRENÁŽNÍ ŠACHTICE NORMÁLNÍ Z PLAST DÍLCŮ ŠN 60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4 380,00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VPUSŤ KANALIZAČNÍ ULIČNÍ KOMPLETNÍ MONOLIT 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7 750,00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VPUSŤ KANALIZAČNÍ ULIČNÍ KOMPLETNÍ Z BETONOVÝCH DÍLCŮ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7 750,00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VPUSŤ KANALIZAČNÍ HORSKÁ KOMPLETNÍ MONOLITICKÁ BETONOVÁ</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13 800,00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VPUSŤ CHODNÍKOVÁ Z BETON DÍLCŮ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11 200,00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VPUSŤ ODVOD ŽLABŮ Z BETON DÍLCŮ, VS. ŠÍŘKY DO 1 000 MM, VSAKOVACÍ JÍMKA S HRUBÝM KAMENIVEM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15 600,00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ČISTÍCÍ KUSY ŠTĚRBIN ŽLABŮ Z BETON DÍLCŮ SV. ŠÍŘKY DO 400MM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12 000,00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MŘÍŽE OCELOVÉ SAMOSTATNÉ</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5 570,00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319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VÝŠKOVÁ ÚPRAVA POKLOPŮ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VÝŠKOVÁ ÚPRAVA MŘÍŽÍ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1 570,00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VÝŠKOVÁ ÚPRAVA KRYCÍCH HRNCŮ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791,00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OBETONOVÁNÍ POTRUBÍ Z PROSTÉHO BETONU DO C12/15 (B15)</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2 230,00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OBETONOVÁNÍ POTRUBÍ Z PROSTÉHO BETONU DO C16/20 (B20)</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2 490,00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OBETONOVÁNÍ POTRUBÍ ZE ŽELEZOBETONU DO C25/30 (B30) VČETNĚ VÝZTUŽE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3 480,00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ZKOUŠKA VODOTĚSNOSTI POTRUBÍ DN DO 200MM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TLAKOVÉ ZKOUŠKY POTRUBÍ DN DO 300MM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TELEVIZNÍ PROHLÍDKA POTRUBÍ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Potrubí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Ostatní konstrukce a práce</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TĚSNĚNÍ DILATAČ SPAR ASF ZÁLIVKOU PRŮŘ DO 100MM2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329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TĚSNĚNÍ DILATAČ SPAR ASF ZÁLIVKOU PRŮŘ DO 800MM2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TĚSNĚNÍ DILATAČ SPAR ASF ZÁLIVKOU MODIFIK PRŮŘ DO 800MM2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TĚSNĚNÍ DILATAČ SPAR ASF ZÁLIVKOU MODIFIK PRŮŘ PŘES 800MM2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TĚSNĚNÍ DILATAČNÍCH SPAR CEMENTOVOU ZÁLIVKOU PRŮŘEZU DO 100MM2</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ŠTĚRBINOVÉ ŽLABY Z BETONOVÝCH DÍLCŮ ŠÍŘ DO 400MM VÝŠ DO 500MM BEZ OBRUBY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2 380,00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ŠTĚRBINOVÉ ŽLABY Z BETONOVÝCH DÍLCŮ ŠÍŘ DO 400MM VÝŠ DO 500MM S OBRUBOU 120MM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2 580,00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PŘÍKOPOVÉ ŽLABY Z BETON TVÁRNIC ŠÍŘ DO 600MM DO ŠTĚRKOPÍSKU TL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363,00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PŘÍKOPOVÉ ŽLABY Z BETON TVÁRNIC ŠÍŘ DO 600MM DO BETONU TL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475,00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PŘEDLÁŽDĚNÍ ŽLABŮ Z TVÁRNIC ŠÍŘ DO 600MM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ŽLABY A RIGOLY DLÁŽDĚNÉ Z KOSTEK DROBNÝCH DO BETONU TL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1 230,00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339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VOZOVEK ZAMETENÍM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ASFALTOVÝCH VOZOVEK UMYTÍM VODOU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ASFALTOVÝCH VOZOVEK OD VEGETACE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ZDIVA OD VEGETACE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ZDIVA OTRYSKÁNÍM TLAKOVOU VODOU DO 500 BARŮ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264,00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ZDIVA OTRYSKÁNÍM NA SUCHO KŘEMIČ PÍSKEM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BETON KONSTR OD VEGETACE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107,00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BETON KONSTR OTRYSKÁNÍM TLAK VODOU DO 500 BARŮ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264,00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OČIŠTĚNÍ OCEL KONSTR OTRYSKÁNÍM NA SUCHO KŘEMIČ PÍSKEM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Ostatní konstrukce a práce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 xml:space="preserve">Doplňující konstrukce a práce                                                                                                                         </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ZÁBRADLÍ SILNIČNÍ S VODOR MADLY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973,00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349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ZÁBRADLÍ SILNIČNÍ SE SVISLOU VÝPLNÍ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2 130,00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ZÁBRADLÍ SILNIČNÍ SE SVISLOU VÝPLNÍ - DEMONTÁŽ S PŘESUNEM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142,00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ZÁBRADLÍ MOSTNÍ S VODOR MADLY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1 520,00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ZÁBRADLÍ MOSTNÍ S VODOR MADLY - DEMONTÁŽ S PŘESUNEM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ZÁBRADLÍ MOSTNÍ SE SVISLOU VÝPLNÍ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3 350,00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SVODIDLO OCEL SILNIČ JEDNOSTR, ÚROVEŇ ZADRŽ N1, N2 -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963,00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SVODIDLO OCEL SILNIČ JEDNOSTR, ÚROVEŇ ZADRŽ N1, N2 - MONTÁŽ S PŘESUNEM (BEZ DODÁ</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147,00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SVODIDLO OCEL SILNIČ JEDNOSTR, ÚROVEŇ ZADRŽ N1, N2 - DEMONTÁŽ S PŘESUNEM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SVOD OCEL ZÁBRADEL ÚROVEŇ ZADRŽ H2 -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4 550,00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SMĚROVÉ SLOUPKY Z PLAST HMOT VČETNĚ ODRAZNÉHO PÁSKU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324,00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359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SMĚROVÉ SLOUPKY Z PLAST HMOT - DEMONTÁŽ A ODVOZ</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SMĚROVÉ SLOUPKY Z PLAST HMOT - NÁSTAVCE NA SVODIDLA VČETNĚ ODRAZNÉHO PÁSKU</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244,00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ODRAZKY NA SVODIDLA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ZNAČKY ZÁKLAD VELIKOSTI OCEL NEREFLEXNÍ - MONTÁŽ S PŘEMÍST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ZNAČKY ZÁKLADNÍ VELIKOSTI OCELOVÉ NEREFLEXNÍ - DEMONTÁŽ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ZNAČKY ZÁKLAD VEL OCEL NEREFLEXNÍ - DOD, MONT, DEMONT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2 060,00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ZNAČKY ZÁKLADNÍ VELIKOSTI OCELOVÉ FÓLIE TŘ 1 -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1 980,00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ZNAČKY ZÁKLADNÍ VELIKOSTI OCELOVÉ FÓLIE TŘ 1 - MONTÁŽ S PŘEMÍSTĚNÍM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ZNAČKY ZÁKLADNÍ VELIKOSTI OCELOVÉ FÓLIE TŘ 1 - DEMONTÁŽ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ZNAČKY ZÁKLAD VEL OCEL FÓLIE TŘ 1 - DOD, MONT, DEMONT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791,00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369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ZNAČKY ZÁKLADNÍ VELIKOSTI OCELOVÉ FÓLIE TŘ 2 -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2 490,00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ZNAČKY ZÁKLAD VEL OCEL FÓLIE TŘ 2 - NÁJEMNÉ</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KSDEN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ZNAČKY 100X150CM OCEL - NÁJEMNÉ</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KSDEN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ZNAČKY 100X150CM OCEL FÓLIE TŘ 1 - DOD, MONT, DEMONT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4 660,00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STÁLÁ DOPRAV ZAŘÍZ Z3 OCEL S FÓLIÍ TŘ 1 DODÁV, MONT, DEMONT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3 170,00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SLOUPKY A STOJKY DOPRAVNÍCH ZNAČEK Z OCEL TRUBEK DO PATKY - DODÁVKA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1 500,00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SLOUPKY A STOJKY DZ Z OCEL TRUBEK DO PATKY DEMONTÁŽ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EV ČÍSLO MOSTU OCEL S FÓLIÍ TŘ.1 MONTÁŽ S PŘESUNEM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258,00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EV ČÍSLO MOSTU OCEL S FÓLIÍ TŘ.1 DEMONTÁŽ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VODOROVNÉ DOPRAVNÍ ZNAČENÍ BARVOU HLADKÉ - DODÁVKA A POKLÁDKA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379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VODOROVNÉ DOPRAVNÍ ZNAČENÍ PLASTEM HLADKÉ - DODÁVKA A POKLÁDKA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363,00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VODOROVNÉ DOPRAVNÍ ZNAČENÍ PLASTEM HLADKÉ - ODSTRANĚNÍ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143,00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VODOR DOPRAV ZNAČ PLASTEM STRUKTURÁLNÍ NEHLUČNÉ - DOD A POKLÁDKA</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341,00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VODOR DOPRAV ZNAČ - PÍSMENA A ZNAKY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686,00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SVĚTLO VÝSTRAŽ SOUPRAVA 3KS - DOD, MONTÁŽ, DEMONTÁŽ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8 360,00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SVĚTLO VÝSTRAŽ SOUPRAVA 3KS - NÁJEMNÉ</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KSDEN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149,00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 SVĚTLO VÝSTRAŽ SOUPRAVA 5KS - DOD A 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17 200,00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SVĚTLO VÝSTRAŽNÉ SOUPRAVA 5 KUSŮ - DODÁVKA, MONTÁŽ, DEMONTÁŽ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9 660,00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DOPRAVNÍ ZÁBRANY Z2 - DODÁVKA, MONTÁŽ, DEMONTÁŽ</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2 180,00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ZÁHONOVÉ OBRUBY Z BETONOVÝCH OBRUBNÍKŮ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389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SILNIČNÍ A CHODNÍKOVÉ OBRUBY Z BETONOVÝCH OBRUBNÍKŮ ŠÍŘ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312,00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SILNIČNÍ A CHODNÍKOVÉ OBRUBY Z BETONOVÝCH OBRUBNÍKŮ ŠÍŘ 150MM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324,00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SILNIČNÍ A CHODNÍKOVÉ OBRUBY Z KAMENNÝCH OBRUBNÍKŮ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1 480,00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CHODNÍKOVÉ OBRUBY Z KAMENNÝCH KRAJNÍKŮ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517,00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VÝŠKOVÁ ÚPRAVA OBRUBNÍKŮ BETONOVÝCH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319,00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VÝŠKOVÁ ÚPRAVA OBRUBNÍKŮ KAMENNÝCH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371,00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VÝŠKOVÁ ÚPRAVA OBRUB Z KRAJNÍKŮ</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205,00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BETONOVÁ PROPUSTU Z TRUB DN DO 300MM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9 920,00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BETONOVÁ PROPUSTU Z TRUB DN DO 400MM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11 500,00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BETONOVÁ PROPUSTU Z TRUB DN DO 500MM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12 900,00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399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BETONOVÁ PROPUSTU Z TRUB DN DO 600MM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26 800,00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ŽB PROPUSTU Z TRUB DN DO 800MM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35 700,00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BETONOVÁ PROPUSTU Z TRUB DN DO 1000MM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30 380,00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BETONOVÁ PROPUSTU Z TRUB DN DO 1200MM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38 780,00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VTOK JÍMKY BETONOVÉ VČET DLAŽBY PROPUSTU Z TRUB DN DO 400MM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17 400,00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VTOK JÍMKY BETONOVÉ VČET DLAŽBY PROPUSTU Z TRUB DN DO 500MM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19 800,00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VTOKOVÉ JÍMKY BETONOVÉ VČETNĚ DLAŽBY PROPUSTU Z TRUB DN DO 600MM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23 600,00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300MM</w:t>
            </w:r>
            <w:r w:rsidRPr="00057C83">
              <w:rPr>
                <w:rFonts w:asciiTheme="minorHAnsi" w:hAnsiTheme="minorHAnsi" w:cs="Arial"/>
                <w:sz w:val="20"/>
                <w:szCs w:val="20"/>
              </w:rPr>
              <w:br/>
              <w:t>ŽB trouby</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1 770,00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400MM</w:t>
            </w:r>
            <w:r w:rsidRPr="00057C83">
              <w:rPr>
                <w:rFonts w:asciiTheme="minorHAnsi" w:hAnsiTheme="minorHAnsi" w:cs="Arial"/>
                <w:sz w:val="20"/>
                <w:szCs w:val="20"/>
              </w:rPr>
              <w:br/>
              <w:t>korugovaný plast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2 270,00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400MM</w:t>
            </w:r>
            <w:r w:rsidRPr="00057C83">
              <w:rPr>
                <w:rFonts w:asciiTheme="minorHAnsi" w:hAnsiTheme="minorHAnsi" w:cs="Arial"/>
                <w:sz w:val="20"/>
                <w:szCs w:val="20"/>
              </w:rPr>
              <w:br/>
              <w:t>železobeton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2 270,00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409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500MM</w:t>
            </w:r>
            <w:r w:rsidRPr="00057C83">
              <w:rPr>
                <w:rFonts w:asciiTheme="minorHAnsi" w:hAnsiTheme="minorHAnsi" w:cs="Arial"/>
                <w:sz w:val="20"/>
                <w:szCs w:val="20"/>
              </w:rPr>
              <w:br/>
              <w:t>korugovaný plast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2 820,00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500MM</w:t>
            </w:r>
            <w:r w:rsidRPr="00057C83">
              <w:rPr>
                <w:rFonts w:asciiTheme="minorHAnsi" w:hAnsiTheme="minorHAnsi" w:cs="Arial"/>
                <w:sz w:val="20"/>
                <w:szCs w:val="20"/>
              </w:rPr>
              <w:br/>
              <w:t>železobeton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2 820,00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600MM</w:t>
            </w:r>
            <w:r w:rsidRPr="00057C83">
              <w:rPr>
                <w:rFonts w:asciiTheme="minorHAnsi" w:hAnsiTheme="minorHAnsi" w:cs="Arial"/>
                <w:sz w:val="20"/>
                <w:szCs w:val="20"/>
              </w:rPr>
              <w:br/>
              <w:t>železobeton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3 660,00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600MM</w:t>
            </w:r>
            <w:r w:rsidRPr="00057C83">
              <w:rPr>
                <w:rFonts w:asciiTheme="minorHAnsi" w:hAnsiTheme="minorHAnsi" w:cs="Arial"/>
                <w:sz w:val="20"/>
                <w:szCs w:val="20"/>
              </w:rPr>
              <w:br/>
              <w:t>korugovaný plast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3 660,00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800MM</w:t>
            </w:r>
            <w:r w:rsidRPr="00057C83">
              <w:rPr>
                <w:rFonts w:asciiTheme="minorHAnsi" w:hAnsiTheme="minorHAnsi" w:cs="Arial"/>
                <w:sz w:val="20"/>
                <w:szCs w:val="20"/>
              </w:rPr>
              <w:br/>
              <w:t>železobeton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5 950,00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800MM</w:t>
            </w:r>
            <w:r w:rsidRPr="00057C83">
              <w:rPr>
                <w:rFonts w:asciiTheme="minorHAnsi" w:hAnsiTheme="minorHAnsi" w:cs="Arial"/>
                <w:sz w:val="20"/>
                <w:szCs w:val="20"/>
              </w:rPr>
              <w:br/>
              <w:t>korugovaný plast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5 950,00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1000MM</w:t>
            </w:r>
            <w:r w:rsidRPr="00057C83">
              <w:rPr>
                <w:rFonts w:asciiTheme="minorHAnsi" w:hAnsiTheme="minorHAnsi" w:cs="Arial"/>
                <w:sz w:val="20"/>
                <w:szCs w:val="20"/>
              </w:rPr>
              <w:br/>
              <w:t>železobeton</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7 160,00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PROPUSTY Z TRUB DN 1000MM</w:t>
            </w:r>
            <w:r w:rsidRPr="00057C83">
              <w:rPr>
                <w:rFonts w:asciiTheme="minorHAnsi" w:hAnsiTheme="minorHAnsi" w:cs="Arial"/>
                <w:sz w:val="20"/>
                <w:szCs w:val="20"/>
              </w:rPr>
              <w:br/>
              <w:t>korugovaný plast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7 160,00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KAMENNÁ PROPUSTU Z TRUB DN DO 400MM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11 500,00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KAMENNÁ PROPUSTU Z TRUB DN DO 600MM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18 263,00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419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ČELA KAMENNÁ PROPUSTU Z TRUB DN DO 800MM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22 505,00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ŘEZÁNÍ ASFALTOVÉHO KRYTU VOZOVEK TL DO 50MM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85,00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ŘEZÁNÍ ASFALTOVÉHO KRYTU VOZOVEK TL DO 100MM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128,00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ŘEZÁNÍ BETON KRYTU VOZOVEK TL DO 50MM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Doplňující konstrukce a práce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 xml:space="preserve">Bourání konstrukcí                                                                                                                                    </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KONSTRUKCÍ Z BETON DÍLCŮ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4 390,00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KONSTRUKCÍ Z KAMENE NA SUCHO S ODVOZEM DO 8KM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1 080,00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KONSTRUKCÍ Z KAMENE NA MC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1 750,00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KONSTRUKCÍ Z KAMENE NA MC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2 740,00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KONSTRUKCÍ Z PROST BETONU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3 760,00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KONSTRUKCÍ ZE ŽELEZOBETONU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5 040,00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429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DEMONTÁŽ KONSTRUKCÍ KOVOVÝCH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T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3 600,00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PROPUSTŮ Z TRUB DN DO 400MM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1 020,00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PROPUSTŮ Z TRUB DN DO 500MM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1 240,00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PROPUSTŮ Z TRUB DN DO 600MM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2 010,00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PROPUSTŮ Z TRUB DN DO 800MM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2 370,00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434</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PROPUSTŮ Z TRUB DN DO 1000MM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3 340,00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435</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ŽLABŮ Z DÍLCŮ (VČET ŠTĚRBINOVÝCH) ŠÍŘKY 400MM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1 020,00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436</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VYBOURÁNÍ ULIČNÍCH VPUSTÍ KOMPLETNÍCH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1 560,00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437</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VYBOURÁNÍ ČÁSTÍ KONSTR KAMENNÝCH NA SUCHO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1 710,00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438</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VYBOURÁNÍ ČÁSTÍ KONSTRUKCÍ BETON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4 550,00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439</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VYBOURÁNÍ ČÁSTÍ KONSTRUKCÍ ŽELEZOBET S ODVOZEM DO 20KM</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5 040,00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440</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VYSEKÁNÍ OTVORŮ, KAPES, RÝH V KAMENNÉM ZDIVU NA MC</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1 720,00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441</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VYSEKÁNÍ OTVORŮ, KAPES, RÝH V ŽELEZOBETONOVÉ KONSTRUKCI</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M3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6 810,00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Bourání konstrukcí</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p>
        </w:tc>
        <w:tc>
          <w:tcPr>
            <w:tcW w:w="699" w:type="pct"/>
            <w:shd w:val="clear" w:color="auto" w:fill="auto"/>
            <w:noWrap/>
            <w:vAlign w:val="center"/>
          </w:tcPr>
          <w:p w:rsidR="00057C83" w:rsidRPr="00057C83" w:rsidRDefault="00057C83" w:rsidP="00057C83">
            <w:pPr>
              <w:rPr>
                <w:rFonts w:asciiTheme="minorHAnsi" w:hAnsiTheme="minorHAnsi" w:cs="Arial"/>
                <w:b/>
                <w:bCs/>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3364" w:type="pct"/>
            <w:shd w:val="clear" w:color="auto" w:fill="auto"/>
            <w:vAlign w:val="center"/>
            <w:hideMark/>
          </w:tcPr>
          <w:p w:rsidR="00057C83" w:rsidRPr="00057C83" w:rsidRDefault="00057C83" w:rsidP="00057C83">
            <w:pPr>
              <w:jc w:val="left"/>
              <w:rPr>
                <w:rFonts w:asciiTheme="minorHAnsi" w:hAnsiTheme="minorHAnsi" w:cs="Arial"/>
                <w:b/>
                <w:sz w:val="20"/>
                <w:szCs w:val="20"/>
              </w:rPr>
            </w:pPr>
            <w:r w:rsidRPr="00057C83">
              <w:rPr>
                <w:rFonts w:asciiTheme="minorHAnsi" w:hAnsiTheme="minorHAnsi" w:cs="Arial"/>
                <w:b/>
                <w:sz w:val="20"/>
                <w:szCs w:val="20"/>
              </w:rPr>
              <w:t xml:space="preserve">Doprava vybouraných hmot                                                                                                                              </w:t>
            </w:r>
          </w:p>
        </w:tc>
        <w:tc>
          <w:tcPr>
            <w:tcW w:w="570" w:type="pct"/>
            <w:shd w:val="clear" w:color="auto" w:fill="auto"/>
            <w:vAlign w:val="center"/>
            <w:hideMark/>
          </w:tcPr>
          <w:p w:rsidR="00057C83" w:rsidRPr="00057C83" w:rsidRDefault="00057C83" w:rsidP="00057C83">
            <w:pPr>
              <w:jc w:val="center"/>
              <w:rPr>
                <w:rFonts w:asciiTheme="minorHAnsi" w:hAnsiTheme="minorHAnsi" w:cs="Arial"/>
                <w:b/>
                <w:sz w:val="20"/>
                <w:szCs w:val="20"/>
              </w:rPr>
            </w:pPr>
          </w:p>
        </w:tc>
        <w:tc>
          <w:tcPr>
            <w:tcW w:w="699" w:type="pct"/>
            <w:shd w:val="clear" w:color="auto" w:fill="auto"/>
            <w:noWrap/>
            <w:vAlign w:val="center"/>
          </w:tcPr>
          <w:p w:rsidR="00057C83" w:rsidRPr="00057C83" w:rsidRDefault="00057C83" w:rsidP="00057C83">
            <w:pPr>
              <w:rPr>
                <w:rFonts w:asciiTheme="minorHAnsi" w:hAnsiTheme="minorHAnsi"/>
                <w:sz w:val="20"/>
                <w:szCs w:val="20"/>
              </w:rPr>
            </w:pP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442</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VYBOURÁNÍ DROBNÝCH PŘEDMĚTŮ KAMENNÝCH</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KUS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516,00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443</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ODSTRANĚNÍ MOSTNÍ IZOLACE</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xml:space="preserve">M2        </w:t>
            </w:r>
          </w:p>
        </w:tc>
        <w:tc>
          <w:tcPr>
            <w:tcW w:w="699" w:type="pct"/>
            <w:shd w:val="clear" w:color="auto" w:fill="auto"/>
            <w:noWrap/>
            <w:vAlign w:val="center"/>
          </w:tcPr>
          <w:p w:rsidR="00057C83" w:rsidRPr="00057C83" w:rsidRDefault="00057C83" w:rsidP="00057C83">
            <w:pPr>
              <w:jc w:val="right"/>
              <w:rPr>
                <w:rFonts w:asciiTheme="minorHAnsi" w:hAnsiTheme="minorHAnsi"/>
                <w:color w:val="000000"/>
                <w:sz w:val="20"/>
                <w:szCs w:val="20"/>
              </w:rPr>
            </w:pPr>
            <w:r w:rsidRPr="00057C83">
              <w:rPr>
                <w:rFonts w:asciiTheme="minorHAnsi" w:hAnsiTheme="minorHAnsi"/>
                <w:color w:val="000000"/>
                <w:sz w:val="20"/>
                <w:szCs w:val="20"/>
              </w:rPr>
              <w:t>157,00 Kč</w:t>
            </w:r>
          </w:p>
        </w:tc>
      </w:tr>
      <w:tr w:rsidR="00057C83" w:rsidRPr="00057C83" w:rsidTr="00057C83">
        <w:trPr>
          <w:trHeight w:val="227"/>
        </w:trPr>
        <w:tc>
          <w:tcPr>
            <w:tcW w:w="367"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3364" w:type="pct"/>
            <w:shd w:val="clear" w:color="auto" w:fill="auto"/>
            <w:vAlign w:val="center"/>
            <w:hideMark/>
          </w:tcPr>
          <w:p w:rsidR="00057C83" w:rsidRPr="00057C83" w:rsidRDefault="00057C83" w:rsidP="00057C83">
            <w:pPr>
              <w:jc w:val="left"/>
              <w:rPr>
                <w:rFonts w:asciiTheme="minorHAnsi" w:hAnsiTheme="minorHAnsi" w:cs="Arial"/>
                <w:sz w:val="20"/>
                <w:szCs w:val="20"/>
              </w:rPr>
            </w:pPr>
            <w:r w:rsidRPr="00057C83">
              <w:rPr>
                <w:rFonts w:asciiTheme="minorHAnsi" w:hAnsiTheme="minorHAnsi" w:cs="Arial"/>
                <w:sz w:val="20"/>
                <w:szCs w:val="20"/>
              </w:rPr>
              <w:t>Doprava vybouraných hmot</w:t>
            </w:r>
          </w:p>
        </w:tc>
        <w:tc>
          <w:tcPr>
            <w:tcW w:w="570" w:type="pct"/>
            <w:shd w:val="clear" w:color="auto" w:fill="auto"/>
            <w:vAlign w:val="center"/>
            <w:hideMark/>
          </w:tcPr>
          <w:p w:rsidR="00057C83" w:rsidRPr="00057C83" w:rsidRDefault="00057C83" w:rsidP="00057C83">
            <w:pPr>
              <w:jc w:val="center"/>
              <w:rPr>
                <w:rFonts w:asciiTheme="minorHAnsi" w:hAnsiTheme="minorHAnsi" w:cs="Arial"/>
                <w:sz w:val="20"/>
                <w:szCs w:val="20"/>
              </w:rPr>
            </w:pPr>
            <w:r w:rsidRPr="00057C83">
              <w:rPr>
                <w:rFonts w:asciiTheme="minorHAnsi" w:hAnsiTheme="minorHAnsi" w:cs="Arial"/>
                <w:sz w:val="20"/>
                <w:szCs w:val="20"/>
              </w:rPr>
              <w:t> </w:t>
            </w:r>
          </w:p>
        </w:tc>
        <w:tc>
          <w:tcPr>
            <w:tcW w:w="699" w:type="pct"/>
            <w:shd w:val="clear" w:color="auto" w:fill="auto"/>
            <w:noWrap/>
            <w:vAlign w:val="center"/>
          </w:tcPr>
          <w:p w:rsidR="00057C83" w:rsidRPr="00057C83" w:rsidRDefault="00057C83" w:rsidP="00057C83">
            <w:pPr>
              <w:jc w:val="left"/>
              <w:rPr>
                <w:rFonts w:asciiTheme="minorHAnsi" w:hAnsiTheme="minorHAnsi" w:cs="Arial"/>
                <w:b/>
                <w:bCs/>
                <w:sz w:val="20"/>
                <w:szCs w:val="20"/>
              </w:rPr>
            </w:pPr>
            <w:r w:rsidRPr="00057C83">
              <w:rPr>
                <w:rFonts w:asciiTheme="minorHAnsi" w:hAnsiTheme="minorHAnsi" w:cs="Arial"/>
                <w:b/>
                <w:bCs/>
                <w:sz w:val="20"/>
                <w:szCs w:val="20"/>
              </w:rPr>
              <w:t> </w:t>
            </w:r>
          </w:p>
        </w:tc>
      </w:tr>
    </w:tbl>
    <w:p w:rsidR="00DE6BB9" w:rsidRDefault="00DE6BB9" w:rsidP="00DE6BB9">
      <w:pPr>
        <w:jc w:val="left"/>
        <w:rPr>
          <w:rFonts w:asciiTheme="minorHAnsi" w:hAnsiTheme="minorHAnsi"/>
          <w:b/>
          <w:sz w:val="22"/>
          <w:szCs w:val="22"/>
        </w:rPr>
      </w:pPr>
      <w:r>
        <w:rPr>
          <w:rFonts w:asciiTheme="minorHAnsi" w:hAnsiTheme="minorHAnsi"/>
          <w:b/>
          <w:sz w:val="22"/>
          <w:szCs w:val="22"/>
        </w:rPr>
        <w:br w:type="page"/>
      </w:r>
    </w:p>
    <w:p w:rsidR="00A9267F" w:rsidRPr="003B7717" w:rsidRDefault="00A9267F" w:rsidP="00A9267F">
      <w:pPr>
        <w:pStyle w:val="2nesltext"/>
        <w:contextualSpacing/>
        <w:jc w:val="center"/>
        <w:rPr>
          <w:rFonts w:asciiTheme="minorHAnsi" w:hAnsiTheme="minorHAnsi"/>
          <w:b/>
          <w:sz w:val="28"/>
        </w:rPr>
      </w:pPr>
      <w:r w:rsidRPr="003B7717">
        <w:rPr>
          <w:rFonts w:asciiTheme="minorHAnsi" w:hAnsiTheme="minorHAnsi"/>
          <w:b/>
          <w:sz w:val="28"/>
        </w:rPr>
        <w:t>Příloha č. 2 Rámcové dohody</w:t>
      </w:r>
    </w:p>
    <w:p w:rsidR="00A9267F" w:rsidRPr="003B7717" w:rsidRDefault="00A9267F" w:rsidP="00A9267F">
      <w:pPr>
        <w:pStyle w:val="2nesltext"/>
        <w:contextualSpacing/>
        <w:jc w:val="center"/>
        <w:rPr>
          <w:rFonts w:asciiTheme="minorHAnsi" w:hAnsiTheme="minorHAnsi"/>
          <w:b/>
          <w:sz w:val="28"/>
        </w:rPr>
      </w:pPr>
      <w:r w:rsidRPr="003B7717">
        <w:rPr>
          <w:rFonts w:asciiTheme="minorHAnsi" w:hAnsiTheme="minorHAnsi"/>
          <w:b/>
          <w:sz w:val="28"/>
        </w:rPr>
        <w:t>-</w:t>
      </w:r>
    </w:p>
    <w:p w:rsidR="00A9267F" w:rsidRPr="00FD2950" w:rsidRDefault="00A9267F" w:rsidP="00FD2950">
      <w:pPr>
        <w:pStyle w:val="Nadpis1"/>
        <w:numPr>
          <w:ilvl w:val="0"/>
          <w:numId w:val="0"/>
        </w:numPr>
        <w:spacing w:before="240" w:after="600"/>
        <w:contextualSpacing w:val="0"/>
        <w:rPr>
          <w:sz w:val="28"/>
        </w:rPr>
      </w:pPr>
      <w:r w:rsidRPr="00FD2950">
        <w:rPr>
          <w:sz w:val="28"/>
        </w:rPr>
        <w:t>Vzor Prováděcí smlouvy</w:t>
      </w:r>
    </w:p>
    <w:p w:rsidR="00A9267F" w:rsidRPr="00FD2950" w:rsidRDefault="00A9267F" w:rsidP="003D50A0">
      <w:pPr>
        <w:pStyle w:val="Nadpis1"/>
        <w:numPr>
          <w:ilvl w:val="0"/>
          <w:numId w:val="0"/>
        </w:numPr>
        <w:spacing w:before="240" w:after="240"/>
        <w:contextualSpacing w:val="0"/>
        <w:rPr>
          <w:sz w:val="28"/>
          <w:szCs w:val="28"/>
          <w:lang w:bidi="en-US"/>
        </w:rPr>
      </w:pPr>
      <w:r w:rsidRPr="00FD2950">
        <w:rPr>
          <w:bCs/>
          <w:color w:val="000000"/>
          <w:sz w:val="28"/>
          <w:szCs w:val="28"/>
        </w:rPr>
        <w:t>Smlouva o dílo</w:t>
      </w:r>
    </w:p>
    <w:p w:rsidR="00A9267F" w:rsidRPr="008717CF" w:rsidRDefault="00A9267F" w:rsidP="003D50A0">
      <w:pPr>
        <w:spacing w:before="120" w:after="120"/>
        <w:jc w:val="center"/>
        <w:rPr>
          <w:rFonts w:asciiTheme="minorHAnsi" w:hAnsiTheme="minorHAnsi"/>
          <w:b/>
          <w:sz w:val="20"/>
          <w:szCs w:val="20"/>
        </w:rPr>
      </w:pP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"[Název minitendru (akce) - Bude doplněno před uzavřením smlouvy]" </w:instrText>
      </w:r>
      <w:r w:rsidRPr="008717CF">
        <w:rPr>
          <w:rFonts w:asciiTheme="minorHAnsi" w:hAnsiTheme="minorHAnsi"/>
          <w:b/>
          <w:sz w:val="20"/>
          <w:szCs w:val="20"/>
          <w:highlight w:val="lightGray"/>
        </w:rPr>
        <w:fldChar w:fldCharType="end"/>
      </w:r>
    </w:p>
    <w:p w:rsidR="00A9267F" w:rsidRPr="008717CF" w:rsidRDefault="00A9267F" w:rsidP="003D50A0">
      <w:pPr>
        <w:spacing w:before="120" w:after="120"/>
        <w:rPr>
          <w:rFonts w:asciiTheme="minorHAnsi" w:hAnsiTheme="minorHAnsi"/>
          <w:snapToGrid w:val="0"/>
          <w:sz w:val="20"/>
          <w:szCs w:val="20"/>
        </w:rPr>
      </w:pPr>
      <w:r w:rsidRPr="008717CF">
        <w:rPr>
          <w:rFonts w:asciiTheme="minorHAnsi" w:hAnsiTheme="minorHAnsi"/>
          <w:snapToGrid w:val="0"/>
          <w:sz w:val="20"/>
          <w:szCs w:val="20"/>
        </w:rPr>
        <w:t>Číslo smlouvy objednatele:</w:t>
      </w:r>
      <w:r w:rsidRPr="008717CF">
        <w:rPr>
          <w:rFonts w:asciiTheme="minorHAnsi" w:hAnsiTheme="minorHAnsi"/>
          <w:snapToGrid w:val="0"/>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spacing w:before="120" w:after="120"/>
        <w:rPr>
          <w:rFonts w:asciiTheme="minorHAnsi" w:hAnsiTheme="minorHAnsi"/>
          <w:sz w:val="20"/>
          <w:szCs w:val="20"/>
        </w:rPr>
      </w:pPr>
      <w:r w:rsidRPr="008717CF">
        <w:rPr>
          <w:rFonts w:asciiTheme="minorHAnsi" w:hAnsiTheme="minorHAnsi"/>
          <w:snapToGrid w:val="0"/>
          <w:sz w:val="20"/>
          <w:szCs w:val="20"/>
        </w:rPr>
        <w:t xml:space="preserve">Číslo smlouvy zhotovitele: </w:t>
      </w:r>
      <w:r w:rsidRPr="008717CF">
        <w:rPr>
          <w:rFonts w:asciiTheme="minorHAnsi" w:hAnsiTheme="minorHAnsi"/>
          <w:snapToGrid w:val="0"/>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spacing w:before="120" w:after="120"/>
        <w:rPr>
          <w:rFonts w:asciiTheme="minorHAnsi" w:hAnsiTheme="minorHAnsi"/>
          <w:sz w:val="20"/>
          <w:szCs w:val="20"/>
        </w:rPr>
      </w:pP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w:t>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color w:val="000000"/>
          <w:sz w:val="20"/>
          <w:szCs w:val="20"/>
        </w:rPr>
      </w:pPr>
      <w:r w:rsidRPr="008717CF">
        <w:rPr>
          <w:rFonts w:asciiTheme="minorHAnsi" w:hAnsiTheme="minorHAnsi"/>
          <w:b/>
          <w:bCs/>
          <w:snapToGrid w:val="0"/>
          <w:color w:val="000000"/>
          <w:sz w:val="20"/>
          <w:szCs w:val="20"/>
        </w:rPr>
        <w:t>Smluvní strany</w:t>
      </w:r>
    </w:p>
    <w:p w:rsidR="00A9267F" w:rsidRPr="008717CF" w:rsidRDefault="00A9267F" w:rsidP="003D50A0">
      <w:pPr>
        <w:rPr>
          <w:rFonts w:asciiTheme="minorHAnsi" w:hAnsiTheme="minorHAnsi"/>
          <w:b/>
          <w:sz w:val="20"/>
          <w:szCs w:val="20"/>
        </w:rPr>
      </w:pPr>
      <w:r w:rsidRPr="008717CF">
        <w:rPr>
          <w:rFonts w:asciiTheme="minorHAnsi" w:hAnsiTheme="minorHAnsi"/>
          <w:b/>
          <w:sz w:val="20"/>
          <w:szCs w:val="20"/>
        </w:rPr>
        <w:t>Objednatel:</w:t>
      </w:r>
    </w:p>
    <w:p w:rsidR="00A9267F" w:rsidRPr="008717CF" w:rsidRDefault="00A9267F" w:rsidP="003D50A0">
      <w:pPr>
        <w:rPr>
          <w:rFonts w:asciiTheme="minorHAnsi" w:eastAsia="Arial Unicode MS" w:hAnsiTheme="minorHAnsi"/>
          <w:b/>
          <w:snapToGrid w:val="0"/>
          <w:sz w:val="20"/>
          <w:szCs w:val="20"/>
        </w:rPr>
      </w:pPr>
      <w:r w:rsidRPr="008717CF">
        <w:rPr>
          <w:rFonts w:asciiTheme="minorHAnsi" w:hAnsiTheme="minorHAnsi"/>
          <w:b/>
          <w:snapToGrid w:val="0"/>
          <w:sz w:val="20"/>
          <w:szCs w:val="20"/>
        </w:rPr>
        <w:t>Krajská správa a údržba silnic Vysočiny, příspěvková organizace</w:t>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 xml:space="preserve">se sídlem: </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t>Kosovská 1122/16, 586 01 Jihlava</w:t>
      </w:r>
    </w:p>
    <w:p w:rsidR="00A9267F" w:rsidRPr="008717CF" w:rsidRDefault="00A9267F" w:rsidP="003D50A0">
      <w:pPr>
        <w:rPr>
          <w:rFonts w:asciiTheme="minorHAnsi" w:hAnsiTheme="minorHAnsi"/>
          <w:sz w:val="20"/>
          <w:szCs w:val="20"/>
        </w:rPr>
      </w:pPr>
      <w:r w:rsidRPr="008717CF">
        <w:rPr>
          <w:rFonts w:asciiTheme="minorHAnsi" w:hAnsiTheme="minorHAnsi"/>
          <w:b/>
          <w:bCs/>
          <w:sz w:val="20"/>
          <w:szCs w:val="20"/>
        </w:rPr>
        <w:t xml:space="preserve">zastoupený: </w:t>
      </w:r>
      <w:r w:rsidRPr="008717CF">
        <w:rPr>
          <w:rFonts w:asciiTheme="minorHAnsi" w:hAnsiTheme="minorHAnsi"/>
          <w:b/>
          <w:bCs/>
          <w:sz w:val="20"/>
          <w:szCs w:val="20"/>
        </w:rPr>
        <w:tab/>
      </w:r>
      <w:r w:rsidRPr="008717CF">
        <w:rPr>
          <w:rFonts w:asciiTheme="minorHAnsi" w:hAnsiTheme="minorHAnsi"/>
          <w:b/>
          <w:bCs/>
          <w:sz w:val="20"/>
          <w:szCs w:val="20"/>
        </w:rPr>
        <w:tab/>
      </w:r>
      <w:r w:rsidRPr="008717CF">
        <w:rPr>
          <w:rFonts w:asciiTheme="minorHAnsi" w:hAnsiTheme="minorHAnsi"/>
          <w:b/>
          <w:bCs/>
          <w:sz w:val="20"/>
          <w:szCs w:val="20"/>
        </w:rPr>
        <w:tab/>
      </w:r>
      <w:r w:rsidRPr="008717CF">
        <w:rPr>
          <w:rFonts w:asciiTheme="minorHAnsi" w:hAnsiTheme="minorHAnsi"/>
          <w:b/>
          <w:bCs/>
          <w:sz w:val="20"/>
          <w:szCs w:val="20"/>
        </w:rPr>
        <w:tab/>
      </w:r>
      <w:r w:rsidR="00AE0230">
        <w:rPr>
          <w:rFonts w:asciiTheme="minorHAnsi" w:hAnsiTheme="minorHAnsi"/>
          <w:b/>
          <w:bCs/>
          <w:sz w:val="20"/>
          <w:szCs w:val="20"/>
        </w:rPr>
        <w:t>xxxxxxxxxxxxxx</w:t>
      </w:r>
      <w:r w:rsidRPr="008717CF">
        <w:rPr>
          <w:rFonts w:asciiTheme="minorHAnsi" w:hAnsiTheme="minorHAnsi"/>
          <w:b/>
          <w:bCs/>
          <w:sz w:val="20"/>
          <w:szCs w:val="20"/>
        </w:rPr>
        <w:t>, ředitelem organizace</w:t>
      </w:r>
    </w:p>
    <w:p w:rsidR="00A9267F" w:rsidRPr="008717CF" w:rsidRDefault="00A9267F" w:rsidP="003D50A0">
      <w:pPr>
        <w:rPr>
          <w:rFonts w:asciiTheme="minorHAnsi" w:hAnsiTheme="minorHAnsi"/>
          <w:bCs/>
          <w:sz w:val="20"/>
          <w:szCs w:val="20"/>
        </w:rPr>
      </w:pPr>
      <w:r w:rsidRPr="008717CF">
        <w:rPr>
          <w:rFonts w:asciiTheme="minorHAnsi" w:hAnsiTheme="minorHAnsi"/>
          <w:bCs/>
          <w:sz w:val="20"/>
          <w:szCs w:val="20"/>
        </w:rPr>
        <w:t>Osoby pověřené jednat jménem objednatele ve věcech</w:t>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smluvních:</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rPr>
          <w:rFonts w:asciiTheme="minorHAnsi" w:hAnsiTheme="minorHAnsi"/>
          <w:bCs/>
          <w:sz w:val="20"/>
          <w:szCs w:val="20"/>
        </w:rPr>
      </w:pPr>
      <w:r w:rsidRPr="008717CF">
        <w:rPr>
          <w:rFonts w:asciiTheme="minorHAnsi" w:hAnsiTheme="minorHAnsi"/>
          <w:bCs/>
          <w:sz w:val="20"/>
          <w:szCs w:val="20"/>
        </w:rPr>
        <w:t>technických:</w:t>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rPr>
          <w:rFonts w:asciiTheme="minorHAnsi" w:hAnsiTheme="minorHAnsi"/>
          <w:color w:val="FF0000"/>
          <w:sz w:val="20"/>
          <w:szCs w:val="20"/>
        </w:rPr>
      </w:pPr>
      <w:r w:rsidRPr="008717CF">
        <w:rPr>
          <w:rFonts w:asciiTheme="minorHAnsi" w:hAnsiTheme="minorHAnsi"/>
          <w:bCs/>
          <w:sz w:val="20"/>
          <w:szCs w:val="20"/>
        </w:rPr>
        <w:t>Technický dozor:</w:t>
      </w:r>
      <w:r w:rsidRPr="008717CF">
        <w:rPr>
          <w:rFonts w:asciiTheme="minorHAnsi" w:hAnsiTheme="minorHAnsi"/>
          <w:bCs/>
          <w:sz w:val="20"/>
          <w:szCs w:val="20"/>
        </w:rPr>
        <w:tab/>
      </w:r>
      <w:r w:rsidRPr="008717CF">
        <w:rPr>
          <w:rFonts w:asciiTheme="minorHAnsi" w:hAnsiTheme="minorHAnsi"/>
          <w:bCs/>
          <w:color w:val="FF0000"/>
          <w:sz w:val="20"/>
          <w:szCs w:val="20"/>
        </w:rPr>
        <w:tab/>
      </w:r>
      <w:r w:rsidRPr="008717CF">
        <w:rPr>
          <w:rFonts w:asciiTheme="minorHAnsi" w:hAnsiTheme="minorHAnsi"/>
          <w:bCs/>
          <w:color w:val="FF0000"/>
          <w:sz w:val="20"/>
          <w:szCs w:val="20"/>
        </w:rPr>
        <w:tab/>
      </w:r>
      <w:r w:rsidR="008717CF">
        <w:rPr>
          <w:rFonts w:asciiTheme="minorHAnsi" w:hAnsiTheme="minorHAnsi"/>
          <w:bCs/>
          <w:color w:val="FF0000"/>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Koordinátor BOZP:</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Bankovní spojení:</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00AE0230">
        <w:rPr>
          <w:rFonts w:asciiTheme="minorHAnsi" w:hAnsiTheme="minorHAnsi"/>
          <w:sz w:val="20"/>
          <w:szCs w:val="20"/>
        </w:rPr>
        <w:t>xxxxxxxxxxx</w:t>
      </w:r>
      <w:r w:rsidRPr="008717CF">
        <w:rPr>
          <w:rFonts w:asciiTheme="minorHAnsi" w:hAnsiTheme="minorHAnsi"/>
          <w:sz w:val="20"/>
          <w:szCs w:val="20"/>
        </w:rPr>
        <w:t xml:space="preserve"> </w:t>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Číslo účtu:</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00AE0230">
        <w:rPr>
          <w:rFonts w:asciiTheme="minorHAnsi" w:hAnsiTheme="minorHAnsi"/>
          <w:sz w:val="20"/>
          <w:szCs w:val="20"/>
        </w:rPr>
        <w:t>xxxxxxxxxxxx</w:t>
      </w:r>
      <w:r w:rsidRPr="008717CF">
        <w:rPr>
          <w:rFonts w:asciiTheme="minorHAnsi" w:hAnsiTheme="minorHAnsi"/>
          <w:sz w:val="20"/>
          <w:szCs w:val="20"/>
        </w:rPr>
        <w:t xml:space="preserve">  </w:t>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IČO:</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t>00090450</w:t>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DIČ:</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t>CZ00090450</w:t>
      </w:r>
    </w:p>
    <w:p w:rsidR="00A9267F" w:rsidRPr="008717CF" w:rsidRDefault="00A9267F" w:rsidP="003D50A0">
      <w:pPr>
        <w:rPr>
          <w:rFonts w:asciiTheme="minorHAnsi" w:eastAsia="Arial Unicode MS" w:hAnsiTheme="minorHAnsi"/>
          <w:sz w:val="20"/>
          <w:szCs w:val="20"/>
        </w:rPr>
      </w:pPr>
      <w:r w:rsidRPr="008717CF">
        <w:rPr>
          <w:rFonts w:asciiTheme="minorHAnsi" w:hAnsiTheme="minorHAnsi"/>
          <w:sz w:val="20"/>
          <w:szCs w:val="20"/>
        </w:rPr>
        <w:t>Telefon:</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008717CF">
        <w:rPr>
          <w:rFonts w:asciiTheme="minorHAnsi" w:hAnsiTheme="minorHAnsi"/>
          <w:sz w:val="20"/>
          <w:szCs w:val="20"/>
        </w:rPr>
        <w:tab/>
      </w:r>
      <w:r w:rsidR="00AE0230">
        <w:rPr>
          <w:rFonts w:asciiTheme="minorHAnsi" w:hAnsiTheme="minorHAnsi"/>
          <w:sz w:val="20"/>
          <w:szCs w:val="20"/>
        </w:rPr>
        <w:t>xxxxxxxxxxx</w:t>
      </w:r>
    </w:p>
    <w:p w:rsidR="00A9267F" w:rsidRPr="008717CF" w:rsidRDefault="00A9267F" w:rsidP="003D50A0">
      <w:pPr>
        <w:rPr>
          <w:rFonts w:asciiTheme="minorHAnsi" w:hAnsiTheme="minorHAnsi"/>
          <w:bCs/>
          <w:sz w:val="20"/>
          <w:szCs w:val="20"/>
        </w:rPr>
      </w:pPr>
      <w:r w:rsidRPr="008717CF">
        <w:rPr>
          <w:rFonts w:asciiTheme="minorHAnsi" w:hAnsiTheme="minorHAnsi"/>
          <w:bCs/>
          <w:sz w:val="20"/>
          <w:szCs w:val="20"/>
        </w:rPr>
        <w:t>Fax:</w:t>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bCs/>
          <w:sz w:val="20"/>
          <w:szCs w:val="20"/>
        </w:rPr>
        <w:tab/>
      </w:r>
      <w:r w:rsidR="00AE0230">
        <w:rPr>
          <w:rFonts w:asciiTheme="minorHAnsi" w:hAnsiTheme="minorHAnsi"/>
          <w:bCs/>
          <w:sz w:val="20"/>
          <w:szCs w:val="20"/>
        </w:rPr>
        <w:t>xxxxxxxxxx</w:t>
      </w:r>
    </w:p>
    <w:p w:rsidR="00A9267F" w:rsidRPr="008717CF" w:rsidRDefault="00A9267F" w:rsidP="003D50A0">
      <w:pPr>
        <w:rPr>
          <w:rFonts w:asciiTheme="minorHAnsi" w:eastAsia="Arial Unicode MS" w:hAnsiTheme="minorHAnsi"/>
          <w:sz w:val="20"/>
          <w:szCs w:val="20"/>
        </w:rPr>
      </w:pPr>
      <w:r w:rsidRPr="008717CF">
        <w:rPr>
          <w:rFonts w:asciiTheme="minorHAnsi" w:eastAsia="Arial Unicode MS" w:hAnsiTheme="minorHAnsi"/>
          <w:sz w:val="20"/>
          <w:szCs w:val="20"/>
        </w:rPr>
        <w:t>E-mail:</w:t>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00AE0230">
        <w:rPr>
          <w:rFonts w:asciiTheme="minorHAnsi" w:eastAsia="Arial Unicode MS" w:hAnsiTheme="minorHAnsi"/>
          <w:sz w:val="20"/>
          <w:szCs w:val="20"/>
        </w:rPr>
        <w:t>xxxxxxxxxxxx</w:t>
      </w:r>
      <w:r w:rsidRPr="008717CF">
        <w:rPr>
          <w:rFonts w:asciiTheme="minorHAnsi" w:eastAsia="Arial Unicode MS" w:hAnsiTheme="minorHAnsi"/>
          <w:sz w:val="20"/>
          <w:szCs w:val="20"/>
        </w:rPr>
        <w:t xml:space="preserve">               </w:t>
      </w:r>
    </w:p>
    <w:p w:rsidR="00A9267F" w:rsidRPr="008717CF" w:rsidRDefault="00A9267F" w:rsidP="003D50A0">
      <w:pPr>
        <w:rPr>
          <w:rFonts w:asciiTheme="minorHAnsi" w:eastAsia="Arial Unicode MS" w:hAnsiTheme="minorHAnsi"/>
          <w:sz w:val="20"/>
          <w:szCs w:val="20"/>
        </w:rPr>
      </w:pPr>
      <w:r w:rsidRPr="008717CF">
        <w:rPr>
          <w:rFonts w:asciiTheme="minorHAnsi" w:eastAsia="Arial Unicode MS" w:hAnsiTheme="minorHAnsi"/>
          <w:sz w:val="20"/>
          <w:szCs w:val="20"/>
        </w:rPr>
        <w:t>Zřizovatel:</w:t>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t>Kraj Vysočina</w:t>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(dále jen „</w:t>
      </w:r>
      <w:r w:rsidRPr="008717CF">
        <w:rPr>
          <w:rFonts w:asciiTheme="minorHAnsi" w:hAnsiTheme="minorHAnsi"/>
          <w:b/>
          <w:sz w:val="20"/>
          <w:szCs w:val="20"/>
        </w:rPr>
        <w:t>Objednatel</w:t>
      </w:r>
      <w:r w:rsidRPr="008717CF">
        <w:rPr>
          <w:rFonts w:asciiTheme="minorHAnsi" w:hAnsiTheme="minorHAnsi"/>
          <w:sz w:val="20"/>
          <w:szCs w:val="20"/>
        </w:rPr>
        <w:t>“)</w:t>
      </w:r>
    </w:p>
    <w:p w:rsidR="00A9267F" w:rsidRPr="008717CF" w:rsidRDefault="00A9267F" w:rsidP="003D50A0">
      <w:pPr>
        <w:rPr>
          <w:rFonts w:asciiTheme="minorHAnsi" w:hAnsiTheme="minorHAnsi"/>
          <w:b/>
          <w:sz w:val="20"/>
          <w:szCs w:val="20"/>
        </w:rPr>
      </w:pPr>
    </w:p>
    <w:p w:rsidR="00A9267F" w:rsidRPr="008717CF" w:rsidRDefault="00A9267F" w:rsidP="003D50A0">
      <w:pPr>
        <w:rPr>
          <w:rFonts w:asciiTheme="minorHAnsi" w:hAnsiTheme="minorHAnsi"/>
          <w:b/>
          <w:sz w:val="20"/>
          <w:szCs w:val="20"/>
        </w:rPr>
      </w:pPr>
      <w:r w:rsidRPr="008717CF">
        <w:rPr>
          <w:rFonts w:asciiTheme="minorHAnsi" w:hAnsiTheme="minorHAnsi"/>
          <w:b/>
          <w:sz w:val="20"/>
          <w:szCs w:val="20"/>
        </w:rPr>
        <w:t>a</w:t>
      </w:r>
    </w:p>
    <w:p w:rsidR="00A9267F" w:rsidRPr="008717CF" w:rsidRDefault="00A9267F" w:rsidP="003D50A0">
      <w:pPr>
        <w:rPr>
          <w:rFonts w:asciiTheme="minorHAnsi" w:hAnsiTheme="minorHAnsi"/>
          <w:b/>
          <w:sz w:val="20"/>
          <w:szCs w:val="20"/>
        </w:rPr>
      </w:pPr>
    </w:p>
    <w:p w:rsidR="00A9267F" w:rsidRPr="008717CF" w:rsidRDefault="00A9267F" w:rsidP="003D50A0">
      <w:pPr>
        <w:rPr>
          <w:rFonts w:asciiTheme="minorHAnsi" w:hAnsiTheme="minorHAnsi"/>
          <w:b/>
          <w:sz w:val="20"/>
          <w:szCs w:val="20"/>
        </w:rPr>
      </w:pPr>
      <w:r w:rsidRPr="008717CF">
        <w:rPr>
          <w:rFonts w:asciiTheme="minorHAnsi" w:hAnsiTheme="minorHAnsi"/>
          <w:b/>
          <w:sz w:val="20"/>
          <w:szCs w:val="20"/>
        </w:rPr>
        <w:t>Zhotovitel:</w:t>
      </w:r>
    </w:p>
    <w:p w:rsidR="00A9267F" w:rsidRPr="008717CF" w:rsidRDefault="00A9267F" w:rsidP="003D50A0">
      <w:pPr>
        <w:rPr>
          <w:rFonts w:asciiTheme="minorHAnsi" w:hAnsiTheme="minorHAnsi"/>
          <w:b/>
          <w:bCs/>
          <w:sz w:val="20"/>
          <w:szCs w:val="20"/>
        </w:rPr>
      </w:pP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"[Jméno zhotovitele - Bude doplněno před uzavřením smlouvy]" </w:instrText>
      </w:r>
      <w:r w:rsidRPr="008717CF">
        <w:rPr>
          <w:rFonts w:asciiTheme="minorHAnsi" w:hAnsiTheme="minorHAnsi"/>
          <w:b/>
          <w:sz w:val="20"/>
          <w:szCs w:val="20"/>
          <w:highlight w:val="lightGray"/>
        </w:rPr>
        <w:fldChar w:fldCharType="end"/>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se sídlem:</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r w:rsidRPr="008717CF">
        <w:rPr>
          <w:rFonts w:asciiTheme="minorHAnsi" w:hAnsiTheme="minorHAnsi"/>
          <w:sz w:val="20"/>
          <w:szCs w:val="20"/>
        </w:rPr>
        <w:tab/>
      </w:r>
      <w:r w:rsidRPr="008717CF">
        <w:rPr>
          <w:rFonts w:asciiTheme="minorHAnsi" w:hAnsiTheme="minorHAnsi"/>
          <w:sz w:val="20"/>
          <w:szCs w:val="20"/>
        </w:rPr>
        <w:tab/>
      </w:r>
    </w:p>
    <w:p w:rsidR="00A9267F" w:rsidRPr="008717CF" w:rsidRDefault="00A9267F" w:rsidP="003D50A0">
      <w:pPr>
        <w:rPr>
          <w:rFonts w:asciiTheme="minorHAnsi" w:hAnsiTheme="minorHAnsi"/>
          <w:sz w:val="20"/>
          <w:szCs w:val="20"/>
        </w:rPr>
      </w:pPr>
      <w:r w:rsidRPr="008717CF">
        <w:rPr>
          <w:rFonts w:asciiTheme="minorHAnsi" w:hAnsiTheme="minorHAnsi"/>
          <w:b/>
          <w:sz w:val="20"/>
          <w:szCs w:val="20"/>
        </w:rPr>
        <w:t xml:space="preserve">zastoupený: </w:t>
      </w:r>
      <w:r w:rsidRPr="008717CF">
        <w:rPr>
          <w:rFonts w:asciiTheme="minorHAnsi" w:hAnsiTheme="minorHAnsi"/>
          <w:b/>
          <w:sz w:val="20"/>
          <w:szCs w:val="20"/>
        </w:rPr>
        <w:tab/>
      </w:r>
      <w:r w:rsidRPr="008717CF">
        <w:rPr>
          <w:rFonts w:asciiTheme="minorHAnsi" w:hAnsiTheme="minorHAnsi"/>
          <w:b/>
          <w:sz w:val="20"/>
          <w:szCs w:val="20"/>
        </w:rPr>
        <w:tab/>
      </w:r>
      <w:r w:rsidRPr="008717CF">
        <w:rPr>
          <w:rFonts w:asciiTheme="minorHAnsi" w:hAnsiTheme="minorHAnsi"/>
          <w:b/>
          <w:sz w:val="20"/>
          <w:szCs w:val="20"/>
        </w:rPr>
        <w:tab/>
      </w:r>
      <w:r w:rsidRPr="008717CF">
        <w:rPr>
          <w:rFonts w:asciiTheme="minorHAnsi" w:hAnsiTheme="minorHAnsi"/>
          <w:b/>
          <w:sz w:val="20"/>
          <w:szCs w:val="20"/>
        </w:rPr>
        <w:tab/>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"[Bude doplněno před uzavřením smlouvy]" </w:instrText>
      </w:r>
      <w:r w:rsidRPr="008717CF">
        <w:rPr>
          <w:rFonts w:asciiTheme="minorHAnsi" w:hAnsiTheme="minorHAnsi"/>
          <w:b/>
          <w:sz w:val="20"/>
          <w:szCs w:val="20"/>
          <w:highlight w:val="lightGray"/>
        </w:rPr>
        <w:fldChar w:fldCharType="end"/>
      </w:r>
    </w:p>
    <w:p w:rsidR="00A9267F" w:rsidRPr="008717CF" w:rsidRDefault="00A9267F" w:rsidP="003D50A0">
      <w:pPr>
        <w:rPr>
          <w:rFonts w:asciiTheme="minorHAnsi" w:hAnsiTheme="minorHAnsi"/>
          <w:b/>
          <w:sz w:val="20"/>
          <w:szCs w:val="20"/>
        </w:rPr>
      </w:pPr>
      <w:r w:rsidRPr="008717CF">
        <w:rPr>
          <w:rFonts w:asciiTheme="minorHAnsi" w:hAnsiTheme="minorHAnsi"/>
          <w:sz w:val="20"/>
          <w:szCs w:val="20"/>
        </w:rPr>
        <w:t>zapsán v obchodním rejstříku:</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Osoby pověřené jednat jménem zhotovitele ve věcech</w:t>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smluvních:</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 xml:space="preserve">technických: </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Bankovní spojení:</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Číslo účtu:</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IČO:</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DIČ:</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rPr>
          <w:rFonts w:asciiTheme="minorHAnsi" w:eastAsia="Arial Unicode MS" w:hAnsiTheme="minorHAnsi"/>
          <w:sz w:val="20"/>
          <w:szCs w:val="20"/>
        </w:rPr>
      </w:pPr>
      <w:r w:rsidRPr="008717CF">
        <w:rPr>
          <w:rFonts w:asciiTheme="minorHAnsi" w:hAnsiTheme="minorHAnsi"/>
          <w:sz w:val="20"/>
          <w:szCs w:val="20"/>
        </w:rPr>
        <w:t>Telefon:</w:t>
      </w:r>
      <w:r w:rsidRPr="008717CF">
        <w:rPr>
          <w:rFonts w:asciiTheme="minorHAnsi" w:hAnsiTheme="minorHAnsi"/>
          <w:sz w:val="20"/>
          <w:szCs w:val="20"/>
        </w:rPr>
        <w:tab/>
        <w:t xml:space="preserve"> </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003D50A0">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rPr>
          <w:rFonts w:asciiTheme="minorHAnsi" w:hAnsiTheme="minorHAnsi"/>
          <w:bCs/>
          <w:sz w:val="20"/>
          <w:szCs w:val="20"/>
        </w:rPr>
      </w:pPr>
      <w:r w:rsidRPr="008717CF">
        <w:rPr>
          <w:rFonts w:asciiTheme="minorHAnsi" w:hAnsiTheme="minorHAnsi"/>
          <w:bCs/>
          <w:sz w:val="20"/>
          <w:szCs w:val="20"/>
        </w:rPr>
        <w:t>Fax:</w:t>
      </w:r>
      <w:r w:rsidRPr="008717CF">
        <w:rPr>
          <w:rFonts w:asciiTheme="minorHAnsi" w:hAnsiTheme="minorHAnsi"/>
          <w:bCs/>
          <w:sz w:val="20"/>
          <w:szCs w:val="20"/>
        </w:rPr>
        <w:tab/>
        <w:t xml:space="preserve"> </w:t>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rPr>
          <w:rFonts w:asciiTheme="minorHAnsi" w:eastAsia="Arial Unicode MS" w:hAnsiTheme="minorHAnsi"/>
          <w:sz w:val="20"/>
          <w:szCs w:val="20"/>
        </w:rPr>
      </w:pPr>
      <w:r w:rsidRPr="008717CF">
        <w:rPr>
          <w:rFonts w:asciiTheme="minorHAnsi" w:eastAsia="Arial Unicode MS" w:hAnsiTheme="minorHAnsi"/>
          <w:sz w:val="20"/>
          <w:szCs w:val="20"/>
        </w:rPr>
        <w:t>E-mail:</w:t>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9267F" w:rsidRPr="008717CF" w:rsidRDefault="00A9267F" w:rsidP="003D50A0">
      <w:pPr>
        <w:rPr>
          <w:rFonts w:asciiTheme="minorHAnsi" w:hAnsiTheme="minorHAnsi"/>
          <w:sz w:val="20"/>
          <w:szCs w:val="20"/>
        </w:rPr>
      </w:pPr>
      <w:r w:rsidRPr="008717CF">
        <w:rPr>
          <w:rFonts w:asciiTheme="minorHAnsi" w:hAnsiTheme="minorHAnsi"/>
          <w:sz w:val="20"/>
          <w:szCs w:val="20"/>
        </w:rPr>
        <w:t>(dále jen „</w:t>
      </w:r>
      <w:r w:rsidRPr="008717CF">
        <w:rPr>
          <w:rFonts w:asciiTheme="minorHAnsi" w:hAnsiTheme="minorHAnsi"/>
          <w:b/>
          <w:sz w:val="20"/>
          <w:szCs w:val="20"/>
        </w:rPr>
        <w:t>Zhotovite</w:t>
      </w:r>
      <w:r w:rsidRPr="008717CF">
        <w:rPr>
          <w:rFonts w:asciiTheme="minorHAnsi" w:hAnsiTheme="minorHAnsi"/>
          <w:sz w:val="20"/>
          <w:szCs w:val="20"/>
        </w:rPr>
        <w:t>l“)</w:t>
      </w:r>
    </w:p>
    <w:p w:rsidR="00A9267F" w:rsidRPr="008717CF" w:rsidRDefault="00A9267F" w:rsidP="003D50A0">
      <w:pPr>
        <w:spacing w:before="120" w:after="120"/>
        <w:rPr>
          <w:rFonts w:asciiTheme="minorHAnsi" w:hAnsiTheme="minorHAnsi"/>
          <w:sz w:val="20"/>
          <w:szCs w:val="20"/>
        </w:rPr>
      </w:pPr>
    </w:p>
    <w:p w:rsidR="00A9267F" w:rsidRPr="008717CF" w:rsidRDefault="00A9267F" w:rsidP="003D50A0">
      <w:pPr>
        <w:spacing w:before="120" w:after="120"/>
        <w:rPr>
          <w:rFonts w:asciiTheme="minorHAnsi" w:hAnsiTheme="minorHAnsi"/>
          <w:sz w:val="20"/>
          <w:szCs w:val="20"/>
        </w:rPr>
      </w:pPr>
      <w:r w:rsidRPr="008717CF">
        <w:rPr>
          <w:rFonts w:asciiTheme="minorHAnsi" w:hAnsiTheme="minorHAnsi"/>
          <w:sz w:val="20"/>
          <w:szCs w:val="20"/>
        </w:rPr>
        <w:t>(společně také jako „</w:t>
      </w:r>
      <w:r w:rsidRPr="008717CF">
        <w:rPr>
          <w:rFonts w:asciiTheme="minorHAnsi" w:hAnsiTheme="minorHAnsi"/>
          <w:b/>
          <w:sz w:val="20"/>
          <w:szCs w:val="20"/>
        </w:rPr>
        <w:t>Smluvní strany</w:t>
      </w:r>
      <w:r w:rsidRPr="008717CF">
        <w:rPr>
          <w:rFonts w:asciiTheme="minorHAnsi" w:hAnsiTheme="minorHAnsi"/>
          <w:sz w:val="20"/>
          <w:szCs w:val="20"/>
        </w:rPr>
        <w:t>“ nebo jednotlivě „</w:t>
      </w:r>
      <w:r w:rsidRPr="008717CF">
        <w:rPr>
          <w:rFonts w:asciiTheme="minorHAnsi" w:hAnsiTheme="minorHAnsi"/>
          <w:b/>
          <w:sz w:val="20"/>
          <w:szCs w:val="20"/>
        </w:rPr>
        <w:t>Smluvní strana</w:t>
      </w:r>
      <w:r w:rsidRPr="008717CF">
        <w:rPr>
          <w:rFonts w:asciiTheme="minorHAnsi" w:hAnsiTheme="minorHAnsi"/>
          <w:sz w:val="20"/>
          <w:szCs w:val="20"/>
        </w:rPr>
        <w:t>“)</w:t>
      </w:r>
    </w:p>
    <w:p w:rsidR="00A9267F" w:rsidRPr="008717CF" w:rsidRDefault="00DC20BB" w:rsidP="003D50A0">
      <w:pPr>
        <w:spacing w:before="120" w:after="120"/>
        <w:rPr>
          <w:rFonts w:asciiTheme="minorHAnsi" w:hAnsiTheme="minorHAnsi"/>
          <w:sz w:val="20"/>
          <w:szCs w:val="20"/>
        </w:rPr>
      </w:pPr>
      <w:r>
        <w:rPr>
          <w:rFonts w:asciiTheme="minorHAnsi" w:hAnsiTheme="minorHAnsi"/>
          <w:sz w:val="20"/>
          <w:szCs w:val="20"/>
        </w:rPr>
        <w:tab/>
      </w:r>
    </w:p>
    <w:p w:rsidR="00A9267F" w:rsidRPr="008717CF" w:rsidRDefault="00A9267F" w:rsidP="003D50A0">
      <w:pPr>
        <w:spacing w:before="120" w:after="120"/>
        <w:outlineLvl w:val="0"/>
        <w:rPr>
          <w:rFonts w:asciiTheme="minorHAnsi" w:hAnsiTheme="minorHAnsi"/>
          <w:sz w:val="20"/>
          <w:szCs w:val="20"/>
        </w:rPr>
      </w:pPr>
      <w:r w:rsidRPr="008717CF">
        <w:rPr>
          <w:rFonts w:asciiTheme="minorHAnsi" w:hAnsiTheme="minorHAnsi"/>
          <w:sz w:val="20"/>
          <w:szCs w:val="20"/>
        </w:rPr>
        <w:t xml:space="preserve">Smluvní strany se dohodly, že jejich závazkový vztah ve smyslu </w:t>
      </w:r>
      <w:r w:rsidRPr="008717CF">
        <w:rPr>
          <w:rFonts w:asciiTheme="minorHAnsi" w:hAnsiTheme="minorHAnsi"/>
          <w:b/>
          <w:sz w:val="20"/>
          <w:szCs w:val="20"/>
        </w:rPr>
        <w:t xml:space="preserve">§ 2586 a násl. zákona č. 89/2012 Sb., občanského zákoníku, v platném a účinném znění </w:t>
      </w:r>
      <w:r w:rsidRPr="008717CF">
        <w:rPr>
          <w:rFonts w:asciiTheme="minorHAnsi" w:hAnsiTheme="minorHAnsi"/>
          <w:sz w:val="20"/>
          <w:szCs w:val="20"/>
        </w:rPr>
        <w:t>(dále jen „</w:t>
      </w:r>
      <w:r w:rsidRPr="008717CF">
        <w:rPr>
          <w:rFonts w:asciiTheme="minorHAnsi" w:hAnsiTheme="minorHAnsi"/>
          <w:b/>
          <w:sz w:val="20"/>
          <w:szCs w:val="20"/>
        </w:rPr>
        <w:t>NOZ</w:t>
      </w:r>
      <w:r w:rsidRPr="008717CF">
        <w:rPr>
          <w:rFonts w:asciiTheme="minorHAnsi" w:hAnsiTheme="minorHAnsi"/>
          <w:sz w:val="20"/>
          <w:szCs w:val="20"/>
        </w:rPr>
        <w:t xml:space="preserve">“), se řídí NOZ a dále </w:t>
      </w:r>
      <w:r w:rsidRPr="008717CF">
        <w:rPr>
          <w:rFonts w:asciiTheme="minorHAnsi" w:hAnsiTheme="minorHAnsi"/>
          <w:b/>
          <w:sz w:val="20"/>
          <w:szCs w:val="20"/>
        </w:rPr>
        <w:t xml:space="preserve">Obchodními podmínkami zadavatele pro veřejné zakázky na stavební práce podle § 37 odst. 1 písm. c) zákona č. 134/2016 Sb., o zadávání veřejných zakázek, v platném a účinném znění </w:t>
      </w:r>
      <w:r w:rsidRPr="008717CF">
        <w:rPr>
          <w:rFonts w:asciiTheme="minorHAnsi" w:hAnsiTheme="minorHAnsi"/>
          <w:sz w:val="20"/>
          <w:szCs w:val="20"/>
        </w:rPr>
        <w:t>(dále jen „</w:t>
      </w:r>
      <w:r w:rsidRPr="008717CF">
        <w:rPr>
          <w:rFonts w:asciiTheme="minorHAnsi" w:hAnsiTheme="minorHAnsi"/>
          <w:b/>
          <w:sz w:val="20"/>
          <w:szCs w:val="20"/>
        </w:rPr>
        <w:t>ZZVZ</w:t>
      </w:r>
      <w:r w:rsidRPr="008717CF">
        <w:rPr>
          <w:rFonts w:asciiTheme="minorHAnsi" w:hAnsiTheme="minorHAnsi"/>
          <w:sz w:val="20"/>
          <w:szCs w:val="20"/>
        </w:rPr>
        <w:t>“),</w:t>
      </w:r>
      <w:r w:rsidRPr="008717CF">
        <w:rPr>
          <w:rFonts w:asciiTheme="minorHAnsi" w:hAnsiTheme="minorHAnsi"/>
          <w:b/>
          <w:sz w:val="20"/>
          <w:szCs w:val="20"/>
        </w:rPr>
        <w:t xml:space="preserve"> vydanými podle § 1751 a násl. NOZ,</w:t>
      </w:r>
      <w:r w:rsidRPr="008717CF">
        <w:rPr>
          <w:rFonts w:asciiTheme="minorHAnsi" w:hAnsiTheme="minorHAnsi"/>
          <w:sz w:val="20"/>
          <w:szCs w:val="20"/>
        </w:rPr>
        <w:t xml:space="preserve"> a na shora uvedenou veřejnou zakázku na stavební práce uzavírají dnešního dne měsíce a roku tuto smlouvu o dílo (dále jen „</w:t>
      </w:r>
      <w:r w:rsidRPr="008717CF">
        <w:rPr>
          <w:rFonts w:asciiTheme="minorHAnsi" w:hAnsiTheme="minorHAnsi"/>
          <w:b/>
          <w:sz w:val="20"/>
          <w:szCs w:val="20"/>
        </w:rPr>
        <w:t>Smlouva</w:t>
      </w:r>
      <w:r w:rsidRPr="008717CF">
        <w:rPr>
          <w:rFonts w:asciiTheme="minorHAnsi" w:hAnsiTheme="minorHAnsi"/>
          <w:sz w:val="20"/>
          <w:szCs w:val="20"/>
        </w:rPr>
        <w:t>“).</w:t>
      </w:r>
    </w:p>
    <w:p w:rsidR="00A9267F" w:rsidRPr="008717CF" w:rsidRDefault="00DC20BB" w:rsidP="003D50A0">
      <w:pPr>
        <w:spacing w:before="120" w:after="120"/>
        <w:rPr>
          <w:rFonts w:asciiTheme="minorHAnsi" w:hAnsiTheme="minorHAnsi"/>
          <w:sz w:val="20"/>
          <w:szCs w:val="20"/>
        </w:rPr>
      </w:pPr>
      <w:r>
        <w:rPr>
          <w:rFonts w:asciiTheme="minorHAnsi" w:hAnsiTheme="minorHAnsi"/>
          <w:sz w:val="20"/>
          <w:szCs w:val="20"/>
        </w:rPr>
        <w:tab/>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2</w:t>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z w:val="20"/>
          <w:szCs w:val="20"/>
        </w:rPr>
      </w:pPr>
      <w:r w:rsidRPr="008717CF">
        <w:rPr>
          <w:rFonts w:asciiTheme="minorHAnsi" w:hAnsiTheme="minorHAnsi"/>
          <w:b/>
          <w:bCs/>
          <w:sz w:val="20"/>
          <w:szCs w:val="20"/>
        </w:rPr>
        <w:t>Podklady pro uzavření Smlouvy</w:t>
      </w:r>
    </w:p>
    <w:p w:rsidR="00A9267F" w:rsidRPr="008717CF" w:rsidRDefault="00A9267F" w:rsidP="003D50A0">
      <w:pPr>
        <w:numPr>
          <w:ilvl w:val="0"/>
          <w:numId w:val="20"/>
        </w:numPr>
        <w:overflowPunct w:val="0"/>
        <w:autoSpaceDE w:val="0"/>
        <w:autoSpaceDN w:val="0"/>
        <w:adjustRightInd w:val="0"/>
        <w:spacing w:before="120" w:after="120"/>
        <w:ind w:left="567" w:hanging="567"/>
        <w:jc w:val="left"/>
        <w:textAlignment w:val="baseline"/>
        <w:rPr>
          <w:rFonts w:asciiTheme="minorHAnsi" w:hAnsiTheme="minorHAnsi"/>
          <w:sz w:val="20"/>
          <w:szCs w:val="20"/>
        </w:rPr>
      </w:pPr>
      <w:r w:rsidRPr="008717CF">
        <w:rPr>
          <w:rFonts w:asciiTheme="minorHAnsi" w:hAnsiTheme="minorHAnsi"/>
          <w:sz w:val="20"/>
          <w:szCs w:val="20"/>
        </w:rPr>
        <w:t>Podklady pro uzavření Smlouvy jsou zejména:</w:t>
      </w:r>
    </w:p>
    <w:p w:rsidR="00A9267F" w:rsidRPr="008717CF" w:rsidRDefault="00A9267F" w:rsidP="003D50A0">
      <w:pPr>
        <w:numPr>
          <w:ilvl w:val="0"/>
          <w:numId w:val="11"/>
        </w:numPr>
        <w:tabs>
          <w:tab w:val="clear" w:pos="540"/>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 xml:space="preserve">Výzva k podání nabídky ze dne </w:t>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r w:rsidRPr="008717CF" w:rsidDel="007F68FE">
        <w:rPr>
          <w:rFonts w:asciiTheme="minorHAnsi" w:hAnsiTheme="minorHAnsi"/>
          <w:sz w:val="20"/>
          <w:szCs w:val="20"/>
        </w:rPr>
        <w:t xml:space="preserve"> </w:t>
      </w:r>
      <w:r w:rsidRPr="008717CF">
        <w:rPr>
          <w:rFonts w:asciiTheme="minorHAnsi" w:hAnsiTheme="minorHAnsi"/>
          <w:sz w:val="20"/>
          <w:szCs w:val="20"/>
        </w:rPr>
        <w:t xml:space="preserve"> (dále jen „</w:t>
      </w:r>
      <w:r w:rsidRPr="008717CF">
        <w:rPr>
          <w:rFonts w:asciiTheme="minorHAnsi" w:hAnsiTheme="minorHAnsi"/>
          <w:b/>
          <w:sz w:val="20"/>
          <w:szCs w:val="20"/>
        </w:rPr>
        <w:t>Výzva</w:t>
      </w:r>
      <w:r w:rsidRPr="008717CF">
        <w:rPr>
          <w:rFonts w:asciiTheme="minorHAnsi" w:hAnsiTheme="minorHAnsi"/>
          <w:sz w:val="20"/>
          <w:szCs w:val="20"/>
        </w:rPr>
        <w:t xml:space="preserve">“) do minitendru </w:t>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"[Název minitendru (akce) -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sz w:val="20"/>
          <w:szCs w:val="20"/>
        </w:rPr>
        <w:t xml:space="preserve"> (dále jen „</w:t>
      </w:r>
      <w:r w:rsidRPr="008717CF">
        <w:rPr>
          <w:rFonts w:asciiTheme="minorHAnsi" w:hAnsiTheme="minorHAnsi"/>
          <w:b/>
          <w:sz w:val="20"/>
          <w:szCs w:val="20"/>
        </w:rPr>
        <w:t>Minitendr</w:t>
      </w:r>
      <w:r w:rsidRPr="008717CF">
        <w:rPr>
          <w:rFonts w:asciiTheme="minorHAnsi" w:hAnsiTheme="minorHAnsi"/>
          <w:sz w:val="20"/>
          <w:szCs w:val="20"/>
        </w:rPr>
        <w:t xml:space="preserve">“) podle Rámcové dohody na realizaci oprav a investic na silnicích II. a III. tříd v Kraji Vysočina pro oblast okresu </w:t>
      </w:r>
      <w:sdt>
        <w:sdtPr>
          <w:rPr>
            <w:rFonts w:asciiTheme="minorHAnsi" w:hAnsiTheme="minorHAnsi"/>
            <w:sz w:val="20"/>
            <w:szCs w:val="20"/>
            <w:highlight w:val="lightGray"/>
          </w:rPr>
          <w:id w:val="-775325086"/>
          <w:placeholder>
            <w:docPart w:val="8613E705D6894960B2153B3A8D1497AF"/>
          </w:placeholder>
          <w:comboBox>
            <w:listItem w:displayText="Bude doplněno před uzavřením smlouvy" w:value="Bude doplněno před uzavřením smlouvy"/>
            <w:listItem w:displayText="Havlíčkův Brod" w:value="Havlíčkův Brod"/>
            <w:listItem w:displayText="Jihlava" w:value="Jihlava"/>
            <w:listItem w:displayText="Pelhřimov" w:value="Pelhřimov"/>
            <w:listItem w:displayText="Třebíč" w:value="Třebíč"/>
            <w:listItem w:displayText="Žďár nad Sázavou" w:value="Žďár nad Sázavou"/>
          </w:comboBox>
        </w:sdtPr>
        <w:sdtContent>
          <w:r w:rsidR="001E30CD">
            <w:rPr>
              <w:rFonts w:asciiTheme="minorHAnsi" w:hAnsiTheme="minorHAnsi"/>
              <w:sz w:val="20"/>
              <w:szCs w:val="20"/>
              <w:highlight w:val="lightGray"/>
            </w:rPr>
            <w:t>Bude doplněno před uzavřením smlouvy</w:t>
          </w:r>
        </w:sdtContent>
      </w:sdt>
      <w:r w:rsidRPr="008717CF">
        <w:rPr>
          <w:rFonts w:asciiTheme="minorHAnsi" w:hAnsiTheme="minorHAnsi"/>
          <w:b/>
          <w:sz w:val="20"/>
          <w:szCs w:val="20"/>
          <w:highlight w:val="lightGray"/>
        </w:rPr>
        <w:t xml:space="preserve"> </w:t>
      </w:r>
      <w:r w:rsidRPr="008717CF">
        <w:rPr>
          <w:rFonts w:asciiTheme="minorHAnsi" w:hAnsiTheme="minorHAnsi"/>
          <w:b/>
          <w:sz w:val="20"/>
          <w:szCs w:val="20"/>
        </w:rPr>
        <w:t xml:space="preserve"> </w:t>
      </w:r>
      <w:r w:rsidRPr="008717CF">
        <w:rPr>
          <w:rFonts w:asciiTheme="minorHAnsi" w:hAnsiTheme="minorHAnsi"/>
          <w:sz w:val="20"/>
          <w:szCs w:val="20"/>
        </w:rPr>
        <w:t xml:space="preserve">ze dne </w:t>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podle výzvy]" </w:instrText>
      </w:r>
      <w:r w:rsidRPr="008717CF">
        <w:rPr>
          <w:rFonts w:asciiTheme="minorHAnsi" w:hAnsiTheme="minorHAnsi"/>
          <w:sz w:val="20"/>
          <w:szCs w:val="20"/>
          <w:highlight w:val="lightGray"/>
        </w:rPr>
        <w:fldChar w:fldCharType="end"/>
      </w:r>
      <w:r w:rsidRPr="008717CF">
        <w:rPr>
          <w:rFonts w:asciiTheme="minorHAnsi" w:hAnsiTheme="minorHAnsi"/>
          <w:sz w:val="20"/>
          <w:szCs w:val="20"/>
        </w:rPr>
        <w:t xml:space="preserve"> (dále jen „</w:t>
      </w:r>
      <w:r w:rsidRPr="008717CF">
        <w:rPr>
          <w:rFonts w:asciiTheme="minorHAnsi" w:hAnsiTheme="minorHAnsi"/>
          <w:b/>
          <w:sz w:val="20"/>
          <w:szCs w:val="20"/>
        </w:rPr>
        <w:t>Rámcová dohoda</w:t>
      </w:r>
      <w:r w:rsidRPr="008717CF">
        <w:rPr>
          <w:rFonts w:asciiTheme="minorHAnsi" w:hAnsiTheme="minorHAnsi"/>
          <w:sz w:val="20"/>
          <w:szCs w:val="20"/>
        </w:rPr>
        <w:t>“),</w:t>
      </w:r>
    </w:p>
    <w:p w:rsidR="00A9267F" w:rsidRPr="008717CF" w:rsidRDefault="00A9267F" w:rsidP="003D50A0">
      <w:pPr>
        <w:numPr>
          <w:ilvl w:val="0"/>
          <w:numId w:val="11"/>
        </w:numPr>
        <w:tabs>
          <w:tab w:val="clear" w:pos="540"/>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 xml:space="preserve">Projektová dokumentace označená jako </w:t>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"[Název PD -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sz w:val="20"/>
          <w:szCs w:val="20"/>
        </w:rPr>
        <w:t xml:space="preserve">, zpracovaná </w:t>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"[Autor PD - Bude doplněno před uzavřením smlouvy]" </w:instrText>
      </w:r>
      <w:r w:rsidRPr="008717CF">
        <w:rPr>
          <w:rFonts w:asciiTheme="minorHAnsi" w:hAnsiTheme="minorHAnsi"/>
          <w:sz w:val="20"/>
          <w:szCs w:val="20"/>
          <w:highlight w:val="lightGray"/>
        </w:rPr>
        <w:fldChar w:fldCharType="end"/>
      </w:r>
      <w:r w:rsidRPr="008717CF">
        <w:rPr>
          <w:rFonts w:asciiTheme="minorHAnsi" w:hAnsiTheme="minorHAnsi"/>
          <w:sz w:val="20"/>
          <w:szCs w:val="20"/>
        </w:rPr>
        <w:t xml:space="preserve"> v </w:t>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"[MM/RRRR zpracování PD - Bude doplněno před uzavřením smlouvy]" </w:instrText>
      </w:r>
      <w:r w:rsidRPr="008717CF">
        <w:rPr>
          <w:rFonts w:asciiTheme="minorHAnsi" w:hAnsiTheme="minorHAnsi"/>
          <w:sz w:val="20"/>
          <w:szCs w:val="20"/>
          <w:highlight w:val="lightGray"/>
        </w:rPr>
        <w:fldChar w:fldCharType="end"/>
      </w:r>
      <w:r w:rsidRPr="008717CF">
        <w:rPr>
          <w:rFonts w:asciiTheme="minorHAnsi" w:hAnsiTheme="minorHAnsi"/>
          <w:sz w:val="20"/>
          <w:szCs w:val="20"/>
        </w:rPr>
        <w:t>, včetně případných změn, dodatků a doplňků (dále jen „</w:t>
      </w:r>
      <w:r w:rsidRPr="008717CF">
        <w:rPr>
          <w:rFonts w:asciiTheme="minorHAnsi" w:hAnsiTheme="minorHAnsi"/>
          <w:b/>
          <w:sz w:val="20"/>
          <w:szCs w:val="20"/>
        </w:rPr>
        <w:t>PD</w:t>
      </w:r>
      <w:r w:rsidRPr="008717CF">
        <w:rPr>
          <w:rFonts w:asciiTheme="minorHAnsi" w:hAnsiTheme="minorHAnsi"/>
          <w:sz w:val="20"/>
          <w:szCs w:val="20"/>
        </w:rPr>
        <w:t>“);</w:t>
      </w:r>
    </w:p>
    <w:p w:rsidR="00A9267F" w:rsidRPr="008717CF" w:rsidRDefault="00A9267F" w:rsidP="003D50A0">
      <w:pPr>
        <w:overflowPunct w:val="0"/>
        <w:autoSpaceDE w:val="0"/>
        <w:autoSpaceDN w:val="0"/>
        <w:adjustRightInd w:val="0"/>
        <w:spacing w:before="120" w:after="120"/>
        <w:ind w:left="851"/>
        <w:textAlignment w:val="baseline"/>
        <w:rPr>
          <w:rFonts w:asciiTheme="minorHAnsi" w:hAnsiTheme="minorHAnsi"/>
          <w:sz w:val="20"/>
          <w:szCs w:val="20"/>
        </w:rPr>
      </w:pPr>
      <w:r w:rsidRPr="008717CF">
        <w:rPr>
          <w:rFonts w:asciiTheme="minorHAnsi" w:hAnsiTheme="minorHAnsi"/>
          <w:i/>
          <w:sz w:val="20"/>
          <w:szCs w:val="20"/>
        </w:rPr>
        <w:t>(byla-li PD poskytnuta spolu s Výzvou jako součást podmínek Minitendru podle Rámcové dohody)</w:t>
      </w:r>
    </w:p>
    <w:p w:rsidR="00A9267F" w:rsidRPr="008717CF" w:rsidRDefault="00A9267F" w:rsidP="003D50A0">
      <w:pPr>
        <w:numPr>
          <w:ilvl w:val="0"/>
          <w:numId w:val="11"/>
        </w:numPr>
        <w:tabs>
          <w:tab w:val="clear" w:pos="540"/>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Nabídka Zhotovitele</w:t>
      </w:r>
      <w:r w:rsidRPr="008717CF">
        <w:rPr>
          <w:rFonts w:asciiTheme="minorHAnsi" w:hAnsiTheme="minorHAnsi"/>
          <w:color w:val="FF0000"/>
          <w:sz w:val="20"/>
          <w:szCs w:val="20"/>
        </w:rPr>
        <w:t xml:space="preserve"> </w:t>
      </w:r>
      <w:r w:rsidRPr="008717CF">
        <w:rPr>
          <w:rFonts w:asciiTheme="minorHAnsi" w:hAnsiTheme="minorHAnsi"/>
          <w:sz w:val="20"/>
          <w:szCs w:val="20"/>
        </w:rPr>
        <w:t>předložená na základě Výzvy v rámci Minitendru podle Rámcové dohody, včetně oceněného soupisu stavebních prací, dodávek a služeb s výkazem výměr (dále jen „</w:t>
      </w:r>
      <w:r w:rsidRPr="008717CF">
        <w:rPr>
          <w:rFonts w:asciiTheme="minorHAnsi" w:hAnsiTheme="minorHAnsi"/>
          <w:b/>
          <w:sz w:val="20"/>
          <w:szCs w:val="20"/>
        </w:rPr>
        <w:t>Nabídka Zhotovitele</w:t>
      </w:r>
      <w:r w:rsidRPr="008717CF">
        <w:rPr>
          <w:rFonts w:asciiTheme="minorHAnsi" w:hAnsiTheme="minorHAnsi"/>
          <w:sz w:val="20"/>
          <w:szCs w:val="20"/>
        </w:rPr>
        <w:t>“ a „</w:t>
      </w:r>
      <w:r w:rsidRPr="008717CF">
        <w:rPr>
          <w:rFonts w:asciiTheme="minorHAnsi" w:hAnsiTheme="minorHAnsi"/>
          <w:b/>
          <w:sz w:val="20"/>
          <w:szCs w:val="20"/>
        </w:rPr>
        <w:t>SP</w:t>
      </w:r>
      <w:r w:rsidRPr="008717CF">
        <w:rPr>
          <w:rFonts w:asciiTheme="minorHAnsi" w:hAnsiTheme="minorHAnsi"/>
          <w:sz w:val="20"/>
          <w:szCs w:val="20"/>
        </w:rPr>
        <w:t>“).</w:t>
      </w:r>
    </w:p>
    <w:p w:rsidR="00A9267F" w:rsidRPr="008717CF" w:rsidRDefault="00A9267F" w:rsidP="003D50A0">
      <w:pPr>
        <w:numPr>
          <w:ilvl w:val="0"/>
          <w:numId w:val="11"/>
        </w:numPr>
        <w:tabs>
          <w:tab w:val="clear" w:pos="540"/>
        </w:tabs>
        <w:overflowPunct w:val="0"/>
        <w:autoSpaceDE w:val="0"/>
        <w:autoSpaceDN w:val="0"/>
        <w:adjustRightInd w:val="0"/>
        <w:spacing w:before="120" w:after="120"/>
        <w:ind w:left="851" w:hanging="284"/>
        <w:textAlignment w:val="baseline"/>
        <w:rPr>
          <w:rFonts w:asciiTheme="minorHAnsi" w:hAnsiTheme="minorHAnsi"/>
          <w:b/>
          <w:snapToGrid w:val="0"/>
          <w:sz w:val="20"/>
          <w:szCs w:val="20"/>
        </w:rPr>
      </w:pPr>
      <w:r w:rsidRPr="008717CF">
        <w:rPr>
          <w:rFonts w:asciiTheme="minorHAnsi" w:hAnsiTheme="minorHAnsi"/>
          <w:sz w:val="20"/>
          <w:szCs w:val="20"/>
        </w:rPr>
        <w:t>Obchodní podmínky zadavatele pro veřejné zakázky na stavební práce podle § 37 odst. 1 písm. c) ZZVZ, vydané podle § 1751 a násl. NOZ (dále jen „</w:t>
      </w:r>
      <w:r w:rsidRPr="008717CF">
        <w:rPr>
          <w:rFonts w:asciiTheme="minorHAnsi" w:hAnsiTheme="minorHAnsi"/>
          <w:b/>
          <w:sz w:val="20"/>
          <w:szCs w:val="20"/>
        </w:rPr>
        <w:t>OP</w:t>
      </w:r>
      <w:r w:rsidRPr="008717CF">
        <w:rPr>
          <w:rFonts w:asciiTheme="minorHAnsi" w:hAnsiTheme="minorHAnsi"/>
          <w:sz w:val="20"/>
          <w:szCs w:val="20"/>
        </w:rPr>
        <w:t>“)</w:t>
      </w:r>
      <w:r w:rsidRPr="008717CF">
        <w:rPr>
          <w:rFonts w:asciiTheme="minorHAnsi" w:hAnsiTheme="minorHAnsi"/>
          <w:snapToGrid w:val="0"/>
          <w:sz w:val="20"/>
          <w:szCs w:val="20"/>
        </w:rPr>
        <w:t xml:space="preserve">; OP </w:t>
      </w:r>
      <w:r w:rsidRPr="008717CF">
        <w:rPr>
          <w:rFonts w:asciiTheme="minorHAnsi" w:hAnsiTheme="minorHAnsi"/>
          <w:sz w:val="20"/>
          <w:szCs w:val="20"/>
        </w:rPr>
        <w:t>se použijí na plnění Smlouvy obdobně.</w:t>
      </w:r>
    </w:p>
    <w:p w:rsidR="00A9267F" w:rsidRPr="008717CF" w:rsidRDefault="00A9267F" w:rsidP="00DC20BB">
      <w:pPr>
        <w:overflowPunct w:val="0"/>
        <w:autoSpaceDE w:val="0"/>
        <w:autoSpaceDN w:val="0"/>
        <w:adjustRightInd w:val="0"/>
        <w:spacing w:before="120" w:after="120"/>
        <w:ind w:left="567"/>
        <w:textAlignment w:val="baseline"/>
        <w:rPr>
          <w:rFonts w:asciiTheme="minorHAnsi" w:hAnsiTheme="minorHAnsi"/>
          <w:b/>
          <w:sz w:val="20"/>
          <w:szCs w:val="20"/>
        </w:rPr>
      </w:pP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3</w:t>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Předmět Smlouvy, předmět díla</w:t>
      </w:r>
    </w:p>
    <w:p w:rsidR="00A9267F" w:rsidRPr="008717CF" w:rsidRDefault="00A9267F" w:rsidP="003D50A0">
      <w:pPr>
        <w:numPr>
          <w:ilvl w:val="0"/>
          <w:numId w:val="13"/>
        </w:numPr>
        <w:overflowPunct w:val="0"/>
        <w:autoSpaceDE w:val="0"/>
        <w:autoSpaceDN w:val="0"/>
        <w:adjustRightInd w:val="0"/>
        <w:spacing w:before="120" w:after="120"/>
        <w:ind w:left="567" w:hanging="567"/>
        <w:textAlignment w:val="baseline"/>
        <w:rPr>
          <w:rFonts w:asciiTheme="minorHAnsi" w:hAnsiTheme="minorHAnsi"/>
          <w:b/>
          <w:sz w:val="20"/>
          <w:szCs w:val="20"/>
        </w:rPr>
      </w:pPr>
      <w:r w:rsidRPr="008717CF">
        <w:rPr>
          <w:rFonts w:asciiTheme="minorHAnsi" w:hAnsiTheme="minorHAnsi"/>
          <w:sz w:val="20"/>
          <w:szCs w:val="20"/>
        </w:rPr>
        <w:t xml:space="preserve">Zhotovitel se zavazuje provést na svůj náklad a nebezpečí ve sjednaném termínu pro Objednatele dále specifikované dílo </w:t>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"[Název díla -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sz w:val="20"/>
          <w:szCs w:val="20"/>
        </w:rPr>
        <w:t>, a to v souladu s Nabídkou Zhotovitele a za dodržení podmínek sjednaných v Rámcové dohodě, Smlouvě a OP.</w:t>
      </w:r>
    </w:p>
    <w:p w:rsidR="00A9267F" w:rsidRPr="008717CF" w:rsidRDefault="00A9267F" w:rsidP="003D50A0">
      <w:pPr>
        <w:numPr>
          <w:ilvl w:val="0"/>
          <w:numId w:val="13"/>
        </w:numPr>
        <w:overflowPunct w:val="0"/>
        <w:autoSpaceDE w:val="0"/>
        <w:autoSpaceDN w:val="0"/>
        <w:adjustRightInd w:val="0"/>
        <w:spacing w:before="120" w:after="120"/>
        <w:ind w:left="567" w:hanging="567"/>
        <w:textAlignment w:val="baseline"/>
        <w:rPr>
          <w:rFonts w:asciiTheme="minorHAnsi" w:hAnsiTheme="minorHAnsi"/>
          <w:color w:val="FF6600"/>
          <w:sz w:val="20"/>
          <w:szCs w:val="20"/>
        </w:rPr>
      </w:pPr>
      <w:r w:rsidRPr="008717CF">
        <w:rPr>
          <w:rFonts w:asciiTheme="minorHAnsi" w:hAnsiTheme="minorHAnsi"/>
          <w:sz w:val="20"/>
          <w:szCs w:val="20"/>
        </w:rPr>
        <w:t>Objednatel se zavazuje dokončené dílo převzít a zaplatit za něj Zhotoviteli sjednanou cenu a příslušnou DPH, je-li Zhotovitel povinen podle zákona č. 235/2004 Sb., o dani z přidané hodnoty, v platném a účinném znění (dále jen „</w:t>
      </w:r>
      <w:r w:rsidRPr="008717CF">
        <w:rPr>
          <w:rFonts w:asciiTheme="minorHAnsi" w:hAnsiTheme="minorHAnsi"/>
          <w:b/>
          <w:sz w:val="20"/>
          <w:szCs w:val="20"/>
        </w:rPr>
        <w:t>Zákon o DPH</w:t>
      </w:r>
      <w:r w:rsidRPr="008717CF">
        <w:rPr>
          <w:rFonts w:asciiTheme="minorHAnsi" w:hAnsiTheme="minorHAnsi"/>
          <w:sz w:val="20"/>
          <w:szCs w:val="20"/>
        </w:rPr>
        <w:t>“), hradit DPH, a to za dodržení podmínek sjednaných v Rámcové dohodě, Smlouvě a OP.</w:t>
      </w:r>
      <w:r w:rsidRPr="008717CF">
        <w:rPr>
          <w:rFonts w:asciiTheme="minorHAnsi" w:hAnsiTheme="minorHAnsi"/>
          <w:color w:val="FF6600"/>
          <w:sz w:val="20"/>
          <w:szCs w:val="20"/>
        </w:rPr>
        <w:t xml:space="preserve"> </w:t>
      </w:r>
    </w:p>
    <w:p w:rsidR="00A9267F" w:rsidRPr="008717CF" w:rsidRDefault="00A9267F" w:rsidP="003D50A0">
      <w:pPr>
        <w:numPr>
          <w:ilvl w:val="0"/>
          <w:numId w:val="13"/>
        </w:numPr>
        <w:overflowPunct w:val="0"/>
        <w:autoSpaceDE w:val="0"/>
        <w:autoSpaceDN w:val="0"/>
        <w:adjustRightInd w:val="0"/>
        <w:spacing w:before="120" w:after="120"/>
        <w:ind w:left="567" w:hanging="567"/>
        <w:textAlignment w:val="baseline"/>
        <w:rPr>
          <w:rFonts w:asciiTheme="minorHAnsi" w:hAnsiTheme="minorHAnsi"/>
          <w:b/>
          <w:sz w:val="20"/>
          <w:szCs w:val="20"/>
        </w:rPr>
      </w:pPr>
      <w:r w:rsidRPr="008717CF">
        <w:rPr>
          <w:rFonts w:asciiTheme="minorHAnsi" w:hAnsiTheme="minorHAnsi"/>
          <w:sz w:val="20"/>
          <w:szCs w:val="20"/>
        </w:rPr>
        <w:t xml:space="preserve">Předmět díla je vymezen v </w:t>
      </w:r>
      <w:r w:rsidRPr="008717CF">
        <w:rPr>
          <w:rFonts w:asciiTheme="minorHAnsi" w:hAnsiTheme="minorHAnsi"/>
          <w:b/>
          <w:sz w:val="20"/>
          <w:szCs w:val="20"/>
        </w:rPr>
        <w:t>PD, SP a OP</w:t>
      </w:r>
      <w:r w:rsidRPr="008717CF">
        <w:rPr>
          <w:rFonts w:asciiTheme="minorHAnsi" w:hAnsiTheme="minorHAnsi"/>
          <w:sz w:val="20"/>
          <w:szCs w:val="20"/>
        </w:rPr>
        <w:t>, které tvoří nedílnou součást Smlouvy, a to bez ohledu na to, zda jsou se Smlouvou pevně spojeny či tvoří její přílohu, nebo ne. Zhotovitel je povinen při provádění díla provést, dodat a poskytnout veškeré stavební práce, dodávky, a služby, kterých je třeba trvale nebo dočasně k zahájení, provádění, dokončení a předání díla, příp. pro vydání kolaudačního souhlasu k dílu, a k uvedení díla do trvalého provozu, a to bez ohledu na to, zda jsou v PD, SP a OP přímo uvedeny, či z nich vyplývají jiným způsobem.</w:t>
      </w:r>
    </w:p>
    <w:p w:rsidR="00A9267F" w:rsidRPr="008717CF" w:rsidRDefault="00A9267F" w:rsidP="003D50A0">
      <w:pPr>
        <w:numPr>
          <w:ilvl w:val="0"/>
          <w:numId w:val="13"/>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Zhotovitel se dále zavazuje:</w:t>
      </w:r>
    </w:p>
    <w:p w:rsidR="00A9267F" w:rsidRPr="008717CF" w:rsidRDefault="00A9267F" w:rsidP="003D50A0">
      <w:pPr>
        <w:numPr>
          <w:ilvl w:val="2"/>
          <w:numId w:val="12"/>
        </w:numPr>
        <w:tabs>
          <w:tab w:val="clear" w:pos="928"/>
        </w:tabs>
        <w:overflowPunct w:val="0"/>
        <w:autoSpaceDE w:val="0"/>
        <w:autoSpaceDN w:val="0"/>
        <w:adjustRightInd w:val="0"/>
        <w:spacing w:before="120" w:after="120"/>
        <w:ind w:left="851" w:hanging="284"/>
        <w:textAlignment w:val="baseline"/>
        <w:rPr>
          <w:rFonts w:asciiTheme="minorHAnsi" w:hAnsiTheme="minorHAnsi"/>
          <w:bCs/>
          <w:sz w:val="20"/>
          <w:szCs w:val="20"/>
        </w:rPr>
      </w:pPr>
      <w:r w:rsidRPr="008717CF">
        <w:rPr>
          <w:rFonts w:asciiTheme="minorHAnsi" w:hAnsiTheme="minorHAnsi"/>
          <w:bCs/>
          <w:sz w:val="20"/>
          <w:szCs w:val="20"/>
        </w:rPr>
        <w:t>pokud jde o jakost dodávaných materiálů a konstrukcí, jež bude postupně dokládána při kontrolních prohlídkách a při předání a převzetí dokončeného díla, předat Objednateli veškeré doklady, atesty, prohlášení o shodě a certifikáty na použité materiály a výrobky podle zákona č. 22/1997 Sb.,</w:t>
      </w:r>
      <w:r w:rsidRPr="008717CF">
        <w:rPr>
          <w:rFonts w:asciiTheme="minorHAnsi" w:hAnsiTheme="minorHAnsi"/>
          <w:sz w:val="20"/>
          <w:szCs w:val="20"/>
        </w:rPr>
        <w:t xml:space="preserve"> </w:t>
      </w:r>
      <w:r w:rsidRPr="008717CF">
        <w:rPr>
          <w:rFonts w:asciiTheme="minorHAnsi" w:hAnsiTheme="minorHAnsi"/>
          <w:bCs/>
          <w:sz w:val="20"/>
          <w:szCs w:val="20"/>
        </w:rPr>
        <w:t>o technických požadavcích na výrobky a o změně a doplnění některých zákonů, v platném a účinném znění, a dalších předpisů, a doklady o průkazních a kontrolních zkouškách,</w:t>
      </w:r>
    </w:p>
    <w:p w:rsidR="00A9267F" w:rsidRPr="008717CF" w:rsidRDefault="00A9267F" w:rsidP="003D50A0">
      <w:pPr>
        <w:numPr>
          <w:ilvl w:val="2"/>
          <w:numId w:val="12"/>
        </w:numPr>
        <w:tabs>
          <w:tab w:val="clear" w:pos="928"/>
          <w:tab w:val="num" w:pos="709"/>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provést dílo v souladu s příslušnými platnými a účinnými technickými normami (zejména příslušnými ČSN, ČSN EN apod.) a jinými příslušnými technologickými předpisy (zejména příslušnými technickými kvalitativními podmínkami staveb pozemních komunikací Ministerstva dopravy ČR), (společně dále jen „</w:t>
      </w:r>
      <w:r w:rsidRPr="008717CF">
        <w:rPr>
          <w:rFonts w:asciiTheme="minorHAnsi" w:hAnsiTheme="minorHAnsi"/>
          <w:b/>
          <w:sz w:val="20"/>
          <w:szCs w:val="20"/>
        </w:rPr>
        <w:t>technické normy a předpisy</w:t>
      </w:r>
      <w:r w:rsidRPr="008717CF">
        <w:rPr>
          <w:rFonts w:asciiTheme="minorHAnsi" w:hAnsiTheme="minorHAnsi"/>
          <w:sz w:val="20"/>
          <w:szCs w:val="20"/>
        </w:rPr>
        <w:t>“) které jsou tímto pro provedení díla závazné,</w:t>
      </w:r>
    </w:p>
    <w:p w:rsidR="00A9267F" w:rsidRPr="008717CF" w:rsidRDefault="00A9267F" w:rsidP="003D50A0">
      <w:pPr>
        <w:numPr>
          <w:ilvl w:val="2"/>
          <w:numId w:val="12"/>
        </w:numPr>
        <w:tabs>
          <w:tab w:val="clear" w:pos="928"/>
          <w:tab w:val="num" w:pos="709"/>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splnit veškeré další povinnosti vyplývající z Rámcové dohody, Smlouvy a příslušných částí OP.</w:t>
      </w:r>
    </w:p>
    <w:p w:rsidR="00A9267F" w:rsidRPr="008717CF" w:rsidRDefault="00A9267F" w:rsidP="00DC20BB">
      <w:pPr>
        <w:overflowPunct w:val="0"/>
        <w:autoSpaceDE w:val="0"/>
        <w:autoSpaceDN w:val="0"/>
        <w:adjustRightInd w:val="0"/>
        <w:spacing w:before="120" w:after="120"/>
        <w:ind w:left="567"/>
        <w:textAlignment w:val="baseline"/>
        <w:rPr>
          <w:rFonts w:asciiTheme="minorHAnsi" w:hAnsiTheme="minorHAnsi"/>
          <w:sz w:val="20"/>
          <w:szCs w:val="20"/>
        </w:rPr>
      </w:pP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4</w:t>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 xml:space="preserve">Termín plnění a místo plnění </w:t>
      </w:r>
    </w:p>
    <w:p w:rsidR="00A9267F" w:rsidRPr="008717CF" w:rsidRDefault="00A9267F" w:rsidP="003D50A0">
      <w:pPr>
        <w:numPr>
          <w:ilvl w:val="0"/>
          <w:numId w:val="10"/>
        </w:numPr>
        <w:overflowPunct w:val="0"/>
        <w:autoSpaceDE w:val="0"/>
        <w:autoSpaceDN w:val="0"/>
        <w:adjustRightInd w:val="0"/>
        <w:spacing w:before="120" w:after="120"/>
        <w:ind w:left="567" w:hanging="567"/>
        <w:textAlignment w:val="baseline"/>
        <w:rPr>
          <w:rFonts w:asciiTheme="minorHAnsi" w:hAnsiTheme="minorHAnsi"/>
          <w:snapToGrid w:val="0"/>
          <w:sz w:val="20"/>
          <w:szCs w:val="20"/>
        </w:rPr>
      </w:pPr>
      <w:r w:rsidRPr="008717CF">
        <w:rPr>
          <w:rFonts w:asciiTheme="minorHAnsi" w:hAnsiTheme="minorHAnsi"/>
          <w:snapToGrid w:val="0"/>
          <w:sz w:val="20"/>
          <w:szCs w:val="20"/>
        </w:rPr>
        <w:t xml:space="preserve">Zhotovitel se zavazuje provést dílo </w:t>
      </w:r>
      <w:r w:rsidRPr="008717CF">
        <w:rPr>
          <w:rFonts w:asciiTheme="minorHAnsi" w:hAnsiTheme="minorHAnsi"/>
          <w:b/>
          <w:snapToGrid w:val="0"/>
          <w:sz w:val="20"/>
          <w:szCs w:val="20"/>
        </w:rPr>
        <w:t>v termínu</w:t>
      </w:r>
      <w:r w:rsidRPr="008717CF">
        <w:rPr>
          <w:rFonts w:asciiTheme="minorHAnsi" w:hAnsiTheme="minorHAnsi"/>
          <w:snapToGrid w:val="0"/>
          <w:sz w:val="20"/>
          <w:szCs w:val="20"/>
        </w:rPr>
        <w:t xml:space="preserve"> </w:t>
      </w:r>
      <w:r w:rsidRPr="008717CF">
        <w:rPr>
          <w:rFonts w:asciiTheme="minorHAnsi" w:hAnsiTheme="minorHAnsi"/>
          <w:b/>
          <w:sz w:val="20"/>
          <w:szCs w:val="20"/>
        </w:rPr>
        <w:t xml:space="preserve">stanoveném ve Výzvě, tj. </w:t>
      </w:r>
      <w:r w:rsidRPr="008717CF">
        <w:rPr>
          <w:rFonts w:asciiTheme="minorHAnsi" w:hAnsiTheme="minorHAnsi"/>
          <w:b/>
          <w:snapToGrid w:val="0"/>
          <w:sz w:val="20"/>
          <w:szCs w:val="20"/>
        </w:rPr>
        <w:t>v následujících dílčích termínech:</w:t>
      </w:r>
    </w:p>
    <w:p w:rsidR="00A9267F" w:rsidRPr="008717CF" w:rsidRDefault="00A9267F" w:rsidP="003D50A0">
      <w:pPr>
        <w:numPr>
          <w:ilvl w:val="1"/>
          <w:numId w:val="26"/>
        </w:numPr>
        <w:overflowPunct w:val="0"/>
        <w:autoSpaceDE w:val="0"/>
        <w:autoSpaceDN w:val="0"/>
        <w:adjustRightInd w:val="0"/>
        <w:spacing w:before="120" w:after="120"/>
        <w:ind w:left="851" w:hanging="284"/>
        <w:textAlignment w:val="baseline"/>
        <w:rPr>
          <w:rFonts w:asciiTheme="minorHAnsi" w:hAnsiTheme="minorHAnsi"/>
          <w:snapToGrid w:val="0"/>
          <w:sz w:val="20"/>
          <w:szCs w:val="20"/>
        </w:rPr>
      </w:pPr>
      <w:r w:rsidRPr="008717CF">
        <w:rPr>
          <w:rFonts w:asciiTheme="minorHAnsi" w:hAnsiTheme="minorHAnsi"/>
          <w:snapToGrid w:val="0"/>
          <w:sz w:val="20"/>
          <w:szCs w:val="20"/>
        </w:rPr>
        <w:t>zahájení realizace stavby:</w:t>
      </w:r>
      <w:r w:rsidRPr="008717CF">
        <w:rPr>
          <w:rFonts w:asciiTheme="minorHAnsi" w:hAnsiTheme="minorHAnsi"/>
          <w:snapToGrid w:val="0"/>
          <w:sz w:val="20"/>
          <w:szCs w:val="20"/>
        </w:rPr>
        <w:tab/>
      </w:r>
      <w:r w:rsidRPr="008717CF">
        <w:rPr>
          <w:rFonts w:asciiTheme="minorHAnsi" w:hAnsiTheme="minorHAnsi"/>
          <w:b/>
          <w:snapToGrid w:val="0"/>
          <w:sz w:val="20"/>
          <w:szCs w:val="20"/>
        </w:rPr>
        <w:t>dnem předání a převzetí staveniště</w:t>
      </w:r>
      <w:r w:rsidRPr="008717CF">
        <w:rPr>
          <w:rFonts w:asciiTheme="minorHAnsi" w:hAnsiTheme="minorHAnsi"/>
          <w:snapToGrid w:val="0"/>
          <w:sz w:val="20"/>
          <w:szCs w:val="20"/>
        </w:rPr>
        <w:t xml:space="preserve"> (po uzavření smlouvy),</w:t>
      </w:r>
    </w:p>
    <w:p w:rsidR="00A9267F" w:rsidRPr="008717CF" w:rsidRDefault="00A9267F" w:rsidP="003D50A0">
      <w:pPr>
        <w:numPr>
          <w:ilvl w:val="1"/>
          <w:numId w:val="26"/>
        </w:numPr>
        <w:overflowPunct w:val="0"/>
        <w:autoSpaceDE w:val="0"/>
        <w:autoSpaceDN w:val="0"/>
        <w:adjustRightInd w:val="0"/>
        <w:spacing w:before="120" w:after="120"/>
        <w:ind w:left="851" w:right="-284" w:hanging="284"/>
        <w:textAlignment w:val="baseline"/>
        <w:rPr>
          <w:rFonts w:asciiTheme="minorHAnsi" w:hAnsiTheme="minorHAnsi"/>
          <w:snapToGrid w:val="0"/>
          <w:sz w:val="20"/>
          <w:szCs w:val="20"/>
        </w:rPr>
      </w:pPr>
      <w:r w:rsidRPr="008717CF">
        <w:rPr>
          <w:rFonts w:asciiTheme="minorHAnsi" w:hAnsiTheme="minorHAnsi"/>
          <w:snapToGrid w:val="0"/>
          <w:sz w:val="20"/>
          <w:szCs w:val="20"/>
        </w:rPr>
        <w:t>uvedení celé stavby do předčasného užívání:</w:t>
      </w:r>
      <w:r w:rsidRPr="008717CF">
        <w:rPr>
          <w:rFonts w:asciiTheme="minorHAnsi" w:hAnsiTheme="minorHAnsi"/>
          <w:snapToGrid w:val="0"/>
          <w:sz w:val="20"/>
          <w:szCs w:val="20"/>
        </w:rPr>
        <w:tab/>
      </w:r>
      <w:r w:rsidRPr="008717CF">
        <w:rPr>
          <w:rFonts w:asciiTheme="minorHAnsi" w:hAnsiTheme="minorHAnsi"/>
          <w:b/>
          <w:snapToGrid w:val="0"/>
          <w:sz w:val="20"/>
          <w:szCs w:val="20"/>
        </w:rPr>
        <w:t xml:space="preserve">do </w:t>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sz w:val="20"/>
          <w:szCs w:val="20"/>
        </w:rPr>
        <w:t>,</w:t>
      </w:r>
    </w:p>
    <w:p w:rsidR="00A9267F" w:rsidRPr="008717CF" w:rsidRDefault="00A9267F" w:rsidP="003D50A0">
      <w:pPr>
        <w:numPr>
          <w:ilvl w:val="1"/>
          <w:numId w:val="26"/>
        </w:numPr>
        <w:tabs>
          <w:tab w:val="left" w:pos="3969"/>
        </w:tabs>
        <w:overflowPunct w:val="0"/>
        <w:autoSpaceDE w:val="0"/>
        <w:autoSpaceDN w:val="0"/>
        <w:adjustRightInd w:val="0"/>
        <w:spacing w:before="120" w:after="120"/>
        <w:ind w:left="851" w:hanging="284"/>
        <w:textAlignment w:val="baseline"/>
        <w:rPr>
          <w:rFonts w:asciiTheme="minorHAnsi" w:hAnsiTheme="minorHAnsi"/>
          <w:snapToGrid w:val="0"/>
          <w:sz w:val="20"/>
          <w:szCs w:val="20"/>
        </w:rPr>
      </w:pPr>
      <w:r w:rsidRPr="008717CF">
        <w:rPr>
          <w:rFonts w:asciiTheme="minorHAnsi" w:hAnsiTheme="minorHAnsi"/>
          <w:snapToGrid w:val="0"/>
          <w:sz w:val="20"/>
          <w:szCs w:val="20"/>
        </w:rPr>
        <w:t>dokončení díla včetně předání kompletní dokladové části:</w:t>
      </w:r>
      <w:r w:rsidRPr="008717CF">
        <w:rPr>
          <w:rFonts w:asciiTheme="minorHAnsi" w:hAnsiTheme="minorHAnsi"/>
          <w:snapToGrid w:val="0"/>
          <w:sz w:val="20"/>
          <w:szCs w:val="20"/>
        </w:rPr>
        <w:tab/>
      </w:r>
      <w:r w:rsidRPr="008717CF">
        <w:rPr>
          <w:rFonts w:asciiTheme="minorHAnsi" w:hAnsiTheme="minorHAnsi"/>
          <w:b/>
          <w:snapToGrid w:val="0"/>
          <w:sz w:val="20"/>
          <w:szCs w:val="20"/>
        </w:rPr>
        <w:t>do 4 týdnů od uvedení stavby do předčasného užívání</w:t>
      </w:r>
      <w:r w:rsidRPr="008717CF">
        <w:rPr>
          <w:rFonts w:asciiTheme="minorHAnsi" w:hAnsiTheme="minorHAnsi"/>
          <w:snapToGrid w:val="0"/>
          <w:sz w:val="20"/>
          <w:szCs w:val="20"/>
        </w:rPr>
        <w:t>.</w:t>
      </w:r>
    </w:p>
    <w:p w:rsidR="00A9267F" w:rsidRPr="008717CF" w:rsidRDefault="00A9267F" w:rsidP="003D50A0">
      <w:pPr>
        <w:numPr>
          <w:ilvl w:val="0"/>
          <w:numId w:val="10"/>
        </w:numPr>
        <w:overflowPunct w:val="0"/>
        <w:autoSpaceDE w:val="0"/>
        <w:autoSpaceDN w:val="0"/>
        <w:adjustRightInd w:val="0"/>
        <w:spacing w:before="120" w:after="120"/>
        <w:ind w:left="567" w:hanging="567"/>
        <w:textAlignment w:val="baseline"/>
        <w:rPr>
          <w:rFonts w:asciiTheme="minorHAnsi" w:hAnsiTheme="minorHAnsi"/>
          <w:snapToGrid w:val="0"/>
          <w:sz w:val="20"/>
          <w:szCs w:val="20"/>
        </w:rPr>
      </w:pPr>
      <w:r w:rsidRPr="008717CF">
        <w:rPr>
          <w:rFonts w:asciiTheme="minorHAnsi" w:hAnsiTheme="minorHAnsi"/>
          <w:snapToGrid w:val="0"/>
          <w:sz w:val="20"/>
          <w:szCs w:val="20"/>
        </w:rPr>
        <w:t xml:space="preserve">Pokud Zhotovitel nezahájí provádění díla </w:t>
      </w:r>
      <w:r w:rsidRPr="008717CF">
        <w:rPr>
          <w:rFonts w:asciiTheme="minorHAnsi" w:hAnsiTheme="minorHAnsi"/>
          <w:b/>
          <w:snapToGrid w:val="0"/>
          <w:sz w:val="20"/>
          <w:szCs w:val="20"/>
        </w:rPr>
        <w:t>do 15 kalendářních dnů</w:t>
      </w:r>
      <w:r w:rsidRPr="008717CF">
        <w:rPr>
          <w:rFonts w:asciiTheme="minorHAnsi" w:hAnsiTheme="minorHAnsi"/>
          <w:snapToGrid w:val="0"/>
          <w:sz w:val="20"/>
          <w:szCs w:val="20"/>
        </w:rPr>
        <w:t xml:space="preserve"> ode dne předání a převzetí staveniště, resp. ani v dodatečně Objednatelem stanovené přiměřené době, je Objednatel oprávněn odstoupit od Smlouvy.</w:t>
      </w:r>
    </w:p>
    <w:p w:rsidR="00A9267F" w:rsidRPr="008717CF" w:rsidRDefault="00A9267F" w:rsidP="003D50A0">
      <w:pPr>
        <w:numPr>
          <w:ilvl w:val="0"/>
          <w:numId w:val="10"/>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Objednatel je povinen přistoupit na přiměřené prodloužení lhůty plnění a na úhradu zvýšených nákladů, zejména v těchto případech:</w:t>
      </w:r>
    </w:p>
    <w:p w:rsidR="00A9267F" w:rsidRPr="008717CF" w:rsidRDefault="00A9267F" w:rsidP="003D50A0">
      <w:pPr>
        <w:numPr>
          <w:ilvl w:val="0"/>
          <w:numId w:val="25"/>
        </w:numPr>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dojde-li během realizace díla ke změně rozsahu a druhu prací na žádost Objednatele,</w:t>
      </w:r>
    </w:p>
    <w:p w:rsidR="00A9267F" w:rsidRPr="008717CF" w:rsidRDefault="00A9267F" w:rsidP="003D50A0">
      <w:pPr>
        <w:numPr>
          <w:ilvl w:val="0"/>
          <w:numId w:val="25"/>
        </w:numPr>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nebude-li moci Zhotovitel plynule pokračovat v provádění díla z jakéhokoliv důvodu na straně Objednatele,</w:t>
      </w:r>
    </w:p>
    <w:p w:rsidR="00A9267F" w:rsidRPr="008717CF" w:rsidRDefault="00A9267F" w:rsidP="003D50A0">
      <w:pPr>
        <w:numPr>
          <w:ilvl w:val="0"/>
          <w:numId w:val="25"/>
        </w:numPr>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dojde-li k opožděnému předání staveniště a</w:t>
      </w:r>
    </w:p>
    <w:p w:rsidR="00A9267F" w:rsidRPr="008717CF" w:rsidRDefault="00A9267F" w:rsidP="003D50A0">
      <w:pPr>
        <w:numPr>
          <w:ilvl w:val="0"/>
          <w:numId w:val="25"/>
        </w:numPr>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v dalších případech uvedených v příslušných částech OP.</w:t>
      </w:r>
    </w:p>
    <w:p w:rsidR="00A9267F" w:rsidRPr="008717CF" w:rsidRDefault="00A9267F" w:rsidP="003D50A0">
      <w:pPr>
        <w:numPr>
          <w:ilvl w:val="0"/>
          <w:numId w:val="10"/>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Dřívější plnění je možné.</w:t>
      </w:r>
    </w:p>
    <w:p w:rsidR="00A9267F" w:rsidRPr="008717CF" w:rsidRDefault="00A9267F" w:rsidP="003D50A0">
      <w:pPr>
        <w:numPr>
          <w:ilvl w:val="0"/>
          <w:numId w:val="10"/>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napToGrid w:val="0"/>
          <w:sz w:val="20"/>
          <w:szCs w:val="20"/>
        </w:rPr>
        <w:t xml:space="preserve">Zhotovitel se zavazuje provést dílo </w:t>
      </w:r>
      <w:r w:rsidRPr="008717CF">
        <w:rPr>
          <w:rFonts w:asciiTheme="minorHAnsi" w:hAnsiTheme="minorHAnsi"/>
          <w:b/>
          <w:snapToGrid w:val="0"/>
          <w:sz w:val="20"/>
          <w:szCs w:val="20"/>
        </w:rPr>
        <w:t>v m</w:t>
      </w:r>
      <w:r w:rsidRPr="008717CF">
        <w:rPr>
          <w:rFonts w:asciiTheme="minorHAnsi" w:hAnsiTheme="minorHAnsi"/>
          <w:b/>
          <w:sz w:val="20"/>
          <w:szCs w:val="20"/>
        </w:rPr>
        <w:t xml:space="preserve">ístě plnění stanoveném ve Výzvě, příp. PD, tj. </w:t>
      </w:r>
      <w:r w:rsidRPr="008717CF">
        <w:rPr>
          <w:rFonts w:asciiTheme="minorHAnsi" w:hAnsiTheme="minorHAnsi"/>
          <w:b/>
          <w:snapToGrid w:val="0"/>
          <w:sz w:val="20"/>
          <w:szCs w:val="20"/>
        </w:rPr>
        <w:t>v</w:t>
      </w:r>
      <w:r w:rsidRPr="008717CF">
        <w:rPr>
          <w:rFonts w:asciiTheme="minorHAnsi" w:hAnsiTheme="minorHAnsi"/>
          <w:sz w:val="20"/>
          <w:szCs w:val="20"/>
        </w:rPr>
        <w:t>:</w:t>
      </w:r>
    </w:p>
    <w:p w:rsidR="00A9267F" w:rsidRPr="008717CF" w:rsidRDefault="00A9267F" w:rsidP="003D50A0">
      <w:pPr>
        <w:overflowPunct w:val="0"/>
        <w:autoSpaceDE w:val="0"/>
        <w:autoSpaceDN w:val="0"/>
        <w:adjustRightInd w:val="0"/>
        <w:spacing w:before="120" w:after="120"/>
        <w:ind w:left="567"/>
        <w:textAlignment w:val="baseline"/>
        <w:rPr>
          <w:rFonts w:asciiTheme="minorHAnsi" w:hAnsiTheme="minorHAnsi"/>
          <w:sz w:val="20"/>
          <w:szCs w:val="20"/>
        </w:rPr>
      </w:pP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sz w:val="20"/>
          <w:szCs w:val="20"/>
        </w:rPr>
        <w:t>.</w:t>
      </w:r>
    </w:p>
    <w:p w:rsidR="00A9267F" w:rsidRPr="008717CF" w:rsidRDefault="00A9267F" w:rsidP="003D50A0">
      <w:pPr>
        <w:numPr>
          <w:ilvl w:val="0"/>
          <w:numId w:val="10"/>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Bližší podmínky jsou uvedeny v příslušné části OP.</w:t>
      </w:r>
    </w:p>
    <w:p w:rsidR="00A9267F" w:rsidRPr="008717CF" w:rsidRDefault="00A9267F" w:rsidP="00DC20BB">
      <w:pPr>
        <w:overflowPunct w:val="0"/>
        <w:autoSpaceDE w:val="0"/>
        <w:autoSpaceDN w:val="0"/>
        <w:adjustRightInd w:val="0"/>
        <w:spacing w:before="120" w:after="120"/>
        <w:ind w:left="567"/>
        <w:textAlignment w:val="baseline"/>
        <w:rPr>
          <w:rFonts w:asciiTheme="minorHAnsi" w:hAnsiTheme="minorHAnsi"/>
          <w:sz w:val="20"/>
          <w:szCs w:val="20"/>
        </w:rPr>
      </w:pP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eastAsia="Arial Unicode MS" w:hAnsiTheme="minorHAnsi"/>
          <w:b/>
          <w:bCs/>
          <w:sz w:val="20"/>
          <w:szCs w:val="20"/>
        </w:rPr>
      </w:pPr>
      <w:r w:rsidRPr="008717CF">
        <w:rPr>
          <w:rFonts w:asciiTheme="minorHAnsi" w:hAnsiTheme="minorHAnsi"/>
          <w:b/>
          <w:bCs/>
          <w:sz w:val="20"/>
          <w:szCs w:val="20"/>
        </w:rPr>
        <w:t>Článek 5</w:t>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color w:val="000000"/>
          <w:sz w:val="20"/>
          <w:szCs w:val="20"/>
        </w:rPr>
      </w:pPr>
      <w:r w:rsidRPr="008717CF">
        <w:rPr>
          <w:rFonts w:asciiTheme="minorHAnsi" w:hAnsiTheme="minorHAnsi"/>
          <w:b/>
          <w:bCs/>
          <w:snapToGrid w:val="0"/>
          <w:color w:val="000000"/>
          <w:sz w:val="20"/>
          <w:szCs w:val="20"/>
        </w:rPr>
        <w:t>Cena díla</w:t>
      </w:r>
    </w:p>
    <w:p w:rsidR="00A9267F" w:rsidRPr="008717CF" w:rsidRDefault="00A9267F" w:rsidP="003D50A0">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Smluvní strany se dohodly na ceně </w:t>
      </w:r>
      <w:r w:rsidRPr="008717CF">
        <w:rPr>
          <w:rFonts w:asciiTheme="minorHAnsi" w:hAnsiTheme="minorHAnsi"/>
          <w:b/>
          <w:sz w:val="20"/>
          <w:szCs w:val="20"/>
        </w:rPr>
        <w:t>za provedení díla podle čl. 3 Smlouvy ve výši</w:t>
      </w:r>
      <w:r w:rsidRPr="008717CF">
        <w:rPr>
          <w:rFonts w:asciiTheme="minorHAnsi" w:hAnsiTheme="minorHAnsi"/>
          <w:sz w:val="20"/>
          <w:szCs w:val="20"/>
        </w:rPr>
        <w:t>:</w:t>
      </w:r>
    </w:p>
    <w:p w:rsidR="00A9267F" w:rsidRPr="008717CF" w:rsidRDefault="00A9267F" w:rsidP="003D50A0">
      <w:pPr>
        <w:overflowPunct w:val="0"/>
        <w:autoSpaceDE w:val="0"/>
        <w:autoSpaceDN w:val="0"/>
        <w:adjustRightInd w:val="0"/>
        <w:spacing w:before="120" w:after="120"/>
        <w:ind w:left="567"/>
        <w:textAlignment w:val="baseline"/>
        <w:rPr>
          <w:rFonts w:asciiTheme="minorHAnsi" w:hAnsiTheme="minorHAnsi"/>
          <w:b/>
          <w:sz w:val="20"/>
          <w:szCs w:val="20"/>
        </w:rPr>
      </w:pPr>
      <w:r w:rsidRPr="008717CF">
        <w:rPr>
          <w:rFonts w:asciiTheme="minorHAnsi" w:hAnsiTheme="minorHAnsi"/>
          <w:b/>
          <w:sz w:val="20"/>
          <w:szCs w:val="20"/>
        </w:rPr>
        <w:t>Cena bez DPH:</w:t>
      </w:r>
      <w:r w:rsidRPr="008717CF">
        <w:rPr>
          <w:rFonts w:asciiTheme="minorHAnsi" w:hAnsiTheme="minorHAnsi"/>
          <w:b/>
          <w:sz w:val="20"/>
          <w:szCs w:val="20"/>
        </w:rPr>
        <w:tab/>
      </w:r>
      <w:r w:rsidRPr="008717CF">
        <w:rPr>
          <w:rFonts w:asciiTheme="minorHAnsi" w:hAnsiTheme="minorHAnsi"/>
          <w:b/>
          <w:sz w:val="20"/>
          <w:szCs w:val="20"/>
        </w:rPr>
        <w:tab/>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b/>
          <w:i/>
          <w:sz w:val="20"/>
          <w:szCs w:val="20"/>
        </w:rPr>
        <w:t xml:space="preserve">,- </w:t>
      </w:r>
      <w:r w:rsidRPr="008717CF">
        <w:rPr>
          <w:rFonts w:asciiTheme="minorHAnsi" w:hAnsiTheme="minorHAnsi"/>
          <w:b/>
          <w:sz w:val="20"/>
          <w:szCs w:val="20"/>
        </w:rPr>
        <w:t>Kč</w:t>
      </w:r>
    </w:p>
    <w:p w:rsidR="00A9267F" w:rsidRPr="008717CF" w:rsidRDefault="00A9267F" w:rsidP="003D50A0">
      <w:pPr>
        <w:overflowPunct w:val="0"/>
        <w:autoSpaceDE w:val="0"/>
        <w:autoSpaceDN w:val="0"/>
        <w:adjustRightInd w:val="0"/>
        <w:spacing w:before="120" w:after="120"/>
        <w:ind w:left="567"/>
        <w:textAlignment w:val="baseline"/>
        <w:rPr>
          <w:rFonts w:asciiTheme="minorHAnsi" w:hAnsiTheme="minorHAnsi"/>
          <w:b/>
          <w:sz w:val="20"/>
          <w:szCs w:val="20"/>
        </w:rPr>
      </w:pPr>
      <w:r w:rsidRPr="008717CF">
        <w:rPr>
          <w:rFonts w:asciiTheme="minorHAnsi" w:hAnsiTheme="minorHAnsi"/>
          <w:b/>
          <w:sz w:val="20"/>
          <w:szCs w:val="20"/>
        </w:rPr>
        <w:t>Sazba DPH:</w:t>
      </w:r>
      <w:r w:rsidRPr="008717CF">
        <w:rPr>
          <w:rFonts w:asciiTheme="minorHAnsi" w:hAnsiTheme="minorHAnsi"/>
          <w:b/>
          <w:sz w:val="20"/>
          <w:szCs w:val="20"/>
        </w:rPr>
        <w:tab/>
      </w:r>
      <w:r w:rsidRPr="008717CF">
        <w:rPr>
          <w:rFonts w:asciiTheme="minorHAnsi" w:hAnsiTheme="minorHAnsi"/>
          <w:b/>
          <w:sz w:val="20"/>
          <w:szCs w:val="20"/>
        </w:rPr>
        <w:tab/>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b/>
          <w:sz w:val="20"/>
          <w:szCs w:val="20"/>
        </w:rPr>
        <w:t xml:space="preserve"> %</w:t>
      </w:r>
    </w:p>
    <w:p w:rsidR="00A9267F" w:rsidRPr="008717CF" w:rsidRDefault="00A9267F" w:rsidP="003D50A0">
      <w:pPr>
        <w:overflowPunct w:val="0"/>
        <w:autoSpaceDE w:val="0"/>
        <w:autoSpaceDN w:val="0"/>
        <w:adjustRightInd w:val="0"/>
        <w:spacing w:before="120" w:after="120"/>
        <w:ind w:left="567"/>
        <w:textAlignment w:val="baseline"/>
        <w:rPr>
          <w:rFonts w:asciiTheme="minorHAnsi" w:hAnsiTheme="minorHAnsi"/>
          <w:b/>
          <w:sz w:val="20"/>
          <w:szCs w:val="20"/>
          <w:u w:val="single"/>
        </w:rPr>
      </w:pPr>
      <w:r w:rsidRPr="008717CF">
        <w:rPr>
          <w:rFonts w:asciiTheme="minorHAnsi" w:hAnsiTheme="minorHAnsi"/>
          <w:b/>
          <w:sz w:val="20"/>
          <w:szCs w:val="20"/>
          <w:u w:val="single"/>
        </w:rPr>
        <w:t>Výše DPH:</w:t>
      </w:r>
      <w:r w:rsidRPr="008717CF">
        <w:rPr>
          <w:rFonts w:asciiTheme="minorHAnsi" w:hAnsiTheme="minorHAnsi"/>
          <w:b/>
          <w:sz w:val="20"/>
          <w:szCs w:val="20"/>
          <w:u w:val="single"/>
        </w:rPr>
        <w:tab/>
      </w:r>
      <w:r w:rsidRPr="008717CF">
        <w:rPr>
          <w:rFonts w:asciiTheme="minorHAnsi" w:hAnsiTheme="minorHAnsi"/>
          <w:b/>
          <w:sz w:val="20"/>
          <w:szCs w:val="20"/>
          <w:u w:val="single"/>
        </w:rPr>
        <w:tab/>
      </w:r>
      <w:r w:rsidRPr="008717CF">
        <w:rPr>
          <w:rFonts w:asciiTheme="minorHAnsi" w:hAnsiTheme="minorHAnsi"/>
          <w:b/>
          <w:sz w:val="20"/>
          <w:szCs w:val="20"/>
          <w:highlight w:val="lightGray"/>
          <w:u w:val="single"/>
        </w:rPr>
        <w:fldChar w:fldCharType="begin"/>
      </w:r>
      <w:r w:rsidRPr="008717CF">
        <w:rPr>
          <w:rFonts w:asciiTheme="minorHAnsi" w:hAnsiTheme="minorHAnsi"/>
          <w:b/>
          <w:sz w:val="20"/>
          <w:szCs w:val="20"/>
          <w:highlight w:val="lightGray"/>
          <w:u w:val="single"/>
        </w:rPr>
        <w:instrText xml:space="preserve"> MACROBUTTON  AcceptConflict "[Bude doplněno před uzavřením Smlouvy]" </w:instrText>
      </w:r>
      <w:r w:rsidRPr="008717CF">
        <w:rPr>
          <w:rFonts w:asciiTheme="minorHAnsi" w:hAnsiTheme="minorHAnsi"/>
          <w:b/>
          <w:sz w:val="20"/>
          <w:szCs w:val="20"/>
          <w:highlight w:val="lightGray"/>
          <w:u w:val="single"/>
        </w:rPr>
        <w:fldChar w:fldCharType="end"/>
      </w:r>
      <w:r w:rsidRPr="008717CF">
        <w:rPr>
          <w:rFonts w:asciiTheme="minorHAnsi" w:hAnsiTheme="minorHAnsi"/>
          <w:b/>
          <w:i/>
          <w:sz w:val="20"/>
          <w:szCs w:val="20"/>
          <w:u w:val="single"/>
        </w:rPr>
        <w:t xml:space="preserve">,- </w:t>
      </w:r>
      <w:r w:rsidRPr="008717CF">
        <w:rPr>
          <w:rFonts w:asciiTheme="minorHAnsi" w:hAnsiTheme="minorHAnsi"/>
          <w:b/>
          <w:sz w:val="20"/>
          <w:szCs w:val="20"/>
          <w:u w:val="single"/>
        </w:rPr>
        <w:t>Kč</w:t>
      </w:r>
    </w:p>
    <w:p w:rsidR="00A9267F" w:rsidRPr="008717CF" w:rsidRDefault="00A9267F" w:rsidP="003D50A0">
      <w:pPr>
        <w:overflowPunct w:val="0"/>
        <w:autoSpaceDE w:val="0"/>
        <w:autoSpaceDN w:val="0"/>
        <w:adjustRightInd w:val="0"/>
        <w:spacing w:before="120" w:after="120"/>
        <w:ind w:left="567"/>
        <w:textAlignment w:val="baseline"/>
        <w:rPr>
          <w:rFonts w:asciiTheme="minorHAnsi" w:hAnsiTheme="minorHAnsi"/>
          <w:sz w:val="20"/>
          <w:szCs w:val="20"/>
        </w:rPr>
      </w:pPr>
      <w:r w:rsidRPr="008717CF">
        <w:rPr>
          <w:rFonts w:asciiTheme="minorHAnsi" w:hAnsiTheme="minorHAnsi"/>
          <w:b/>
          <w:sz w:val="20"/>
          <w:szCs w:val="20"/>
        </w:rPr>
        <w:t>Cena včetně DPH:</w:t>
      </w:r>
      <w:r w:rsidRPr="008717CF">
        <w:rPr>
          <w:rFonts w:asciiTheme="minorHAnsi" w:hAnsiTheme="minorHAnsi"/>
          <w:b/>
          <w:sz w:val="20"/>
          <w:szCs w:val="20"/>
        </w:rPr>
        <w:tab/>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b/>
          <w:i/>
          <w:sz w:val="20"/>
          <w:szCs w:val="20"/>
        </w:rPr>
        <w:t xml:space="preserve">,- </w:t>
      </w:r>
      <w:r w:rsidRPr="008717CF">
        <w:rPr>
          <w:rFonts w:asciiTheme="minorHAnsi" w:hAnsiTheme="minorHAnsi"/>
          <w:b/>
          <w:sz w:val="20"/>
          <w:szCs w:val="20"/>
        </w:rPr>
        <w:t>Kč</w:t>
      </w:r>
    </w:p>
    <w:p w:rsidR="00A9267F" w:rsidRPr="008717CF" w:rsidRDefault="00A9267F" w:rsidP="003D50A0">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Podrobná kalkulace ceny díla včetně jednotkových cen (oceněný soupis stavebních prací, dodávek a služeb s výkazem výměr) je uvedena v příloze Smlouvy.</w:t>
      </w:r>
    </w:p>
    <w:p w:rsidR="00A9267F" w:rsidRPr="008717CF" w:rsidRDefault="00A9267F" w:rsidP="003D50A0">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V ceně díla jsou obsaženy všechny stavební práce, dodávky, a služby, kterých je třeba trvale nebo dočasně k zahájení, provádění, dokončení a předání díla, příp. pro vydání kolaudačního souhlasu k dílu, a k uvedení díla do trvalého provozu, včetně případných nákladů na další přípravné a dokončovací práce.</w:t>
      </w:r>
    </w:p>
    <w:p w:rsidR="00A9267F" w:rsidRPr="008717CF" w:rsidRDefault="00A9267F" w:rsidP="003D50A0">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Cena díla je dohodnuta jako nejvýše přípustná a nepřekročitelná, s výjimkami stanovenými v Rámcové dohodě, Smlouvě nebo OP.</w:t>
      </w:r>
    </w:p>
    <w:p w:rsidR="00A9267F" w:rsidRPr="008717CF" w:rsidRDefault="00A9267F" w:rsidP="003D50A0">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Cena díla zahrnuje použití materiálů ve standardním provedení od dodavatelů vybraných Zhotovitelem. Tyto materiály musí odpovídat příslušným technickým normám a předpisům.</w:t>
      </w:r>
    </w:p>
    <w:p w:rsidR="00A9267F" w:rsidRPr="008717CF" w:rsidRDefault="00A9267F" w:rsidP="003D50A0">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Celkovou a pro účely fakturace rozhodnou cenou díla se rozumí cena včetně DPH. </w:t>
      </w:r>
    </w:p>
    <w:p w:rsidR="00A9267F" w:rsidRPr="008717CF" w:rsidRDefault="00A9267F" w:rsidP="003D50A0">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Smluvní strany se dohodly, že dojde-li v průběhu plnění Smlouvy ke změně zákonné sazby DPH stanovené pro příslušné plnění vyplývající ze Smlouvy, je Zhotovitel od okamžiku nabytí účinnosti změny zákonné sazby DPH povinen účtovat Objednateli platnou a účinnou sazbu DPH. O této skutečnosti není nutné uzavírat dodatek ke Smlouvě. Zhotovitel odpovídá za to, že sazba DPH bude stanovena v souladu s platnými a účinnými právními předpisy.</w:t>
      </w:r>
    </w:p>
    <w:p w:rsidR="00A9267F" w:rsidRPr="008717CF" w:rsidRDefault="00A9267F" w:rsidP="003D50A0">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Všechny ostatní úpravy cen musí být v souladu s obecně platnými a účinnými právními předpisy, zejména ZZVZ, a podléhají schválení obou Smluvních stran. </w:t>
      </w:r>
    </w:p>
    <w:p w:rsidR="00A9267F" w:rsidRPr="008717CF" w:rsidRDefault="00A9267F" w:rsidP="003D50A0">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Pokud v průběhu provádění díla dojde z nepředvídatelných důvodů ke změně rozsahu díla a ceny díla, bude přesný rozsah těchto změn předem projednán s Objednatelem a uveden ve stavebním deníku. Každá změna musí být odsouhlasena Objednatelem jak po stránce technické, tak i po stránce finanční. Zhotovitel je povinen ke každé změně v množství nebo kvalitě prováděných, dodávaných a poskytovaných stavebních prací, dodávek, a služeb, která bude zapsána a odsouhlasena ve stavebním deníku nebo provedena samostatným zápisem, zpracovat změnový list, který je podkladem pro zpracování dodatku ke Smlouvě.</w:t>
      </w:r>
    </w:p>
    <w:p w:rsidR="00A9267F" w:rsidRPr="008717CF" w:rsidRDefault="00A9267F" w:rsidP="003D50A0">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napToGrid w:val="0"/>
          <w:color w:val="000000"/>
          <w:sz w:val="20"/>
          <w:szCs w:val="20"/>
        </w:rPr>
        <w:t>Bližší podmínky jsou uvedeny v příslušné části OP.</w:t>
      </w:r>
    </w:p>
    <w:p w:rsidR="00A9267F" w:rsidRPr="008717CF" w:rsidRDefault="00A9267F" w:rsidP="003D50A0">
      <w:pPr>
        <w:overflowPunct w:val="0"/>
        <w:autoSpaceDE w:val="0"/>
        <w:autoSpaceDN w:val="0"/>
        <w:adjustRightInd w:val="0"/>
        <w:spacing w:before="120" w:after="120"/>
        <w:ind w:left="567"/>
        <w:textAlignment w:val="baseline"/>
        <w:rPr>
          <w:rFonts w:asciiTheme="minorHAnsi" w:hAnsiTheme="minorHAnsi"/>
          <w:sz w:val="20"/>
          <w:szCs w:val="20"/>
        </w:rPr>
      </w:pP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6</w:t>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Staveniště</w:t>
      </w:r>
    </w:p>
    <w:p w:rsidR="00A9267F" w:rsidRPr="008717CF" w:rsidRDefault="00A9267F" w:rsidP="003D50A0">
      <w:pPr>
        <w:numPr>
          <w:ilvl w:val="0"/>
          <w:numId w:val="8"/>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Objednatel je povinen předat a Zhotovitel převzít staveniště (nebo jeho ucelenou část) v termínu do </w:t>
      </w:r>
      <w:r w:rsidRPr="008717CF">
        <w:rPr>
          <w:rFonts w:asciiTheme="minorHAnsi" w:hAnsiTheme="minorHAnsi"/>
          <w:b/>
          <w:sz w:val="20"/>
          <w:szCs w:val="20"/>
        </w:rPr>
        <w:t>15 kalendářních dnů</w:t>
      </w:r>
      <w:r w:rsidRPr="008717CF">
        <w:rPr>
          <w:rFonts w:asciiTheme="minorHAnsi" w:hAnsiTheme="minorHAnsi"/>
          <w:sz w:val="20"/>
          <w:szCs w:val="20"/>
        </w:rPr>
        <w:t xml:space="preserve"> ode dne účinnosti Smlouvy, včetně volného přístupu k jednotlivým objektům tak, aby Zhotovitel mohl zahájit provádění díla a plynule v něm pokračovat. </w:t>
      </w:r>
    </w:p>
    <w:p w:rsidR="00A9267F" w:rsidRPr="008717CF" w:rsidRDefault="00A9267F" w:rsidP="003D50A0">
      <w:pPr>
        <w:numPr>
          <w:ilvl w:val="0"/>
          <w:numId w:val="8"/>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Bližší podmínky jsou uvedeny v příslušné části OP.</w:t>
      </w:r>
    </w:p>
    <w:p w:rsidR="00A9267F" w:rsidRPr="008717CF" w:rsidRDefault="00A9267F" w:rsidP="00DC20BB">
      <w:pPr>
        <w:overflowPunct w:val="0"/>
        <w:autoSpaceDE w:val="0"/>
        <w:autoSpaceDN w:val="0"/>
        <w:adjustRightInd w:val="0"/>
        <w:spacing w:before="120" w:after="120"/>
        <w:ind w:left="567"/>
        <w:textAlignment w:val="baseline"/>
        <w:rPr>
          <w:rFonts w:asciiTheme="minorHAnsi" w:hAnsiTheme="minorHAnsi"/>
          <w:sz w:val="20"/>
          <w:szCs w:val="20"/>
        </w:rPr>
      </w:pPr>
    </w:p>
    <w:p w:rsidR="00A9267F" w:rsidRPr="008717CF" w:rsidRDefault="00A9267F" w:rsidP="003D50A0">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7</w:t>
      </w:r>
    </w:p>
    <w:p w:rsidR="00A9267F" w:rsidRPr="008717CF" w:rsidRDefault="00A9267F" w:rsidP="003D50A0">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Provádění díla</w:t>
      </w:r>
    </w:p>
    <w:p w:rsidR="00A9267F" w:rsidRPr="008717CF" w:rsidRDefault="00A9267F" w:rsidP="003D50A0">
      <w:pPr>
        <w:numPr>
          <w:ilvl w:val="0"/>
          <w:numId w:val="17"/>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Zhotovitel je povinen provést dílo v souladu podmínkami sjednanými v Rámcové dohodě, Smlouvě a OP.</w:t>
      </w:r>
    </w:p>
    <w:p w:rsidR="00A9267F" w:rsidRPr="008717CF" w:rsidRDefault="00A9267F" w:rsidP="003D50A0">
      <w:pPr>
        <w:numPr>
          <w:ilvl w:val="0"/>
          <w:numId w:val="17"/>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rsidR="00A9267F" w:rsidRPr="008717CF" w:rsidRDefault="00A9267F" w:rsidP="003D50A0">
      <w:pPr>
        <w:numPr>
          <w:ilvl w:val="0"/>
          <w:numId w:val="17"/>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napToGrid w:val="0"/>
          <w:color w:val="000000"/>
          <w:sz w:val="20"/>
          <w:szCs w:val="20"/>
        </w:rPr>
        <w:t>Bližší podmínky jsou uvedeny v příslušné části OP.</w:t>
      </w:r>
    </w:p>
    <w:p w:rsidR="00A9267F" w:rsidRPr="008717CF" w:rsidRDefault="00A9267F" w:rsidP="00DC20BB">
      <w:pPr>
        <w:overflowPunct w:val="0"/>
        <w:autoSpaceDE w:val="0"/>
        <w:autoSpaceDN w:val="0"/>
        <w:adjustRightInd w:val="0"/>
        <w:spacing w:before="120" w:after="120"/>
        <w:ind w:left="567"/>
        <w:textAlignment w:val="baseline"/>
        <w:rPr>
          <w:rFonts w:asciiTheme="minorHAnsi" w:hAnsiTheme="minorHAnsi"/>
          <w:sz w:val="20"/>
          <w:szCs w:val="20"/>
        </w:rPr>
      </w:pP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8</w:t>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Kvalita díla</w:t>
      </w:r>
    </w:p>
    <w:p w:rsidR="00A9267F" w:rsidRPr="008717CF" w:rsidRDefault="00A9267F" w:rsidP="003D50A0">
      <w:pPr>
        <w:numPr>
          <w:ilvl w:val="0"/>
          <w:numId w:val="21"/>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Zhotovitel se zavazuje, že vlastnosti zhotoveného a předávaného díla budou ve shodě s:</w:t>
      </w:r>
    </w:p>
    <w:p w:rsidR="00A9267F" w:rsidRPr="008717CF" w:rsidRDefault="00A9267F" w:rsidP="003D50A0">
      <w:pPr>
        <w:numPr>
          <w:ilvl w:val="0"/>
          <w:numId w:val="16"/>
        </w:numPr>
        <w:tabs>
          <w:tab w:val="clear" w:pos="3196"/>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podmínkami sjednanými ve Smlouvě,</w:t>
      </w:r>
    </w:p>
    <w:p w:rsidR="00A9267F" w:rsidRPr="008717CF" w:rsidRDefault="00A9267F" w:rsidP="003D50A0">
      <w:pPr>
        <w:numPr>
          <w:ilvl w:val="0"/>
          <w:numId w:val="16"/>
        </w:numPr>
        <w:tabs>
          <w:tab w:val="clear" w:pos="3196"/>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platnými a účinnými příslušnými právními předpisy,</w:t>
      </w:r>
    </w:p>
    <w:p w:rsidR="00A9267F" w:rsidRPr="008717CF" w:rsidRDefault="00A9267F" w:rsidP="003D50A0">
      <w:pPr>
        <w:numPr>
          <w:ilvl w:val="0"/>
          <w:numId w:val="16"/>
        </w:numPr>
        <w:tabs>
          <w:tab w:val="clear" w:pos="3196"/>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platnými a účinnými příslušnými technickými normami a předpisy,</w:t>
      </w:r>
    </w:p>
    <w:p w:rsidR="00A9267F" w:rsidRPr="008717CF" w:rsidRDefault="00A9267F" w:rsidP="003D50A0">
      <w:pPr>
        <w:numPr>
          <w:ilvl w:val="0"/>
          <w:numId w:val="16"/>
        </w:numPr>
        <w:tabs>
          <w:tab w:val="clear" w:pos="3196"/>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podmínkami sjednanými v příslušných částech OP.</w:t>
      </w:r>
    </w:p>
    <w:p w:rsidR="00A9267F" w:rsidRPr="008717CF" w:rsidRDefault="00A9267F" w:rsidP="003D50A0">
      <w:pPr>
        <w:numPr>
          <w:ilvl w:val="0"/>
          <w:numId w:val="21"/>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napToGrid w:val="0"/>
          <w:color w:val="000000"/>
          <w:sz w:val="20"/>
          <w:szCs w:val="20"/>
        </w:rPr>
        <w:t>Bližší podmínky jsou uvedeny v příslušné části OP.</w:t>
      </w:r>
    </w:p>
    <w:p w:rsidR="00A9267F" w:rsidRPr="008717CF" w:rsidRDefault="00A9267F" w:rsidP="003D50A0">
      <w:pPr>
        <w:tabs>
          <w:tab w:val="num" w:pos="1134"/>
        </w:tabs>
        <w:overflowPunct w:val="0"/>
        <w:autoSpaceDE w:val="0"/>
        <w:autoSpaceDN w:val="0"/>
        <w:adjustRightInd w:val="0"/>
        <w:spacing w:before="120" w:after="120"/>
        <w:textAlignment w:val="baseline"/>
        <w:rPr>
          <w:rFonts w:asciiTheme="minorHAnsi" w:hAnsiTheme="minorHAnsi"/>
          <w:sz w:val="20"/>
          <w:szCs w:val="20"/>
        </w:rPr>
      </w:pP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9</w:t>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Předání a převzetí díla</w:t>
      </w:r>
    </w:p>
    <w:p w:rsidR="00A9267F" w:rsidRPr="008717CF" w:rsidRDefault="00A9267F" w:rsidP="003D50A0">
      <w:pPr>
        <w:numPr>
          <w:ilvl w:val="0"/>
          <w:numId w:val="15"/>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 xml:space="preserve">Dílo bude provedeno s veškerou péčí a odborností, bude předáno kompletní a bez závad v rozsahu a v termínech </w:t>
      </w:r>
      <w:r w:rsidRPr="008717CF">
        <w:rPr>
          <w:rFonts w:asciiTheme="minorHAnsi" w:hAnsiTheme="minorHAnsi"/>
          <w:sz w:val="20"/>
          <w:szCs w:val="20"/>
        </w:rPr>
        <w:t>sjednaných v Rámcové dohodě, Smlouvě a OP</w:t>
      </w:r>
      <w:r w:rsidRPr="008717CF">
        <w:rPr>
          <w:rFonts w:asciiTheme="minorHAnsi" w:hAnsiTheme="minorHAnsi"/>
          <w:snapToGrid w:val="0"/>
          <w:color w:val="000000"/>
          <w:sz w:val="20"/>
          <w:szCs w:val="20"/>
        </w:rPr>
        <w:t xml:space="preserve">, a to osobně odpovědnému pracovníkovi Objednatele na základě předávacího protokolu. </w:t>
      </w:r>
    </w:p>
    <w:p w:rsidR="00A9267F" w:rsidRPr="008717CF" w:rsidRDefault="00A9267F" w:rsidP="003D50A0">
      <w:pPr>
        <w:numPr>
          <w:ilvl w:val="0"/>
          <w:numId w:val="15"/>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 xml:space="preserve">Bližší podmínky jsou uvedeny v příslušné části OP. </w:t>
      </w:r>
    </w:p>
    <w:p w:rsidR="00A9267F" w:rsidRPr="008717CF" w:rsidRDefault="00A9267F" w:rsidP="00DC20BB">
      <w:pPr>
        <w:overflowPunct w:val="0"/>
        <w:autoSpaceDE w:val="0"/>
        <w:autoSpaceDN w:val="0"/>
        <w:adjustRightInd w:val="0"/>
        <w:spacing w:before="120" w:after="120"/>
        <w:ind w:left="567"/>
        <w:textAlignment w:val="baseline"/>
        <w:rPr>
          <w:rFonts w:asciiTheme="minorHAnsi" w:hAnsiTheme="minorHAnsi"/>
          <w:b/>
          <w:sz w:val="20"/>
          <w:szCs w:val="20"/>
        </w:rPr>
      </w:pP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10</w:t>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Poddodavatelé</w:t>
      </w:r>
    </w:p>
    <w:p w:rsidR="00A9267F" w:rsidRPr="008717CF" w:rsidRDefault="00A9267F" w:rsidP="003D50A0">
      <w:pPr>
        <w:numPr>
          <w:ilvl w:val="0"/>
          <w:numId w:val="18"/>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V příloze Smlouvy jsou specifikovány ty části díla, které budou provedeny poddodavateli Zhotovitele a tito poddodavatelé. Zhotovitel se zavazuje, že tyto části díla budou příslušnými poddodavateli provedeny v souladu se všemi podmínkami sjednanými v Rámcové dohodě, Smlouvě a OP. Tím není dotčena výlučná odpovědnost Zhotovitele za poskytování řádného plnění podle Smlouvy.</w:t>
      </w:r>
    </w:p>
    <w:p w:rsidR="00A9267F" w:rsidRPr="008717CF" w:rsidRDefault="00A9267F" w:rsidP="003D50A0">
      <w:pPr>
        <w:numPr>
          <w:ilvl w:val="0"/>
          <w:numId w:val="18"/>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 xml:space="preserve">Bližší podmínky jsou uvedeny v příslušné části OP. </w:t>
      </w:r>
    </w:p>
    <w:p w:rsidR="00A9267F" w:rsidRPr="008717CF" w:rsidRDefault="00A9267F" w:rsidP="00DC20BB">
      <w:pPr>
        <w:overflowPunct w:val="0"/>
        <w:autoSpaceDE w:val="0"/>
        <w:autoSpaceDN w:val="0"/>
        <w:adjustRightInd w:val="0"/>
        <w:spacing w:before="120" w:after="120"/>
        <w:ind w:left="567"/>
        <w:textAlignment w:val="baseline"/>
        <w:rPr>
          <w:rFonts w:asciiTheme="minorHAnsi" w:hAnsiTheme="minorHAnsi"/>
          <w:b/>
          <w:sz w:val="20"/>
          <w:szCs w:val="20"/>
        </w:rPr>
      </w:pPr>
    </w:p>
    <w:p w:rsidR="00A9267F" w:rsidRPr="008717CF" w:rsidRDefault="00A9267F" w:rsidP="003D50A0">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11</w:t>
      </w:r>
    </w:p>
    <w:p w:rsidR="00A9267F" w:rsidRPr="008717CF" w:rsidRDefault="00A9267F" w:rsidP="003D50A0">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Platební a fakturační podmínky</w:t>
      </w:r>
    </w:p>
    <w:p w:rsidR="00A9267F" w:rsidRPr="008717CF" w:rsidRDefault="00A9267F" w:rsidP="003D50A0">
      <w:pPr>
        <w:keepNext/>
        <w:numPr>
          <w:ilvl w:val="0"/>
          <w:numId w:val="7"/>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 xml:space="preserve">Zhotovitel je oprávněn fakturovat pouze v souladu se Smlouvou a OP skutečně </w:t>
      </w:r>
      <w:r w:rsidRPr="008717CF">
        <w:rPr>
          <w:rFonts w:asciiTheme="minorHAnsi" w:hAnsiTheme="minorHAnsi"/>
          <w:sz w:val="20"/>
          <w:szCs w:val="20"/>
        </w:rPr>
        <w:t>provedené, dodané a poskytnuté stavební práce, dodávky, a služby</w:t>
      </w:r>
      <w:r w:rsidRPr="008717CF">
        <w:rPr>
          <w:rFonts w:asciiTheme="minorHAnsi" w:hAnsiTheme="minorHAnsi"/>
          <w:snapToGrid w:val="0"/>
          <w:color w:val="000000"/>
          <w:sz w:val="20"/>
          <w:szCs w:val="20"/>
        </w:rPr>
        <w:t>.</w:t>
      </w:r>
    </w:p>
    <w:p w:rsidR="00A9267F" w:rsidRPr="008717CF" w:rsidRDefault="00A9267F" w:rsidP="003D50A0">
      <w:pPr>
        <w:keepNext/>
        <w:numPr>
          <w:ilvl w:val="0"/>
          <w:numId w:val="7"/>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 xml:space="preserve">Provedení stavebních prací podle Smlouvy, uvedených v číselníku klasifikace produkce CZ-CPA kód 41 až 43, je pro Objednatele uskutečňováno v rámci jeho hlavní činnosti, která nepodléhá DPH. </w:t>
      </w:r>
      <w:r w:rsidRPr="008717CF">
        <w:rPr>
          <w:rFonts w:asciiTheme="minorHAnsi" w:hAnsiTheme="minorHAnsi"/>
          <w:b/>
          <w:snapToGrid w:val="0"/>
          <w:color w:val="000000"/>
          <w:sz w:val="20"/>
          <w:szCs w:val="20"/>
        </w:rPr>
        <w:t>Režim přenesené daňové povinnosti</w:t>
      </w:r>
      <w:r w:rsidRPr="008717CF">
        <w:rPr>
          <w:rFonts w:asciiTheme="minorHAnsi" w:hAnsiTheme="minorHAnsi"/>
          <w:snapToGrid w:val="0"/>
          <w:color w:val="000000"/>
          <w:sz w:val="20"/>
          <w:szCs w:val="20"/>
        </w:rPr>
        <w:t xml:space="preserve"> se na stavební práce podle Smlouvy nevztahuje.</w:t>
      </w:r>
    </w:p>
    <w:p w:rsidR="00A9267F" w:rsidRPr="008717CF" w:rsidRDefault="00A9267F" w:rsidP="003D50A0">
      <w:pPr>
        <w:keepNext/>
        <w:numPr>
          <w:ilvl w:val="0"/>
          <w:numId w:val="7"/>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 xml:space="preserve">Úhrada za plnění podle Smlouvy bude realizována bezhotovostním převodem na účet Zhotovitele, který je správcem daně (finančním úřadem) zveřejněn způsobem umožňujícím dálkový přístup ve smyslu ustanovení § 98 Zákona o DPH. </w:t>
      </w:r>
    </w:p>
    <w:p w:rsidR="00A9267F" w:rsidRPr="008717CF" w:rsidRDefault="00A9267F" w:rsidP="003D50A0">
      <w:pPr>
        <w:keepNext/>
        <w:numPr>
          <w:ilvl w:val="0"/>
          <w:numId w:val="7"/>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 xml:space="preserve">Pokud se v době plnění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 </w:t>
      </w:r>
    </w:p>
    <w:p w:rsidR="00A9267F" w:rsidRPr="008717CF" w:rsidRDefault="00A9267F" w:rsidP="003D50A0">
      <w:pPr>
        <w:keepNext/>
        <w:numPr>
          <w:ilvl w:val="0"/>
          <w:numId w:val="7"/>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Tato ustanovení nebudou použita v případě, že Zhotovitel není plátce DPH, nebo v případech, kdy se uplatní přenesená daňová povinnost podle § 92a a násl. zákona DPH.</w:t>
      </w:r>
    </w:p>
    <w:p w:rsidR="00A9267F" w:rsidRPr="008717CF" w:rsidRDefault="00A9267F" w:rsidP="003D50A0">
      <w:pPr>
        <w:keepNext/>
        <w:numPr>
          <w:ilvl w:val="0"/>
          <w:numId w:val="7"/>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z w:val="20"/>
          <w:szCs w:val="20"/>
        </w:rPr>
        <w:t xml:space="preserve">Bližší podmínky </w:t>
      </w:r>
      <w:r w:rsidRPr="008717CF">
        <w:rPr>
          <w:rFonts w:asciiTheme="minorHAnsi" w:hAnsiTheme="minorHAnsi"/>
          <w:snapToGrid w:val="0"/>
          <w:color w:val="000000"/>
          <w:sz w:val="20"/>
          <w:szCs w:val="20"/>
        </w:rPr>
        <w:t xml:space="preserve">jsou uvedeny v příslušné části OP. </w:t>
      </w:r>
    </w:p>
    <w:p w:rsidR="00A9267F" w:rsidRPr="008717CF" w:rsidRDefault="00A9267F" w:rsidP="00DC20BB">
      <w:pPr>
        <w:overflowPunct w:val="0"/>
        <w:autoSpaceDE w:val="0"/>
        <w:autoSpaceDN w:val="0"/>
        <w:adjustRightInd w:val="0"/>
        <w:spacing w:before="120" w:after="120"/>
        <w:ind w:left="567"/>
        <w:textAlignment w:val="baseline"/>
        <w:rPr>
          <w:rFonts w:asciiTheme="minorHAnsi" w:hAnsiTheme="minorHAnsi"/>
          <w:b/>
          <w:sz w:val="20"/>
          <w:szCs w:val="20"/>
        </w:rPr>
      </w:pP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12</w:t>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Odpovědnost za vady díla a záruka za jakost</w:t>
      </w:r>
    </w:p>
    <w:p w:rsidR="00A9267F" w:rsidRPr="008717CF" w:rsidRDefault="00A9267F" w:rsidP="003D50A0">
      <w:pPr>
        <w:numPr>
          <w:ilvl w:val="0"/>
          <w:numId w:val="23"/>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Zhotovitel poskytuje na dílo záruku za jakost v délce trvání </w:t>
      </w:r>
      <w:r w:rsidRPr="008717CF">
        <w:rPr>
          <w:rFonts w:asciiTheme="minorHAnsi" w:hAnsiTheme="minorHAnsi"/>
          <w:b/>
          <w:sz w:val="20"/>
          <w:szCs w:val="20"/>
        </w:rPr>
        <w:t xml:space="preserve">stanovené ve Výzvě, tj. </w:t>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b/>
          <w:sz w:val="20"/>
          <w:szCs w:val="20"/>
        </w:rPr>
        <w:t xml:space="preserve"> měsíců</w:t>
      </w:r>
      <w:r w:rsidRPr="008717CF">
        <w:rPr>
          <w:rFonts w:asciiTheme="minorHAnsi" w:hAnsiTheme="minorHAnsi"/>
          <w:sz w:val="20"/>
          <w:szCs w:val="20"/>
        </w:rPr>
        <w:t>.</w:t>
      </w:r>
    </w:p>
    <w:p w:rsidR="00A9267F" w:rsidRPr="008717CF" w:rsidRDefault="00A9267F" w:rsidP="003D50A0">
      <w:pPr>
        <w:numPr>
          <w:ilvl w:val="0"/>
          <w:numId w:val="23"/>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Záruka za jakost počíná běžet ode dne podepsání písemného protokolu o předání a převzetí díla bez vad. </w:t>
      </w:r>
    </w:p>
    <w:p w:rsidR="00A9267F" w:rsidRPr="008717CF" w:rsidRDefault="00A9267F" w:rsidP="003D50A0">
      <w:pPr>
        <w:numPr>
          <w:ilvl w:val="0"/>
          <w:numId w:val="23"/>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Bližší podmínky </w:t>
      </w:r>
      <w:r w:rsidRPr="008717CF">
        <w:rPr>
          <w:rFonts w:asciiTheme="minorHAnsi" w:hAnsiTheme="minorHAnsi"/>
          <w:snapToGrid w:val="0"/>
          <w:color w:val="000000"/>
          <w:sz w:val="20"/>
          <w:szCs w:val="20"/>
        </w:rPr>
        <w:t>jsou uvedeny v příslušné části OP.</w:t>
      </w:r>
    </w:p>
    <w:p w:rsidR="00A9267F" w:rsidRPr="008717CF" w:rsidRDefault="00A9267F" w:rsidP="003D50A0">
      <w:pPr>
        <w:tabs>
          <w:tab w:val="left" w:pos="0"/>
        </w:tabs>
        <w:overflowPunct w:val="0"/>
        <w:autoSpaceDE w:val="0"/>
        <w:autoSpaceDN w:val="0"/>
        <w:adjustRightInd w:val="0"/>
        <w:spacing w:before="120" w:after="120"/>
        <w:ind w:left="720"/>
        <w:textAlignment w:val="baseline"/>
        <w:rPr>
          <w:rFonts w:asciiTheme="minorHAnsi" w:hAnsiTheme="minorHAnsi"/>
          <w:sz w:val="20"/>
          <w:szCs w:val="20"/>
        </w:rPr>
      </w:pP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13</w:t>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Smluvní pokuty</w:t>
      </w:r>
    </w:p>
    <w:p w:rsidR="00BC5B2B" w:rsidRPr="008717CF" w:rsidRDefault="00BC5B2B" w:rsidP="003D50A0">
      <w:pPr>
        <w:pStyle w:val="Odstavecseseznamem"/>
        <w:numPr>
          <w:ilvl w:val="0"/>
          <w:numId w:val="5"/>
        </w:numPr>
        <w:spacing w:before="120" w:after="120"/>
        <w:ind w:left="567" w:hanging="567"/>
        <w:rPr>
          <w:rFonts w:asciiTheme="minorHAnsi" w:hAnsiTheme="minorHAnsi"/>
          <w:snapToGrid w:val="0"/>
          <w:sz w:val="20"/>
        </w:rPr>
      </w:pPr>
      <w:r w:rsidRPr="008717CF">
        <w:rPr>
          <w:rFonts w:asciiTheme="minorHAnsi" w:hAnsiTheme="minorHAnsi"/>
          <w:sz w:val="20"/>
        </w:rPr>
        <w:t xml:space="preserve">Smluvní pokuty </w:t>
      </w:r>
      <w:r w:rsidRPr="008717CF">
        <w:rPr>
          <w:rFonts w:asciiTheme="minorHAnsi" w:hAnsiTheme="minorHAnsi"/>
          <w:snapToGrid w:val="0"/>
          <w:color w:val="000000"/>
          <w:sz w:val="20"/>
        </w:rPr>
        <w:t>jsou uvedeny v příslušné části OP.</w:t>
      </w:r>
    </w:p>
    <w:p w:rsidR="00BC5B2B" w:rsidRPr="008717CF" w:rsidRDefault="00BC5B2B" w:rsidP="003D50A0">
      <w:pPr>
        <w:spacing w:before="120" w:after="120"/>
        <w:rPr>
          <w:rFonts w:asciiTheme="minorHAnsi" w:hAnsiTheme="minorHAnsi"/>
          <w:b/>
          <w:snapToGrid w:val="0"/>
          <w:color w:val="000000"/>
          <w:sz w:val="20"/>
          <w:szCs w:val="20"/>
        </w:rPr>
      </w:pPr>
    </w:p>
    <w:p w:rsidR="00A9267F" w:rsidRPr="008717CF" w:rsidRDefault="00A9267F" w:rsidP="003D50A0">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14</w:t>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Pojištění Zhotovitele</w:t>
      </w:r>
    </w:p>
    <w:p w:rsidR="00A9267F" w:rsidRPr="008717CF" w:rsidRDefault="00A9267F" w:rsidP="003D50A0">
      <w:pPr>
        <w:keepNext/>
        <w:numPr>
          <w:ilvl w:val="0"/>
          <w:numId w:val="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Zhotovitel prohlašuje, že má, nebo po dobu provádění díla bude mít, sjednáno pojištění, jehož předmětem je:</w:t>
      </w:r>
    </w:p>
    <w:p w:rsidR="00A9267F" w:rsidRPr="008717CF" w:rsidRDefault="00A9267F" w:rsidP="003D50A0">
      <w:pPr>
        <w:numPr>
          <w:ilvl w:val="1"/>
          <w:numId w:val="9"/>
        </w:numPr>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 xml:space="preserve">pojištění odpovědnosti za škodu jím způsobenou třetí osobě s limitem pojistného plnění v </w:t>
      </w:r>
      <w:r w:rsidRPr="008717CF">
        <w:rPr>
          <w:rFonts w:asciiTheme="minorHAnsi" w:hAnsiTheme="minorHAnsi"/>
          <w:b/>
          <w:sz w:val="20"/>
          <w:szCs w:val="20"/>
        </w:rPr>
        <w:t xml:space="preserve">minimální výši odpovídající dvojnásobku ceny díla v Kč včetně DPH </w:t>
      </w:r>
      <w:r w:rsidRPr="008717CF">
        <w:rPr>
          <w:rFonts w:asciiTheme="minorHAnsi" w:hAnsiTheme="minorHAnsi"/>
          <w:sz w:val="20"/>
          <w:szCs w:val="20"/>
        </w:rPr>
        <w:t>a</w:t>
      </w:r>
    </w:p>
    <w:p w:rsidR="00A9267F" w:rsidRPr="008717CF" w:rsidRDefault="00A9267F" w:rsidP="003D50A0">
      <w:pPr>
        <w:numPr>
          <w:ilvl w:val="1"/>
          <w:numId w:val="9"/>
        </w:numPr>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 xml:space="preserve">pojištění proti možným rizikům ve vztahu k charakteru stavby a jejímu okolí (stavebně montážní pojištění) s limitem pojistného plnění v </w:t>
      </w:r>
      <w:r w:rsidRPr="008717CF">
        <w:rPr>
          <w:rFonts w:asciiTheme="minorHAnsi" w:hAnsiTheme="minorHAnsi"/>
          <w:b/>
          <w:sz w:val="20"/>
          <w:szCs w:val="20"/>
        </w:rPr>
        <w:t>minimální výši odpovídající ceně díla v Kč včetně DPH</w:t>
      </w:r>
      <w:r w:rsidRPr="008717CF">
        <w:rPr>
          <w:rFonts w:asciiTheme="minorHAnsi" w:hAnsiTheme="minorHAnsi"/>
          <w:sz w:val="20"/>
          <w:szCs w:val="20"/>
        </w:rPr>
        <w:t>,</w:t>
      </w:r>
    </w:p>
    <w:p w:rsidR="00A9267F" w:rsidRPr="008717CF" w:rsidRDefault="00A9267F" w:rsidP="003D50A0">
      <w:pPr>
        <w:numPr>
          <w:ilvl w:val="1"/>
          <w:numId w:val="9"/>
        </w:numPr>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s tím, že pojištění kryje minimálně škody na věcech a na zdraví:</w:t>
      </w:r>
    </w:p>
    <w:p w:rsidR="00A9267F" w:rsidRPr="008717CF" w:rsidRDefault="00A9267F" w:rsidP="003D50A0">
      <w:pPr>
        <w:numPr>
          <w:ilvl w:val="2"/>
          <w:numId w:val="9"/>
        </w:numPr>
        <w:overflowPunct w:val="0"/>
        <w:autoSpaceDE w:val="0"/>
        <w:autoSpaceDN w:val="0"/>
        <w:adjustRightInd w:val="0"/>
        <w:spacing w:before="120" w:after="120"/>
        <w:ind w:left="1134" w:hanging="284"/>
        <w:textAlignment w:val="baseline"/>
        <w:rPr>
          <w:rFonts w:asciiTheme="minorHAnsi" w:hAnsiTheme="minorHAnsi"/>
          <w:sz w:val="20"/>
          <w:szCs w:val="20"/>
        </w:rPr>
      </w:pPr>
      <w:r w:rsidRPr="008717CF">
        <w:rPr>
          <w:rFonts w:asciiTheme="minorHAnsi" w:hAnsiTheme="minorHAnsi"/>
          <w:sz w:val="20"/>
          <w:szCs w:val="20"/>
        </w:rPr>
        <w:t>způsobené provozní činností Zhotovitele nebo jeho poddodavatelů,</w:t>
      </w:r>
    </w:p>
    <w:p w:rsidR="00A9267F" w:rsidRPr="008717CF" w:rsidRDefault="00A9267F" w:rsidP="003D50A0">
      <w:pPr>
        <w:numPr>
          <w:ilvl w:val="2"/>
          <w:numId w:val="9"/>
        </w:numPr>
        <w:overflowPunct w:val="0"/>
        <w:autoSpaceDE w:val="0"/>
        <w:autoSpaceDN w:val="0"/>
        <w:adjustRightInd w:val="0"/>
        <w:spacing w:before="120" w:after="120"/>
        <w:ind w:left="1134" w:hanging="284"/>
        <w:textAlignment w:val="baseline"/>
        <w:rPr>
          <w:rFonts w:asciiTheme="minorHAnsi" w:hAnsiTheme="minorHAnsi"/>
          <w:sz w:val="20"/>
          <w:szCs w:val="20"/>
        </w:rPr>
      </w:pPr>
      <w:r w:rsidRPr="008717CF">
        <w:rPr>
          <w:rFonts w:asciiTheme="minorHAnsi" w:hAnsiTheme="minorHAnsi"/>
          <w:sz w:val="20"/>
          <w:szCs w:val="20"/>
        </w:rPr>
        <w:t>způsobené vadným výrobkem použitým Zhotovitelem nebo jeho poddodavateli,</w:t>
      </w:r>
    </w:p>
    <w:p w:rsidR="00A9267F" w:rsidRPr="008717CF" w:rsidRDefault="00A9267F" w:rsidP="003D50A0">
      <w:pPr>
        <w:numPr>
          <w:ilvl w:val="2"/>
          <w:numId w:val="9"/>
        </w:numPr>
        <w:overflowPunct w:val="0"/>
        <w:autoSpaceDE w:val="0"/>
        <w:autoSpaceDN w:val="0"/>
        <w:adjustRightInd w:val="0"/>
        <w:spacing w:before="120" w:after="120"/>
        <w:ind w:left="1134" w:hanging="284"/>
        <w:textAlignment w:val="baseline"/>
        <w:rPr>
          <w:rFonts w:asciiTheme="minorHAnsi" w:hAnsiTheme="minorHAnsi"/>
          <w:sz w:val="20"/>
          <w:szCs w:val="20"/>
        </w:rPr>
      </w:pPr>
      <w:r w:rsidRPr="008717CF">
        <w:rPr>
          <w:rFonts w:asciiTheme="minorHAnsi" w:hAnsiTheme="minorHAnsi"/>
          <w:sz w:val="20"/>
          <w:szCs w:val="20"/>
        </w:rPr>
        <w:t>vzniklé v souvislosti s plněním Smlouvy Zhotovitelem nebo jeho poddodavateli,</w:t>
      </w:r>
    </w:p>
    <w:p w:rsidR="00A9267F" w:rsidRPr="008717CF" w:rsidRDefault="00A9267F" w:rsidP="003D50A0">
      <w:pPr>
        <w:numPr>
          <w:ilvl w:val="2"/>
          <w:numId w:val="9"/>
        </w:numPr>
        <w:overflowPunct w:val="0"/>
        <w:autoSpaceDE w:val="0"/>
        <w:autoSpaceDN w:val="0"/>
        <w:adjustRightInd w:val="0"/>
        <w:spacing w:before="120" w:after="120"/>
        <w:ind w:left="1134" w:hanging="284"/>
        <w:textAlignment w:val="baseline"/>
        <w:rPr>
          <w:rFonts w:asciiTheme="minorHAnsi" w:hAnsiTheme="minorHAnsi"/>
          <w:sz w:val="20"/>
          <w:szCs w:val="20"/>
        </w:rPr>
      </w:pPr>
      <w:r w:rsidRPr="008717CF">
        <w:rPr>
          <w:rFonts w:asciiTheme="minorHAnsi" w:hAnsiTheme="minorHAnsi"/>
          <w:sz w:val="20"/>
          <w:szCs w:val="20"/>
        </w:rPr>
        <w:t>vzniklé v souvislosti se správou převzatých nemovitostí Zhotovitelem nebo jeho poddodavateli,</w:t>
      </w:r>
    </w:p>
    <w:p w:rsidR="00A9267F" w:rsidRPr="008717CF" w:rsidRDefault="00A9267F" w:rsidP="003D50A0">
      <w:pPr>
        <w:numPr>
          <w:ilvl w:val="2"/>
          <w:numId w:val="9"/>
        </w:numPr>
        <w:overflowPunct w:val="0"/>
        <w:autoSpaceDE w:val="0"/>
        <w:autoSpaceDN w:val="0"/>
        <w:adjustRightInd w:val="0"/>
        <w:spacing w:before="120" w:after="120"/>
        <w:ind w:left="1134" w:hanging="284"/>
        <w:textAlignment w:val="baseline"/>
        <w:rPr>
          <w:rFonts w:asciiTheme="minorHAnsi" w:hAnsiTheme="minorHAnsi"/>
          <w:sz w:val="20"/>
          <w:szCs w:val="20"/>
        </w:rPr>
      </w:pPr>
      <w:r w:rsidRPr="008717CF">
        <w:rPr>
          <w:rFonts w:asciiTheme="minorHAnsi" w:hAnsiTheme="minorHAnsi"/>
          <w:sz w:val="20"/>
          <w:szCs w:val="20"/>
        </w:rPr>
        <w:t>vzniklé na věcech zaměstnanců Objednatele, Zhotovitele nebo jeho poddodavatelů či třetích osob.</w:t>
      </w:r>
    </w:p>
    <w:p w:rsidR="00A9267F" w:rsidRPr="008717CF" w:rsidRDefault="00A9267F" w:rsidP="003D50A0">
      <w:pPr>
        <w:numPr>
          <w:ilvl w:val="0"/>
          <w:numId w:val="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Zhotovitel prohlašuje, že má, nebo po dobu provádění díla bude mít, sjednáno pojištění pro případ své odpovědnosti za škodu při pracovním úrazu nebo nemoci z povolání svých zaměstnanců.</w:t>
      </w:r>
    </w:p>
    <w:p w:rsidR="00A9267F" w:rsidRPr="008717CF" w:rsidRDefault="00A9267F" w:rsidP="003D50A0">
      <w:pPr>
        <w:numPr>
          <w:ilvl w:val="0"/>
          <w:numId w:val="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Bližší podmínky </w:t>
      </w:r>
      <w:r w:rsidRPr="008717CF">
        <w:rPr>
          <w:rFonts w:asciiTheme="minorHAnsi" w:hAnsiTheme="minorHAnsi"/>
          <w:snapToGrid w:val="0"/>
          <w:color w:val="000000"/>
          <w:sz w:val="20"/>
          <w:szCs w:val="20"/>
        </w:rPr>
        <w:t>jsou uvedeny v příslušné části OP.</w:t>
      </w:r>
    </w:p>
    <w:p w:rsidR="00A9267F" w:rsidRPr="008717CF" w:rsidRDefault="00A9267F" w:rsidP="00E64067">
      <w:pPr>
        <w:overflowPunct w:val="0"/>
        <w:autoSpaceDE w:val="0"/>
        <w:autoSpaceDN w:val="0"/>
        <w:adjustRightInd w:val="0"/>
        <w:spacing w:before="120" w:after="120"/>
        <w:ind w:left="567"/>
        <w:textAlignment w:val="baseline"/>
        <w:rPr>
          <w:rFonts w:asciiTheme="minorHAnsi" w:hAnsiTheme="minorHAnsi"/>
          <w:sz w:val="20"/>
          <w:szCs w:val="20"/>
        </w:rPr>
      </w:pPr>
    </w:p>
    <w:p w:rsidR="00A9267F" w:rsidRPr="008717CF" w:rsidRDefault="00A9267F" w:rsidP="003D50A0">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15</w:t>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Další ujednání</w:t>
      </w:r>
    </w:p>
    <w:p w:rsidR="00A9267F" w:rsidRPr="008717CF" w:rsidRDefault="00A9267F" w:rsidP="003D50A0">
      <w:pPr>
        <w:numPr>
          <w:ilvl w:val="0"/>
          <w:numId w:val="1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Zhotovitel prohlašuje, že se před uzavřením Smlouvy nedopustil v souvislosti se zadávacím řízením na uzavření Rámcové dohody, ani v souvislosti s Minitendrem podle Rámcové dohody sám nebo prostřednictvím jiné osoby žádného jednání, jež by odporovalo právním předpisům nebo dobrým mravům nebo by právní předpisy obcházelo, zejména že nenabízel žádné výhody osobám podílejícím se na zadávacím řízení na uzavření Rámcové dohody nebo na Minitendru podle Rámcové dohody, a že se zejména ve vztahu k ostatním účastníkům Minitendru podle Rámcové dohody nedopustil žádného jednání narušujícího hospodářskou soutěž.</w:t>
      </w:r>
    </w:p>
    <w:p w:rsidR="00A9267F" w:rsidRPr="008717CF" w:rsidRDefault="00A9267F" w:rsidP="003D50A0">
      <w:pPr>
        <w:numPr>
          <w:ilvl w:val="0"/>
          <w:numId w:val="1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Objednatel má nárok na uplatnění náhrady škody též v případě, že Zhotovitel dílo řádně nedokončí. Náhrada škody bude vypočítána tak, že Objednatel provede nový minitendr podle Rámcové dohody na nového zhotovitele, který dokončí rozestavěné dílo. Pro tyto účely budou předmětem veřejné zakázky v novém minitendru podle Rámcové dohody ty části díla, které nebyly Zhotovitelem doposud realizovány. </w:t>
      </w:r>
    </w:p>
    <w:p w:rsidR="00A9267F" w:rsidRPr="008717CF" w:rsidRDefault="00A9267F" w:rsidP="003D50A0">
      <w:pPr>
        <w:numPr>
          <w:ilvl w:val="0"/>
          <w:numId w:val="1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Součástí výzvy na nový minitendr podle Rámcové dohody bude soupis těch stavebních prací, dodávek a služeb s výkazy výměr, které nebyly Zhotovitelem doposud realizovány a dále OP, které byly součástí původního Minitendru podle Rámcové dohody.</w:t>
      </w:r>
    </w:p>
    <w:p w:rsidR="00A9267F" w:rsidRPr="008717CF" w:rsidRDefault="00A9267F" w:rsidP="003D50A0">
      <w:pPr>
        <w:numPr>
          <w:ilvl w:val="0"/>
          <w:numId w:val="1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Objednatel porovná (případně může porovnání provést třetí osoba zmocněná Objednatelem) cenovou nabídku Zhotovitele a cenovou nabídku nového zhotovitele (účastníka Rámcové dohody, jehož nabídka bude v novém minitendru podle Rámcové dohody vybrána jako ekonomicky nejvýhodnější) a částka, o kterou případně přesáhne nová cenová nabídka nového zhotovitele cenovou nabídku Zhotovitele, bude společně s náklady spojenými s realizací nového minitendru podle Rámcové dohody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rsidR="00A9267F" w:rsidRPr="008717CF" w:rsidRDefault="00A9267F" w:rsidP="003D50A0">
      <w:pPr>
        <w:numPr>
          <w:ilvl w:val="0"/>
          <w:numId w:val="1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Smluvní strany se dohodly, že § 1921, § 1924, § 2103, §2112 a § 2117, § 2605 odst. 1 první věta a odst. 2, § 2618 a § 2629 odst. 1 NOZ upravující předání a převzetí díla a práva z vadného plnění, § 1976, § 2599 až § 2603 a § 2624 NOZ upravující přechod vlastnického práva a nebezpečí škody, § 1978 NOZ upravující odstoupení od smlouvy pro prodlení, § 2609 NOZ upravující svémocný prodej, § 2611 NOZ upravující hrazení odměny po částech a § 2620 až § 2622 NOZ upravující určení ceny podle rozpočtu, a rovněž obchodní zvyklosti, jež jsou svým smyslem nebo účinky stejné nebo obdobné uvedeným ustanovením, se nepoužijí. Smluvní strany se dále dohodly, že ustanovení právních předpisů, která nemají donucující účinky, mají přednost před obchodními zvyklostmi, pokud Smlouva nestanoví jinak.</w:t>
      </w:r>
    </w:p>
    <w:p w:rsidR="00A9267F" w:rsidRPr="008717CF" w:rsidRDefault="00A9267F" w:rsidP="003D50A0">
      <w:pPr>
        <w:tabs>
          <w:tab w:val="left" w:pos="709"/>
        </w:tabs>
        <w:overflowPunct w:val="0"/>
        <w:autoSpaceDE w:val="0"/>
        <w:autoSpaceDN w:val="0"/>
        <w:adjustRightInd w:val="0"/>
        <w:spacing w:before="120" w:after="120"/>
        <w:ind w:left="714"/>
        <w:textAlignment w:val="baseline"/>
        <w:rPr>
          <w:rFonts w:asciiTheme="minorHAnsi" w:hAnsiTheme="minorHAnsi"/>
          <w:sz w:val="20"/>
          <w:szCs w:val="20"/>
        </w:rPr>
      </w:pPr>
    </w:p>
    <w:p w:rsidR="00A9267F" w:rsidRPr="008717CF" w:rsidRDefault="00A9267F" w:rsidP="003D50A0">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16</w:t>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Účinnost Smlouvy</w:t>
      </w:r>
    </w:p>
    <w:p w:rsidR="00A9267F" w:rsidRPr="008717CF" w:rsidRDefault="00A9267F" w:rsidP="003D50A0">
      <w:pPr>
        <w:numPr>
          <w:ilvl w:val="0"/>
          <w:numId w:val="6"/>
        </w:numPr>
        <w:tabs>
          <w:tab w:val="left" w:pos="284"/>
        </w:tabs>
        <w:spacing w:before="120" w:after="120"/>
        <w:ind w:left="709" w:right="-34" w:hanging="709"/>
        <w:rPr>
          <w:rFonts w:asciiTheme="minorHAnsi" w:hAnsiTheme="minorHAnsi"/>
          <w:sz w:val="20"/>
          <w:szCs w:val="20"/>
        </w:rPr>
      </w:pPr>
      <w:r w:rsidRPr="008717CF">
        <w:rPr>
          <w:rFonts w:asciiTheme="minorHAnsi" w:hAnsiTheme="minorHAnsi"/>
          <w:sz w:val="20"/>
          <w:szCs w:val="20"/>
        </w:rPr>
        <w:t>Smlouva nabývá platnosti a účinnosti dnem podpisu Smlouvy oběma Smluvními stranami, nestanoví</w:t>
      </w:r>
      <w:r w:rsidRPr="008717CF">
        <w:rPr>
          <w:rFonts w:asciiTheme="minorHAnsi" w:hAnsiTheme="minorHAnsi"/>
          <w:sz w:val="20"/>
          <w:szCs w:val="20"/>
        </w:rPr>
        <w:noBreakHyphen/>
        <w:t>li právní předpisy datum pozdější.</w:t>
      </w:r>
    </w:p>
    <w:p w:rsidR="00A9267F" w:rsidRPr="008717CF" w:rsidRDefault="00A9267F" w:rsidP="003D50A0">
      <w:pPr>
        <w:tabs>
          <w:tab w:val="left" w:pos="284"/>
        </w:tabs>
        <w:spacing w:before="120" w:after="120"/>
        <w:ind w:left="709" w:right="-34"/>
        <w:rPr>
          <w:rFonts w:asciiTheme="minorHAnsi" w:hAnsiTheme="minorHAnsi"/>
          <w:sz w:val="20"/>
          <w:szCs w:val="20"/>
        </w:rPr>
      </w:pPr>
    </w:p>
    <w:p w:rsidR="00A9267F" w:rsidRPr="008717CF" w:rsidRDefault="00A9267F" w:rsidP="003D50A0">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17</w:t>
      </w:r>
    </w:p>
    <w:p w:rsidR="00A9267F" w:rsidRPr="008717CF" w:rsidRDefault="00A9267F" w:rsidP="003D50A0">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Závěrečná ujednání</w:t>
      </w:r>
    </w:p>
    <w:p w:rsidR="00A9267F" w:rsidRPr="008717CF" w:rsidRDefault="00A9267F" w:rsidP="003D50A0">
      <w:pPr>
        <w:numPr>
          <w:ilvl w:val="0"/>
          <w:numId w:val="22"/>
        </w:numPr>
        <w:tabs>
          <w:tab w:val="left" w:pos="284"/>
        </w:tabs>
        <w:spacing w:before="120" w:after="120"/>
        <w:ind w:right="-34" w:hanging="720"/>
        <w:rPr>
          <w:rFonts w:asciiTheme="minorHAnsi" w:hAnsiTheme="minorHAnsi"/>
          <w:sz w:val="20"/>
          <w:szCs w:val="20"/>
        </w:rPr>
      </w:pPr>
      <w:r w:rsidRPr="008717CF">
        <w:rPr>
          <w:rFonts w:asciiTheme="minorHAnsi" w:hAnsiTheme="minorHAnsi"/>
          <w:sz w:val="20"/>
          <w:szCs w:val="20"/>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Objednatele podle § 219 ZZVZ a v registru smluv podle zákona č. 340/2015 Sb., o zvláštních podmínkách účinnosti některých smluv, uveřejňování těchto smluv a o registru smluv (zákon o registru smluv), v platném a účinném znění. Smlouvu bude podle vůle Smluvních stran na profilu zadavatele a v registru smluv v souladu s příslušnými právními předpisy, zejména ve lhůtách stanovených příslušnými právními předpisy, zveřejňovat Objednatel.</w:t>
      </w:r>
    </w:p>
    <w:p w:rsidR="00A9267F" w:rsidRPr="008717CF" w:rsidRDefault="00A9267F" w:rsidP="003D50A0">
      <w:pPr>
        <w:keepNext/>
        <w:numPr>
          <w:ilvl w:val="0"/>
          <w:numId w:val="22"/>
        </w:numPr>
        <w:tabs>
          <w:tab w:val="left" w:pos="284"/>
        </w:tabs>
        <w:overflowPunct w:val="0"/>
        <w:autoSpaceDE w:val="0"/>
        <w:autoSpaceDN w:val="0"/>
        <w:adjustRightInd w:val="0"/>
        <w:spacing w:before="120" w:after="120"/>
        <w:ind w:right="-34" w:hanging="720"/>
        <w:textAlignment w:val="baseline"/>
        <w:rPr>
          <w:rFonts w:asciiTheme="minorHAnsi" w:hAnsiTheme="minorHAnsi"/>
          <w:sz w:val="20"/>
          <w:szCs w:val="20"/>
        </w:rPr>
      </w:pPr>
      <w:r w:rsidRPr="008717CF">
        <w:rPr>
          <w:rFonts w:asciiTheme="minorHAnsi" w:hAnsiTheme="minorHAnsi"/>
          <w:sz w:val="20"/>
          <w:szCs w:val="20"/>
        </w:rPr>
        <w:t xml:space="preserve">Smluvní strany se dohodly, že případné spory vzniklé ze Smlouvy budou přednostně řešit smírnou cestou. Bližší podmínky jsou uvedeny v příslušné části OP. </w:t>
      </w:r>
    </w:p>
    <w:p w:rsidR="00A9267F" w:rsidRPr="008717CF" w:rsidRDefault="00A9267F" w:rsidP="003D50A0">
      <w:pPr>
        <w:keepLines/>
        <w:numPr>
          <w:ilvl w:val="0"/>
          <w:numId w:val="22"/>
        </w:numPr>
        <w:spacing w:before="120" w:after="120"/>
        <w:ind w:right="43" w:hanging="720"/>
        <w:rPr>
          <w:rFonts w:asciiTheme="minorHAnsi" w:hAnsiTheme="minorHAnsi"/>
          <w:sz w:val="20"/>
          <w:szCs w:val="20"/>
        </w:rPr>
      </w:pPr>
      <w:r w:rsidRPr="008717CF">
        <w:rPr>
          <w:rFonts w:asciiTheme="minorHAnsi" w:hAnsiTheme="minorHAnsi"/>
          <w:sz w:val="20"/>
          <w:szCs w:val="20"/>
        </w:rPr>
        <w:t>Zhotovitel není oprávněn postoupit jakékoliv pohledávky za Objednatelem vzniklé ze Smlouvy či v souvislosti se Smlouvou na třetí osobu bez předchozího písemného souhlasu Objednatele. Bližší podmínky jsou uvedeny v příslušné části OP.</w:t>
      </w:r>
    </w:p>
    <w:p w:rsidR="00A9267F" w:rsidRPr="008717CF" w:rsidRDefault="00A9267F" w:rsidP="003D50A0">
      <w:pPr>
        <w:numPr>
          <w:ilvl w:val="0"/>
          <w:numId w:val="22"/>
        </w:numPr>
        <w:overflowPunct w:val="0"/>
        <w:autoSpaceDE w:val="0"/>
        <w:autoSpaceDN w:val="0"/>
        <w:adjustRightInd w:val="0"/>
        <w:spacing w:before="120" w:after="120"/>
        <w:ind w:hanging="720"/>
        <w:textAlignment w:val="baseline"/>
        <w:rPr>
          <w:rFonts w:asciiTheme="minorHAnsi" w:hAnsiTheme="minorHAnsi"/>
          <w:sz w:val="20"/>
          <w:szCs w:val="20"/>
        </w:rPr>
      </w:pPr>
      <w:r w:rsidRPr="008717CF">
        <w:rPr>
          <w:rFonts w:asciiTheme="minorHAnsi" w:hAnsiTheme="minorHAnsi"/>
          <w:sz w:val="20"/>
          <w:szCs w:val="20"/>
        </w:rPr>
        <w:t>Změny a doplňky Smlouvy lze provádět pouze vzestupně číslovanými, písemnými, oběma Smluvními stranami podepsanými dodatky, které se stanou nedílnou součástí Smlouvy.</w:t>
      </w:r>
    </w:p>
    <w:p w:rsidR="00A9267F" w:rsidRPr="008717CF" w:rsidRDefault="00A9267F" w:rsidP="003D50A0">
      <w:pPr>
        <w:numPr>
          <w:ilvl w:val="0"/>
          <w:numId w:val="22"/>
        </w:numPr>
        <w:overflowPunct w:val="0"/>
        <w:autoSpaceDE w:val="0"/>
        <w:autoSpaceDN w:val="0"/>
        <w:adjustRightInd w:val="0"/>
        <w:spacing w:before="120" w:after="120"/>
        <w:ind w:hanging="720"/>
        <w:textAlignment w:val="baseline"/>
        <w:rPr>
          <w:rFonts w:asciiTheme="minorHAnsi" w:hAnsiTheme="minorHAnsi"/>
          <w:sz w:val="20"/>
          <w:szCs w:val="20"/>
        </w:rPr>
      </w:pPr>
      <w:r w:rsidRPr="008717CF">
        <w:rPr>
          <w:rFonts w:asciiTheme="minorHAnsi" w:hAnsiTheme="minorHAnsi"/>
          <w:sz w:val="20"/>
          <w:szCs w:val="20"/>
        </w:rPr>
        <w:t>V ostatním se řídí práva a povinnosti smluvních stran ustanoveními NOZ.</w:t>
      </w:r>
    </w:p>
    <w:p w:rsidR="00A9267F" w:rsidRPr="008717CF" w:rsidRDefault="00A9267F" w:rsidP="003D50A0">
      <w:pPr>
        <w:numPr>
          <w:ilvl w:val="0"/>
          <w:numId w:val="22"/>
        </w:numPr>
        <w:overflowPunct w:val="0"/>
        <w:autoSpaceDE w:val="0"/>
        <w:autoSpaceDN w:val="0"/>
        <w:adjustRightInd w:val="0"/>
        <w:spacing w:before="120" w:after="120"/>
        <w:ind w:hanging="720"/>
        <w:textAlignment w:val="baseline"/>
        <w:rPr>
          <w:rFonts w:asciiTheme="minorHAnsi" w:hAnsiTheme="minorHAnsi"/>
          <w:sz w:val="20"/>
          <w:szCs w:val="20"/>
        </w:rPr>
      </w:pPr>
      <w:r w:rsidRPr="008717CF">
        <w:rPr>
          <w:rFonts w:asciiTheme="minorHAnsi" w:hAnsiTheme="minorHAnsi"/>
          <w:sz w:val="20"/>
          <w:szCs w:val="20"/>
        </w:rPr>
        <w:t xml:space="preserve">Smlouva je vyhotovena v (ve) </w:t>
      </w:r>
      <w:r w:rsidRPr="008717CF">
        <w:rPr>
          <w:rFonts w:asciiTheme="minorHAnsi" w:hAnsiTheme="minorHAnsi"/>
          <w:b/>
          <w:sz w:val="20"/>
          <w:szCs w:val="20"/>
        </w:rPr>
        <w:t>4 výtiscích</w:t>
      </w:r>
      <w:r w:rsidRPr="008717CF">
        <w:rPr>
          <w:rFonts w:asciiTheme="minorHAnsi" w:hAnsiTheme="minorHAnsi"/>
          <w:sz w:val="20"/>
          <w:szCs w:val="20"/>
        </w:rPr>
        <w:t>, z nichž Objednatel obdrží 2 a Zhotovitel 2 vyhotovení.</w:t>
      </w:r>
    </w:p>
    <w:p w:rsidR="00A9267F" w:rsidRPr="008717CF" w:rsidRDefault="00A9267F" w:rsidP="003D50A0">
      <w:pPr>
        <w:numPr>
          <w:ilvl w:val="0"/>
          <w:numId w:val="22"/>
        </w:numPr>
        <w:overflowPunct w:val="0"/>
        <w:autoSpaceDE w:val="0"/>
        <w:autoSpaceDN w:val="0"/>
        <w:adjustRightInd w:val="0"/>
        <w:spacing w:before="120" w:after="120"/>
        <w:ind w:hanging="720"/>
        <w:textAlignment w:val="baseline"/>
        <w:rPr>
          <w:rFonts w:asciiTheme="minorHAnsi" w:hAnsiTheme="minorHAnsi"/>
          <w:sz w:val="20"/>
          <w:szCs w:val="20"/>
        </w:rPr>
      </w:pPr>
      <w:r w:rsidRPr="008717CF">
        <w:rPr>
          <w:rFonts w:asciiTheme="minorHAnsi" w:hAnsiTheme="minorHAnsi"/>
          <w:sz w:val="20"/>
          <w:szCs w:val="20"/>
        </w:rPr>
        <w:t>Součástmi Smlouvy, se kterými se Zhotovitel seznámil před podáním Nabídky Zhotovitele do Minitendru podle Rámcové dohody, jsou OP, které tvoří přílohu Rámcové dohody a PD, byla</w:t>
      </w:r>
      <w:r w:rsidRPr="008717CF">
        <w:rPr>
          <w:rFonts w:asciiTheme="minorHAnsi" w:hAnsiTheme="minorHAnsi"/>
          <w:sz w:val="20"/>
          <w:szCs w:val="20"/>
        </w:rPr>
        <w:noBreakHyphen/>
        <w:t>li PD poskytnuta spolu s Výzvou jako součást podmínek Minitendru podle Rámcové dohody. Zhotovitel prohlašuje, že se s dokumenty uvedeným v předchozí větě seznámil, porozuměl jejich obsahu a akceptuje je jako součásti Smlouvy.</w:t>
      </w:r>
    </w:p>
    <w:p w:rsidR="00A9267F" w:rsidRPr="008717CF" w:rsidRDefault="00A9267F" w:rsidP="003D50A0">
      <w:pPr>
        <w:numPr>
          <w:ilvl w:val="0"/>
          <w:numId w:val="22"/>
        </w:numPr>
        <w:overflowPunct w:val="0"/>
        <w:autoSpaceDE w:val="0"/>
        <w:autoSpaceDN w:val="0"/>
        <w:adjustRightInd w:val="0"/>
        <w:spacing w:before="120" w:after="120"/>
        <w:ind w:hanging="720"/>
        <w:textAlignment w:val="baseline"/>
        <w:rPr>
          <w:rFonts w:asciiTheme="minorHAnsi" w:hAnsiTheme="minorHAnsi"/>
          <w:sz w:val="20"/>
          <w:szCs w:val="20"/>
        </w:rPr>
      </w:pPr>
      <w:r w:rsidRPr="008717CF">
        <w:rPr>
          <w:rFonts w:asciiTheme="minorHAnsi" w:hAnsiTheme="minorHAnsi"/>
          <w:sz w:val="20"/>
          <w:szCs w:val="20"/>
        </w:rPr>
        <w:t>Přílohou Smlouvy je oceněný soupis stavebních prací, dodávek a služeb s výkazem výměr, se kterým se Objednatel seznámil.</w:t>
      </w:r>
    </w:p>
    <w:p w:rsidR="00A9267F" w:rsidRPr="008717CF" w:rsidRDefault="00A9267F" w:rsidP="003D50A0">
      <w:pPr>
        <w:numPr>
          <w:ilvl w:val="0"/>
          <w:numId w:val="22"/>
        </w:numPr>
        <w:overflowPunct w:val="0"/>
        <w:autoSpaceDE w:val="0"/>
        <w:autoSpaceDN w:val="0"/>
        <w:adjustRightInd w:val="0"/>
        <w:spacing w:before="120" w:after="120"/>
        <w:ind w:hanging="720"/>
        <w:textAlignment w:val="baseline"/>
        <w:rPr>
          <w:rFonts w:asciiTheme="minorHAnsi" w:hAnsiTheme="minorHAnsi"/>
          <w:sz w:val="20"/>
          <w:szCs w:val="20"/>
        </w:rPr>
      </w:pPr>
      <w:r w:rsidRPr="008717CF">
        <w:rPr>
          <w:rFonts w:asciiTheme="minorHAnsi" w:hAnsiTheme="minorHAnsi"/>
          <w:sz w:val="20"/>
          <w:szCs w:val="20"/>
        </w:rPr>
        <w:t>Obě Smluvní strany potvrzují autentičnost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rsidR="00A9267F" w:rsidRPr="008717CF" w:rsidRDefault="00A9267F" w:rsidP="003D50A0">
      <w:pPr>
        <w:overflowPunct w:val="0"/>
        <w:autoSpaceDE w:val="0"/>
        <w:autoSpaceDN w:val="0"/>
        <w:adjustRightInd w:val="0"/>
        <w:spacing w:before="120" w:after="120"/>
        <w:textAlignment w:val="baseline"/>
        <w:rPr>
          <w:rFonts w:asciiTheme="minorHAnsi" w:hAnsiTheme="minorHAnsi"/>
          <w:sz w:val="20"/>
          <w:szCs w:val="20"/>
        </w:rPr>
      </w:pPr>
    </w:p>
    <w:p w:rsidR="00A9267F" w:rsidRPr="008717CF" w:rsidRDefault="00A9267F" w:rsidP="00DC20BB">
      <w:pPr>
        <w:overflowPunct w:val="0"/>
        <w:autoSpaceDE w:val="0"/>
        <w:autoSpaceDN w:val="0"/>
        <w:adjustRightInd w:val="0"/>
        <w:spacing w:before="120" w:after="120"/>
        <w:textAlignment w:val="baseline"/>
        <w:rPr>
          <w:rFonts w:asciiTheme="minorHAnsi" w:hAnsiTheme="minorHAnsi"/>
          <w:b/>
          <w:sz w:val="20"/>
          <w:szCs w:val="20"/>
        </w:rPr>
      </w:pPr>
      <w:r w:rsidRPr="008717CF">
        <w:rPr>
          <w:rFonts w:asciiTheme="minorHAnsi" w:hAnsiTheme="minorHAnsi"/>
          <w:b/>
          <w:sz w:val="20"/>
          <w:szCs w:val="20"/>
        </w:rPr>
        <w:t>Přílohy:</w:t>
      </w:r>
    </w:p>
    <w:p w:rsidR="00A9267F" w:rsidRPr="008717CF" w:rsidRDefault="00A9267F" w:rsidP="00DC20BB">
      <w:pPr>
        <w:pStyle w:val="Odstavecseseznamem"/>
        <w:numPr>
          <w:ilvl w:val="0"/>
          <w:numId w:val="24"/>
        </w:numPr>
        <w:overflowPunct w:val="0"/>
        <w:autoSpaceDE w:val="0"/>
        <w:autoSpaceDN w:val="0"/>
        <w:adjustRightInd w:val="0"/>
        <w:spacing w:before="120" w:after="120"/>
        <w:ind w:left="714" w:hanging="357"/>
        <w:textAlignment w:val="baseline"/>
        <w:rPr>
          <w:rFonts w:asciiTheme="minorHAnsi" w:hAnsiTheme="minorHAnsi"/>
          <w:sz w:val="20"/>
        </w:rPr>
      </w:pPr>
      <w:r w:rsidRPr="008717CF">
        <w:rPr>
          <w:rFonts w:asciiTheme="minorHAnsi" w:hAnsiTheme="minorHAnsi"/>
          <w:sz w:val="20"/>
        </w:rPr>
        <w:t>oceněný soupis stavebních prací, dodávek a služeb s výkazem výměr</w:t>
      </w:r>
    </w:p>
    <w:p w:rsidR="00A9267F" w:rsidRPr="008717CF" w:rsidRDefault="00A9267F" w:rsidP="00DC20BB">
      <w:pPr>
        <w:pStyle w:val="Odstavecseseznamem"/>
        <w:numPr>
          <w:ilvl w:val="0"/>
          <w:numId w:val="24"/>
        </w:numPr>
        <w:overflowPunct w:val="0"/>
        <w:autoSpaceDE w:val="0"/>
        <w:autoSpaceDN w:val="0"/>
        <w:adjustRightInd w:val="0"/>
        <w:spacing w:before="120" w:after="360"/>
        <w:ind w:left="714" w:hanging="357"/>
        <w:contextualSpacing w:val="0"/>
        <w:textAlignment w:val="baseline"/>
        <w:rPr>
          <w:rFonts w:asciiTheme="minorHAnsi" w:hAnsiTheme="minorHAnsi"/>
          <w:sz w:val="20"/>
        </w:rPr>
      </w:pPr>
      <w:r w:rsidRPr="008717CF">
        <w:rPr>
          <w:rFonts w:asciiTheme="minorHAnsi" w:hAnsiTheme="minorHAnsi"/>
          <w:sz w:val="20"/>
        </w:rPr>
        <w:t>vymezení částí díla, které budou prováděny poddodavateli a identifikace poddodavatelů</w:t>
      </w:r>
    </w:p>
    <w:tbl>
      <w:tblPr>
        <w:tblW w:w="8647" w:type="dxa"/>
        <w:tblInd w:w="284" w:type="dxa"/>
        <w:tblLayout w:type="fixed"/>
        <w:tblLook w:val="04A0" w:firstRow="1" w:lastRow="0" w:firstColumn="1" w:lastColumn="0" w:noHBand="0" w:noVBand="1"/>
      </w:tblPr>
      <w:tblGrid>
        <w:gridCol w:w="283"/>
        <w:gridCol w:w="1833"/>
        <w:gridCol w:w="709"/>
        <w:gridCol w:w="1746"/>
        <w:gridCol w:w="248"/>
        <w:gridCol w:w="142"/>
        <w:gridCol w:w="236"/>
        <w:gridCol w:w="855"/>
        <w:gridCol w:w="422"/>
        <w:gridCol w:w="433"/>
        <w:gridCol w:w="855"/>
        <w:gridCol w:w="697"/>
        <w:gridCol w:w="158"/>
        <w:gridCol w:w="30"/>
      </w:tblGrid>
      <w:tr w:rsidR="00A9267F" w:rsidRPr="008717CF" w:rsidTr="00DC20BB">
        <w:trPr>
          <w:gridAfter w:val="2"/>
          <w:wAfter w:w="188" w:type="dxa"/>
          <w:trHeight w:val="227"/>
        </w:trPr>
        <w:tc>
          <w:tcPr>
            <w:tcW w:w="283" w:type="dxa"/>
          </w:tcPr>
          <w:p w:rsidR="00A9267F" w:rsidRPr="008717CF" w:rsidRDefault="00A9267F" w:rsidP="003D50A0">
            <w:pPr>
              <w:keepNext/>
              <w:rPr>
                <w:rFonts w:asciiTheme="minorHAnsi" w:hAnsiTheme="minorHAnsi"/>
                <w:sz w:val="20"/>
                <w:szCs w:val="20"/>
              </w:rPr>
            </w:pPr>
            <w:r w:rsidRPr="008717CF">
              <w:rPr>
                <w:rFonts w:asciiTheme="minorHAnsi" w:hAnsiTheme="minorHAnsi"/>
                <w:sz w:val="20"/>
                <w:szCs w:val="20"/>
              </w:rPr>
              <w:t>V</w:t>
            </w:r>
          </w:p>
        </w:tc>
        <w:tc>
          <w:tcPr>
            <w:tcW w:w="1833" w:type="dxa"/>
            <w:tcBorders>
              <w:bottom w:val="single" w:sz="4" w:space="0" w:color="auto"/>
            </w:tcBorders>
          </w:tcPr>
          <w:p w:rsidR="00A9267F" w:rsidRPr="008717CF" w:rsidRDefault="00A9267F" w:rsidP="003D50A0">
            <w:pPr>
              <w:keepNext/>
              <w:rPr>
                <w:rFonts w:asciiTheme="minorHAnsi" w:hAnsiTheme="minorHAnsi"/>
                <w:sz w:val="20"/>
                <w:szCs w:val="20"/>
              </w:rPr>
            </w:pP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tc>
        <w:tc>
          <w:tcPr>
            <w:tcW w:w="709" w:type="dxa"/>
          </w:tcPr>
          <w:p w:rsidR="00A9267F" w:rsidRPr="008717CF" w:rsidRDefault="00A9267F" w:rsidP="003D50A0">
            <w:pPr>
              <w:keepNext/>
              <w:rPr>
                <w:rFonts w:asciiTheme="minorHAnsi" w:hAnsiTheme="minorHAnsi"/>
                <w:sz w:val="20"/>
                <w:szCs w:val="20"/>
              </w:rPr>
            </w:pPr>
            <w:r w:rsidRPr="008717CF">
              <w:rPr>
                <w:rFonts w:asciiTheme="minorHAnsi" w:hAnsiTheme="minorHAnsi"/>
                <w:sz w:val="20"/>
                <w:szCs w:val="20"/>
              </w:rPr>
              <w:t>dne:</w:t>
            </w:r>
          </w:p>
        </w:tc>
        <w:tc>
          <w:tcPr>
            <w:tcW w:w="1746" w:type="dxa"/>
            <w:tcBorders>
              <w:bottom w:val="single" w:sz="4" w:space="0" w:color="auto"/>
            </w:tcBorders>
          </w:tcPr>
          <w:p w:rsidR="00A9267F" w:rsidRPr="008717CF" w:rsidRDefault="00A9267F" w:rsidP="003D50A0">
            <w:pPr>
              <w:keepNext/>
              <w:ind w:left="-74"/>
              <w:rPr>
                <w:rFonts w:asciiTheme="minorHAnsi" w:hAnsiTheme="minorHAnsi"/>
                <w:color w:val="FF0000"/>
                <w:sz w:val="20"/>
                <w:szCs w:val="20"/>
              </w:rPr>
            </w:pP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tc>
        <w:tc>
          <w:tcPr>
            <w:tcW w:w="248" w:type="dxa"/>
          </w:tcPr>
          <w:p w:rsidR="00A9267F" w:rsidRPr="008717CF" w:rsidRDefault="00A9267F" w:rsidP="003D50A0">
            <w:pPr>
              <w:keepNext/>
              <w:rPr>
                <w:rFonts w:asciiTheme="minorHAnsi" w:hAnsiTheme="minorHAnsi"/>
                <w:sz w:val="20"/>
                <w:szCs w:val="20"/>
              </w:rPr>
            </w:pPr>
          </w:p>
        </w:tc>
        <w:tc>
          <w:tcPr>
            <w:tcW w:w="1655" w:type="dxa"/>
            <w:gridSpan w:val="4"/>
          </w:tcPr>
          <w:p w:rsidR="00A9267F" w:rsidRPr="008717CF" w:rsidRDefault="00A9267F" w:rsidP="003D50A0">
            <w:pPr>
              <w:keepNext/>
              <w:rPr>
                <w:rFonts w:asciiTheme="minorHAnsi" w:hAnsiTheme="minorHAnsi"/>
                <w:sz w:val="20"/>
                <w:szCs w:val="20"/>
              </w:rPr>
            </w:pPr>
            <w:r w:rsidRPr="008717CF">
              <w:rPr>
                <w:rFonts w:asciiTheme="minorHAnsi" w:hAnsiTheme="minorHAnsi"/>
                <w:sz w:val="20"/>
                <w:szCs w:val="20"/>
              </w:rPr>
              <w:t>V Jihlavě dne:</w:t>
            </w:r>
          </w:p>
        </w:tc>
        <w:tc>
          <w:tcPr>
            <w:tcW w:w="1985" w:type="dxa"/>
            <w:gridSpan w:val="3"/>
            <w:tcBorders>
              <w:bottom w:val="single" w:sz="4" w:space="0" w:color="auto"/>
            </w:tcBorders>
          </w:tcPr>
          <w:p w:rsidR="00A9267F" w:rsidRPr="008717CF" w:rsidRDefault="00A9267F" w:rsidP="003D50A0">
            <w:pPr>
              <w:keepNext/>
              <w:rPr>
                <w:rFonts w:asciiTheme="minorHAnsi" w:hAnsiTheme="minorHAnsi"/>
                <w:sz w:val="20"/>
                <w:szCs w:val="20"/>
              </w:rPr>
            </w:pP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tc>
      </w:tr>
      <w:tr w:rsidR="00A9267F" w:rsidRPr="008717CF" w:rsidTr="00DC20BB">
        <w:trPr>
          <w:trHeight w:val="227"/>
        </w:trPr>
        <w:tc>
          <w:tcPr>
            <w:tcW w:w="4571" w:type="dxa"/>
            <w:gridSpan w:val="4"/>
          </w:tcPr>
          <w:p w:rsidR="00A9267F" w:rsidRPr="008717CF" w:rsidRDefault="00A9267F" w:rsidP="003D50A0">
            <w:pPr>
              <w:keepNext/>
              <w:rPr>
                <w:rFonts w:asciiTheme="minorHAnsi" w:hAnsiTheme="minorHAnsi"/>
                <w:sz w:val="20"/>
                <w:szCs w:val="20"/>
              </w:rPr>
            </w:pPr>
          </w:p>
        </w:tc>
        <w:tc>
          <w:tcPr>
            <w:tcW w:w="390" w:type="dxa"/>
            <w:gridSpan w:val="2"/>
          </w:tcPr>
          <w:p w:rsidR="00A9267F" w:rsidRPr="008717CF" w:rsidRDefault="00A9267F" w:rsidP="003D50A0">
            <w:pPr>
              <w:keepNext/>
              <w:rPr>
                <w:rFonts w:asciiTheme="minorHAnsi" w:hAnsiTheme="minorHAnsi"/>
                <w:sz w:val="20"/>
                <w:szCs w:val="20"/>
              </w:rPr>
            </w:pPr>
          </w:p>
        </w:tc>
        <w:tc>
          <w:tcPr>
            <w:tcW w:w="3686" w:type="dxa"/>
            <w:gridSpan w:val="8"/>
          </w:tcPr>
          <w:p w:rsidR="00A9267F" w:rsidRPr="008717CF" w:rsidRDefault="00A9267F" w:rsidP="003D50A0">
            <w:pPr>
              <w:keepNext/>
              <w:rPr>
                <w:rFonts w:asciiTheme="minorHAnsi" w:hAnsiTheme="minorHAnsi"/>
                <w:sz w:val="20"/>
                <w:szCs w:val="20"/>
              </w:rPr>
            </w:pPr>
          </w:p>
        </w:tc>
      </w:tr>
      <w:tr w:rsidR="00A9267F" w:rsidRPr="008717CF" w:rsidTr="00DC20BB">
        <w:trPr>
          <w:trHeight w:val="227"/>
        </w:trPr>
        <w:tc>
          <w:tcPr>
            <w:tcW w:w="4571" w:type="dxa"/>
            <w:gridSpan w:val="4"/>
          </w:tcPr>
          <w:p w:rsidR="00A9267F" w:rsidRPr="008717CF" w:rsidRDefault="00A9267F" w:rsidP="003D50A0">
            <w:pPr>
              <w:keepNext/>
              <w:rPr>
                <w:rFonts w:asciiTheme="minorHAnsi" w:hAnsiTheme="minorHAnsi"/>
                <w:sz w:val="20"/>
                <w:szCs w:val="20"/>
              </w:rPr>
            </w:pPr>
            <w:r w:rsidRPr="008717CF">
              <w:rPr>
                <w:rFonts w:asciiTheme="minorHAnsi" w:hAnsiTheme="minorHAnsi"/>
                <w:sz w:val="20"/>
                <w:szCs w:val="20"/>
              </w:rPr>
              <w:t>Zhotovitel:</w:t>
            </w:r>
          </w:p>
        </w:tc>
        <w:tc>
          <w:tcPr>
            <w:tcW w:w="390" w:type="dxa"/>
            <w:gridSpan w:val="2"/>
          </w:tcPr>
          <w:p w:rsidR="00A9267F" w:rsidRPr="008717CF" w:rsidRDefault="00A9267F" w:rsidP="003D50A0">
            <w:pPr>
              <w:keepNext/>
              <w:rPr>
                <w:rFonts w:asciiTheme="minorHAnsi" w:hAnsiTheme="minorHAnsi"/>
                <w:sz w:val="20"/>
                <w:szCs w:val="20"/>
              </w:rPr>
            </w:pPr>
          </w:p>
        </w:tc>
        <w:tc>
          <w:tcPr>
            <w:tcW w:w="3686" w:type="dxa"/>
            <w:gridSpan w:val="8"/>
          </w:tcPr>
          <w:p w:rsidR="00A9267F" w:rsidRPr="008717CF" w:rsidRDefault="00A9267F" w:rsidP="003D50A0">
            <w:pPr>
              <w:keepNext/>
              <w:ind w:left="-108"/>
              <w:rPr>
                <w:rFonts w:asciiTheme="minorHAnsi" w:hAnsiTheme="minorHAnsi"/>
                <w:sz w:val="20"/>
                <w:szCs w:val="20"/>
              </w:rPr>
            </w:pPr>
            <w:r w:rsidRPr="008717CF">
              <w:rPr>
                <w:rFonts w:asciiTheme="minorHAnsi" w:hAnsiTheme="minorHAnsi"/>
                <w:sz w:val="20"/>
                <w:szCs w:val="20"/>
              </w:rPr>
              <w:t>Objednatel:</w:t>
            </w:r>
          </w:p>
        </w:tc>
      </w:tr>
      <w:tr w:rsidR="00A9267F" w:rsidRPr="008717CF" w:rsidTr="00DC20BB">
        <w:trPr>
          <w:gridAfter w:val="1"/>
          <w:wAfter w:w="30" w:type="dxa"/>
          <w:trHeight w:val="227"/>
        </w:trPr>
        <w:tc>
          <w:tcPr>
            <w:tcW w:w="283" w:type="dxa"/>
          </w:tcPr>
          <w:p w:rsidR="00A9267F" w:rsidRPr="008717CF" w:rsidRDefault="00A9267F" w:rsidP="003D50A0">
            <w:pPr>
              <w:keepNext/>
              <w:rPr>
                <w:rFonts w:asciiTheme="minorHAnsi" w:hAnsiTheme="minorHAnsi"/>
                <w:sz w:val="20"/>
                <w:szCs w:val="20"/>
              </w:rPr>
            </w:pPr>
          </w:p>
        </w:tc>
        <w:tc>
          <w:tcPr>
            <w:tcW w:w="1833" w:type="dxa"/>
          </w:tcPr>
          <w:p w:rsidR="00A9267F" w:rsidRPr="008717CF" w:rsidRDefault="00A9267F" w:rsidP="003D50A0">
            <w:pPr>
              <w:keepNext/>
              <w:rPr>
                <w:rFonts w:asciiTheme="minorHAnsi" w:hAnsiTheme="minorHAnsi"/>
                <w:sz w:val="20"/>
                <w:szCs w:val="20"/>
              </w:rPr>
            </w:pPr>
          </w:p>
        </w:tc>
        <w:tc>
          <w:tcPr>
            <w:tcW w:w="709" w:type="dxa"/>
          </w:tcPr>
          <w:p w:rsidR="00A9267F" w:rsidRPr="008717CF" w:rsidRDefault="00A9267F" w:rsidP="003D50A0">
            <w:pPr>
              <w:keepNext/>
              <w:rPr>
                <w:rFonts w:asciiTheme="minorHAnsi" w:hAnsiTheme="minorHAnsi"/>
                <w:sz w:val="20"/>
                <w:szCs w:val="20"/>
              </w:rPr>
            </w:pPr>
          </w:p>
        </w:tc>
        <w:tc>
          <w:tcPr>
            <w:tcW w:w="1746" w:type="dxa"/>
          </w:tcPr>
          <w:p w:rsidR="00A9267F" w:rsidRPr="008717CF" w:rsidRDefault="00A9267F" w:rsidP="003D50A0">
            <w:pPr>
              <w:keepNext/>
              <w:rPr>
                <w:rFonts w:asciiTheme="minorHAnsi" w:hAnsiTheme="minorHAnsi"/>
                <w:sz w:val="20"/>
                <w:szCs w:val="20"/>
              </w:rPr>
            </w:pPr>
          </w:p>
        </w:tc>
        <w:tc>
          <w:tcPr>
            <w:tcW w:w="390" w:type="dxa"/>
            <w:gridSpan w:val="2"/>
          </w:tcPr>
          <w:p w:rsidR="00A9267F" w:rsidRPr="008717CF" w:rsidRDefault="00A9267F" w:rsidP="003D50A0">
            <w:pPr>
              <w:keepNext/>
              <w:rPr>
                <w:rFonts w:asciiTheme="minorHAnsi" w:hAnsiTheme="minorHAnsi"/>
                <w:sz w:val="20"/>
                <w:szCs w:val="20"/>
              </w:rPr>
            </w:pPr>
          </w:p>
        </w:tc>
        <w:tc>
          <w:tcPr>
            <w:tcW w:w="236" w:type="dxa"/>
          </w:tcPr>
          <w:p w:rsidR="00A9267F" w:rsidRPr="008717CF" w:rsidRDefault="00A9267F" w:rsidP="003D50A0">
            <w:pPr>
              <w:keepNext/>
              <w:rPr>
                <w:rFonts w:asciiTheme="minorHAnsi" w:hAnsiTheme="minorHAnsi"/>
                <w:sz w:val="20"/>
                <w:szCs w:val="20"/>
              </w:rPr>
            </w:pPr>
          </w:p>
        </w:tc>
        <w:tc>
          <w:tcPr>
            <w:tcW w:w="855" w:type="dxa"/>
          </w:tcPr>
          <w:p w:rsidR="00A9267F" w:rsidRPr="008717CF" w:rsidRDefault="00A9267F" w:rsidP="003D50A0">
            <w:pPr>
              <w:keepNext/>
              <w:rPr>
                <w:rFonts w:asciiTheme="minorHAnsi" w:hAnsiTheme="minorHAnsi"/>
                <w:sz w:val="20"/>
                <w:szCs w:val="20"/>
              </w:rPr>
            </w:pPr>
          </w:p>
        </w:tc>
        <w:tc>
          <w:tcPr>
            <w:tcW w:w="855" w:type="dxa"/>
            <w:gridSpan w:val="2"/>
          </w:tcPr>
          <w:p w:rsidR="00A9267F" w:rsidRPr="008717CF" w:rsidRDefault="00A9267F" w:rsidP="003D50A0">
            <w:pPr>
              <w:keepNext/>
              <w:rPr>
                <w:rFonts w:asciiTheme="minorHAnsi" w:hAnsiTheme="minorHAnsi"/>
                <w:sz w:val="20"/>
                <w:szCs w:val="20"/>
              </w:rPr>
            </w:pPr>
          </w:p>
        </w:tc>
        <w:tc>
          <w:tcPr>
            <w:tcW w:w="855" w:type="dxa"/>
          </w:tcPr>
          <w:p w:rsidR="00A9267F" w:rsidRPr="008717CF" w:rsidRDefault="00A9267F" w:rsidP="003D50A0">
            <w:pPr>
              <w:keepNext/>
              <w:rPr>
                <w:rFonts w:asciiTheme="minorHAnsi" w:hAnsiTheme="minorHAnsi"/>
                <w:sz w:val="20"/>
                <w:szCs w:val="20"/>
              </w:rPr>
            </w:pPr>
          </w:p>
        </w:tc>
        <w:tc>
          <w:tcPr>
            <w:tcW w:w="855" w:type="dxa"/>
            <w:gridSpan w:val="2"/>
          </w:tcPr>
          <w:p w:rsidR="00A9267F" w:rsidRPr="008717CF" w:rsidRDefault="00A9267F" w:rsidP="003D50A0">
            <w:pPr>
              <w:keepNext/>
              <w:rPr>
                <w:rFonts w:asciiTheme="minorHAnsi" w:hAnsiTheme="minorHAnsi"/>
                <w:sz w:val="20"/>
                <w:szCs w:val="20"/>
              </w:rPr>
            </w:pPr>
          </w:p>
        </w:tc>
      </w:tr>
      <w:tr w:rsidR="00A9267F" w:rsidRPr="008717CF" w:rsidTr="00DC20BB">
        <w:trPr>
          <w:gridAfter w:val="1"/>
          <w:wAfter w:w="30" w:type="dxa"/>
          <w:trHeight w:val="227"/>
        </w:trPr>
        <w:tc>
          <w:tcPr>
            <w:tcW w:w="283" w:type="dxa"/>
          </w:tcPr>
          <w:p w:rsidR="00A9267F" w:rsidRPr="008717CF" w:rsidRDefault="00A9267F" w:rsidP="003D50A0">
            <w:pPr>
              <w:keepNext/>
              <w:rPr>
                <w:rFonts w:asciiTheme="minorHAnsi" w:hAnsiTheme="minorHAnsi"/>
                <w:sz w:val="20"/>
                <w:szCs w:val="20"/>
              </w:rPr>
            </w:pPr>
          </w:p>
        </w:tc>
        <w:tc>
          <w:tcPr>
            <w:tcW w:w="1833" w:type="dxa"/>
          </w:tcPr>
          <w:p w:rsidR="00A9267F" w:rsidRPr="008717CF" w:rsidRDefault="00A9267F" w:rsidP="003D50A0">
            <w:pPr>
              <w:keepNext/>
              <w:rPr>
                <w:rFonts w:asciiTheme="minorHAnsi" w:hAnsiTheme="minorHAnsi"/>
                <w:sz w:val="20"/>
                <w:szCs w:val="20"/>
              </w:rPr>
            </w:pPr>
          </w:p>
        </w:tc>
        <w:tc>
          <w:tcPr>
            <w:tcW w:w="709" w:type="dxa"/>
          </w:tcPr>
          <w:p w:rsidR="00A9267F" w:rsidRPr="008717CF" w:rsidRDefault="00A9267F" w:rsidP="003D50A0">
            <w:pPr>
              <w:keepNext/>
              <w:rPr>
                <w:rFonts w:asciiTheme="minorHAnsi" w:hAnsiTheme="minorHAnsi"/>
                <w:sz w:val="20"/>
                <w:szCs w:val="20"/>
              </w:rPr>
            </w:pPr>
          </w:p>
        </w:tc>
        <w:tc>
          <w:tcPr>
            <w:tcW w:w="1746" w:type="dxa"/>
          </w:tcPr>
          <w:p w:rsidR="00A9267F" w:rsidRPr="008717CF" w:rsidRDefault="00A9267F" w:rsidP="003D50A0">
            <w:pPr>
              <w:keepNext/>
              <w:rPr>
                <w:rFonts w:asciiTheme="minorHAnsi" w:hAnsiTheme="minorHAnsi"/>
                <w:sz w:val="20"/>
                <w:szCs w:val="20"/>
              </w:rPr>
            </w:pPr>
          </w:p>
        </w:tc>
        <w:tc>
          <w:tcPr>
            <w:tcW w:w="390" w:type="dxa"/>
            <w:gridSpan w:val="2"/>
          </w:tcPr>
          <w:p w:rsidR="00A9267F" w:rsidRPr="008717CF" w:rsidRDefault="00A9267F" w:rsidP="003D50A0">
            <w:pPr>
              <w:keepNext/>
              <w:rPr>
                <w:rFonts w:asciiTheme="minorHAnsi" w:hAnsiTheme="minorHAnsi"/>
                <w:sz w:val="20"/>
                <w:szCs w:val="20"/>
              </w:rPr>
            </w:pPr>
          </w:p>
        </w:tc>
        <w:tc>
          <w:tcPr>
            <w:tcW w:w="236" w:type="dxa"/>
          </w:tcPr>
          <w:p w:rsidR="00A9267F" w:rsidRPr="008717CF" w:rsidRDefault="00A9267F" w:rsidP="003D50A0">
            <w:pPr>
              <w:keepNext/>
              <w:rPr>
                <w:rFonts w:asciiTheme="minorHAnsi" w:hAnsiTheme="minorHAnsi"/>
                <w:sz w:val="20"/>
                <w:szCs w:val="20"/>
              </w:rPr>
            </w:pPr>
          </w:p>
        </w:tc>
        <w:tc>
          <w:tcPr>
            <w:tcW w:w="855" w:type="dxa"/>
          </w:tcPr>
          <w:p w:rsidR="00A9267F" w:rsidRPr="008717CF" w:rsidRDefault="00A9267F" w:rsidP="003D50A0">
            <w:pPr>
              <w:keepNext/>
              <w:rPr>
                <w:rFonts w:asciiTheme="minorHAnsi" w:hAnsiTheme="minorHAnsi"/>
                <w:sz w:val="20"/>
                <w:szCs w:val="20"/>
              </w:rPr>
            </w:pPr>
          </w:p>
        </w:tc>
        <w:tc>
          <w:tcPr>
            <w:tcW w:w="855" w:type="dxa"/>
            <w:gridSpan w:val="2"/>
          </w:tcPr>
          <w:p w:rsidR="00A9267F" w:rsidRPr="008717CF" w:rsidRDefault="00A9267F" w:rsidP="003D50A0">
            <w:pPr>
              <w:keepNext/>
              <w:rPr>
                <w:rFonts w:asciiTheme="minorHAnsi" w:hAnsiTheme="minorHAnsi"/>
                <w:sz w:val="20"/>
                <w:szCs w:val="20"/>
              </w:rPr>
            </w:pPr>
          </w:p>
        </w:tc>
        <w:tc>
          <w:tcPr>
            <w:tcW w:w="855" w:type="dxa"/>
          </w:tcPr>
          <w:p w:rsidR="00A9267F" w:rsidRPr="008717CF" w:rsidRDefault="00A9267F" w:rsidP="003D50A0">
            <w:pPr>
              <w:keepNext/>
              <w:rPr>
                <w:rFonts w:asciiTheme="minorHAnsi" w:hAnsiTheme="minorHAnsi"/>
                <w:sz w:val="20"/>
                <w:szCs w:val="20"/>
              </w:rPr>
            </w:pPr>
          </w:p>
        </w:tc>
        <w:tc>
          <w:tcPr>
            <w:tcW w:w="855" w:type="dxa"/>
            <w:gridSpan w:val="2"/>
          </w:tcPr>
          <w:p w:rsidR="00A9267F" w:rsidRPr="008717CF" w:rsidRDefault="00A9267F" w:rsidP="003D50A0">
            <w:pPr>
              <w:keepNext/>
              <w:rPr>
                <w:rFonts w:asciiTheme="minorHAnsi" w:hAnsiTheme="minorHAnsi"/>
                <w:sz w:val="20"/>
                <w:szCs w:val="20"/>
              </w:rPr>
            </w:pPr>
          </w:p>
        </w:tc>
      </w:tr>
      <w:tr w:rsidR="00A9267F" w:rsidRPr="008717CF" w:rsidTr="00DC20BB">
        <w:trPr>
          <w:gridAfter w:val="1"/>
          <w:wAfter w:w="30" w:type="dxa"/>
          <w:trHeight w:val="227"/>
        </w:trPr>
        <w:tc>
          <w:tcPr>
            <w:tcW w:w="2825" w:type="dxa"/>
            <w:gridSpan w:val="3"/>
            <w:tcBorders>
              <w:bottom w:val="single" w:sz="4" w:space="0" w:color="auto"/>
            </w:tcBorders>
          </w:tcPr>
          <w:p w:rsidR="00A9267F" w:rsidRPr="008717CF" w:rsidRDefault="00A9267F" w:rsidP="003D50A0">
            <w:pPr>
              <w:keepNext/>
              <w:rPr>
                <w:rFonts w:asciiTheme="minorHAnsi" w:hAnsiTheme="minorHAnsi"/>
                <w:sz w:val="20"/>
                <w:szCs w:val="20"/>
              </w:rPr>
            </w:pP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tc>
        <w:tc>
          <w:tcPr>
            <w:tcW w:w="1746" w:type="dxa"/>
          </w:tcPr>
          <w:p w:rsidR="00A9267F" w:rsidRPr="008717CF" w:rsidRDefault="00A9267F" w:rsidP="003D50A0">
            <w:pPr>
              <w:keepNext/>
              <w:rPr>
                <w:rFonts w:asciiTheme="minorHAnsi" w:hAnsiTheme="minorHAnsi"/>
                <w:sz w:val="20"/>
                <w:szCs w:val="20"/>
              </w:rPr>
            </w:pPr>
          </w:p>
        </w:tc>
        <w:tc>
          <w:tcPr>
            <w:tcW w:w="390" w:type="dxa"/>
            <w:gridSpan w:val="2"/>
          </w:tcPr>
          <w:p w:rsidR="00A9267F" w:rsidRPr="008717CF" w:rsidRDefault="00A9267F" w:rsidP="003D50A0">
            <w:pPr>
              <w:keepNext/>
              <w:rPr>
                <w:rFonts w:asciiTheme="minorHAnsi" w:hAnsiTheme="minorHAnsi"/>
                <w:sz w:val="20"/>
                <w:szCs w:val="20"/>
              </w:rPr>
            </w:pPr>
          </w:p>
        </w:tc>
        <w:tc>
          <w:tcPr>
            <w:tcW w:w="2801" w:type="dxa"/>
            <w:gridSpan w:val="5"/>
            <w:tcBorders>
              <w:bottom w:val="single" w:sz="4" w:space="0" w:color="auto"/>
            </w:tcBorders>
          </w:tcPr>
          <w:p w:rsidR="00A9267F" w:rsidRPr="008717CF" w:rsidRDefault="00A9267F" w:rsidP="003D50A0">
            <w:pPr>
              <w:keepNext/>
              <w:rPr>
                <w:rFonts w:asciiTheme="minorHAnsi" w:hAnsiTheme="minorHAnsi"/>
                <w:sz w:val="20"/>
                <w:szCs w:val="20"/>
              </w:rPr>
            </w:pP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tc>
        <w:tc>
          <w:tcPr>
            <w:tcW w:w="855" w:type="dxa"/>
            <w:gridSpan w:val="2"/>
          </w:tcPr>
          <w:p w:rsidR="00A9267F" w:rsidRPr="008717CF" w:rsidRDefault="00A9267F" w:rsidP="003D50A0">
            <w:pPr>
              <w:keepNext/>
              <w:rPr>
                <w:rFonts w:asciiTheme="minorHAnsi" w:hAnsiTheme="minorHAnsi"/>
                <w:sz w:val="20"/>
                <w:szCs w:val="20"/>
              </w:rPr>
            </w:pPr>
          </w:p>
        </w:tc>
      </w:tr>
      <w:tr w:rsidR="00A9267F" w:rsidRPr="008717CF" w:rsidTr="00DC20BB">
        <w:trPr>
          <w:gridAfter w:val="1"/>
          <w:wAfter w:w="30" w:type="dxa"/>
          <w:trHeight w:val="227"/>
        </w:trPr>
        <w:tc>
          <w:tcPr>
            <w:tcW w:w="2825" w:type="dxa"/>
            <w:gridSpan w:val="3"/>
            <w:tcBorders>
              <w:top w:val="single" w:sz="4" w:space="0" w:color="auto"/>
            </w:tcBorders>
          </w:tcPr>
          <w:p w:rsidR="00A9267F" w:rsidRPr="008717CF" w:rsidRDefault="00A9267F" w:rsidP="003D50A0">
            <w:pPr>
              <w:keepNext/>
              <w:rPr>
                <w:rFonts w:asciiTheme="minorHAnsi" w:hAnsiTheme="minorHAnsi"/>
                <w:sz w:val="20"/>
                <w:szCs w:val="20"/>
              </w:rPr>
            </w:pP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tc>
        <w:tc>
          <w:tcPr>
            <w:tcW w:w="1746" w:type="dxa"/>
          </w:tcPr>
          <w:p w:rsidR="00A9267F" w:rsidRPr="008717CF" w:rsidRDefault="00A9267F" w:rsidP="003D50A0">
            <w:pPr>
              <w:keepNext/>
              <w:rPr>
                <w:rFonts w:asciiTheme="minorHAnsi" w:hAnsiTheme="minorHAnsi"/>
                <w:sz w:val="20"/>
                <w:szCs w:val="20"/>
              </w:rPr>
            </w:pPr>
          </w:p>
        </w:tc>
        <w:tc>
          <w:tcPr>
            <w:tcW w:w="390" w:type="dxa"/>
            <w:gridSpan w:val="2"/>
          </w:tcPr>
          <w:p w:rsidR="00A9267F" w:rsidRPr="008717CF" w:rsidRDefault="00A9267F" w:rsidP="003D50A0">
            <w:pPr>
              <w:keepNext/>
              <w:rPr>
                <w:rFonts w:asciiTheme="minorHAnsi" w:hAnsiTheme="minorHAnsi"/>
                <w:sz w:val="20"/>
                <w:szCs w:val="20"/>
              </w:rPr>
            </w:pPr>
          </w:p>
        </w:tc>
        <w:tc>
          <w:tcPr>
            <w:tcW w:w="2801" w:type="dxa"/>
            <w:gridSpan w:val="5"/>
          </w:tcPr>
          <w:p w:rsidR="00A9267F" w:rsidRPr="008717CF" w:rsidRDefault="00AE0230" w:rsidP="003D50A0">
            <w:pPr>
              <w:keepNext/>
              <w:jc w:val="center"/>
              <w:rPr>
                <w:rFonts w:asciiTheme="minorHAnsi" w:hAnsiTheme="minorHAnsi"/>
                <w:sz w:val="20"/>
                <w:szCs w:val="20"/>
              </w:rPr>
            </w:pPr>
            <w:r>
              <w:rPr>
                <w:rFonts w:asciiTheme="minorHAnsi" w:hAnsiTheme="minorHAnsi"/>
                <w:sz w:val="20"/>
                <w:szCs w:val="20"/>
              </w:rPr>
              <w:t>xxxxxxxxxxxx</w:t>
            </w:r>
          </w:p>
        </w:tc>
        <w:tc>
          <w:tcPr>
            <w:tcW w:w="855" w:type="dxa"/>
            <w:gridSpan w:val="2"/>
          </w:tcPr>
          <w:p w:rsidR="00A9267F" w:rsidRPr="008717CF" w:rsidRDefault="00A9267F" w:rsidP="003D50A0">
            <w:pPr>
              <w:keepNext/>
              <w:rPr>
                <w:rFonts w:asciiTheme="minorHAnsi" w:hAnsiTheme="minorHAnsi"/>
                <w:sz w:val="20"/>
                <w:szCs w:val="20"/>
              </w:rPr>
            </w:pPr>
          </w:p>
        </w:tc>
      </w:tr>
      <w:tr w:rsidR="00A9267F" w:rsidRPr="008717CF" w:rsidTr="00DC20BB">
        <w:trPr>
          <w:gridAfter w:val="1"/>
          <w:wAfter w:w="30" w:type="dxa"/>
          <w:trHeight w:val="227"/>
        </w:trPr>
        <w:tc>
          <w:tcPr>
            <w:tcW w:w="2825" w:type="dxa"/>
            <w:gridSpan w:val="3"/>
          </w:tcPr>
          <w:p w:rsidR="00A9267F" w:rsidRPr="008717CF" w:rsidRDefault="00A9267F" w:rsidP="003D50A0">
            <w:pPr>
              <w:keepNext/>
              <w:rPr>
                <w:rFonts w:asciiTheme="minorHAnsi" w:hAnsiTheme="minorHAnsi"/>
                <w:sz w:val="20"/>
                <w:szCs w:val="20"/>
              </w:rPr>
            </w:pP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tc>
        <w:tc>
          <w:tcPr>
            <w:tcW w:w="1746" w:type="dxa"/>
          </w:tcPr>
          <w:p w:rsidR="00A9267F" w:rsidRPr="008717CF" w:rsidRDefault="00A9267F" w:rsidP="003D50A0">
            <w:pPr>
              <w:keepNext/>
              <w:rPr>
                <w:rFonts w:asciiTheme="minorHAnsi" w:hAnsiTheme="minorHAnsi"/>
                <w:sz w:val="20"/>
                <w:szCs w:val="20"/>
              </w:rPr>
            </w:pPr>
          </w:p>
        </w:tc>
        <w:tc>
          <w:tcPr>
            <w:tcW w:w="390" w:type="dxa"/>
            <w:gridSpan w:val="2"/>
          </w:tcPr>
          <w:p w:rsidR="00A9267F" w:rsidRPr="008717CF" w:rsidRDefault="00A9267F" w:rsidP="003D50A0">
            <w:pPr>
              <w:keepNext/>
              <w:rPr>
                <w:rFonts w:asciiTheme="minorHAnsi" w:hAnsiTheme="minorHAnsi"/>
                <w:sz w:val="20"/>
                <w:szCs w:val="20"/>
              </w:rPr>
            </w:pPr>
          </w:p>
        </w:tc>
        <w:tc>
          <w:tcPr>
            <w:tcW w:w="2801" w:type="dxa"/>
            <w:gridSpan w:val="5"/>
          </w:tcPr>
          <w:p w:rsidR="00A9267F" w:rsidRPr="008717CF" w:rsidRDefault="00A9267F" w:rsidP="003D50A0">
            <w:pPr>
              <w:keepNext/>
              <w:jc w:val="center"/>
              <w:rPr>
                <w:rFonts w:asciiTheme="minorHAnsi" w:hAnsiTheme="minorHAnsi"/>
                <w:sz w:val="20"/>
                <w:szCs w:val="20"/>
              </w:rPr>
            </w:pPr>
            <w:r w:rsidRPr="008717CF">
              <w:rPr>
                <w:rFonts w:asciiTheme="minorHAnsi" w:hAnsiTheme="minorHAnsi"/>
                <w:sz w:val="20"/>
                <w:szCs w:val="20"/>
              </w:rPr>
              <w:t>ředitel</w:t>
            </w:r>
          </w:p>
        </w:tc>
        <w:tc>
          <w:tcPr>
            <w:tcW w:w="855" w:type="dxa"/>
            <w:gridSpan w:val="2"/>
          </w:tcPr>
          <w:p w:rsidR="00A9267F" w:rsidRPr="008717CF" w:rsidRDefault="00A9267F" w:rsidP="003D50A0">
            <w:pPr>
              <w:keepNext/>
              <w:rPr>
                <w:rFonts w:asciiTheme="minorHAnsi" w:hAnsiTheme="minorHAnsi"/>
                <w:sz w:val="20"/>
                <w:szCs w:val="20"/>
              </w:rPr>
            </w:pPr>
          </w:p>
        </w:tc>
      </w:tr>
    </w:tbl>
    <w:p w:rsidR="00A9267F" w:rsidRPr="008717CF" w:rsidRDefault="00A9267F" w:rsidP="003D50A0">
      <w:pPr>
        <w:jc w:val="left"/>
        <w:rPr>
          <w:rFonts w:asciiTheme="minorHAnsi" w:hAnsiTheme="minorHAnsi"/>
          <w:b/>
          <w:sz w:val="22"/>
          <w:szCs w:val="22"/>
        </w:rPr>
      </w:pPr>
      <w:r w:rsidRPr="008717CF">
        <w:rPr>
          <w:rFonts w:asciiTheme="minorHAnsi" w:hAnsiTheme="minorHAnsi"/>
          <w:b/>
          <w:sz w:val="22"/>
          <w:szCs w:val="22"/>
        </w:rPr>
        <w:br w:type="page"/>
      </w:r>
    </w:p>
    <w:p w:rsidR="00A9267F" w:rsidRPr="002B2335" w:rsidRDefault="00A9267F" w:rsidP="00A9267F">
      <w:pPr>
        <w:pStyle w:val="2nesltext"/>
        <w:contextualSpacing/>
        <w:jc w:val="center"/>
        <w:rPr>
          <w:rFonts w:asciiTheme="minorHAnsi" w:hAnsiTheme="minorHAnsi"/>
          <w:b/>
          <w:sz w:val="28"/>
          <w:szCs w:val="28"/>
        </w:rPr>
      </w:pPr>
      <w:r w:rsidRPr="002B2335">
        <w:rPr>
          <w:rFonts w:asciiTheme="minorHAnsi" w:hAnsiTheme="minorHAnsi"/>
          <w:b/>
          <w:sz w:val="28"/>
          <w:szCs w:val="28"/>
        </w:rPr>
        <w:t>Příloha č. 3 Rámcové dohody</w:t>
      </w:r>
    </w:p>
    <w:p w:rsidR="00A9267F" w:rsidRPr="002B2335" w:rsidRDefault="00A9267F" w:rsidP="00A9267F">
      <w:pPr>
        <w:pStyle w:val="2nesltext"/>
        <w:contextualSpacing/>
        <w:jc w:val="center"/>
        <w:rPr>
          <w:rFonts w:asciiTheme="minorHAnsi" w:hAnsiTheme="minorHAnsi"/>
          <w:b/>
          <w:sz w:val="28"/>
          <w:szCs w:val="28"/>
        </w:rPr>
      </w:pPr>
      <w:r w:rsidRPr="002B2335">
        <w:rPr>
          <w:rFonts w:asciiTheme="minorHAnsi" w:hAnsiTheme="minorHAnsi"/>
          <w:b/>
          <w:sz w:val="28"/>
          <w:szCs w:val="28"/>
        </w:rPr>
        <w:t>-</w:t>
      </w:r>
    </w:p>
    <w:p w:rsidR="00A9267F" w:rsidRPr="00BC5B2B" w:rsidRDefault="00A9267F" w:rsidP="00BC5B2B">
      <w:pPr>
        <w:pStyle w:val="Nadpis1"/>
        <w:numPr>
          <w:ilvl w:val="0"/>
          <w:numId w:val="0"/>
        </w:numPr>
        <w:spacing w:before="240" w:after="600"/>
        <w:contextualSpacing w:val="0"/>
        <w:rPr>
          <w:sz w:val="28"/>
        </w:rPr>
      </w:pPr>
      <w:r w:rsidRPr="00BC5B2B">
        <w:rPr>
          <w:sz w:val="28"/>
        </w:rPr>
        <w:t>Obchodní podmínky zadavatele pro veřejné zakázky na stavební práce podle § 37 odst. 1 písm. c) zákona č. 134/2016 Sb., o zadávání veřejných zakázek, v platném a účinném znění, vydané podle § 1751 a násl. zákona č. 89/2012 Sb., občanský zákoník, v platném a účinném znění</w:t>
      </w:r>
    </w:p>
    <w:p w:rsidR="00A9267F" w:rsidRPr="008717CF" w:rsidRDefault="00A9267F" w:rsidP="00A9267F">
      <w:pPr>
        <w:pStyle w:val="Smlouva"/>
        <w:keepNext/>
        <w:widowControl/>
        <w:spacing w:after="0"/>
        <w:rPr>
          <w:rFonts w:asciiTheme="minorHAnsi" w:hAnsiTheme="minorHAnsi"/>
          <w:color w:val="auto"/>
          <w:sz w:val="20"/>
          <w:u w:val="single"/>
        </w:rPr>
      </w:pPr>
      <w:r w:rsidRPr="008717CF">
        <w:rPr>
          <w:rFonts w:asciiTheme="minorHAnsi" w:hAnsiTheme="minorHAnsi"/>
          <w:color w:val="auto"/>
          <w:sz w:val="20"/>
          <w:u w:val="single"/>
        </w:rPr>
        <w:t>Preambule</w:t>
      </w:r>
    </w:p>
    <w:p w:rsidR="00A9267F" w:rsidRPr="008717CF" w:rsidRDefault="00A9267F" w:rsidP="00A9267F">
      <w:pPr>
        <w:pStyle w:val="Smlouva"/>
        <w:keepNext/>
        <w:widowControl/>
        <w:spacing w:after="0"/>
        <w:rPr>
          <w:rFonts w:asciiTheme="minorHAnsi" w:hAnsiTheme="minorHAnsi"/>
          <w:color w:val="auto"/>
          <w:sz w:val="20"/>
          <w:u w:val="single"/>
        </w:rPr>
      </w:pPr>
    </w:p>
    <w:p w:rsidR="00BC5B2B" w:rsidRPr="008717CF" w:rsidRDefault="00BC5B2B" w:rsidP="00BC5B2B">
      <w:pPr>
        <w:pStyle w:val="Bezmezer"/>
        <w:rPr>
          <w:rFonts w:asciiTheme="minorHAnsi" w:hAnsiTheme="minorHAnsi"/>
          <w:b/>
          <w:sz w:val="20"/>
          <w:szCs w:val="20"/>
        </w:rPr>
      </w:pPr>
      <w:bookmarkStart w:id="47" w:name="_Toc255560901"/>
      <w:bookmarkStart w:id="48" w:name="_Toc255560754"/>
      <w:r w:rsidRPr="008717CF">
        <w:rPr>
          <w:rFonts w:asciiTheme="minorHAnsi" w:hAnsiTheme="minorHAnsi"/>
          <w:b/>
          <w:sz w:val="20"/>
          <w:szCs w:val="20"/>
        </w:rPr>
        <w:t xml:space="preserve">1.1 </w:t>
      </w:r>
      <w:r w:rsidRPr="008717CF">
        <w:rPr>
          <w:rFonts w:asciiTheme="minorHAnsi" w:hAnsiTheme="minorHAnsi"/>
          <w:sz w:val="20"/>
          <w:szCs w:val="20"/>
        </w:rPr>
        <w:t xml:space="preserve">Tyto obchodní podmínky (dále jen </w:t>
      </w:r>
      <w:r w:rsidRPr="008717CF">
        <w:rPr>
          <w:rFonts w:asciiTheme="minorHAnsi" w:hAnsiTheme="minorHAnsi"/>
          <w:b/>
          <w:sz w:val="20"/>
          <w:szCs w:val="20"/>
        </w:rPr>
        <w:t>„OP“</w:t>
      </w:r>
      <w:r w:rsidRPr="008717CF">
        <w:rPr>
          <w:rFonts w:asciiTheme="minorHAnsi" w:hAnsiTheme="minorHAnsi"/>
          <w:sz w:val="20"/>
          <w:szCs w:val="20"/>
        </w:rPr>
        <w:t xml:space="preserve">) jsou zadavatelem vydávány v souladu s </w:t>
      </w:r>
      <w:r w:rsidRPr="008717CF">
        <w:rPr>
          <w:rFonts w:asciiTheme="minorHAnsi" w:hAnsiTheme="minorHAnsi"/>
          <w:b/>
          <w:sz w:val="20"/>
          <w:szCs w:val="20"/>
        </w:rPr>
        <w:t>§ 1751</w:t>
      </w:r>
      <w:r w:rsidRPr="008717CF">
        <w:rPr>
          <w:rFonts w:asciiTheme="minorHAnsi" w:hAnsiTheme="minorHAnsi"/>
          <w:sz w:val="20"/>
          <w:szCs w:val="20"/>
        </w:rPr>
        <w:t xml:space="preserve"> </w:t>
      </w:r>
      <w:r w:rsidRPr="008717CF">
        <w:rPr>
          <w:rFonts w:asciiTheme="minorHAnsi" w:hAnsiTheme="minorHAnsi"/>
          <w:b/>
          <w:sz w:val="20"/>
          <w:szCs w:val="20"/>
        </w:rPr>
        <w:t>zákona č. 89/2012 Sb., občanského zákoníku (dále jen „OZ“)</w:t>
      </w:r>
      <w:r w:rsidRPr="008717CF">
        <w:rPr>
          <w:rFonts w:asciiTheme="minorHAnsi" w:hAnsiTheme="minorHAnsi"/>
          <w:sz w:val="20"/>
          <w:szCs w:val="20"/>
        </w:rPr>
        <w:t xml:space="preserve"> v návaznosti na povinnosti zadavatele vyplývající z dikce </w:t>
      </w:r>
      <w:r w:rsidRPr="008717CF">
        <w:rPr>
          <w:rFonts w:asciiTheme="minorHAnsi" w:hAnsiTheme="minorHAnsi"/>
          <w:b/>
          <w:sz w:val="20"/>
          <w:szCs w:val="20"/>
        </w:rPr>
        <w:t>§ 37 odst. 1 písm. c) zákona č. 134/2016 Sb., o zadávání veřejných zakázek,</w:t>
      </w:r>
      <w:r w:rsidRPr="008717CF">
        <w:rPr>
          <w:rFonts w:asciiTheme="minorHAnsi" w:hAnsiTheme="minorHAnsi"/>
          <w:sz w:val="20"/>
          <w:szCs w:val="20"/>
        </w:rPr>
        <w:t xml:space="preserve"> v platném znění (dále jen </w:t>
      </w:r>
      <w:r w:rsidRPr="008717CF">
        <w:rPr>
          <w:rFonts w:asciiTheme="minorHAnsi" w:hAnsiTheme="minorHAnsi"/>
          <w:b/>
          <w:sz w:val="20"/>
          <w:szCs w:val="20"/>
        </w:rPr>
        <w:t>„ZZVZ“</w:t>
      </w:r>
      <w:r w:rsidRPr="008717CF">
        <w:rPr>
          <w:rFonts w:asciiTheme="minorHAnsi" w:hAnsiTheme="minorHAnsi"/>
          <w:sz w:val="20"/>
          <w:szCs w:val="20"/>
        </w:rPr>
        <w:t>)</w:t>
      </w:r>
      <w:r w:rsidRPr="008717CF">
        <w:rPr>
          <w:rFonts w:asciiTheme="minorHAnsi" w:hAnsiTheme="minorHAnsi"/>
          <w:b/>
          <w:sz w:val="20"/>
          <w:szCs w:val="20"/>
        </w:rPr>
        <w:t>.</w:t>
      </w:r>
    </w:p>
    <w:p w:rsidR="00BC5B2B" w:rsidRPr="008717CF" w:rsidRDefault="00BC5B2B" w:rsidP="00BC5B2B">
      <w:pPr>
        <w:pStyle w:val="Bezmezer"/>
        <w:jc w:val="both"/>
        <w:rPr>
          <w:rFonts w:asciiTheme="minorHAnsi" w:hAnsiTheme="minorHAnsi"/>
          <w:sz w:val="20"/>
          <w:szCs w:val="20"/>
        </w:rPr>
      </w:pPr>
    </w:p>
    <w:p w:rsidR="00BC5B2B" w:rsidRPr="008717CF" w:rsidRDefault="00BC5B2B" w:rsidP="00BC5B2B">
      <w:pPr>
        <w:pStyle w:val="Bezmezer"/>
        <w:ind w:firstLine="708"/>
        <w:jc w:val="both"/>
        <w:rPr>
          <w:rFonts w:asciiTheme="minorHAnsi" w:hAnsiTheme="minorHAnsi"/>
          <w:sz w:val="20"/>
          <w:szCs w:val="20"/>
        </w:rPr>
      </w:pPr>
      <w:r w:rsidRPr="008717CF">
        <w:rPr>
          <w:rFonts w:asciiTheme="minorHAnsi" w:hAnsiTheme="minorHAnsi"/>
          <w:sz w:val="20"/>
          <w:szCs w:val="20"/>
        </w:rPr>
        <w:t xml:space="preserve">Tyto OP stanovují další obchodní podmínky a požadavky zadavatele při plnění </w:t>
      </w:r>
      <w:r w:rsidRPr="008717CF">
        <w:rPr>
          <w:rFonts w:asciiTheme="minorHAnsi" w:hAnsiTheme="minorHAnsi"/>
          <w:b/>
          <w:sz w:val="20"/>
          <w:szCs w:val="20"/>
        </w:rPr>
        <w:t>veřejné zakázky na stavební práce</w:t>
      </w:r>
      <w:r w:rsidRPr="008717CF">
        <w:rPr>
          <w:rFonts w:asciiTheme="minorHAnsi" w:hAnsiTheme="minorHAnsi"/>
          <w:sz w:val="20"/>
          <w:szCs w:val="20"/>
        </w:rPr>
        <w:t xml:space="preserve"> a práce bezprostředně související s těmito pracemi.   Tyto OP jsou rozděleny na jednotlivé </w:t>
      </w:r>
      <w:r w:rsidRPr="008717CF">
        <w:rPr>
          <w:rFonts w:asciiTheme="minorHAnsi" w:hAnsiTheme="minorHAnsi"/>
          <w:b/>
          <w:sz w:val="20"/>
          <w:szCs w:val="20"/>
        </w:rPr>
        <w:t>části označené názvem a číslem článku od I až XXI</w:t>
      </w:r>
      <w:r w:rsidRPr="008717CF">
        <w:rPr>
          <w:rFonts w:asciiTheme="minorHAnsi" w:hAnsiTheme="minorHAnsi"/>
          <w:sz w:val="20"/>
          <w:szCs w:val="20"/>
        </w:rPr>
        <w:t xml:space="preserve"> a v těchto některých článcích konkretizují požadavky, které se týkají zejména </w:t>
      </w:r>
      <w:r w:rsidRPr="008717CF">
        <w:rPr>
          <w:rFonts w:asciiTheme="minorHAnsi" w:hAnsiTheme="minorHAnsi"/>
          <w:b/>
          <w:sz w:val="20"/>
          <w:szCs w:val="20"/>
        </w:rPr>
        <w:t xml:space="preserve">Vymezení lhůt, Předání a převzetí dokumentace a díla </w:t>
      </w:r>
      <w:r w:rsidRPr="008717CF">
        <w:rPr>
          <w:rFonts w:asciiTheme="minorHAnsi" w:hAnsiTheme="minorHAnsi"/>
          <w:sz w:val="20"/>
          <w:szCs w:val="20"/>
        </w:rPr>
        <w:t>a stanovují další administrativně organizační podmínky realizace díla.</w:t>
      </w:r>
    </w:p>
    <w:p w:rsidR="00BC5B2B" w:rsidRPr="008717CF" w:rsidRDefault="00BC5B2B" w:rsidP="00BC5B2B">
      <w:pPr>
        <w:pStyle w:val="Bezmezer"/>
        <w:ind w:firstLine="708"/>
        <w:jc w:val="both"/>
        <w:rPr>
          <w:rFonts w:asciiTheme="minorHAnsi" w:hAnsiTheme="minorHAnsi"/>
          <w:b/>
          <w:sz w:val="20"/>
          <w:szCs w:val="20"/>
        </w:rPr>
      </w:pPr>
    </w:p>
    <w:p w:rsidR="00A9267F" w:rsidRPr="008717CF" w:rsidRDefault="00A9267F" w:rsidP="00BC5B2B">
      <w:pPr>
        <w:ind w:firstLine="708"/>
        <w:rPr>
          <w:rFonts w:asciiTheme="minorHAnsi" w:hAnsiTheme="minorHAnsi"/>
          <w:sz w:val="20"/>
          <w:szCs w:val="20"/>
        </w:rPr>
      </w:pPr>
      <w:r w:rsidRPr="008717CF">
        <w:rPr>
          <w:rFonts w:asciiTheme="minorHAnsi" w:hAnsiTheme="minorHAnsi"/>
          <w:sz w:val="20"/>
          <w:szCs w:val="20"/>
        </w:rPr>
        <w:t>V případě, že z objektivních důvodů není možné v době zahájení zadávacího řízení v těchto OP uvést některé údaje, pak tyto údaje budou uvedeny v zadávacích podmínkách a nebo jako součást dílčích hodnotících kritérií uvedených v zadávací dokumentaci a nebo ve výzvě více zájemcům k podání nabídky v rámci</w:t>
      </w:r>
      <w:r w:rsidR="00BC5B2B" w:rsidRPr="008717CF">
        <w:rPr>
          <w:rFonts w:asciiTheme="minorHAnsi" w:hAnsiTheme="minorHAnsi"/>
          <w:sz w:val="20"/>
          <w:szCs w:val="20"/>
        </w:rPr>
        <w:t xml:space="preserve"> příslušného zadávacího řízení.</w:t>
      </w:r>
    </w:p>
    <w:p w:rsidR="00A9267F" w:rsidRPr="008717CF" w:rsidRDefault="00A9267F" w:rsidP="00A9267F">
      <w:pPr>
        <w:autoSpaceDE w:val="0"/>
        <w:autoSpaceDN w:val="0"/>
        <w:adjustRightInd w:val="0"/>
        <w:rPr>
          <w:rFonts w:asciiTheme="minorHAnsi" w:hAnsiTheme="minorHAnsi"/>
          <w:b/>
          <w:sz w:val="20"/>
          <w:szCs w:val="20"/>
        </w:rPr>
      </w:pP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1.2. </w:t>
      </w:r>
      <w:r w:rsidRPr="008717CF">
        <w:rPr>
          <w:rFonts w:asciiTheme="minorHAnsi" w:hAnsiTheme="minorHAnsi"/>
          <w:sz w:val="20"/>
          <w:szCs w:val="20"/>
        </w:rPr>
        <w:t xml:space="preserve">Tyto OP jsou nedílnou součástí </w:t>
      </w:r>
      <w:r w:rsidRPr="008717CF">
        <w:rPr>
          <w:rFonts w:asciiTheme="minorHAnsi" w:hAnsiTheme="minorHAnsi"/>
          <w:b/>
          <w:sz w:val="20"/>
          <w:szCs w:val="20"/>
        </w:rPr>
        <w:t>Zadávacích podmínek</w:t>
      </w:r>
      <w:r w:rsidRPr="008717CF">
        <w:rPr>
          <w:rFonts w:asciiTheme="minorHAnsi" w:hAnsiTheme="minorHAnsi"/>
          <w:sz w:val="20"/>
          <w:szCs w:val="20"/>
        </w:rPr>
        <w:t xml:space="preserve"> a pro dodavatele (dále jen </w:t>
      </w:r>
      <w:r w:rsidRPr="008717CF">
        <w:rPr>
          <w:rFonts w:asciiTheme="minorHAnsi" w:hAnsiTheme="minorHAnsi"/>
          <w:b/>
          <w:sz w:val="20"/>
          <w:szCs w:val="20"/>
        </w:rPr>
        <w:t>„Zhotovitel“</w:t>
      </w:r>
      <w:r w:rsidRPr="008717CF">
        <w:rPr>
          <w:rFonts w:asciiTheme="minorHAnsi" w:hAnsiTheme="minorHAnsi"/>
          <w:sz w:val="20"/>
          <w:szCs w:val="20"/>
        </w:rPr>
        <w:t xml:space="preserve">) jsou jednak podkladem pro podání nabídky v rámci </w:t>
      </w:r>
      <w:r w:rsidRPr="008717CF">
        <w:rPr>
          <w:rFonts w:asciiTheme="minorHAnsi" w:hAnsiTheme="minorHAnsi"/>
          <w:b/>
          <w:sz w:val="20"/>
          <w:szCs w:val="20"/>
        </w:rPr>
        <w:t>podlimitní či nadlimitní</w:t>
      </w:r>
      <w:r w:rsidRPr="008717CF">
        <w:rPr>
          <w:rFonts w:asciiTheme="minorHAnsi" w:hAnsiTheme="minorHAnsi"/>
          <w:sz w:val="20"/>
          <w:szCs w:val="20"/>
        </w:rPr>
        <w:t xml:space="preserve"> veřejné zakázky na </w:t>
      </w:r>
      <w:r w:rsidRPr="008717CF">
        <w:rPr>
          <w:rFonts w:asciiTheme="minorHAnsi" w:hAnsiTheme="minorHAnsi"/>
          <w:b/>
          <w:sz w:val="20"/>
          <w:szCs w:val="20"/>
        </w:rPr>
        <w:t>stavební práce, včetně dodávek a služeb</w:t>
      </w:r>
      <w:r w:rsidRPr="008717CF">
        <w:rPr>
          <w:rFonts w:asciiTheme="minorHAnsi" w:hAnsiTheme="minorHAnsi"/>
          <w:sz w:val="20"/>
          <w:szCs w:val="20"/>
        </w:rPr>
        <w:t xml:space="preserve"> s těmito pracemi souvisejícími a dále podkladem pro zpracování návrhu </w:t>
      </w:r>
      <w:r w:rsidRPr="008717CF">
        <w:rPr>
          <w:rFonts w:asciiTheme="minorHAnsi" w:hAnsiTheme="minorHAnsi"/>
          <w:b/>
          <w:sz w:val="20"/>
          <w:szCs w:val="20"/>
        </w:rPr>
        <w:t>Smlouvy o dílo (dále jen „Smlouva“)</w:t>
      </w:r>
      <w:r w:rsidRPr="008717CF">
        <w:rPr>
          <w:rFonts w:asciiTheme="minorHAnsi" w:hAnsiTheme="minorHAnsi"/>
          <w:sz w:val="20"/>
          <w:szCs w:val="20"/>
        </w:rPr>
        <w:t xml:space="preserve"> v rámci některého z druhů zadávacích řízení dle </w:t>
      </w:r>
      <w:r w:rsidRPr="008717CF">
        <w:rPr>
          <w:rFonts w:asciiTheme="minorHAnsi" w:hAnsiTheme="minorHAnsi"/>
          <w:b/>
          <w:sz w:val="20"/>
          <w:szCs w:val="20"/>
        </w:rPr>
        <w:t>§ 3 ZZVZ</w:t>
      </w:r>
      <w:r w:rsidRPr="008717CF">
        <w:rPr>
          <w:rFonts w:asciiTheme="minorHAnsi" w:hAnsiTheme="minorHAnsi"/>
          <w:sz w:val="20"/>
          <w:szCs w:val="20"/>
        </w:rPr>
        <w:t xml:space="preserve"> nebo v rámci </w:t>
      </w:r>
      <w:r w:rsidRPr="008717CF">
        <w:rPr>
          <w:rFonts w:asciiTheme="minorHAnsi" w:hAnsiTheme="minorHAnsi"/>
          <w:b/>
          <w:sz w:val="20"/>
          <w:szCs w:val="20"/>
        </w:rPr>
        <w:t xml:space="preserve">veřejné zakázky malého rozsahu dle § 31 ZZVZ. </w:t>
      </w:r>
    </w:p>
    <w:p w:rsidR="00A9267F" w:rsidRPr="008717CF" w:rsidRDefault="00A9267F" w:rsidP="00A9267F">
      <w:pPr>
        <w:autoSpaceDE w:val="0"/>
        <w:autoSpaceDN w:val="0"/>
        <w:adjustRightInd w:val="0"/>
        <w:rPr>
          <w:rFonts w:asciiTheme="minorHAnsi" w:hAnsiTheme="minorHAnsi"/>
          <w:b/>
          <w:sz w:val="20"/>
          <w:szCs w:val="20"/>
        </w:rPr>
      </w:pP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b/>
          <w:sz w:val="20"/>
          <w:szCs w:val="20"/>
        </w:rPr>
        <w:t>1.3.</w:t>
      </w:r>
      <w:r w:rsidRPr="008717CF">
        <w:rPr>
          <w:rFonts w:asciiTheme="minorHAnsi" w:hAnsiTheme="minorHAnsi"/>
          <w:sz w:val="20"/>
          <w:szCs w:val="20"/>
        </w:rPr>
        <w:t xml:space="preserve"> Pokud je v těchto OP, jako subjekt uveden </w:t>
      </w:r>
      <w:r w:rsidRPr="008717CF">
        <w:rPr>
          <w:rFonts w:asciiTheme="minorHAnsi" w:hAnsiTheme="minorHAnsi"/>
          <w:b/>
          <w:sz w:val="20"/>
          <w:szCs w:val="20"/>
        </w:rPr>
        <w:t xml:space="preserve">Objednatel </w:t>
      </w:r>
      <w:r w:rsidRPr="008717CF">
        <w:rPr>
          <w:rFonts w:asciiTheme="minorHAnsi" w:hAnsiTheme="minorHAnsi"/>
          <w:sz w:val="20"/>
          <w:szCs w:val="20"/>
        </w:rPr>
        <w:t xml:space="preserve">platí, že se jedná současně také o </w:t>
      </w:r>
      <w:r w:rsidRPr="008717CF">
        <w:rPr>
          <w:rFonts w:asciiTheme="minorHAnsi" w:hAnsiTheme="minorHAnsi"/>
          <w:b/>
          <w:sz w:val="20"/>
          <w:szCs w:val="20"/>
        </w:rPr>
        <w:t>veřejného Zadavatele</w:t>
      </w:r>
      <w:r w:rsidRPr="008717CF">
        <w:rPr>
          <w:rFonts w:asciiTheme="minorHAnsi" w:hAnsiTheme="minorHAnsi"/>
          <w:sz w:val="20"/>
          <w:szCs w:val="20"/>
        </w:rPr>
        <w:t xml:space="preserve"> v rámci příslušného druhu zadávacího řízení, popř. poptávkového řízení. </w:t>
      </w:r>
    </w:p>
    <w:p w:rsidR="00A9267F" w:rsidRPr="008717CF" w:rsidRDefault="00A9267F" w:rsidP="00A9267F">
      <w:pPr>
        <w:autoSpaceDE w:val="0"/>
        <w:autoSpaceDN w:val="0"/>
        <w:adjustRightInd w:val="0"/>
        <w:rPr>
          <w:rFonts w:asciiTheme="minorHAnsi" w:hAnsiTheme="minorHAnsi"/>
          <w:sz w:val="20"/>
          <w:szCs w:val="20"/>
        </w:rPr>
      </w:pPr>
    </w:p>
    <w:p w:rsidR="00A9267F" w:rsidRPr="008717CF" w:rsidRDefault="00A9267F" w:rsidP="00A9267F">
      <w:pPr>
        <w:autoSpaceDE w:val="0"/>
        <w:autoSpaceDN w:val="0"/>
        <w:adjustRightInd w:val="0"/>
        <w:ind w:firstLine="708"/>
        <w:rPr>
          <w:rFonts w:asciiTheme="minorHAnsi" w:hAnsiTheme="minorHAnsi"/>
          <w:sz w:val="20"/>
          <w:szCs w:val="20"/>
        </w:rPr>
      </w:pPr>
      <w:r w:rsidRPr="008717CF">
        <w:rPr>
          <w:rFonts w:asciiTheme="minorHAnsi" w:hAnsiTheme="minorHAnsi"/>
          <w:sz w:val="20"/>
          <w:szCs w:val="20"/>
        </w:rPr>
        <w:t>Pokud je v těchto OP, jako subjekt uveden</w:t>
      </w:r>
      <w:r w:rsidRPr="008717CF">
        <w:rPr>
          <w:rFonts w:asciiTheme="minorHAnsi" w:hAnsiTheme="minorHAnsi"/>
          <w:b/>
          <w:sz w:val="20"/>
          <w:szCs w:val="20"/>
        </w:rPr>
        <w:t xml:space="preserve"> Zhotovitel</w:t>
      </w:r>
      <w:r w:rsidRPr="008717CF">
        <w:rPr>
          <w:rFonts w:asciiTheme="minorHAnsi" w:hAnsiTheme="minorHAnsi"/>
          <w:sz w:val="20"/>
          <w:szCs w:val="20"/>
        </w:rPr>
        <w:t xml:space="preserve"> platí, že se jedná současně také o </w:t>
      </w:r>
      <w:r w:rsidRPr="008717CF">
        <w:rPr>
          <w:rFonts w:asciiTheme="minorHAnsi" w:hAnsiTheme="minorHAnsi"/>
          <w:b/>
          <w:sz w:val="20"/>
          <w:szCs w:val="20"/>
        </w:rPr>
        <w:t xml:space="preserve">dodavatele </w:t>
      </w:r>
      <w:r w:rsidRPr="008717CF">
        <w:rPr>
          <w:rFonts w:asciiTheme="minorHAnsi" w:hAnsiTheme="minorHAnsi"/>
          <w:sz w:val="20"/>
          <w:szCs w:val="20"/>
        </w:rPr>
        <w:t xml:space="preserve">v postavení </w:t>
      </w:r>
      <w:r w:rsidRPr="008717CF">
        <w:rPr>
          <w:rFonts w:asciiTheme="minorHAnsi" w:hAnsiTheme="minorHAnsi"/>
          <w:b/>
          <w:sz w:val="20"/>
          <w:szCs w:val="20"/>
        </w:rPr>
        <w:t>účastníka</w:t>
      </w:r>
      <w:r w:rsidRPr="008717CF">
        <w:rPr>
          <w:rFonts w:asciiTheme="minorHAnsi" w:hAnsiTheme="minorHAnsi"/>
          <w:sz w:val="20"/>
          <w:szCs w:val="20"/>
        </w:rPr>
        <w:t xml:space="preserve"> v rámci příslušného druhu zadávacího řízení, který předmět díla realizuje buď zcela vlastními personálními, technickými, technologickými a organizačními kapacitami a nebo za pomoci </w:t>
      </w:r>
      <w:r w:rsidRPr="008717CF">
        <w:rPr>
          <w:rFonts w:asciiTheme="minorHAnsi" w:hAnsiTheme="minorHAnsi"/>
          <w:b/>
          <w:sz w:val="20"/>
          <w:szCs w:val="20"/>
        </w:rPr>
        <w:t xml:space="preserve">společných dodavatelů </w:t>
      </w:r>
      <w:r w:rsidRPr="008717CF">
        <w:rPr>
          <w:rFonts w:asciiTheme="minorHAnsi" w:hAnsiTheme="minorHAnsi"/>
          <w:sz w:val="20"/>
          <w:szCs w:val="20"/>
        </w:rPr>
        <w:t xml:space="preserve">v rámci společné nabídky dle </w:t>
      </w:r>
      <w:r w:rsidRPr="008717CF">
        <w:rPr>
          <w:rFonts w:asciiTheme="minorHAnsi" w:hAnsiTheme="minorHAnsi"/>
          <w:b/>
          <w:sz w:val="20"/>
          <w:szCs w:val="20"/>
        </w:rPr>
        <w:t xml:space="preserve">Smlouvy o vzniku společnosti </w:t>
      </w:r>
      <w:r w:rsidRPr="008717CF">
        <w:rPr>
          <w:rFonts w:asciiTheme="minorHAnsi" w:hAnsiTheme="minorHAnsi"/>
          <w:sz w:val="20"/>
          <w:szCs w:val="20"/>
        </w:rPr>
        <w:t xml:space="preserve">uzavřené dle </w:t>
      </w:r>
      <w:r w:rsidRPr="008717CF">
        <w:rPr>
          <w:rFonts w:asciiTheme="minorHAnsi" w:hAnsiTheme="minorHAnsi"/>
          <w:b/>
          <w:sz w:val="20"/>
          <w:szCs w:val="20"/>
        </w:rPr>
        <w:t>§ 2716 a násl. OZ</w:t>
      </w:r>
      <w:r w:rsidRPr="008717CF">
        <w:rPr>
          <w:rFonts w:asciiTheme="minorHAnsi" w:hAnsiTheme="minorHAnsi"/>
          <w:sz w:val="20"/>
          <w:szCs w:val="20"/>
        </w:rPr>
        <w:t xml:space="preserve"> a nebo za pomoci </w:t>
      </w:r>
      <w:r w:rsidRPr="008717CF">
        <w:rPr>
          <w:rFonts w:asciiTheme="minorHAnsi" w:hAnsiTheme="minorHAnsi"/>
          <w:b/>
          <w:sz w:val="20"/>
          <w:szCs w:val="20"/>
        </w:rPr>
        <w:t>Poddodavatele.</w:t>
      </w:r>
      <w:r w:rsidRPr="008717CF">
        <w:rPr>
          <w:rFonts w:asciiTheme="minorHAnsi" w:hAnsiTheme="minorHAnsi"/>
          <w:sz w:val="20"/>
          <w:szCs w:val="20"/>
        </w:rPr>
        <w:t xml:space="preserve"> 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rsidR="00A9267F" w:rsidRPr="008717CF" w:rsidRDefault="00A9267F" w:rsidP="00A9267F">
      <w:pPr>
        <w:autoSpaceDE w:val="0"/>
        <w:autoSpaceDN w:val="0"/>
        <w:adjustRightInd w:val="0"/>
        <w:ind w:firstLine="708"/>
        <w:rPr>
          <w:rFonts w:asciiTheme="minorHAnsi" w:hAnsiTheme="minorHAnsi"/>
          <w:sz w:val="20"/>
          <w:szCs w:val="20"/>
        </w:rPr>
      </w:pPr>
    </w:p>
    <w:p w:rsidR="00A9267F" w:rsidRPr="008717CF" w:rsidRDefault="00A9267F" w:rsidP="00A9267F">
      <w:pPr>
        <w:autoSpaceDE w:val="0"/>
        <w:autoSpaceDN w:val="0"/>
        <w:adjustRightInd w:val="0"/>
        <w:rPr>
          <w:rFonts w:asciiTheme="minorHAnsi" w:hAnsiTheme="minorHAnsi"/>
          <w:b/>
          <w:snapToGrid w:val="0"/>
          <w:sz w:val="20"/>
          <w:szCs w:val="20"/>
        </w:rPr>
      </w:pPr>
      <w:r w:rsidRPr="008717CF">
        <w:rPr>
          <w:rFonts w:asciiTheme="minorHAnsi" w:hAnsiTheme="minorHAnsi"/>
          <w:b/>
          <w:sz w:val="20"/>
          <w:szCs w:val="20"/>
        </w:rPr>
        <w:t xml:space="preserve">1.4. </w:t>
      </w:r>
      <w:r w:rsidRPr="008717CF">
        <w:rPr>
          <w:rFonts w:asciiTheme="minorHAnsi" w:hAnsiTheme="minorHAnsi"/>
          <w:sz w:val="20"/>
          <w:szCs w:val="20"/>
        </w:rPr>
        <w:t xml:space="preserve">Pokud je v těchto OP kterákoliv z výše uvedených smluvních stran </w:t>
      </w:r>
      <w:r w:rsidRPr="008717CF">
        <w:rPr>
          <w:rFonts w:asciiTheme="minorHAnsi" w:hAnsiTheme="minorHAnsi"/>
          <w:b/>
          <w:sz w:val="20"/>
          <w:szCs w:val="20"/>
        </w:rPr>
        <w:t>povinna</w:t>
      </w:r>
      <w:r w:rsidRPr="008717CF">
        <w:rPr>
          <w:rFonts w:asciiTheme="minorHAnsi" w:hAnsiTheme="minorHAnsi"/>
          <w:sz w:val="20"/>
          <w:szCs w:val="20"/>
        </w:rPr>
        <w:t xml:space="preserve"> předem či následně </w:t>
      </w:r>
      <w:r w:rsidRPr="008717CF">
        <w:rPr>
          <w:rFonts w:asciiTheme="minorHAnsi" w:hAnsiTheme="minorHAnsi"/>
          <w:b/>
          <w:sz w:val="20"/>
          <w:szCs w:val="20"/>
        </w:rPr>
        <w:t xml:space="preserve">oznámit </w:t>
      </w:r>
      <w:r w:rsidRPr="008717CF">
        <w:rPr>
          <w:rFonts w:asciiTheme="minorHAnsi" w:hAnsiTheme="minorHAnsi"/>
          <w:b/>
          <w:snapToGrid w:val="0"/>
          <w:sz w:val="20"/>
          <w:szCs w:val="20"/>
        </w:rPr>
        <w:t>písemně</w:t>
      </w:r>
      <w:r w:rsidRPr="008717CF">
        <w:rPr>
          <w:rFonts w:asciiTheme="minorHAnsi" w:hAnsiTheme="minorHAnsi"/>
          <w:sz w:val="20"/>
          <w:szCs w:val="20"/>
        </w:rPr>
        <w:t xml:space="preserve"> cokoliv</w:t>
      </w:r>
      <w:r w:rsidRPr="008717CF">
        <w:rPr>
          <w:rFonts w:asciiTheme="minorHAnsi" w:hAnsiTheme="minorHAnsi"/>
          <w:snapToGrid w:val="0"/>
          <w:sz w:val="20"/>
          <w:szCs w:val="20"/>
        </w:rPr>
        <w:t xml:space="preserve"> </w:t>
      </w:r>
      <w:r w:rsidRPr="008717CF">
        <w:rPr>
          <w:rFonts w:asciiTheme="minorHAnsi" w:hAnsiTheme="minorHAnsi"/>
          <w:sz w:val="20"/>
          <w:szCs w:val="20"/>
        </w:rPr>
        <w:t xml:space="preserve">druhé smluvní straně, popř. třetí osobě (např. statik, projektant, zástupci stavebního úřadu, zástupci věcně příslušných kontrolních orgánů či pověřených smluvními stranami atd.),  </w:t>
      </w:r>
      <w:r w:rsidRPr="008717CF">
        <w:rPr>
          <w:rFonts w:asciiTheme="minorHAnsi" w:hAnsiTheme="minorHAnsi"/>
          <w:b/>
          <w:snapToGrid w:val="0"/>
          <w:sz w:val="20"/>
          <w:szCs w:val="20"/>
        </w:rPr>
        <w:t>má se za to,</w:t>
      </w:r>
      <w:r w:rsidRPr="008717CF">
        <w:rPr>
          <w:rFonts w:asciiTheme="minorHAnsi" w:hAnsiTheme="minorHAnsi"/>
          <w:snapToGrid w:val="0"/>
          <w:sz w:val="20"/>
          <w:szCs w:val="20"/>
        </w:rPr>
        <w:t xml:space="preserve"> že </w:t>
      </w:r>
      <w:r w:rsidRPr="008717CF">
        <w:rPr>
          <w:rFonts w:asciiTheme="minorHAnsi" w:hAnsiTheme="minorHAnsi"/>
          <w:b/>
          <w:snapToGrid w:val="0"/>
          <w:sz w:val="20"/>
          <w:szCs w:val="20"/>
        </w:rPr>
        <w:t>písemná komunikace</w:t>
      </w:r>
      <w:r w:rsidRPr="008717CF">
        <w:rPr>
          <w:rFonts w:asciiTheme="minorHAnsi" w:hAnsiTheme="minorHAnsi"/>
          <w:snapToGrid w:val="0"/>
          <w:sz w:val="20"/>
          <w:szCs w:val="20"/>
        </w:rPr>
        <w:t xml:space="preserve"> mezi smluvními stranami a nebo s třetími osobami bude probíhat také </w:t>
      </w:r>
      <w:r w:rsidRPr="008717CF">
        <w:rPr>
          <w:rFonts w:asciiTheme="minorHAnsi" w:hAnsiTheme="minorHAnsi"/>
          <w:b/>
          <w:snapToGrid w:val="0"/>
          <w:sz w:val="20"/>
          <w:szCs w:val="20"/>
        </w:rPr>
        <w:t xml:space="preserve">emailem, datovou zprávou, faxem, </w:t>
      </w:r>
      <w:r w:rsidRPr="008717CF">
        <w:rPr>
          <w:rFonts w:asciiTheme="minorHAnsi" w:hAnsiTheme="minorHAnsi"/>
          <w:snapToGrid w:val="0"/>
          <w:sz w:val="20"/>
          <w:szCs w:val="20"/>
        </w:rPr>
        <w:t xml:space="preserve"> a nebo písemnými </w:t>
      </w:r>
      <w:r w:rsidRPr="008717CF">
        <w:rPr>
          <w:rFonts w:asciiTheme="minorHAnsi" w:hAnsiTheme="minorHAnsi"/>
          <w:b/>
          <w:snapToGrid w:val="0"/>
          <w:sz w:val="20"/>
          <w:szCs w:val="20"/>
        </w:rPr>
        <w:t>zápisy</w:t>
      </w:r>
      <w:r w:rsidRPr="008717CF">
        <w:rPr>
          <w:rFonts w:asciiTheme="minorHAnsi" w:hAnsiTheme="minorHAnsi"/>
          <w:snapToGrid w:val="0"/>
          <w:sz w:val="20"/>
          <w:szCs w:val="20"/>
        </w:rPr>
        <w:t xml:space="preserve"> uvedenými ve </w:t>
      </w:r>
      <w:r w:rsidRPr="008717CF">
        <w:rPr>
          <w:rFonts w:asciiTheme="minorHAnsi" w:hAnsiTheme="minorHAnsi"/>
          <w:b/>
          <w:snapToGrid w:val="0"/>
          <w:sz w:val="20"/>
          <w:szCs w:val="20"/>
        </w:rPr>
        <w:t xml:space="preserve">Stavebním deníku </w:t>
      </w:r>
      <w:r w:rsidRPr="008717CF">
        <w:rPr>
          <w:rFonts w:asciiTheme="minorHAnsi" w:hAnsiTheme="minorHAnsi"/>
          <w:snapToGrid w:val="0"/>
          <w:sz w:val="20"/>
          <w:szCs w:val="20"/>
        </w:rPr>
        <w:t>nebo v </w:t>
      </w:r>
      <w:r w:rsidRPr="008717CF">
        <w:rPr>
          <w:rFonts w:asciiTheme="minorHAnsi" w:hAnsiTheme="minorHAnsi"/>
          <w:b/>
          <w:snapToGrid w:val="0"/>
          <w:sz w:val="20"/>
          <w:szCs w:val="20"/>
        </w:rPr>
        <w:t>zápisech z kontrolních dnů.</w:t>
      </w:r>
    </w:p>
    <w:p w:rsidR="00A9267F" w:rsidRPr="008717CF" w:rsidRDefault="00A9267F" w:rsidP="00A9267F">
      <w:pPr>
        <w:autoSpaceDE w:val="0"/>
        <w:autoSpaceDN w:val="0"/>
        <w:adjustRightInd w:val="0"/>
        <w:rPr>
          <w:rFonts w:asciiTheme="minorHAnsi" w:hAnsiTheme="minorHAnsi"/>
          <w:b/>
          <w:snapToGrid w:val="0"/>
          <w:sz w:val="20"/>
          <w:szCs w:val="20"/>
        </w:rPr>
      </w:pPr>
    </w:p>
    <w:p w:rsidR="00A9267F" w:rsidRPr="008717CF" w:rsidRDefault="00A9267F" w:rsidP="00A9267F">
      <w:pPr>
        <w:autoSpaceDE w:val="0"/>
        <w:autoSpaceDN w:val="0"/>
        <w:adjustRightInd w:val="0"/>
        <w:ind w:firstLine="708"/>
        <w:rPr>
          <w:rFonts w:asciiTheme="minorHAnsi" w:hAnsiTheme="minorHAnsi"/>
          <w:snapToGrid w:val="0"/>
          <w:sz w:val="20"/>
          <w:szCs w:val="20"/>
        </w:rPr>
      </w:pPr>
      <w:r w:rsidRPr="008717CF">
        <w:rPr>
          <w:rFonts w:asciiTheme="minorHAnsi" w:hAnsiTheme="minorHAnsi"/>
          <w:snapToGrid w:val="0"/>
          <w:sz w:val="20"/>
          <w:szCs w:val="20"/>
        </w:rPr>
        <w:t xml:space="preserve">Podmínkou </w:t>
      </w:r>
      <w:r w:rsidRPr="008717CF">
        <w:rPr>
          <w:rFonts w:asciiTheme="minorHAnsi" w:hAnsiTheme="minorHAnsi"/>
          <w:b/>
          <w:snapToGrid w:val="0"/>
          <w:sz w:val="20"/>
          <w:szCs w:val="20"/>
        </w:rPr>
        <w:t>platnosti a účinnosti</w:t>
      </w:r>
      <w:r w:rsidRPr="008717CF">
        <w:rPr>
          <w:rFonts w:asciiTheme="minorHAnsi" w:hAnsiTheme="minorHAnsi"/>
          <w:snapToGrid w:val="0"/>
          <w:sz w:val="20"/>
          <w:szCs w:val="20"/>
        </w:rPr>
        <w:t xml:space="preserve"> takového písemného projevu vůle kterékoliv smluvní strany a jejich odpovědných či pověřených zástupců, je buď </w:t>
      </w:r>
      <w:r w:rsidRPr="008717CF">
        <w:rPr>
          <w:rFonts w:asciiTheme="minorHAnsi" w:hAnsiTheme="minorHAnsi"/>
          <w:b/>
          <w:snapToGrid w:val="0"/>
          <w:sz w:val="20"/>
          <w:szCs w:val="20"/>
        </w:rPr>
        <w:t xml:space="preserve">doručení </w:t>
      </w:r>
      <w:r w:rsidRPr="008717CF">
        <w:rPr>
          <w:rFonts w:asciiTheme="minorHAnsi" w:hAnsiTheme="minorHAnsi"/>
          <w:snapToGrid w:val="0"/>
          <w:sz w:val="20"/>
          <w:szCs w:val="20"/>
        </w:rPr>
        <w:t xml:space="preserve">takového sdělení druhé straně nebo třetí osobě  a nebo </w:t>
      </w:r>
      <w:r w:rsidRPr="008717CF">
        <w:rPr>
          <w:rFonts w:asciiTheme="minorHAnsi" w:hAnsiTheme="minorHAnsi"/>
          <w:b/>
          <w:snapToGrid w:val="0"/>
          <w:sz w:val="20"/>
          <w:szCs w:val="20"/>
        </w:rPr>
        <w:t xml:space="preserve">stvrzení </w:t>
      </w:r>
      <w:r w:rsidRPr="008717CF">
        <w:rPr>
          <w:rFonts w:asciiTheme="minorHAnsi" w:hAnsiTheme="minorHAnsi"/>
          <w:snapToGrid w:val="0"/>
          <w:sz w:val="20"/>
          <w:szCs w:val="20"/>
        </w:rPr>
        <w:t xml:space="preserve">příslušného zápisu datovanými </w:t>
      </w:r>
      <w:r w:rsidRPr="008717CF">
        <w:rPr>
          <w:rFonts w:asciiTheme="minorHAnsi" w:hAnsiTheme="minorHAnsi"/>
          <w:b/>
          <w:snapToGrid w:val="0"/>
          <w:sz w:val="20"/>
          <w:szCs w:val="20"/>
        </w:rPr>
        <w:t>podpisy</w:t>
      </w:r>
      <w:r w:rsidRPr="008717CF">
        <w:rPr>
          <w:rFonts w:asciiTheme="minorHAnsi" w:hAnsiTheme="minorHAnsi"/>
          <w:snapToGrid w:val="0"/>
          <w:sz w:val="20"/>
          <w:szCs w:val="20"/>
        </w:rPr>
        <w:t xml:space="preserve"> zúčastněných osob na příslušném jednání, včetně písemného sdělení jejich </w:t>
      </w:r>
      <w:r w:rsidRPr="008717CF">
        <w:rPr>
          <w:rFonts w:asciiTheme="minorHAnsi" w:hAnsiTheme="minorHAnsi"/>
          <w:b/>
          <w:snapToGrid w:val="0"/>
          <w:sz w:val="20"/>
          <w:szCs w:val="20"/>
        </w:rPr>
        <w:t>připomínek, poznámek</w:t>
      </w:r>
      <w:r w:rsidRPr="008717CF">
        <w:rPr>
          <w:rFonts w:asciiTheme="minorHAnsi" w:hAnsiTheme="minorHAnsi"/>
          <w:snapToGrid w:val="0"/>
          <w:sz w:val="20"/>
          <w:szCs w:val="20"/>
        </w:rPr>
        <w:t xml:space="preserve"> nebo </w:t>
      </w:r>
      <w:r w:rsidRPr="008717CF">
        <w:rPr>
          <w:rFonts w:asciiTheme="minorHAnsi" w:hAnsiTheme="minorHAnsi"/>
          <w:b/>
          <w:snapToGrid w:val="0"/>
          <w:sz w:val="20"/>
          <w:szCs w:val="20"/>
        </w:rPr>
        <w:t>výhrad</w:t>
      </w:r>
      <w:r w:rsidRPr="008717CF">
        <w:rPr>
          <w:rFonts w:asciiTheme="minorHAnsi" w:hAnsiTheme="minorHAnsi"/>
          <w:snapToGrid w:val="0"/>
          <w:sz w:val="20"/>
          <w:szCs w:val="20"/>
        </w:rPr>
        <w:t xml:space="preserve"> k provedenému zápisu s datovaným </w:t>
      </w:r>
      <w:r w:rsidRPr="008717CF">
        <w:rPr>
          <w:rFonts w:asciiTheme="minorHAnsi" w:hAnsiTheme="minorHAnsi"/>
          <w:b/>
          <w:snapToGrid w:val="0"/>
          <w:sz w:val="20"/>
          <w:szCs w:val="20"/>
        </w:rPr>
        <w:t xml:space="preserve">podpisem osoby, </w:t>
      </w:r>
      <w:r w:rsidRPr="008717CF">
        <w:rPr>
          <w:rFonts w:asciiTheme="minorHAnsi" w:hAnsiTheme="minorHAnsi"/>
          <w:snapToGrid w:val="0"/>
          <w:sz w:val="20"/>
          <w:szCs w:val="20"/>
        </w:rPr>
        <w:t>jež takovou</w:t>
      </w:r>
      <w:r w:rsidRPr="008717CF">
        <w:rPr>
          <w:rFonts w:asciiTheme="minorHAnsi" w:hAnsiTheme="minorHAnsi"/>
          <w:b/>
          <w:snapToGrid w:val="0"/>
          <w:sz w:val="20"/>
          <w:szCs w:val="20"/>
        </w:rPr>
        <w:t xml:space="preserve"> </w:t>
      </w:r>
      <w:r w:rsidRPr="008717CF">
        <w:rPr>
          <w:rFonts w:asciiTheme="minorHAnsi" w:hAnsiTheme="minorHAnsi"/>
          <w:snapToGrid w:val="0"/>
          <w:sz w:val="20"/>
          <w:szCs w:val="20"/>
        </w:rPr>
        <w:t>připomínku nebo výhradu v zápise učinila.</w:t>
      </w:r>
    </w:p>
    <w:p w:rsidR="00A9267F" w:rsidRPr="008717CF" w:rsidRDefault="00A9267F" w:rsidP="00A9267F">
      <w:pPr>
        <w:autoSpaceDE w:val="0"/>
        <w:autoSpaceDN w:val="0"/>
        <w:adjustRightInd w:val="0"/>
        <w:rPr>
          <w:rFonts w:asciiTheme="minorHAnsi" w:hAnsiTheme="minorHAnsi"/>
          <w:snapToGrid w:val="0"/>
          <w:sz w:val="20"/>
          <w:szCs w:val="20"/>
        </w:rPr>
      </w:pPr>
    </w:p>
    <w:p w:rsidR="00A9267F" w:rsidRPr="008717CF" w:rsidRDefault="00A9267F" w:rsidP="00A9267F">
      <w:pPr>
        <w:autoSpaceDE w:val="0"/>
        <w:autoSpaceDN w:val="0"/>
        <w:adjustRightInd w:val="0"/>
        <w:rPr>
          <w:rFonts w:asciiTheme="minorHAnsi" w:hAnsiTheme="minorHAnsi"/>
          <w:b/>
          <w:sz w:val="20"/>
          <w:szCs w:val="20"/>
        </w:rPr>
      </w:pPr>
      <w:r w:rsidRPr="008717CF">
        <w:rPr>
          <w:rFonts w:asciiTheme="minorHAnsi" w:hAnsiTheme="minorHAnsi"/>
          <w:b/>
          <w:snapToGrid w:val="0"/>
          <w:sz w:val="20"/>
          <w:szCs w:val="20"/>
        </w:rPr>
        <w:t xml:space="preserve">1.5. </w:t>
      </w:r>
      <w:r w:rsidRPr="008717CF">
        <w:rPr>
          <w:rFonts w:asciiTheme="minorHAnsi" w:hAnsiTheme="minorHAnsi"/>
          <w:snapToGrid w:val="0"/>
          <w:sz w:val="20"/>
          <w:szCs w:val="20"/>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r w:rsidRPr="008717CF">
        <w:rPr>
          <w:rFonts w:asciiTheme="minorHAnsi" w:hAnsiTheme="minorHAnsi"/>
          <w:b/>
          <w:snapToGrid w:val="0"/>
          <w:sz w:val="20"/>
          <w:szCs w:val="20"/>
        </w:rPr>
        <w:t xml:space="preserve"> </w:t>
      </w:r>
      <w:r w:rsidRPr="008717CF">
        <w:rPr>
          <w:rFonts w:asciiTheme="minorHAnsi" w:hAnsiTheme="minorHAnsi"/>
          <w:b/>
          <w:sz w:val="20"/>
          <w:szCs w:val="20"/>
        </w:rPr>
        <w:t xml:space="preserve"> </w:t>
      </w:r>
    </w:p>
    <w:p w:rsidR="00A9267F" w:rsidRPr="008717CF" w:rsidRDefault="00A9267F" w:rsidP="00A9267F">
      <w:pPr>
        <w:autoSpaceDE w:val="0"/>
        <w:autoSpaceDN w:val="0"/>
        <w:adjustRightInd w:val="0"/>
        <w:rPr>
          <w:rFonts w:asciiTheme="minorHAnsi" w:hAnsiTheme="minorHAnsi"/>
          <w:sz w:val="20"/>
          <w:szCs w:val="20"/>
        </w:rPr>
      </w:pP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1.6. </w:t>
      </w:r>
      <w:r w:rsidRPr="008717CF">
        <w:rPr>
          <w:rFonts w:asciiTheme="minorHAnsi" w:hAnsiTheme="minorHAnsi"/>
          <w:sz w:val="20"/>
          <w:szCs w:val="20"/>
        </w:rPr>
        <w:t xml:space="preserve">Tyto OP blíže upravují a konkretizují jednotlivá ujednání </w:t>
      </w:r>
      <w:r w:rsidRPr="008717CF">
        <w:rPr>
          <w:rFonts w:asciiTheme="minorHAnsi" w:hAnsiTheme="minorHAnsi"/>
          <w:b/>
          <w:sz w:val="20"/>
          <w:szCs w:val="20"/>
        </w:rPr>
        <w:t>Smlouvy</w:t>
      </w:r>
      <w:r w:rsidRPr="008717CF">
        <w:rPr>
          <w:rFonts w:asciiTheme="minorHAnsi" w:hAnsiTheme="minorHAnsi"/>
          <w:sz w:val="20"/>
          <w:szCs w:val="20"/>
        </w:rPr>
        <w:t xml:space="preserve"> uzavírané dle</w:t>
      </w:r>
      <w:r w:rsidRPr="008717CF">
        <w:rPr>
          <w:rFonts w:asciiTheme="minorHAnsi" w:hAnsiTheme="minorHAnsi"/>
          <w:b/>
          <w:sz w:val="20"/>
          <w:szCs w:val="20"/>
        </w:rPr>
        <w:t xml:space="preserve"> § 2586 a násl. OZ</w:t>
      </w:r>
      <w:r w:rsidRPr="008717CF">
        <w:rPr>
          <w:rFonts w:asciiTheme="minorHAnsi" w:hAnsiTheme="minorHAnsi"/>
          <w:sz w:val="20"/>
          <w:szCs w:val="20"/>
        </w:rPr>
        <w:t xml:space="preserve"> a dále </w:t>
      </w:r>
      <w:r w:rsidRPr="008717CF">
        <w:rPr>
          <w:rFonts w:asciiTheme="minorHAnsi" w:hAnsiTheme="minorHAnsi"/>
          <w:b/>
          <w:sz w:val="20"/>
          <w:szCs w:val="20"/>
        </w:rPr>
        <w:t xml:space="preserve">přiměřeně </w:t>
      </w:r>
      <w:r w:rsidRPr="008717CF">
        <w:rPr>
          <w:rFonts w:asciiTheme="minorHAnsi" w:hAnsiTheme="minorHAnsi"/>
          <w:sz w:val="20"/>
          <w:szCs w:val="20"/>
        </w:rPr>
        <w:t xml:space="preserve">na tzv. </w:t>
      </w:r>
      <w:r w:rsidRPr="008717CF">
        <w:rPr>
          <w:rFonts w:asciiTheme="minorHAnsi" w:hAnsiTheme="minorHAnsi"/>
          <w:b/>
          <w:sz w:val="20"/>
          <w:szCs w:val="20"/>
        </w:rPr>
        <w:t>Smlouvy nepojmenované</w:t>
      </w:r>
      <w:r w:rsidRPr="008717CF">
        <w:rPr>
          <w:rFonts w:asciiTheme="minorHAnsi" w:hAnsiTheme="minorHAnsi"/>
          <w:sz w:val="20"/>
          <w:szCs w:val="20"/>
        </w:rPr>
        <w:t xml:space="preserve"> (tzv. inominátní) uzavírané dle </w:t>
      </w:r>
      <w:r w:rsidRPr="008717CF">
        <w:rPr>
          <w:rFonts w:asciiTheme="minorHAnsi" w:hAnsiTheme="minorHAnsi"/>
          <w:b/>
          <w:sz w:val="20"/>
          <w:szCs w:val="20"/>
        </w:rPr>
        <w:t xml:space="preserve">§ 1746 odst. 2 OZ, </w:t>
      </w:r>
      <w:r w:rsidRPr="008717CF">
        <w:rPr>
          <w:rFonts w:asciiTheme="minorHAnsi" w:hAnsiTheme="minorHAnsi"/>
          <w:sz w:val="20"/>
          <w:szCs w:val="20"/>
        </w:rPr>
        <w:t>mající některý z prvků</w:t>
      </w:r>
      <w:r w:rsidRPr="008717CF">
        <w:rPr>
          <w:rFonts w:asciiTheme="minorHAnsi" w:hAnsiTheme="minorHAnsi"/>
          <w:b/>
          <w:sz w:val="20"/>
          <w:szCs w:val="20"/>
        </w:rPr>
        <w:t xml:space="preserve"> Smlouvy o dílo</w:t>
      </w:r>
      <w:r w:rsidRPr="008717CF">
        <w:rPr>
          <w:rFonts w:asciiTheme="minorHAnsi" w:hAnsiTheme="minorHAnsi"/>
          <w:sz w:val="20"/>
          <w:szCs w:val="20"/>
        </w:rPr>
        <w:t xml:space="preserve"> týkající se např. </w:t>
      </w:r>
      <w:r w:rsidRPr="008717CF">
        <w:rPr>
          <w:rFonts w:asciiTheme="minorHAnsi" w:hAnsiTheme="minorHAnsi"/>
          <w:b/>
          <w:sz w:val="20"/>
          <w:szCs w:val="20"/>
        </w:rPr>
        <w:t>Oprav, rekonstrukce či výměny zboží nebo dodávek spojených s montáží, úpravou, umístěním a uvedením do provozu ve spojení se stavebními pracemi</w:t>
      </w:r>
      <w:r w:rsidRPr="008717CF">
        <w:rPr>
          <w:rFonts w:asciiTheme="minorHAnsi" w:hAnsiTheme="minorHAnsi"/>
          <w:sz w:val="20"/>
          <w:szCs w:val="20"/>
        </w:rPr>
        <w:t>.</w:t>
      </w:r>
    </w:p>
    <w:p w:rsidR="00A9267F" w:rsidRPr="008717CF" w:rsidRDefault="00A9267F" w:rsidP="00A9267F">
      <w:pPr>
        <w:autoSpaceDE w:val="0"/>
        <w:autoSpaceDN w:val="0"/>
        <w:adjustRightInd w:val="0"/>
        <w:rPr>
          <w:rFonts w:asciiTheme="minorHAnsi" w:hAnsiTheme="minorHAnsi"/>
          <w:sz w:val="20"/>
          <w:szCs w:val="20"/>
        </w:rPr>
      </w:pP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1.7. </w:t>
      </w:r>
      <w:r w:rsidRPr="008717CF">
        <w:rPr>
          <w:rFonts w:asciiTheme="minorHAnsi" w:hAnsiTheme="minorHAnsi"/>
          <w:sz w:val="20"/>
          <w:szCs w:val="20"/>
        </w:rPr>
        <w:t xml:space="preserve">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 </w:t>
      </w:r>
    </w:p>
    <w:p w:rsidR="00A9267F" w:rsidRPr="008717CF" w:rsidRDefault="00A9267F" w:rsidP="00A9267F">
      <w:pPr>
        <w:numPr>
          <w:ilvl w:val="0"/>
          <w:numId w:val="31"/>
        </w:numPr>
        <w:autoSpaceDE w:val="0"/>
        <w:autoSpaceDN w:val="0"/>
        <w:adjustRightInd w:val="0"/>
        <w:ind w:hanging="720"/>
        <w:rPr>
          <w:rFonts w:asciiTheme="minorHAnsi" w:hAnsiTheme="minorHAnsi"/>
          <w:i/>
          <w:sz w:val="20"/>
          <w:szCs w:val="20"/>
        </w:rPr>
      </w:pPr>
      <w:r w:rsidRPr="008717CF">
        <w:rPr>
          <w:rFonts w:asciiTheme="minorHAnsi" w:hAnsiTheme="minorHAnsi"/>
          <w:i/>
          <w:sz w:val="20"/>
          <w:szCs w:val="20"/>
        </w:rPr>
        <w:t xml:space="preserve">Souvislé opravy silnic, </w:t>
      </w:r>
    </w:p>
    <w:p w:rsidR="00A9267F" w:rsidRPr="008717CF" w:rsidRDefault="00A9267F" w:rsidP="00A9267F">
      <w:pPr>
        <w:numPr>
          <w:ilvl w:val="0"/>
          <w:numId w:val="31"/>
        </w:numPr>
        <w:autoSpaceDE w:val="0"/>
        <w:autoSpaceDN w:val="0"/>
        <w:adjustRightInd w:val="0"/>
        <w:ind w:hanging="720"/>
        <w:rPr>
          <w:rFonts w:asciiTheme="minorHAnsi" w:hAnsiTheme="minorHAnsi"/>
          <w:i/>
          <w:sz w:val="20"/>
          <w:szCs w:val="20"/>
        </w:rPr>
      </w:pPr>
      <w:r w:rsidRPr="008717CF">
        <w:rPr>
          <w:rFonts w:asciiTheme="minorHAnsi" w:hAnsiTheme="minorHAnsi"/>
          <w:i/>
          <w:sz w:val="20"/>
          <w:szCs w:val="20"/>
        </w:rPr>
        <w:t xml:space="preserve">Stavební úpravy a rekonstrukce staveb či objektů, </w:t>
      </w:r>
    </w:p>
    <w:p w:rsidR="00A9267F" w:rsidRPr="008717CF" w:rsidRDefault="00A9267F" w:rsidP="00A9267F">
      <w:pPr>
        <w:numPr>
          <w:ilvl w:val="0"/>
          <w:numId w:val="31"/>
        </w:numPr>
        <w:autoSpaceDE w:val="0"/>
        <w:autoSpaceDN w:val="0"/>
        <w:adjustRightInd w:val="0"/>
        <w:ind w:hanging="720"/>
        <w:rPr>
          <w:rFonts w:asciiTheme="minorHAnsi" w:hAnsiTheme="minorHAnsi"/>
          <w:i/>
          <w:sz w:val="20"/>
          <w:szCs w:val="20"/>
        </w:rPr>
      </w:pPr>
      <w:r w:rsidRPr="008717CF">
        <w:rPr>
          <w:rFonts w:asciiTheme="minorHAnsi" w:hAnsiTheme="minorHAnsi"/>
          <w:i/>
          <w:sz w:val="20"/>
          <w:szCs w:val="20"/>
        </w:rPr>
        <w:t>Stavební a revitalizační úpravy okolo silnic a alejí.</w:t>
      </w:r>
    </w:p>
    <w:p w:rsidR="00A9267F" w:rsidRPr="008717CF" w:rsidRDefault="00A9267F" w:rsidP="00A9267F">
      <w:pPr>
        <w:autoSpaceDE w:val="0"/>
        <w:autoSpaceDN w:val="0"/>
        <w:adjustRightInd w:val="0"/>
        <w:rPr>
          <w:rFonts w:asciiTheme="minorHAnsi" w:hAnsiTheme="minorHAnsi"/>
          <w:sz w:val="20"/>
          <w:szCs w:val="20"/>
        </w:rPr>
      </w:pP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1.8. </w:t>
      </w:r>
      <w:r w:rsidRPr="008717CF">
        <w:rPr>
          <w:rFonts w:asciiTheme="minorHAnsi" w:hAnsiTheme="minorHAnsi"/>
          <w:sz w:val="20"/>
          <w:szCs w:val="20"/>
        </w:rPr>
        <w:t xml:space="preserve">Tyto OP jsou základními podmínkami, na nichž Zadavatel trvá, a jsou nedílnou součástí smluvního ujednání. Případné konkrétní částky nebo termíny uvedené v těchto OP jsou minimálními požadavky Zadavatele, které Zhotovitel je povinen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sidRPr="008717CF">
        <w:rPr>
          <w:rFonts w:asciiTheme="minorHAnsi" w:hAnsiTheme="minorHAnsi"/>
          <w:b/>
          <w:sz w:val="20"/>
          <w:szCs w:val="20"/>
        </w:rPr>
        <w:t>(např.</w:t>
      </w:r>
      <w:r w:rsidRPr="008717CF">
        <w:rPr>
          <w:rFonts w:asciiTheme="minorHAnsi" w:hAnsiTheme="minorHAnsi"/>
          <w:sz w:val="20"/>
          <w:szCs w:val="20"/>
        </w:rPr>
        <w:t xml:space="preserve"> </w:t>
      </w:r>
      <w:r w:rsidRPr="008717CF">
        <w:rPr>
          <w:rFonts w:asciiTheme="minorHAnsi" w:hAnsiTheme="minorHAnsi"/>
          <w:b/>
          <w:sz w:val="20"/>
          <w:szCs w:val="20"/>
        </w:rPr>
        <w:t>termíny plnění, cenové údaje, lhůty, délka záruky,</w:t>
      </w:r>
      <w:r w:rsidRPr="008717CF">
        <w:rPr>
          <w:rFonts w:asciiTheme="minorHAnsi" w:hAnsiTheme="minorHAnsi"/>
          <w:sz w:val="20"/>
          <w:szCs w:val="20"/>
        </w:rPr>
        <w:t xml:space="preserve"> apod.), které však nesmějí být v rozporu s těmito OP a </w:t>
      </w:r>
      <w:r w:rsidRPr="008717CF">
        <w:rPr>
          <w:rFonts w:asciiTheme="minorHAnsi" w:hAnsiTheme="minorHAnsi"/>
          <w:b/>
          <w:sz w:val="20"/>
          <w:szCs w:val="20"/>
          <w:u w:val="single"/>
        </w:rPr>
        <w:t>nesmějí zhoršovat postavení Zadavatele,</w:t>
      </w:r>
      <w:r w:rsidRPr="008717CF">
        <w:rPr>
          <w:rFonts w:asciiTheme="minorHAnsi" w:hAnsiTheme="minorHAnsi"/>
          <w:sz w:val="20"/>
          <w:szCs w:val="20"/>
        </w:rPr>
        <w:t xml:space="preserve"> než jak je uvedeno v těchto OP nebo zadávacích podmínkách příslušné veřejné zakázky.</w:t>
      </w:r>
    </w:p>
    <w:p w:rsidR="00A9267F" w:rsidRPr="008717CF" w:rsidRDefault="00A9267F" w:rsidP="00A9267F">
      <w:pPr>
        <w:jc w:val="center"/>
        <w:rPr>
          <w:rFonts w:asciiTheme="minorHAnsi" w:hAnsiTheme="minorHAnsi"/>
          <w:b/>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 xml:space="preserve">1.9.  </w:t>
      </w:r>
      <w:r w:rsidRPr="008717CF">
        <w:rPr>
          <w:rFonts w:asciiTheme="minorHAnsi" w:hAnsiTheme="minorHAnsi"/>
          <w:sz w:val="20"/>
          <w:szCs w:val="20"/>
        </w:rPr>
        <w:t xml:space="preserve">Není-li těmito OP upraveno či stanoveno jinak, </w:t>
      </w:r>
      <w:r w:rsidRPr="008717CF">
        <w:rPr>
          <w:rFonts w:asciiTheme="minorHAnsi" w:hAnsiTheme="minorHAnsi"/>
          <w:b/>
          <w:sz w:val="20"/>
          <w:szCs w:val="20"/>
        </w:rPr>
        <w:t>má se za to,</w:t>
      </w:r>
      <w:r w:rsidRPr="008717CF">
        <w:rPr>
          <w:rFonts w:asciiTheme="minorHAnsi" w:hAnsiTheme="minorHAnsi"/>
          <w:sz w:val="20"/>
          <w:szCs w:val="20"/>
        </w:rPr>
        <w:t xml:space="preserve"> 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rsidR="00A9267F" w:rsidRPr="008717CF" w:rsidRDefault="00A9267F" w:rsidP="00A9267F">
      <w:pPr>
        <w:rPr>
          <w:rFonts w:asciiTheme="minorHAnsi" w:hAnsiTheme="minorHAnsi"/>
          <w:b/>
          <w:sz w:val="20"/>
          <w:szCs w:val="20"/>
        </w:rPr>
      </w:pPr>
    </w:p>
    <w:p w:rsidR="00A9267F" w:rsidRPr="008717CF" w:rsidRDefault="00A9267F" w:rsidP="00A9267F">
      <w:pPr>
        <w:snapToGrid w:val="0"/>
        <w:ind w:firstLine="705"/>
        <w:rPr>
          <w:rFonts w:asciiTheme="minorHAnsi" w:hAnsiTheme="minorHAnsi"/>
          <w:b/>
          <w:sz w:val="20"/>
          <w:szCs w:val="20"/>
        </w:rPr>
      </w:pPr>
      <w:r w:rsidRPr="008717CF">
        <w:rPr>
          <w:rFonts w:asciiTheme="minorHAnsi" w:hAnsiTheme="minorHAnsi"/>
          <w:sz w:val="20"/>
          <w:szCs w:val="20"/>
        </w:rPr>
        <w:t xml:space="preserve">Podkladem pro uzavření Smlouvy dle těchto OP je v souladu s § </w:t>
      </w:r>
      <w:r w:rsidRPr="008717CF">
        <w:rPr>
          <w:rFonts w:asciiTheme="minorHAnsi" w:hAnsiTheme="minorHAnsi"/>
          <w:b/>
          <w:sz w:val="20"/>
          <w:szCs w:val="20"/>
        </w:rPr>
        <w:t>436 a násl. OZ</w:t>
      </w:r>
      <w:r w:rsidRPr="008717CF">
        <w:rPr>
          <w:rFonts w:asciiTheme="minorHAnsi" w:hAnsiTheme="minorHAnsi"/>
          <w:sz w:val="20"/>
          <w:szCs w:val="20"/>
        </w:rPr>
        <w:t xml:space="preserve"> podepsaná a datovaná nabídka Zhotovitele podaná v některém z druhů zadávacího či poptávkového řízení realizovaného dle ZZVZ, a jenž byla vybrána jako nejvýhodnější na základě Rozhodnutí zadavatele</w:t>
      </w:r>
      <w:r w:rsidRPr="008717CF">
        <w:rPr>
          <w:rFonts w:asciiTheme="minorHAnsi" w:hAnsiTheme="minorHAnsi"/>
          <w:b/>
          <w:sz w:val="20"/>
          <w:szCs w:val="20"/>
        </w:rPr>
        <w:t xml:space="preserve"> </w:t>
      </w:r>
      <w:r w:rsidRPr="008717CF">
        <w:rPr>
          <w:rFonts w:asciiTheme="minorHAnsi" w:hAnsiTheme="minorHAnsi"/>
          <w:sz w:val="20"/>
          <w:szCs w:val="20"/>
        </w:rPr>
        <w:t>o výběru nevhodnější nabídky.</w:t>
      </w:r>
    </w:p>
    <w:p w:rsidR="00A9267F" w:rsidRPr="008717CF" w:rsidRDefault="00A9267F" w:rsidP="00A9267F">
      <w:pPr>
        <w:snapToGrid w:val="0"/>
        <w:ind w:firstLine="705"/>
        <w:rPr>
          <w:rFonts w:asciiTheme="minorHAnsi" w:hAnsiTheme="minorHAnsi"/>
          <w:sz w:val="20"/>
          <w:szCs w:val="20"/>
        </w:rPr>
      </w:pPr>
    </w:p>
    <w:p w:rsidR="00A9267F" w:rsidRPr="008717CF" w:rsidRDefault="00A9267F" w:rsidP="00A9267F">
      <w:pPr>
        <w:snapToGrid w:val="0"/>
        <w:ind w:firstLine="705"/>
        <w:rPr>
          <w:rFonts w:asciiTheme="minorHAnsi" w:hAnsiTheme="minorHAnsi"/>
          <w:sz w:val="20"/>
          <w:szCs w:val="20"/>
        </w:rPr>
      </w:pPr>
      <w:r w:rsidRPr="008717CF">
        <w:rPr>
          <w:rFonts w:asciiTheme="minorHAnsi" w:hAnsiTheme="minorHAnsi"/>
          <w:sz w:val="20"/>
          <w:szCs w:val="20"/>
        </w:rPr>
        <w:t xml:space="preserve">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 </w:t>
      </w:r>
    </w:p>
    <w:p w:rsidR="00A9267F" w:rsidRPr="008717CF" w:rsidRDefault="00A9267F" w:rsidP="00A9267F">
      <w:pPr>
        <w:snapToGrid w:val="0"/>
        <w:ind w:firstLine="705"/>
        <w:rPr>
          <w:rFonts w:asciiTheme="minorHAnsi" w:hAnsiTheme="minorHAnsi"/>
          <w:sz w:val="20"/>
          <w:szCs w:val="20"/>
        </w:rPr>
      </w:pPr>
    </w:p>
    <w:p w:rsidR="00A9267F" w:rsidRPr="008717CF" w:rsidRDefault="00A9267F" w:rsidP="00A9267F">
      <w:pPr>
        <w:pStyle w:val="Zkladntext"/>
        <w:tabs>
          <w:tab w:val="left" w:pos="709"/>
        </w:tabs>
        <w:rPr>
          <w:rFonts w:asciiTheme="minorHAnsi" w:hAnsiTheme="minorHAnsi"/>
          <w:b w:val="0"/>
          <w:bCs w:val="0"/>
          <w:iCs/>
          <w:sz w:val="20"/>
          <w:szCs w:val="20"/>
          <w:u w:val="single"/>
        </w:rPr>
      </w:pPr>
      <w:r w:rsidRPr="008717CF">
        <w:rPr>
          <w:rFonts w:asciiTheme="minorHAnsi" w:hAnsiTheme="minorHAnsi"/>
          <w:sz w:val="20"/>
          <w:szCs w:val="20"/>
        </w:rPr>
        <w:t>1.10.</w:t>
      </w:r>
      <w:r w:rsidRPr="008717CF">
        <w:rPr>
          <w:rFonts w:asciiTheme="minorHAnsi" w:hAnsiTheme="minorHAnsi"/>
          <w:b w:val="0"/>
          <w:sz w:val="20"/>
          <w:szCs w:val="20"/>
        </w:rPr>
        <w:t xml:space="preserve"> Veškerá ujednání </w:t>
      </w:r>
      <w:r w:rsidRPr="008717CF">
        <w:rPr>
          <w:rFonts w:asciiTheme="minorHAnsi" w:hAnsiTheme="minorHAnsi"/>
          <w:sz w:val="20"/>
          <w:szCs w:val="20"/>
        </w:rPr>
        <w:t xml:space="preserve">vyplývající </w:t>
      </w:r>
      <w:r w:rsidRPr="008717CF">
        <w:rPr>
          <w:rFonts w:asciiTheme="minorHAnsi" w:hAnsiTheme="minorHAnsi"/>
          <w:b w:val="0"/>
          <w:sz w:val="20"/>
          <w:szCs w:val="20"/>
        </w:rPr>
        <w:t xml:space="preserve">mezi smluvními stranami </w:t>
      </w:r>
      <w:r w:rsidRPr="008717CF">
        <w:rPr>
          <w:rFonts w:asciiTheme="minorHAnsi" w:hAnsiTheme="minorHAnsi"/>
          <w:sz w:val="20"/>
          <w:szCs w:val="20"/>
        </w:rPr>
        <w:t>z</w:t>
      </w:r>
      <w:r w:rsidRPr="008717CF">
        <w:rPr>
          <w:rFonts w:asciiTheme="minorHAnsi" w:hAnsiTheme="minorHAnsi"/>
          <w:b w:val="0"/>
          <w:sz w:val="20"/>
          <w:szCs w:val="20"/>
        </w:rPr>
        <w:t xml:space="preserve"> uzavřené </w:t>
      </w:r>
      <w:r w:rsidRPr="008717CF">
        <w:rPr>
          <w:rFonts w:asciiTheme="minorHAnsi" w:hAnsiTheme="minorHAnsi"/>
          <w:sz w:val="20"/>
          <w:szCs w:val="20"/>
          <w:u w:val="single"/>
        </w:rPr>
        <w:t>Smlouvy mají přednost před těmito OP,</w:t>
      </w:r>
      <w:r w:rsidRPr="008717CF">
        <w:rPr>
          <w:rFonts w:asciiTheme="minorHAnsi" w:hAnsiTheme="minorHAnsi"/>
          <w:sz w:val="20"/>
          <w:szCs w:val="20"/>
        </w:rPr>
        <w:t xml:space="preserve"> pokud upravují práva a povinnosti smluvních stran odlišně od těchto OP. Pokud uzavřená Smlouva neupravuje příslušná práva a povinnosti smluvních stran a nebo přímo odkazuje na tyto OP, pak jsou smluvní strany povinny respektovat tyto OP.</w:t>
      </w:r>
      <w:bookmarkStart w:id="49" w:name="_Toc255560884"/>
      <w:bookmarkStart w:id="50" w:name="_Toc255560737"/>
    </w:p>
    <w:p w:rsidR="00A9267F" w:rsidRPr="008717CF" w:rsidRDefault="00A9267F" w:rsidP="00A9267F">
      <w:pPr>
        <w:pStyle w:val="Zkladntext"/>
        <w:tabs>
          <w:tab w:val="left" w:pos="709"/>
        </w:tabs>
        <w:jc w:val="center"/>
        <w:rPr>
          <w:rFonts w:asciiTheme="minorHAnsi" w:hAnsiTheme="minorHAnsi"/>
          <w:bCs w:val="0"/>
          <w:iCs/>
          <w:sz w:val="20"/>
          <w:szCs w:val="20"/>
          <w:u w:val="single"/>
        </w:rPr>
      </w:pPr>
    </w:p>
    <w:p w:rsidR="00A9267F" w:rsidRPr="008717CF" w:rsidRDefault="00A9267F" w:rsidP="00A9267F">
      <w:pPr>
        <w:pStyle w:val="Zkladntext"/>
        <w:tabs>
          <w:tab w:val="left" w:pos="709"/>
        </w:tabs>
        <w:jc w:val="center"/>
        <w:rPr>
          <w:rFonts w:asciiTheme="minorHAnsi" w:hAnsiTheme="minorHAnsi"/>
          <w:bCs w:val="0"/>
          <w:iCs/>
          <w:sz w:val="20"/>
          <w:szCs w:val="20"/>
          <w:u w:val="single"/>
        </w:rPr>
      </w:pPr>
    </w:p>
    <w:p w:rsidR="00A9267F" w:rsidRPr="008717CF" w:rsidRDefault="00A9267F" w:rsidP="00A9267F">
      <w:pPr>
        <w:pStyle w:val="Zkladntext"/>
        <w:keepNext/>
        <w:tabs>
          <w:tab w:val="left" w:pos="709"/>
        </w:tabs>
        <w:jc w:val="center"/>
        <w:rPr>
          <w:rFonts w:asciiTheme="minorHAnsi" w:hAnsiTheme="minorHAnsi"/>
          <w:bCs w:val="0"/>
          <w:iCs/>
          <w:sz w:val="20"/>
          <w:szCs w:val="20"/>
          <w:u w:val="single"/>
        </w:rPr>
      </w:pPr>
      <w:r w:rsidRPr="008717CF">
        <w:rPr>
          <w:rFonts w:asciiTheme="minorHAnsi" w:hAnsiTheme="minorHAnsi"/>
          <w:iCs/>
          <w:sz w:val="20"/>
          <w:szCs w:val="20"/>
          <w:u w:val="single"/>
        </w:rPr>
        <w:t>I. Předmět smlouvy</w:t>
      </w:r>
    </w:p>
    <w:p w:rsidR="00A9267F" w:rsidRPr="008717CF" w:rsidRDefault="00A9267F" w:rsidP="00A9267F">
      <w:pPr>
        <w:keepNext/>
        <w:jc w:val="center"/>
        <w:rPr>
          <w:rFonts w:asciiTheme="minorHAnsi" w:hAnsiTheme="minorHAnsi"/>
          <w:b/>
          <w:sz w:val="20"/>
          <w:szCs w:val="20"/>
        </w:rPr>
      </w:pPr>
    </w:p>
    <w:p w:rsidR="00A9267F" w:rsidRPr="008717CF" w:rsidRDefault="00A9267F" w:rsidP="00A9267F">
      <w:pPr>
        <w:pStyle w:val="Zkladntext"/>
        <w:tabs>
          <w:tab w:val="left" w:pos="709"/>
        </w:tabs>
        <w:rPr>
          <w:rFonts w:asciiTheme="minorHAnsi" w:hAnsiTheme="minorHAnsi"/>
          <w:b w:val="0"/>
          <w:sz w:val="20"/>
          <w:szCs w:val="20"/>
        </w:rPr>
      </w:pPr>
      <w:r w:rsidRPr="008717CF">
        <w:rPr>
          <w:rFonts w:asciiTheme="minorHAnsi" w:hAnsiTheme="minorHAnsi"/>
          <w:sz w:val="20"/>
          <w:szCs w:val="20"/>
        </w:rPr>
        <w:t>1.1.</w:t>
      </w:r>
      <w:r w:rsidRPr="008717CF">
        <w:rPr>
          <w:rFonts w:asciiTheme="minorHAnsi" w:hAnsiTheme="minorHAnsi"/>
          <w:b w:val="0"/>
          <w:sz w:val="20"/>
          <w:szCs w:val="20"/>
        </w:rPr>
        <w:t xml:space="preserve"> 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w:t>
      </w:r>
      <w:r w:rsidRPr="008717CF">
        <w:rPr>
          <w:rFonts w:asciiTheme="minorHAnsi" w:hAnsiTheme="minorHAnsi"/>
          <w:sz w:val="20"/>
          <w:szCs w:val="20"/>
        </w:rPr>
        <w:t>zadávací dokumentace</w:t>
      </w:r>
      <w:r w:rsidRPr="008717CF">
        <w:rPr>
          <w:rFonts w:asciiTheme="minorHAnsi" w:hAnsiTheme="minorHAnsi"/>
          <w:b w:val="0"/>
          <w:sz w:val="20"/>
          <w:szCs w:val="20"/>
        </w:rPr>
        <w:t xml:space="preserve"> (dále jen „ZD“) obsahující </w:t>
      </w:r>
      <w:r w:rsidRPr="008717CF">
        <w:rPr>
          <w:rFonts w:asciiTheme="minorHAnsi" w:hAnsiTheme="minorHAnsi"/>
          <w:sz w:val="20"/>
          <w:szCs w:val="20"/>
        </w:rPr>
        <w:t>Projektovou dokumentaci pro provádění staveb (dále jen „PD“),</w:t>
      </w:r>
      <w:r w:rsidRPr="008717CF">
        <w:rPr>
          <w:rFonts w:asciiTheme="minorHAnsi" w:hAnsiTheme="minorHAnsi"/>
          <w:b w:val="0"/>
          <w:sz w:val="20"/>
          <w:szCs w:val="20"/>
        </w:rPr>
        <w:t xml:space="preserve"> </w:t>
      </w:r>
      <w:r w:rsidRPr="008717CF">
        <w:rPr>
          <w:rFonts w:asciiTheme="minorHAnsi" w:hAnsiTheme="minorHAnsi"/>
          <w:sz w:val="20"/>
          <w:szCs w:val="20"/>
        </w:rPr>
        <w:t xml:space="preserve">Soupis stavebních prací, dodávek, služeb spolu s výkazem výměr (dále jen „VV“) </w:t>
      </w:r>
      <w:r w:rsidRPr="008717CF">
        <w:rPr>
          <w:rFonts w:asciiTheme="minorHAnsi" w:hAnsiTheme="minorHAnsi"/>
          <w:b w:val="0"/>
          <w:sz w:val="20"/>
          <w:szCs w:val="20"/>
        </w:rPr>
        <w:t xml:space="preserve">a to včetně zřízení zařízení staveniště a jeho vyklizení po dokončení díla. </w:t>
      </w:r>
    </w:p>
    <w:p w:rsidR="00A9267F" w:rsidRPr="008717CF" w:rsidRDefault="00A9267F" w:rsidP="00A9267F">
      <w:pPr>
        <w:pStyle w:val="Zkladntext"/>
        <w:tabs>
          <w:tab w:val="left" w:pos="709"/>
        </w:tabs>
        <w:rPr>
          <w:rFonts w:asciiTheme="minorHAnsi" w:hAnsiTheme="minorHAnsi"/>
          <w:b w:val="0"/>
          <w:sz w:val="20"/>
          <w:szCs w:val="20"/>
        </w:rPr>
      </w:pPr>
    </w:p>
    <w:p w:rsidR="00A9267F" w:rsidRPr="008717CF" w:rsidRDefault="00A9267F" w:rsidP="00A9267F">
      <w:pPr>
        <w:tabs>
          <w:tab w:val="left" w:pos="567"/>
          <w:tab w:val="left" w:pos="1440"/>
        </w:tabs>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1.2. </w:t>
      </w:r>
      <w:r w:rsidRPr="008717CF">
        <w:rPr>
          <w:rFonts w:asciiTheme="minorHAnsi" w:hAnsiTheme="minorHAnsi"/>
          <w:sz w:val="20"/>
          <w:szCs w:val="20"/>
        </w:rPr>
        <w:t xml:space="preserve">Předmětem díla je provedení všech </w:t>
      </w:r>
      <w:r w:rsidRPr="008717CF">
        <w:rPr>
          <w:rFonts w:asciiTheme="minorHAnsi" w:hAnsiTheme="minorHAnsi"/>
          <w:b/>
          <w:sz w:val="20"/>
          <w:szCs w:val="20"/>
        </w:rPr>
        <w:t>činností, prací, dodávek a služeb</w:t>
      </w:r>
      <w:r w:rsidRPr="008717CF">
        <w:rPr>
          <w:rFonts w:asciiTheme="minorHAnsi" w:hAnsiTheme="minorHAnsi"/>
          <w:sz w:val="20"/>
          <w:szCs w:val="20"/>
        </w:rPr>
        <w:t xml:space="preserve"> uvedených v zadávacích podmínkách, tj. obsažených v </w:t>
      </w:r>
      <w:r w:rsidRPr="008717CF">
        <w:rPr>
          <w:rFonts w:asciiTheme="minorHAnsi" w:hAnsiTheme="minorHAnsi"/>
          <w:b/>
          <w:sz w:val="20"/>
          <w:szCs w:val="20"/>
        </w:rPr>
        <w:t>ZD, PD, VV</w:t>
      </w:r>
      <w:r w:rsidRPr="008717CF">
        <w:rPr>
          <w:rFonts w:asciiTheme="minorHAnsi" w:hAnsiTheme="minorHAnsi"/>
          <w:sz w:val="20"/>
          <w:szCs w:val="20"/>
        </w:rPr>
        <w:t xml:space="preserve"> a v nabídce Zhotovitele, které tvoří nedílnou součást Smlouvy a to bez ohledu na to, v kterém z těchto výchozích dokumentů jsou uvedeny, či z nich jinak vyplývají. </w:t>
      </w:r>
    </w:p>
    <w:p w:rsidR="00A9267F" w:rsidRPr="008717CF" w:rsidRDefault="00A9267F" w:rsidP="00A9267F">
      <w:pPr>
        <w:tabs>
          <w:tab w:val="left" w:pos="567"/>
          <w:tab w:val="left" w:pos="1440"/>
        </w:tabs>
        <w:autoSpaceDE w:val="0"/>
        <w:autoSpaceDN w:val="0"/>
        <w:adjustRightInd w:val="0"/>
        <w:rPr>
          <w:rFonts w:asciiTheme="minorHAnsi" w:hAnsiTheme="minorHAnsi"/>
          <w:sz w:val="20"/>
          <w:szCs w:val="20"/>
        </w:rPr>
      </w:pPr>
    </w:p>
    <w:p w:rsidR="00A9267F" w:rsidRPr="008717CF" w:rsidRDefault="00A9267F" w:rsidP="00A9267F">
      <w:pPr>
        <w:tabs>
          <w:tab w:val="left" w:pos="567"/>
          <w:tab w:val="left" w:pos="1440"/>
        </w:tabs>
        <w:autoSpaceDE w:val="0"/>
        <w:autoSpaceDN w:val="0"/>
        <w:adjustRightInd w:val="0"/>
        <w:rPr>
          <w:rFonts w:asciiTheme="minorHAnsi" w:hAnsiTheme="minorHAnsi"/>
          <w:sz w:val="20"/>
          <w:szCs w:val="20"/>
        </w:rPr>
      </w:pPr>
      <w:r w:rsidRPr="008717CF">
        <w:rPr>
          <w:rFonts w:asciiTheme="minorHAnsi" w:hAnsiTheme="minorHAnsi"/>
          <w:sz w:val="20"/>
          <w:szCs w:val="20"/>
        </w:rPr>
        <w:tab/>
        <w:t xml:space="preserve">Předmětem díla jsou rovněž </w:t>
      </w:r>
      <w:r w:rsidRPr="008717CF">
        <w:rPr>
          <w:rFonts w:asciiTheme="minorHAnsi" w:hAnsiTheme="minorHAnsi"/>
          <w:b/>
          <w:sz w:val="20"/>
          <w:szCs w:val="20"/>
        </w:rPr>
        <w:t xml:space="preserve">činnosti, práce, dodávky a služby, </w:t>
      </w:r>
      <w:r w:rsidRPr="008717CF">
        <w:rPr>
          <w:rFonts w:asciiTheme="minorHAnsi" w:hAnsiTheme="minorHAnsi"/>
          <w:sz w:val="20"/>
          <w:szCs w:val="20"/>
        </w:rPr>
        <w:t xml:space="preserve">které </w:t>
      </w:r>
      <w:r w:rsidRPr="008717CF">
        <w:rPr>
          <w:rFonts w:asciiTheme="minorHAnsi" w:hAnsiTheme="minorHAnsi"/>
          <w:b/>
          <w:sz w:val="20"/>
          <w:szCs w:val="20"/>
        </w:rPr>
        <w:t>nejsou</w:t>
      </w:r>
      <w:r w:rsidRPr="008717CF">
        <w:rPr>
          <w:rFonts w:asciiTheme="minorHAnsi" w:hAnsiTheme="minorHAnsi"/>
          <w:sz w:val="20"/>
          <w:szCs w:val="20"/>
        </w:rPr>
        <w:t xml:space="preserve"> ve výše uvedených dokumentech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Provedením těchto </w:t>
      </w:r>
      <w:r w:rsidRPr="008717CF">
        <w:rPr>
          <w:rFonts w:asciiTheme="minorHAnsi" w:hAnsiTheme="minorHAnsi"/>
          <w:b/>
          <w:sz w:val="20"/>
          <w:szCs w:val="20"/>
        </w:rPr>
        <w:t>činností, prací, dodávek a služeb</w:t>
      </w:r>
      <w:r w:rsidRPr="008717CF">
        <w:rPr>
          <w:rFonts w:asciiTheme="minorHAnsi" w:hAnsiTheme="minorHAnsi"/>
          <w:sz w:val="20"/>
          <w:szCs w:val="20"/>
        </w:rPr>
        <w:t xml:space="preserve"> se však v žádném případě, není-li dále stanoveno v těchto OP jinak, nezvyšuje v rámci zadávacího řízení </w:t>
      </w:r>
      <w:r w:rsidRPr="008717CF">
        <w:rPr>
          <w:rFonts w:asciiTheme="minorHAnsi" w:hAnsiTheme="minorHAnsi"/>
          <w:i/>
          <w:sz w:val="20"/>
          <w:szCs w:val="20"/>
        </w:rPr>
        <w:t>„vysoutěžená“</w:t>
      </w:r>
      <w:r w:rsidRPr="008717CF">
        <w:rPr>
          <w:rFonts w:asciiTheme="minorHAnsi" w:hAnsiTheme="minorHAnsi"/>
          <w:sz w:val="20"/>
          <w:szCs w:val="20"/>
        </w:rPr>
        <w:t xml:space="preserve"> a ve Smlouvě sjednaná cena díla, avšak ustanovení </w:t>
      </w:r>
      <w:r w:rsidRPr="008717CF">
        <w:rPr>
          <w:rFonts w:asciiTheme="minorHAnsi" w:hAnsiTheme="minorHAnsi"/>
          <w:b/>
          <w:sz w:val="20"/>
          <w:szCs w:val="20"/>
        </w:rPr>
        <w:t xml:space="preserve">§ 2594 OZ </w:t>
      </w:r>
      <w:r w:rsidRPr="008717CF">
        <w:rPr>
          <w:rFonts w:asciiTheme="minorHAnsi" w:hAnsiTheme="minorHAnsi"/>
          <w:sz w:val="20"/>
          <w:szCs w:val="20"/>
        </w:rPr>
        <w:t>a právní důsledky z něj vyplývající nejsou tímto ujednáním dotčeny.</w:t>
      </w:r>
    </w:p>
    <w:p w:rsidR="00A9267F" w:rsidRPr="008717CF" w:rsidRDefault="00A9267F" w:rsidP="00A9267F">
      <w:pPr>
        <w:tabs>
          <w:tab w:val="left" w:pos="567"/>
          <w:tab w:val="left" w:pos="1440"/>
        </w:tabs>
        <w:autoSpaceDE w:val="0"/>
        <w:autoSpaceDN w:val="0"/>
        <w:adjustRightInd w:val="0"/>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 xml:space="preserve">1.3. </w:t>
      </w:r>
      <w:r w:rsidRPr="008717CF">
        <w:rPr>
          <w:rFonts w:asciiTheme="minorHAnsi" w:hAnsiTheme="minorHAnsi"/>
          <w:sz w:val="20"/>
          <w:szCs w:val="20"/>
        </w:rPr>
        <w:t xml:space="preserve">Mimo definovaných </w:t>
      </w:r>
      <w:r w:rsidRPr="008717CF">
        <w:rPr>
          <w:rFonts w:asciiTheme="minorHAnsi" w:hAnsiTheme="minorHAnsi"/>
          <w:b/>
          <w:sz w:val="20"/>
          <w:szCs w:val="20"/>
        </w:rPr>
        <w:t>činností, prací, dodávek</w:t>
      </w:r>
      <w:r w:rsidRPr="008717CF">
        <w:rPr>
          <w:rFonts w:asciiTheme="minorHAnsi" w:hAnsiTheme="minorHAnsi"/>
          <w:sz w:val="20"/>
          <w:szCs w:val="20"/>
        </w:rPr>
        <w:t xml:space="preserve"> </w:t>
      </w:r>
      <w:r w:rsidRPr="008717CF">
        <w:rPr>
          <w:rFonts w:asciiTheme="minorHAnsi" w:hAnsiTheme="minorHAnsi"/>
          <w:b/>
          <w:sz w:val="20"/>
          <w:szCs w:val="20"/>
        </w:rPr>
        <w:t>a služeb</w:t>
      </w:r>
      <w:r w:rsidRPr="008717CF">
        <w:rPr>
          <w:rFonts w:asciiTheme="minorHAnsi" w:hAnsiTheme="minorHAnsi"/>
          <w:sz w:val="20"/>
          <w:szCs w:val="20"/>
        </w:rPr>
        <w:t xml:space="preserve"> vyplývajících ze ZD, </w:t>
      </w:r>
      <w:r w:rsidRPr="008717CF">
        <w:rPr>
          <w:rFonts w:asciiTheme="minorHAnsi" w:hAnsiTheme="minorHAnsi"/>
          <w:b/>
          <w:sz w:val="20"/>
          <w:szCs w:val="20"/>
        </w:rPr>
        <w:t xml:space="preserve">zahrnuje předmět plnění </w:t>
      </w:r>
      <w:r w:rsidRPr="008717CF">
        <w:rPr>
          <w:rFonts w:asciiTheme="minorHAnsi" w:hAnsiTheme="minorHAnsi"/>
          <w:sz w:val="20"/>
          <w:szCs w:val="20"/>
        </w:rPr>
        <w:t xml:space="preserve">i níže uvedené </w:t>
      </w:r>
      <w:r w:rsidRPr="008717CF">
        <w:rPr>
          <w:rFonts w:asciiTheme="minorHAnsi" w:hAnsiTheme="minorHAnsi"/>
          <w:b/>
          <w:sz w:val="20"/>
          <w:szCs w:val="20"/>
        </w:rPr>
        <w:t>práce a činnosti</w:t>
      </w:r>
      <w:r w:rsidRPr="008717CF">
        <w:rPr>
          <w:rFonts w:asciiTheme="minorHAnsi" w:hAnsiTheme="minorHAnsi"/>
          <w:sz w:val="20"/>
          <w:szCs w:val="20"/>
        </w:rPr>
        <w:t xml:space="preserve"> Zhotovitele, které vyplývající z charakteru předmětu-druhu díla a tyto níže uvedené činnosti </w:t>
      </w:r>
      <w:r w:rsidRPr="008717CF">
        <w:rPr>
          <w:rFonts w:asciiTheme="minorHAnsi" w:hAnsiTheme="minorHAnsi"/>
          <w:b/>
          <w:sz w:val="20"/>
          <w:szCs w:val="20"/>
        </w:rPr>
        <w:t xml:space="preserve">Zhotovitel </w:t>
      </w:r>
      <w:r w:rsidRPr="008717CF">
        <w:rPr>
          <w:rFonts w:asciiTheme="minorHAnsi" w:hAnsiTheme="minorHAnsi"/>
          <w:sz w:val="20"/>
          <w:szCs w:val="20"/>
        </w:rPr>
        <w:t xml:space="preserve">zohlední do nabídkové ceny díla. Jedná se o tzv. </w:t>
      </w:r>
      <w:r w:rsidRPr="008717CF">
        <w:rPr>
          <w:rFonts w:asciiTheme="minorHAnsi" w:hAnsiTheme="minorHAnsi"/>
          <w:b/>
          <w:sz w:val="20"/>
          <w:szCs w:val="20"/>
        </w:rPr>
        <w:t xml:space="preserve">vedlejší a ostatní náklady, </w:t>
      </w:r>
      <w:r w:rsidRPr="008717CF">
        <w:rPr>
          <w:rFonts w:asciiTheme="minorHAnsi" w:hAnsiTheme="minorHAnsi"/>
          <w:sz w:val="20"/>
          <w:szCs w:val="20"/>
        </w:rPr>
        <w:t xml:space="preserve">které jsou </w:t>
      </w:r>
      <w:r w:rsidRPr="008717CF">
        <w:rPr>
          <w:rFonts w:asciiTheme="minorHAnsi" w:hAnsiTheme="minorHAnsi"/>
          <w:b/>
          <w:sz w:val="20"/>
          <w:szCs w:val="20"/>
        </w:rPr>
        <w:t>Zadavatelem</w:t>
      </w:r>
      <w:r w:rsidRPr="008717CF">
        <w:rPr>
          <w:rFonts w:asciiTheme="minorHAnsi" w:hAnsiTheme="minorHAnsi"/>
          <w:sz w:val="20"/>
          <w:szCs w:val="20"/>
        </w:rPr>
        <w:t xml:space="preserve"> popsány v samostatném soupisu prací jako samostatné položky a tvoří nedílnou součást realizace díla.</w:t>
      </w:r>
    </w:p>
    <w:p w:rsidR="00A9267F" w:rsidRPr="008717CF" w:rsidRDefault="00A9267F" w:rsidP="00A9267F">
      <w:pPr>
        <w:rPr>
          <w:rFonts w:asciiTheme="minorHAnsi" w:hAnsiTheme="minorHAnsi"/>
          <w:sz w:val="20"/>
          <w:szCs w:val="20"/>
        </w:rPr>
      </w:pPr>
    </w:p>
    <w:p w:rsidR="00A9267F" w:rsidRPr="008717CF" w:rsidRDefault="00A9267F" w:rsidP="00A9267F">
      <w:pPr>
        <w:ind w:firstLine="708"/>
        <w:rPr>
          <w:rFonts w:asciiTheme="minorHAnsi" w:hAnsiTheme="minorHAnsi"/>
          <w:sz w:val="20"/>
          <w:szCs w:val="20"/>
        </w:rPr>
      </w:pPr>
      <w:r w:rsidRPr="008717CF">
        <w:rPr>
          <w:rFonts w:asciiTheme="minorHAnsi" w:hAnsiTheme="minorHAnsi"/>
          <w:sz w:val="20"/>
          <w:szCs w:val="20"/>
        </w:rPr>
        <w:t xml:space="preserve">Mezi tyto </w:t>
      </w:r>
      <w:r w:rsidRPr="008717CF">
        <w:rPr>
          <w:rFonts w:asciiTheme="minorHAnsi" w:hAnsiTheme="minorHAnsi"/>
          <w:b/>
          <w:sz w:val="20"/>
          <w:szCs w:val="20"/>
        </w:rPr>
        <w:t>práce a činnosti</w:t>
      </w:r>
      <w:r w:rsidRPr="008717CF">
        <w:rPr>
          <w:rFonts w:asciiTheme="minorHAnsi" w:hAnsiTheme="minorHAnsi"/>
          <w:sz w:val="20"/>
          <w:szCs w:val="20"/>
        </w:rPr>
        <w:t xml:space="preserve"> Zhotovitele mající dopad na celkovou nabídkovou cenu, patří zejména: </w:t>
      </w:r>
    </w:p>
    <w:p w:rsidR="00A9267F" w:rsidRPr="008717CF" w:rsidRDefault="00A9267F" w:rsidP="00A9267F">
      <w:pPr>
        <w:ind w:firstLine="708"/>
        <w:rPr>
          <w:rFonts w:asciiTheme="minorHAnsi" w:hAnsiTheme="minorHAnsi"/>
          <w:sz w:val="20"/>
          <w:szCs w:val="20"/>
        </w:rPr>
      </w:pPr>
    </w:p>
    <w:p w:rsidR="00A9267F" w:rsidRPr="008717CF" w:rsidRDefault="00A9267F" w:rsidP="00A9267F">
      <w:pPr>
        <w:pStyle w:val="obsah"/>
        <w:numPr>
          <w:ilvl w:val="0"/>
          <w:numId w:val="0"/>
        </w:numPr>
        <w:jc w:val="both"/>
        <w:rPr>
          <w:rFonts w:asciiTheme="minorHAnsi" w:hAnsiTheme="minorHAnsi"/>
          <w:sz w:val="20"/>
          <w:lang w:val="cs-CZ"/>
        </w:rPr>
      </w:pPr>
      <w:r w:rsidRPr="008717CF">
        <w:rPr>
          <w:rFonts w:asciiTheme="minorHAnsi" w:hAnsiTheme="minorHAnsi"/>
          <w:b/>
          <w:sz w:val="20"/>
          <w:lang w:val="cs-CZ"/>
        </w:rPr>
        <w:t>1.3.1.</w:t>
      </w:r>
      <w:r w:rsidRPr="008717CF">
        <w:rPr>
          <w:rFonts w:asciiTheme="minorHAnsi" w:hAnsiTheme="minorHAnsi"/>
          <w:sz w:val="20"/>
          <w:lang w:val="cs-CZ"/>
        </w:rPr>
        <w:t xml:space="preserve"> Zajištění všech nezbytných průzkumů nutných pro řádné provádění a dokončení díla.</w:t>
      </w:r>
    </w:p>
    <w:p w:rsidR="00A9267F" w:rsidRPr="008717CF" w:rsidRDefault="00A9267F" w:rsidP="00A9267F">
      <w:pPr>
        <w:pStyle w:val="obsah"/>
        <w:numPr>
          <w:ilvl w:val="0"/>
          <w:numId w:val="0"/>
        </w:numPr>
        <w:jc w:val="both"/>
        <w:rPr>
          <w:rFonts w:asciiTheme="minorHAnsi" w:hAnsiTheme="minorHAnsi"/>
          <w:sz w:val="20"/>
          <w:lang w:val="cs-CZ"/>
        </w:rPr>
      </w:pPr>
    </w:p>
    <w:p w:rsidR="00A9267F" w:rsidRPr="008717CF" w:rsidRDefault="00A9267F" w:rsidP="00A9267F">
      <w:pPr>
        <w:pStyle w:val="obsah"/>
        <w:numPr>
          <w:ilvl w:val="0"/>
          <w:numId w:val="0"/>
        </w:numPr>
        <w:jc w:val="both"/>
        <w:rPr>
          <w:rFonts w:asciiTheme="minorHAnsi" w:hAnsiTheme="minorHAnsi"/>
          <w:sz w:val="20"/>
        </w:rPr>
      </w:pPr>
      <w:r w:rsidRPr="008717CF">
        <w:rPr>
          <w:rFonts w:asciiTheme="minorHAnsi" w:hAnsiTheme="minorHAnsi"/>
          <w:b/>
          <w:sz w:val="20"/>
          <w:lang w:val="cs-CZ"/>
        </w:rPr>
        <w:t>1.3.2.</w:t>
      </w:r>
      <w:r w:rsidRPr="008717CF">
        <w:rPr>
          <w:rFonts w:asciiTheme="minorHAnsi" w:hAnsiTheme="minorHAnsi"/>
          <w:sz w:val="20"/>
          <w:lang w:val="cs-CZ"/>
        </w:rPr>
        <w:t xml:space="preserve"> Z</w:t>
      </w:r>
      <w:r w:rsidRPr="008717CF">
        <w:rPr>
          <w:rFonts w:asciiTheme="minorHAnsi" w:hAnsiTheme="minorHAnsi"/>
          <w:sz w:val="20"/>
        </w:rPr>
        <w:t>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rsidR="00A9267F" w:rsidRPr="008717CF" w:rsidRDefault="00A9267F" w:rsidP="00A9267F">
      <w:pPr>
        <w:pStyle w:val="obsah"/>
        <w:numPr>
          <w:ilvl w:val="0"/>
          <w:numId w:val="0"/>
        </w:numPr>
        <w:jc w:val="both"/>
        <w:rPr>
          <w:rFonts w:asciiTheme="minorHAnsi" w:hAnsiTheme="minorHAnsi"/>
          <w:b/>
          <w:sz w:val="20"/>
        </w:rPr>
      </w:pPr>
    </w:p>
    <w:p w:rsidR="00A9267F" w:rsidRPr="008717CF" w:rsidRDefault="00A9267F" w:rsidP="00A9267F">
      <w:pPr>
        <w:pStyle w:val="obsah"/>
        <w:numPr>
          <w:ilvl w:val="0"/>
          <w:numId w:val="0"/>
        </w:numPr>
        <w:jc w:val="both"/>
        <w:rPr>
          <w:rFonts w:asciiTheme="minorHAnsi" w:hAnsiTheme="minorHAnsi"/>
          <w:sz w:val="20"/>
          <w:lang w:val="cs-CZ"/>
        </w:rPr>
      </w:pPr>
      <w:r w:rsidRPr="008717CF">
        <w:rPr>
          <w:rFonts w:asciiTheme="minorHAnsi" w:hAnsiTheme="minorHAnsi"/>
          <w:b/>
          <w:sz w:val="20"/>
        </w:rPr>
        <w:t>1.3.3.</w:t>
      </w:r>
      <w:r w:rsidRPr="008717CF">
        <w:rPr>
          <w:rFonts w:asciiTheme="minorHAnsi" w:hAnsiTheme="minorHAnsi"/>
          <w:sz w:val="20"/>
        </w:rPr>
        <w:t xml:space="preserve"> Oznámení v</w:t>
      </w:r>
      <w:r w:rsidRPr="008717CF">
        <w:rPr>
          <w:rFonts w:asciiTheme="minorHAnsi" w:hAnsiTheme="minorHAnsi"/>
          <w:sz w:val="20"/>
          <w:lang w:val="cs-CZ"/>
        </w:rPr>
        <w:t> souladu s platnými rozhodnutími a vyjádřeními  zahájení stavebních prací správcům sítí a z</w:t>
      </w:r>
      <w:r w:rsidRPr="008717CF">
        <w:rPr>
          <w:rFonts w:asciiTheme="minorHAnsi" w:hAnsiTheme="minorHAnsi"/>
          <w:sz w:val="20"/>
        </w:rPr>
        <w:t>ajištění vytýčení všech sítí od jejich správců, včetně aktualizace vyjádření a provedení případných kopaných sond dle požadavku správců sítí.</w:t>
      </w:r>
      <w:r w:rsidRPr="008717CF">
        <w:rPr>
          <w:rFonts w:asciiTheme="minorHAnsi" w:hAnsiTheme="minorHAnsi"/>
          <w:sz w:val="20"/>
          <w:lang w:val="cs-CZ"/>
        </w:rPr>
        <w:t xml:space="preserve"> </w:t>
      </w:r>
    </w:p>
    <w:p w:rsidR="00A9267F" w:rsidRPr="008717CF" w:rsidRDefault="00A9267F" w:rsidP="00A9267F">
      <w:pPr>
        <w:pStyle w:val="obsah"/>
        <w:numPr>
          <w:ilvl w:val="0"/>
          <w:numId w:val="0"/>
        </w:numPr>
        <w:jc w:val="both"/>
        <w:rPr>
          <w:rFonts w:asciiTheme="minorHAnsi" w:hAnsiTheme="minorHAnsi"/>
          <w:sz w:val="20"/>
          <w:lang w:val="cs-CZ"/>
        </w:rPr>
      </w:pPr>
    </w:p>
    <w:p w:rsidR="00A9267F" w:rsidRPr="008717CF" w:rsidRDefault="00A9267F" w:rsidP="00A9267F">
      <w:pPr>
        <w:pStyle w:val="obsah"/>
        <w:numPr>
          <w:ilvl w:val="0"/>
          <w:numId w:val="0"/>
        </w:numPr>
        <w:jc w:val="both"/>
        <w:rPr>
          <w:rFonts w:asciiTheme="minorHAnsi" w:hAnsiTheme="minorHAnsi"/>
          <w:sz w:val="20"/>
        </w:rPr>
      </w:pPr>
      <w:r w:rsidRPr="008717CF">
        <w:rPr>
          <w:rFonts w:asciiTheme="minorHAnsi" w:hAnsiTheme="minorHAnsi"/>
          <w:b/>
          <w:sz w:val="20"/>
          <w:lang w:val="cs-CZ"/>
        </w:rPr>
        <w:t>1.3.4.</w:t>
      </w:r>
      <w:r w:rsidRPr="008717CF">
        <w:rPr>
          <w:rFonts w:asciiTheme="minorHAnsi" w:hAnsiTheme="minorHAnsi"/>
          <w:sz w:val="20"/>
          <w:lang w:val="cs-CZ"/>
        </w:rPr>
        <w:t xml:space="preserve"> Zajištění a provedení všech opatření organizačního a stavebně technologického charakteru k řádnému provedení díla a </w:t>
      </w:r>
      <w:r w:rsidRPr="008717CF">
        <w:rPr>
          <w:rFonts w:asciiTheme="minorHAnsi" w:hAnsiTheme="minorHAnsi"/>
          <w:sz w:val="20"/>
        </w:rPr>
        <w:t>splnění požadavků orgánů státního stavebního dohledu, příp. jiných orgánů příslušných ke kontrole staveb a zajištění účasti na pravidelných kontrolních dnech stavby, účasti při případných jiných kontrolách stavby a jejího financování.</w:t>
      </w:r>
    </w:p>
    <w:p w:rsidR="00A9267F" w:rsidRPr="008717CF" w:rsidRDefault="00A9267F" w:rsidP="00A9267F">
      <w:pPr>
        <w:pStyle w:val="obsah"/>
        <w:numPr>
          <w:ilvl w:val="0"/>
          <w:numId w:val="0"/>
        </w:numPr>
        <w:rPr>
          <w:rFonts w:asciiTheme="minorHAnsi" w:hAnsiTheme="minorHAnsi"/>
          <w:sz w:val="20"/>
          <w:lang w:val="cs-CZ"/>
        </w:rPr>
      </w:pPr>
    </w:p>
    <w:p w:rsidR="00A9267F" w:rsidRPr="008717CF" w:rsidRDefault="00A9267F" w:rsidP="00A9267F">
      <w:pPr>
        <w:pStyle w:val="obsah"/>
        <w:numPr>
          <w:ilvl w:val="0"/>
          <w:numId w:val="0"/>
        </w:numPr>
        <w:jc w:val="both"/>
        <w:rPr>
          <w:rFonts w:asciiTheme="minorHAnsi" w:hAnsiTheme="minorHAnsi"/>
          <w:sz w:val="20"/>
        </w:rPr>
      </w:pPr>
      <w:r w:rsidRPr="008717CF">
        <w:rPr>
          <w:rFonts w:asciiTheme="minorHAnsi" w:hAnsiTheme="minorHAnsi"/>
          <w:b/>
          <w:sz w:val="20"/>
          <w:lang w:val="cs-CZ"/>
        </w:rPr>
        <w:t>1.3.5.</w:t>
      </w:r>
      <w:r w:rsidRPr="008717CF">
        <w:rPr>
          <w:rFonts w:asciiTheme="minorHAnsi" w:hAnsiTheme="minorHAnsi"/>
          <w:sz w:val="20"/>
          <w:lang w:val="cs-CZ"/>
        </w:rPr>
        <w:t xml:space="preserve"> Projednání a zajištění případného zvláštního užívání komunikací a veřejných ploch včetně úhrady vyměřených poplatků a nájemného, projednání </w:t>
      </w:r>
      <w:r w:rsidRPr="008717CF">
        <w:rPr>
          <w:rFonts w:asciiTheme="minorHAnsi" w:hAnsiTheme="minorHAnsi"/>
          <w:sz w:val="20"/>
        </w:rPr>
        <w:t xml:space="preserve">případného dopravního omezení a zajištění stanoveného dopravního značení </w:t>
      </w:r>
      <w:r w:rsidRPr="008717CF">
        <w:rPr>
          <w:rFonts w:asciiTheme="minorHAnsi" w:hAnsiTheme="minorHAnsi"/>
          <w:sz w:val="20"/>
          <w:lang w:val="cs-CZ"/>
        </w:rPr>
        <w:t xml:space="preserve">k dopravním omezením </w:t>
      </w:r>
      <w:r w:rsidRPr="008717CF">
        <w:rPr>
          <w:rFonts w:asciiTheme="minorHAnsi" w:hAnsiTheme="minorHAnsi"/>
          <w:sz w:val="20"/>
        </w:rPr>
        <w:t xml:space="preserve">včetně jeho umístění a vytyčení případných objízdných tras a dále </w:t>
      </w:r>
      <w:r w:rsidRPr="008717CF">
        <w:rPr>
          <w:rFonts w:asciiTheme="minorHAnsi" w:hAnsiTheme="minorHAnsi"/>
          <w:sz w:val="20"/>
          <w:lang w:val="cs-CZ"/>
        </w:rPr>
        <w:t>zajištění údržby a přemisťování a následné odstranění dopravního omezení a uvedení komunikace a veřejných ploch do původního stavu.</w:t>
      </w:r>
      <w:r w:rsidRPr="008717CF">
        <w:rPr>
          <w:rFonts w:asciiTheme="minorHAnsi" w:hAnsiTheme="minorHAnsi"/>
          <w:sz w:val="20"/>
        </w:rPr>
        <w:t xml:space="preserve"> </w:t>
      </w:r>
      <w:r w:rsidRPr="008717CF">
        <w:rPr>
          <w:rFonts w:asciiTheme="minorHAnsi" w:hAnsiTheme="minorHAnsi"/>
          <w:sz w:val="20"/>
          <w:lang w:val="cs-CZ"/>
        </w:rPr>
        <w:t>Zajištění veškerých prací a dodávek související s bezpečnostními opatřeními na ochranu lidí a majetku (zejména chodců a vozidel v místech dotčených stavbou). Z</w:t>
      </w:r>
      <w:r w:rsidRPr="008717CF">
        <w:rPr>
          <w:rFonts w:asciiTheme="minorHAnsi" w:hAnsiTheme="minorHAnsi"/>
          <w:sz w:val="20"/>
        </w:rPr>
        <w:t xml:space="preserve">ajištění přístupu k jednotlivým nemovitostem pod dobu provádění díla v daném úseku stavby. </w:t>
      </w:r>
    </w:p>
    <w:p w:rsidR="00A9267F" w:rsidRPr="008717CF" w:rsidRDefault="00A9267F" w:rsidP="00A9267F">
      <w:pPr>
        <w:pStyle w:val="obsah"/>
        <w:numPr>
          <w:ilvl w:val="0"/>
          <w:numId w:val="0"/>
        </w:numPr>
        <w:rPr>
          <w:rFonts w:asciiTheme="minorHAnsi" w:hAnsiTheme="minorHAnsi"/>
          <w:sz w:val="20"/>
          <w:lang w:val="cs-CZ"/>
        </w:rPr>
      </w:pPr>
    </w:p>
    <w:p w:rsidR="00A9267F" w:rsidRPr="008717CF" w:rsidRDefault="00A9267F" w:rsidP="00A9267F">
      <w:pPr>
        <w:pStyle w:val="obsah"/>
        <w:numPr>
          <w:ilvl w:val="0"/>
          <w:numId w:val="0"/>
        </w:numPr>
        <w:jc w:val="both"/>
        <w:rPr>
          <w:rFonts w:asciiTheme="minorHAnsi" w:hAnsiTheme="minorHAnsi"/>
          <w:sz w:val="20"/>
        </w:rPr>
      </w:pPr>
      <w:r w:rsidRPr="008717CF">
        <w:rPr>
          <w:rFonts w:asciiTheme="minorHAnsi" w:hAnsiTheme="minorHAnsi"/>
          <w:b/>
          <w:sz w:val="20"/>
          <w:lang w:val="cs-CZ"/>
        </w:rPr>
        <w:t xml:space="preserve">1.3.6. </w:t>
      </w:r>
      <w:r w:rsidRPr="008717CF">
        <w:rPr>
          <w:rFonts w:asciiTheme="minorHAnsi" w:hAnsiTheme="minorHAnsi"/>
          <w:sz w:val="20"/>
        </w:rPr>
        <w:t xml:space="preserve">Zajištění a provedení všech předepsaných a nezbytných zkoušek, atestů a revizí podle ČSN a případných jiných právních  nebo technických předpisů </w:t>
      </w:r>
      <w:r w:rsidRPr="008717CF">
        <w:rPr>
          <w:rFonts w:asciiTheme="minorHAnsi" w:hAnsiTheme="minorHAnsi"/>
          <w:sz w:val="20"/>
          <w:lang w:val="cs-CZ"/>
        </w:rPr>
        <w:t>vztahujících se k prováděnému dílu</w:t>
      </w:r>
      <w:r w:rsidRPr="008717CF">
        <w:rPr>
          <w:rFonts w:asciiTheme="minorHAnsi" w:hAnsiTheme="minorHAnsi"/>
          <w:sz w:val="20"/>
        </w:rPr>
        <w:t xml:space="preserve"> v době provádění a předání díla, včetně vystavení nutných protokolů, atestů, případně jiných právních nebo technických dokladů </w:t>
      </w:r>
      <w:r w:rsidRPr="008717CF">
        <w:rPr>
          <w:rFonts w:asciiTheme="minorHAnsi" w:hAnsiTheme="minorHAnsi"/>
          <w:sz w:val="20"/>
          <w:lang w:val="cs-CZ"/>
        </w:rPr>
        <w:t>o požadovaných vlastnostech výrobků ke kolaudaci,</w:t>
      </w:r>
      <w:r w:rsidRPr="008717CF">
        <w:rPr>
          <w:rFonts w:asciiTheme="minorHAnsi" w:hAnsiTheme="minorHAnsi"/>
          <w:sz w:val="20"/>
        </w:rPr>
        <w:t xml:space="preserve">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rsidR="00A9267F" w:rsidRPr="008717CF" w:rsidRDefault="00A9267F" w:rsidP="00A9267F">
      <w:pPr>
        <w:pStyle w:val="obsah"/>
        <w:numPr>
          <w:ilvl w:val="0"/>
          <w:numId w:val="0"/>
        </w:numPr>
        <w:jc w:val="both"/>
        <w:rPr>
          <w:rFonts w:asciiTheme="minorHAnsi" w:hAnsiTheme="minorHAnsi"/>
          <w:sz w:val="20"/>
        </w:rPr>
      </w:pPr>
    </w:p>
    <w:p w:rsidR="00A9267F" w:rsidRPr="008717CF" w:rsidRDefault="00A9267F" w:rsidP="00A9267F">
      <w:pPr>
        <w:pStyle w:val="obsah"/>
        <w:numPr>
          <w:ilvl w:val="0"/>
          <w:numId w:val="0"/>
        </w:numPr>
        <w:ind w:firstLine="708"/>
        <w:jc w:val="both"/>
        <w:rPr>
          <w:rFonts w:asciiTheme="minorHAnsi" w:hAnsiTheme="minorHAnsi"/>
          <w:sz w:val="20"/>
        </w:rPr>
      </w:pPr>
      <w:r w:rsidRPr="008717CF">
        <w:rPr>
          <w:rFonts w:asciiTheme="minorHAnsi" w:hAnsiTheme="minorHAnsi"/>
          <w:sz w:val="20"/>
        </w:rPr>
        <w:t xml:space="preserve">Bližší podmínky provedení předepsaných zkoušek jsou uvedeny v </w:t>
      </w:r>
      <w:r w:rsidRPr="008717CF">
        <w:rPr>
          <w:rFonts w:asciiTheme="minorHAnsi" w:hAnsiTheme="minorHAnsi"/>
          <w:b/>
          <w:sz w:val="20"/>
        </w:rPr>
        <w:t>čl.XI techto OP.</w:t>
      </w:r>
      <w:r w:rsidRPr="008717CF">
        <w:rPr>
          <w:rFonts w:asciiTheme="minorHAnsi" w:hAnsiTheme="minorHAnsi"/>
          <w:sz w:val="20"/>
        </w:rPr>
        <w:t xml:space="preserve"> </w:t>
      </w:r>
    </w:p>
    <w:p w:rsidR="00A9267F" w:rsidRPr="008717CF" w:rsidRDefault="00A9267F" w:rsidP="00A9267F">
      <w:pPr>
        <w:snapToGrid w:val="0"/>
        <w:rPr>
          <w:rFonts w:asciiTheme="minorHAnsi" w:hAnsiTheme="minorHAnsi"/>
          <w:sz w:val="20"/>
          <w:szCs w:val="20"/>
        </w:rPr>
      </w:pPr>
    </w:p>
    <w:p w:rsidR="00A9267F" w:rsidRPr="008717CF" w:rsidRDefault="00A9267F" w:rsidP="00A9267F">
      <w:pPr>
        <w:snapToGrid w:val="0"/>
        <w:rPr>
          <w:rFonts w:asciiTheme="minorHAnsi" w:hAnsiTheme="minorHAnsi"/>
          <w:sz w:val="20"/>
          <w:szCs w:val="20"/>
          <w:lang w:val="fr-FR"/>
        </w:rPr>
      </w:pPr>
      <w:r w:rsidRPr="008717CF">
        <w:rPr>
          <w:rFonts w:asciiTheme="minorHAnsi" w:hAnsiTheme="minorHAnsi"/>
          <w:b/>
          <w:sz w:val="20"/>
          <w:szCs w:val="20"/>
        </w:rPr>
        <w:t xml:space="preserve">1.3.7. </w:t>
      </w:r>
      <w:r w:rsidRPr="008717CF">
        <w:rPr>
          <w:rFonts w:asciiTheme="minorHAnsi" w:hAnsiTheme="minorHAnsi"/>
          <w:sz w:val="20"/>
          <w:szCs w:val="20"/>
        </w:rPr>
        <w:t xml:space="preserve">Zajištění ostrahy stavby a staveniště, zajištění bezpečnosti práce a ochrany životního prostředí, zajištění bezpečnosti všech osob, chodců a vozidel na staveništi a v okolí staveniště, </w:t>
      </w:r>
      <w:r w:rsidRPr="008717CF">
        <w:rPr>
          <w:rFonts w:asciiTheme="minorHAnsi" w:hAnsiTheme="minorHAnsi"/>
          <w:sz w:val="20"/>
          <w:szCs w:val="20"/>
          <w:lang w:val="fr-FR"/>
        </w:rPr>
        <w:t xml:space="preserve">včetně zajištění přístupu k jednotlivým úsekům stavby za účelem provádění </w:t>
      </w:r>
      <w:r w:rsidRPr="008717CF">
        <w:rPr>
          <w:rFonts w:asciiTheme="minorHAnsi" w:hAnsiTheme="minorHAnsi"/>
          <w:sz w:val="20"/>
          <w:szCs w:val="20"/>
        </w:rPr>
        <w:t>díla,</w:t>
      </w:r>
      <w:r w:rsidRPr="008717CF">
        <w:rPr>
          <w:rFonts w:asciiTheme="minorHAnsi" w:hAnsiTheme="minorHAnsi"/>
          <w:sz w:val="20"/>
          <w:szCs w:val="20"/>
          <w:lang w:val="fr-FR"/>
        </w:rPr>
        <w:t xml:space="preserve"> </w:t>
      </w:r>
      <w:r w:rsidRPr="008717CF">
        <w:rPr>
          <w:rFonts w:asciiTheme="minorHAnsi" w:hAnsiTheme="minorHAnsi"/>
          <w:sz w:val="20"/>
          <w:szCs w:val="20"/>
        </w:rPr>
        <w:t>dodržování bezpečnostních předpisů, zajištění bezpečnostních a provozních hygienických požadavků.</w:t>
      </w:r>
    </w:p>
    <w:p w:rsidR="00A9267F" w:rsidRPr="008717CF" w:rsidRDefault="00A9267F" w:rsidP="00A9267F">
      <w:pPr>
        <w:pStyle w:val="obsah"/>
        <w:numPr>
          <w:ilvl w:val="0"/>
          <w:numId w:val="0"/>
        </w:numPr>
        <w:rPr>
          <w:rFonts w:asciiTheme="minorHAnsi" w:hAnsiTheme="minorHAnsi"/>
          <w:b/>
          <w:sz w:val="20"/>
          <w:lang w:val="cs-CZ"/>
        </w:rPr>
      </w:pPr>
    </w:p>
    <w:p w:rsidR="00A9267F" w:rsidRPr="008717CF" w:rsidRDefault="00A9267F" w:rsidP="00A9267F">
      <w:pPr>
        <w:pStyle w:val="obsah"/>
        <w:numPr>
          <w:ilvl w:val="0"/>
          <w:numId w:val="0"/>
        </w:numPr>
        <w:jc w:val="both"/>
        <w:rPr>
          <w:rFonts w:asciiTheme="minorHAnsi" w:hAnsiTheme="minorHAnsi"/>
          <w:sz w:val="20"/>
          <w:lang w:val="cs-CZ"/>
        </w:rPr>
      </w:pPr>
      <w:r w:rsidRPr="008717CF">
        <w:rPr>
          <w:rFonts w:asciiTheme="minorHAnsi" w:hAnsiTheme="minorHAnsi"/>
          <w:b/>
          <w:sz w:val="20"/>
          <w:lang w:val="cs-CZ"/>
        </w:rPr>
        <w:t xml:space="preserve">1.3.8. </w:t>
      </w:r>
      <w:r w:rsidRPr="008717CF">
        <w:rPr>
          <w:rFonts w:asciiTheme="minorHAnsi" w:hAnsiTheme="minorHAnsi"/>
          <w:sz w:val="20"/>
          <w:lang w:val="cs-CZ"/>
        </w:rPr>
        <w:t xml:space="preserve">Zajištění zřízení zařízení </w:t>
      </w:r>
      <w:r w:rsidRPr="008717CF">
        <w:rPr>
          <w:rFonts w:asciiTheme="minorHAnsi" w:hAnsiTheme="minorHAnsi"/>
          <w:sz w:val="20"/>
        </w:rPr>
        <w:t>staveniště podle potřeby pro řádné provedení díla, včetně jeho údržby, odstranění a likvidace</w:t>
      </w:r>
      <w:r w:rsidRPr="008717CF">
        <w:rPr>
          <w:rFonts w:asciiTheme="minorHAnsi" w:hAnsiTheme="minorHAnsi"/>
          <w:sz w:val="20"/>
          <w:lang w:val="cs-CZ"/>
        </w:rPr>
        <w:t xml:space="preserve"> zařízení staveniště, včetně montáže a demontáže lešení.</w:t>
      </w:r>
    </w:p>
    <w:p w:rsidR="00A9267F" w:rsidRPr="008717CF" w:rsidRDefault="00A9267F" w:rsidP="00A9267F">
      <w:pPr>
        <w:snapToGrid w:val="0"/>
        <w:rPr>
          <w:rFonts w:asciiTheme="minorHAnsi" w:hAnsiTheme="minorHAnsi"/>
          <w:sz w:val="20"/>
          <w:szCs w:val="20"/>
          <w:lang w:val="fr-FR"/>
        </w:rPr>
      </w:pPr>
    </w:p>
    <w:p w:rsidR="00A9267F" w:rsidRPr="008717CF" w:rsidRDefault="00A9267F" w:rsidP="00A9267F">
      <w:pPr>
        <w:snapToGrid w:val="0"/>
        <w:rPr>
          <w:rFonts w:asciiTheme="minorHAnsi" w:hAnsiTheme="minorHAnsi"/>
          <w:sz w:val="20"/>
          <w:szCs w:val="20"/>
        </w:rPr>
      </w:pPr>
      <w:r w:rsidRPr="008717CF">
        <w:rPr>
          <w:rFonts w:asciiTheme="minorHAnsi" w:hAnsiTheme="minorHAnsi"/>
          <w:b/>
          <w:sz w:val="20"/>
          <w:szCs w:val="20"/>
        </w:rPr>
        <w:t>1.3.9.</w:t>
      </w:r>
      <w:r w:rsidRPr="008717CF">
        <w:rPr>
          <w:rFonts w:asciiTheme="minorHAnsi" w:hAnsiTheme="minorHAnsi"/>
          <w:sz w:val="20"/>
          <w:szCs w:val="20"/>
        </w:rPr>
        <w:t xml:space="preserve"> 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 </w:t>
      </w:r>
    </w:p>
    <w:p w:rsidR="00A9267F" w:rsidRPr="008717CF" w:rsidRDefault="00A9267F" w:rsidP="00A9267F">
      <w:pPr>
        <w:pStyle w:val="obsah"/>
        <w:numPr>
          <w:ilvl w:val="0"/>
          <w:numId w:val="0"/>
        </w:numPr>
        <w:jc w:val="both"/>
        <w:rPr>
          <w:rFonts w:asciiTheme="minorHAnsi" w:hAnsiTheme="minorHAnsi"/>
          <w:b/>
          <w:sz w:val="20"/>
          <w:lang w:val="cs-CZ"/>
        </w:rPr>
      </w:pPr>
    </w:p>
    <w:p w:rsidR="00A9267F" w:rsidRPr="008717CF" w:rsidRDefault="00A9267F" w:rsidP="00A9267F">
      <w:pPr>
        <w:pStyle w:val="obsah"/>
        <w:numPr>
          <w:ilvl w:val="0"/>
          <w:numId w:val="0"/>
        </w:numPr>
        <w:jc w:val="both"/>
        <w:rPr>
          <w:rFonts w:asciiTheme="minorHAnsi" w:hAnsiTheme="minorHAnsi"/>
          <w:sz w:val="20"/>
        </w:rPr>
      </w:pPr>
      <w:r w:rsidRPr="008717CF">
        <w:rPr>
          <w:rFonts w:asciiTheme="minorHAnsi" w:hAnsiTheme="minorHAnsi"/>
          <w:b/>
          <w:sz w:val="20"/>
          <w:lang w:val="cs-CZ"/>
        </w:rPr>
        <w:t xml:space="preserve">1.3.10. </w:t>
      </w:r>
      <w:r w:rsidRPr="008717CF">
        <w:rPr>
          <w:rFonts w:asciiTheme="minorHAnsi" w:hAnsiTheme="minorHAnsi"/>
          <w:sz w:val="20"/>
          <w:lang w:val="cs-CZ"/>
        </w:rPr>
        <w:t xml:space="preserve">Uvedení všech povrchů dotčených stavbou do původního stavu (komunikace, parkoviště, chodníky, zeleň, příkopy, propustky apod.) a zajištění </w:t>
      </w:r>
      <w:r w:rsidRPr="008717CF">
        <w:rPr>
          <w:rFonts w:asciiTheme="minorHAnsi" w:hAnsiTheme="minorHAnsi"/>
          <w:sz w:val="20"/>
        </w:rPr>
        <w:t>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rsidR="00A9267F" w:rsidRPr="008717CF" w:rsidRDefault="00A9267F" w:rsidP="00A9267F">
      <w:pPr>
        <w:pStyle w:val="obsah"/>
        <w:numPr>
          <w:ilvl w:val="0"/>
          <w:numId w:val="0"/>
        </w:numPr>
        <w:jc w:val="both"/>
        <w:rPr>
          <w:rFonts w:asciiTheme="minorHAnsi" w:hAnsiTheme="minorHAnsi"/>
          <w:sz w:val="20"/>
          <w:lang w:val="cs-CZ"/>
        </w:rPr>
      </w:pPr>
    </w:p>
    <w:p w:rsidR="00A9267F" w:rsidRPr="008717CF" w:rsidRDefault="00A9267F" w:rsidP="00A9267F">
      <w:pPr>
        <w:pStyle w:val="obsah"/>
        <w:numPr>
          <w:ilvl w:val="0"/>
          <w:numId w:val="0"/>
        </w:numPr>
        <w:jc w:val="both"/>
        <w:rPr>
          <w:rFonts w:asciiTheme="minorHAnsi" w:hAnsiTheme="minorHAnsi"/>
          <w:sz w:val="20"/>
          <w:lang w:val="cs-CZ"/>
        </w:rPr>
      </w:pPr>
      <w:r w:rsidRPr="008717CF">
        <w:rPr>
          <w:rFonts w:asciiTheme="minorHAnsi" w:hAnsiTheme="minorHAnsi"/>
          <w:b/>
          <w:sz w:val="20"/>
          <w:lang w:val="cs-CZ"/>
        </w:rPr>
        <w:t>1.3.11.</w:t>
      </w:r>
      <w:r w:rsidRPr="008717CF">
        <w:rPr>
          <w:rFonts w:asciiTheme="minorHAnsi" w:hAnsiTheme="minorHAnsi"/>
          <w:sz w:val="20"/>
          <w:lang w:val="cs-CZ"/>
        </w:rPr>
        <w:t xml:space="preserve"> Zajištění a splnění podmínek vyplývajících ze stavebního povolení nebo jiných dokladů, </w:t>
      </w:r>
      <w:r w:rsidRPr="008717CF">
        <w:rPr>
          <w:rFonts w:asciiTheme="minorHAnsi" w:hAnsiTheme="minorHAnsi"/>
          <w:sz w:val="20"/>
        </w:rPr>
        <w:t xml:space="preserve">zajištění potřebných či úřady stanovených opatření nutných k provedení díla, zajištění přejímajícího řízení a přejímky díla, včetně zajištění </w:t>
      </w:r>
      <w:r w:rsidRPr="008717CF">
        <w:rPr>
          <w:rFonts w:asciiTheme="minorHAnsi" w:hAnsiTheme="minorHAnsi"/>
          <w:sz w:val="20"/>
          <w:lang w:val="cs-CZ"/>
        </w:rPr>
        <w:t>koordinační a kompletační činnosti související s dílem a poskytnout součinnost v řízení se stavebním úřadem za účelem vydání kolaudačního souhlasu, dle příslušného zákona.</w:t>
      </w:r>
    </w:p>
    <w:p w:rsidR="00A9267F" w:rsidRPr="008717CF" w:rsidRDefault="00A9267F" w:rsidP="00A9267F">
      <w:pPr>
        <w:pStyle w:val="obsah"/>
        <w:numPr>
          <w:ilvl w:val="0"/>
          <w:numId w:val="0"/>
        </w:numPr>
        <w:rPr>
          <w:rFonts w:asciiTheme="minorHAnsi" w:hAnsiTheme="minorHAnsi"/>
          <w:b/>
          <w:sz w:val="20"/>
          <w:lang w:val="cs-CZ"/>
        </w:rPr>
      </w:pPr>
    </w:p>
    <w:p w:rsidR="00A9267F" w:rsidRPr="008717CF" w:rsidRDefault="00A9267F" w:rsidP="00A9267F">
      <w:pPr>
        <w:pStyle w:val="Zkladntextodsazen"/>
        <w:snapToGrid w:val="0"/>
        <w:spacing w:after="0"/>
        <w:ind w:left="0"/>
        <w:rPr>
          <w:rFonts w:asciiTheme="minorHAnsi" w:hAnsiTheme="minorHAnsi"/>
          <w:sz w:val="20"/>
          <w:lang w:val="en-US"/>
        </w:rPr>
      </w:pPr>
      <w:r w:rsidRPr="008717CF">
        <w:rPr>
          <w:rFonts w:asciiTheme="minorHAnsi" w:hAnsiTheme="minorHAnsi"/>
          <w:b/>
          <w:sz w:val="20"/>
        </w:rPr>
        <w:t>1.3.12.</w:t>
      </w:r>
      <w:r w:rsidRPr="008717CF">
        <w:rPr>
          <w:rFonts w:asciiTheme="minorHAnsi" w:hAnsiTheme="minorHAnsi"/>
          <w:sz w:val="20"/>
        </w:rPr>
        <w:t xml:space="preserve"> Zhotovení  projektové dokumentace skutečného provedení díla, včetně dokladové části ve dvou vyhotoveních v tištěné, popř. elektronické podobě a je-li to odůvodněno druhem či charakterem díla, tak také </w:t>
      </w:r>
      <w:r w:rsidRPr="008717CF">
        <w:rPr>
          <w:rStyle w:val="Siln"/>
          <w:rFonts w:asciiTheme="minorHAnsi" w:hAnsiTheme="minorHAnsi"/>
          <w:sz w:val="20"/>
        </w:rPr>
        <w:t>zpracování detailní dílenské výkresové dokumentace vybraných prvků (např. okna, dveře apod.) pro vyřízení závazného stanoviska v samostatném správním řízení u příslušného o</w:t>
      </w:r>
      <w:r w:rsidRPr="008717CF">
        <w:rPr>
          <w:rFonts w:asciiTheme="minorHAnsi" w:hAnsiTheme="minorHAnsi"/>
          <w:sz w:val="20"/>
        </w:rPr>
        <w:t>dboru památkové péče v rámci správního řízení.</w:t>
      </w:r>
    </w:p>
    <w:p w:rsidR="00A9267F" w:rsidRPr="008717CF" w:rsidRDefault="00A9267F" w:rsidP="00A9267F">
      <w:pPr>
        <w:pStyle w:val="obsah"/>
        <w:numPr>
          <w:ilvl w:val="0"/>
          <w:numId w:val="0"/>
        </w:numPr>
        <w:rPr>
          <w:rFonts w:asciiTheme="minorHAnsi" w:hAnsiTheme="minorHAnsi"/>
          <w:sz w:val="20"/>
          <w:lang w:val="cs-CZ"/>
        </w:rPr>
      </w:pPr>
    </w:p>
    <w:p w:rsidR="00A9267F" w:rsidRPr="008717CF" w:rsidRDefault="00A9267F" w:rsidP="00A9267F">
      <w:pPr>
        <w:pStyle w:val="Zkladntextodsazen"/>
        <w:snapToGrid w:val="0"/>
        <w:spacing w:after="0"/>
        <w:ind w:left="0"/>
        <w:rPr>
          <w:rFonts w:asciiTheme="minorHAnsi" w:hAnsiTheme="minorHAnsi"/>
          <w:sz w:val="20"/>
        </w:rPr>
      </w:pPr>
      <w:r w:rsidRPr="008717CF">
        <w:rPr>
          <w:rFonts w:asciiTheme="minorHAnsi" w:hAnsiTheme="minorHAnsi"/>
          <w:b/>
          <w:sz w:val="20"/>
        </w:rPr>
        <w:t xml:space="preserve">1.3.13. </w:t>
      </w:r>
      <w:r w:rsidRPr="008717CF">
        <w:rPr>
          <w:rFonts w:asciiTheme="minorHAnsi" w:hAnsiTheme="minorHAnsi"/>
          <w:sz w:val="20"/>
        </w:rPr>
        <w:t xml:space="preserve">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  </w:t>
      </w:r>
    </w:p>
    <w:p w:rsidR="00A9267F" w:rsidRPr="008717CF" w:rsidRDefault="00A9267F" w:rsidP="00A9267F">
      <w:pPr>
        <w:pStyle w:val="obsah"/>
        <w:numPr>
          <w:ilvl w:val="0"/>
          <w:numId w:val="0"/>
        </w:numPr>
        <w:rPr>
          <w:rFonts w:asciiTheme="minorHAnsi" w:hAnsiTheme="minorHAnsi"/>
          <w:b/>
          <w:sz w:val="20"/>
          <w:lang w:val="cs-CZ"/>
        </w:rPr>
      </w:pPr>
    </w:p>
    <w:p w:rsidR="00A9267F" w:rsidRPr="008717CF" w:rsidRDefault="00A9267F" w:rsidP="00A9267F">
      <w:pPr>
        <w:snapToGrid w:val="0"/>
        <w:rPr>
          <w:rFonts w:asciiTheme="minorHAnsi" w:hAnsiTheme="minorHAnsi"/>
          <w:sz w:val="20"/>
          <w:szCs w:val="20"/>
          <w:lang w:val="fr-FR"/>
        </w:rPr>
      </w:pPr>
      <w:r w:rsidRPr="008717CF">
        <w:rPr>
          <w:rFonts w:asciiTheme="minorHAnsi" w:hAnsiTheme="minorHAnsi"/>
          <w:b/>
          <w:sz w:val="20"/>
          <w:szCs w:val="20"/>
        </w:rPr>
        <w:t>1.3.14.</w:t>
      </w:r>
      <w:r w:rsidRPr="008717CF">
        <w:rPr>
          <w:rFonts w:asciiTheme="minorHAnsi" w:hAnsiTheme="minorHAnsi"/>
          <w:sz w:val="20"/>
          <w:szCs w:val="20"/>
        </w:rPr>
        <w:t xml:space="preserve"> Zhotovitel na své náklady zajistí během provádění díla evidenci spotřeby vody a dalších energií. Zřízené přípojky a rozvody a provoz přípojek médií a energií bude využívat v souladu s jejich účelem jen pro své potřeby či potřeby subjektů spolupodílejících (poddodavatelé, společní dodavatelé) se na zhotovení díla.  </w:t>
      </w:r>
    </w:p>
    <w:p w:rsidR="00A9267F" w:rsidRPr="008717CF" w:rsidRDefault="00A9267F" w:rsidP="00A9267F">
      <w:pPr>
        <w:pStyle w:val="obsah"/>
        <w:numPr>
          <w:ilvl w:val="0"/>
          <w:numId w:val="0"/>
        </w:numPr>
        <w:rPr>
          <w:rFonts w:asciiTheme="minorHAnsi" w:hAnsiTheme="minorHAnsi"/>
          <w:b/>
          <w:sz w:val="20"/>
          <w:lang w:val="cs-CZ"/>
        </w:rPr>
      </w:pPr>
    </w:p>
    <w:p w:rsidR="00A9267F" w:rsidRPr="008717CF" w:rsidRDefault="00A9267F" w:rsidP="00A9267F">
      <w:pPr>
        <w:snapToGrid w:val="0"/>
        <w:rPr>
          <w:rFonts w:asciiTheme="minorHAnsi" w:hAnsiTheme="minorHAnsi"/>
          <w:b/>
          <w:sz w:val="20"/>
          <w:szCs w:val="20"/>
        </w:rPr>
      </w:pPr>
      <w:r w:rsidRPr="008717CF">
        <w:rPr>
          <w:rFonts w:asciiTheme="minorHAnsi" w:hAnsiTheme="minorHAnsi"/>
          <w:b/>
          <w:sz w:val="20"/>
          <w:szCs w:val="20"/>
        </w:rPr>
        <w:t xml:space="preserve">1.4. </w:t>
      </w:r>
      <w:r w:rsidRPr="008717CF">
        <w:rPr>
          <w:rFonts w:asciiTheme="minorHAnsi" w:hAnsiTheme="minorHAnsi"/>
          <w:sz w:val="20"/>
          <w:szCs w:val="20"/>
        </w:rPr>
        <w:t>Není-li ve  Smlouvě a OP uvedeno jinak, není Zhotovitel oprávněn ani povinen provést jakoukoliv změnu díla bez písemné dohody s Objednatelem ve formě písemného dodatku. Bližší podrobnosti a podmínky pro změnu díla jsou upraveny v </w:t>
      </w:r>
      <w:r w:rsidRPr="008717CF">
        <w:rPr>
          <w:rFonts w:asciiTheme="minorHAnsi" w:hAnsiTheme="minorHAnsi"/>
          <w:b/>
          <w:sz w:val="20"/>
          <w:szCs w:val="20"/>
        </w:rPr>
        <w:t xml:space="preserve">čl. VIII těchto OP. </w:t>
      </w:r>
    </w:p>
    <w:p w:rsidR="00A9267F" w:rsidRPr="008717CF" w:rsidRDefault="00A9267F" w:rsidP="00A9267F">
      <w:pPr>
        <w:snapToGrid w:val="0"/>
        <w:rPr>
          <w:rFonts w:asciiTheme="minorHAnsi" w:hAnsiTheme="minorHAnsi"/>
          <w:b/>
          <w:sz w:val="20"/>
          <w:szCs w:val="20"/>
        </w:rPr>
      </w:pPr>
    </w:p>
    <w:p w:rsidR="00A9267F" w:rsidRPr="008717CF" w:rsidRDefault="00A9267F" w:rsidP="00A9267F">
      <w:pPr>
        <w:snapToGrid w:val="0"/>
        <w:rPr>
          <w:rFonts w:asciiTheme="minorHAnsi" w:hAnsiTheme="minorHAnsi"/>
          <w:b/>
          <w:sz w:val="20"/>
          <w:szCs w:val="20"/>
        </w:rPr>
      </w:pPr>
    </w:p>
    <w:p w:rsidR="00A9267F" w:rsidRPr="008717CF" w:rsidRDefault="00A9267F" w:rsidP="00A9267F">
      <w:pPr>
        <w:pStyle w:val="Zkladntext"/>
        <w:keepNext/>
        <w:tabs>
          <w:tab w:val="left" w:pos="0"/>
        </w:tabs>
        <w:jc w:val="center"/>
        <w:rPr>
          <w:rFonts w:asciiTheme="minorHAnsi" w:hAnsiTheme="minorHAnsi"/>
          <w:sz w:val="20"/>
          <w:szCs w:val="20"/>
          <w:u w:val="single"/>
        </w:rPr>
      </w:pPr>
      <w:r w:rsidRPr="008717CF">
        <w:rPr>
          <w:rFonts w:asciiTheme="minorHAnsi" w:hAnsiTheme="minorHAnsi"/>
          <w:sz w:val="20"/>
          <w:szCs w:val="20"/>
          <w:u w:val="single"/>
        </w:rPr>
        <w:t>II. Specifikace díla v zadávacích podmínkách</w:t>
      </w:r>
    </w:p>
    <w:p w:rsidR="00A9267F" w:rsidRPr="008717CF" w:rsidRDefault="00A9267F" w:rsidP="00A9267F">
      <w:pPr>
        <w:pStyle w:val="Zkladntext"/>
        <w:keepNext/>
        <w:tabs>
          <w:tab w:val="left" w:pos="709"/>
        </w:tabs>
        <w:ind w:left="720"/>
        <w:jc w:val="center"/>
        <w:rPr>
          <w:rFonts w:asciiTheme="minorHAnsi" w:hAnsiTheme="minorHAnsi"/>
          <w:sz w:val="20"/>
          <w:szCs w:val="20"/>
          <w:u w:val="single"/>
        </w:rPr>
      </w:pPr>
    </w:p>
    <w:p w:rsidR="00A9267F" w:rsidRPr="008717CF" w:rsidRDefault="00A9267F" w:rsidP="00A9267F">
      <w:pPr>
        <w:pStyle w:val="Zkladntext"/>
        <w:tabs>
          <w:tab w:val="left" w:pos="709"/>
        </w:tabs>
        <w:rPr>
          <w:rFonts w:asciiTheme="minorHAnsi" w:hAnsiTheme="minorHAnsi"/>
          <w:b w:val="0"/>
          <w:sz w:val="20"/>
          <w:szCs w:val="20"/>
        </w:rPr>
      </w:pPr>
      <w:r w:rsidRPr="008717CF">
        <w:rPr>
          <w:rFonts w:asciiTheme="minorHAnsi" w:hAnsiTheme="minorHAnsi"/>
          <w:color w:val="000000"/>
          <w:sz w:val="20"/>
          <w:szCs w:val="20"/>
        </w:rPr>
        <w:t xml:space="preserve">2.1. </w:t>
      </w:r>
      <w:r w:rsidRPr="008717CF">
        <w:rPr>
          <w:rFonts w:asciiTheme="minorHAnsi" w:hAnsiTheme="minorHAnsi"/>
          <w:b w:val="0"/>
          <w:color w:val="000000"/>
          <w:sz w:val="20"/>
          <w:szCs w:val="20"/>
        </w:rPr>
        <w:t xml:space="preserve">Předmět díla bude vždy jedOZnačně a nezaměnitelným způsobem definován ve Smlouvě a blíže specifikován stupeň </w:t>
      </w:r>
      <w:r w:rsidRPr="008717CF">
        <w:rPr>
          <w:rFonts w:asciiTheme="minorHAnsi" w:hAnsiTheme="minorHAnsi"/>
          <w:color w:val="000000"/>
          <w:sz w:val="20"/>
          <w:szCs w:val="20"/>
        </w:rPr>
        <w:t xml:space="preserve">PD, a také </w:t>
      </w:r>
      <w:r w:rsidRPr="008717CF">
        <w:rPr>
          <w:rFonts w:asciiTheme="minorHAnsi" w:hAnsiTheme="minorHAnsi"/>
          <w:sz w:val="20"/>
          <w:szCs w:val="20"/>
        </w:rPr>
        <w:t xml:space="preserve">v soupisu stavebních prací, dodávek a služeb s VV, </w:t>
      </w:r>
      <w:r w:rsidRPr="008717CF">
        <w:rPr>
          <w:rFonts w:asciiTheme="minorHAnsi" w:hAnsiTheme="minorHAnsi"/>
          <w:b w:val="0"/>
          <w:sz w:val="20"/>
          <w:szCs w:val="20"/>
        </w:rPr>
        <w:t>vypracovaných příslušným projektantem, který bude jakožto odpovědná osoba za zpracování těchto materiálů uveden ve Smlouvě.</w:t>
      </w:r>
    </w:p>
    <w:p w:rsidR="00A9267F" w:rsidRPr="008717CF" w:rsidRDefault="00A9267F" w:rsidP="00A9267F">
      <w:pPr>
        <w:pStyle w:val="Zkladntext"/>
        <w:tabs>
          <w:tab w:val="left" w:pos="709"/>
        </w:tabs>
        <w:rPr>
          <w:rFonts w:asciiTheme="minorHAnsi" w:hAnsiTheme="minorHAnsi"/>
          <w:b w:val="0"/>
          <w:sz w:val="20"/>
          <w:szCs w:val="20"/>
        </w:rPr>
      </w:pPr>
    </w:p>
    <w:p w:rsidR="00A9267F" w:rsidRPr="008717CF" w:rsidRDefault="00A9267F" w:rsidP="00A9267F">
      <w:pPr>
        <w:pStyle w:val="Zkladntext"/>
        <w:tabs>
          <w:tab w:val="left" w:pos="709"/>
        </w:tabs>
        <w:rPr>
          <w:rFonts w:asciiTheme="minorHAnsi" w:hAnsiTheme="minorHAnsi"/>
          <w:b w:val="0"/>
          <w:color w:val="000000"/>
          <w:sz w:val="20"/>
          <w:szCs w:val="20"/>
        </w:rPr>
      </w:pPr>
      <w:r w:rsidRPr="008717CF">
        <w:rPr>
          <w:rFonts w:asciiTheme="minorHAnsi" w:hAnsiTheme="minorHAnsi"/>
          <w:sz w:val="20"/>
          <w:szCs w:val="20"/>
        </w:rPr>
        <w:t>2.2.</w:t>
      </w:r>
      <w:r w:rsidRPr="008717CF">
        <w:rPr>
          <w:rFonts w:asciiTheme="minorHAnsi" w:hAnsiTheme="minorHAnsi"/>
          <w:b w:val="0"/>
          <w:color w:val="000000"/>
          <w:sz w:val="20"/>
          <w:szCs w:val="20"/>
        </w:rPr>
        <w:t xml:space="preserve"> </w:t>
      </w:r>
      <w:r w:rsidRPr="008717CF">
        <w:rPr>
          <w:rFonts w:asciiTheme="minorHAnsi" w:hAnsiTheme="minorHAnsi"/>
          <w:b w:val="0"/>
          <w:sz w:val="20"/>
          <w:szCs w:val="20"/>
        </w:rPr>
        <w:t>Není-li těmito OP upraveno či stanoveno jinak, má</w:t>
      </w:r>
      <w:r w:rsidRPr="008717CF">
        <w:rPr>
          <w:rFonts w:asciiTheme="minorHAnsi" w:hAnsiTheme="minorHAnsi"/>
          <w:b w:val="0"/>
          <w:color w:val="000000"/>
          <w:sz w:val="20"/>
          <w:szCs w:val="20"/>
        </w:rPr>
        <w:t xml:space="preserve"> se za to, že dokumenty pro podání nabídky byly Zhotoviteli předány či jinak dány k dispozici v rámci příslušného zadávacího řízení jako podklad pro stanovení ceny díla, což Zhotovitel podpisem Smlouvy stvrzuje.</w:t>
      </w:r>
    </w:p>
    <w:p w:rsidR="00A9267F" w:rsidRPr="008717CF" w:rsidRDefault="00A9267F" w:rsidP="00A9267F">
      <w:pPr>
        <w:jc w:val="center"/>
        <w:rPr>
          <w:rFonts w:asciiTheme="minorHAnsi" w:hAnsiTheme="minorHAnsi"/>
          <w:b/>
          <w:color w:val="000000"/>
          <w:sz w:val="20"/>
          <w:szCs w:val="20"/>
        </w:rPr>
      </w:pPr>
    </w:p>
    <w:p w:rsidR="00A9267F" w:rsidRPr="008717CF" w:rsidRDefault="00A9267F" w:rsidP="00A9267F">
      <w:pPr>
        <w:jc w:val="center"/>
        <w:rPr>
          <w:rFonts w:asciiTheme="minorHAnsi" w:hAnsiTheme="minorHAnsi"/>
          <w:b/>
          <w:bCs/>
          <w:iCs/>
          <w:sz w:val="20"/>
          <w:szCs w:val="20"/>
          <w:u w:val="single"/>
        </w:rPr>
      </w:pPr>
    </w:p>
    <w:p w:rsidR="00A9267F" w:rsidRPr="008717CF" w:rsidRDefault="00A9267F" w:rsidP="00A9267F">
      <w:pPr>
        <w:keepNext/>
        <w:jc w:val="center"/>
        <w:rPr>
          <w:rFonts w:asciiTheme="minorHAnsi" w:hAnsiTheme="minorHAnsi"/>
          <w:sz w:val="20"/>
          <w:szCs w:val="20"/>
        </w:rPr>
      </w:pPr>
      <w:r w:rsidRPr="008717CF">
        <w:rPr>
          <w:rFonts w:asciiTheme="minorHAnsi" w:hAnsiTheme="minorHAnsi"/>
          <w:b/>
          <w:bCs/>
          <w:iCs/>
          <w:sz w:val="20"/>
          <w:szCs w:val="20"/>
          <w:u w:val="single"/>
        </w:rPr>
        <w:t>III. Doba plnění</w:t>
      </w:r>
      <w:bookmarkStart w:id="51" w:name="_Toc255560885"/>
      <w:bookmarkStart w:id="52" w:name="_Toc255560738"/>
      <w:bookmarkEnd w:id="49"/>
      <w:bookmarkEnd w:id="50"/>
    </w:p>
    <w:p w:rsidR="00A9267F" w:rsidRPr="008717CF" w:rsidRDefault="00A9267F" w:rsidP="00A9267F">
      <w:pPr>
        <w:pStyle w:val="Odstavecseseznamem"/>
        <w:keepNext/>
        <w:ind w:left="0"/>
        <w:outlineLvl w:val="0"/>
        <w:rPr>
          <w:rFonts w:asciiTheme="minorHAnsi" w:hAnsiTheme="minorHAnsi"/>
          <w:vanish/>
          <w:sz w:val="20"/>
        </w:rPr>
      </w:pPr>
    </w:p>
    <w:p w:rsidR="00A9267F" w:rsidRPr="008717CF" w:rsidRDefault="00A9267F" w:rsidP="003C4279">
      <w:pPr>
        <w:rPr>
          <w:rFonts w:asciiTheme="minorHAnsi" w:hAnsiTheme="minorHAnsi"/>
          <w:sz w:val="20"/>
          <w:szCs w:val="20"/>
          <w:lang w:eastAsia="ar-SA"/>
        </w:rPr>
      </w:pPr>
      <w:r w:rsidRPr="008717CF">
        <w:rPr>
          <w:rFonts w:asciiTheme="minorHAnsi" w:hAnsiTheme="minorHAnsi"/>
          <w:b/>
          <w:sz w:val="20"/>
          <w:szCs w:val="20"/>
        </w:rPr>
        <w:t xml:space="preserve">3.1. </w:t>
      </w:r>
      <w:r w:rsidRPr="008717CF">
        <w:rPr>
          <w:rFonts w:asciiTheme="minorHAnsi" w:hAnsiTheme="minorHAnsi"/>
          <w:sz w:val="20"/>
          <w:szCs w:val="20"/>
        </w:rPr>
        <w:t xml:space="preserve">Zhotovitel se zavazuje provést dílo řádně a včas, nejpozději ve lhůtě uvedené ve Smlouvě.  </w:t>
      </w:r>
    </w:p>
    <w:p w:rsidR="00A9267F" w:rsidRPr="008717CF" w:rsidRDefault="00A9267F" w:rsidP="003C4279">
      <w:pPr>
        <w:rPr>
          <w:rFonts w:asciiTheme="minorHAnsi" w:hAnsiTheme="minorHAnsi"/>
          <w:sz w:val="20"/>
          <w:szCs w:val="20"/>
          <w:lang w:eastAsia="ar-SA"/>
        </w:rPr>
      </w:pPr>
    </w:p>
    <w:p w:rsidR="00A9267F" w:rsidRPr="008717CF" w:rsidRDefault="00A9267F" w:rsidP="00A9267F">
      <w:pPr>
        <w:rPr>
          <w:rFonts w:asciiTheme="minorHAnsi" w:hAnsiTheme="minorHAnsi"/>
          <w:sz w:val="20"/>
          <w:szCs w:val="20"/>
          <w:lang w:eastAsia="ar-SA"/>
        </w:rPr>
      </w:pPr>
      <w:r w:rsidRPr="008717CF">
        <w:rPr>
          <w:rFonts w:asciiTheme="minorHAnsi" w:hAnsiTheme="minorHAnsi"/>
          <w:b/>
          <w:sz w:val="20"/>
          <w:szCs w:val="20"/>
          <w:lang w:eastAsia="ar-SA"/>
        </w:rPr>
        <w:t xml:space="preserve">3.2. </w:t>
      </w:r>
      <w:r w:rsidRPr="008717CF">
        <w:rPr>
          <w:rFonts w:asciiTheme="minorHAnsi" w:hAnsiTheme="minorHAnsi"/>
          <w:sz w:val="20"/>
          <w:szCs w:val="20"/>
          <w:lang w:eastAsia="ar-SA"/>
        </w:rPr>
        <w:t>Zhotovitel je povinen realizovat práce dle předem odsouhlaseného Časového harmonogramu realizace díla.</w:t>
      </w:r>
    </w:p>
    <w:p w:rsidR="00A9267F" w:rsidRPr="008717CF" w:rsidRDefault="00A9267F" w:rsidP="00A9267F">
      <w:pPr>
        <w:pStyle w:val="BodyText21"/>
        <w:widowControl/>
        <w:suppressAutoHyphens w:val="0"/>
        <w:snapToGrid w:val="0"/>
        <w:ind w:firstLine="708"/>
        <w:rPr>
          <w:rFonts w:asciiTheme="minorHAnsi" w:hAnsiTheme="minorHAnsi"/>
          <w:sz w:val="20"/>
          <w:highlight w:val="yellow"/>
        </w:rPr>
      </w:pPr>
    </w:p>
    <w:p w:rsidR="00A9267F" w:rsidRPr="008717CF" w:rsidRDefault="00A9267F" w:rsidP="00A9267F">
      <w:pPr>
        <w:pStyle w:val="BodyText21"/>
        <w:widowControl/>
        <w:suppressAutoHyphens w:val="0"/>
        <w:snapToGrid w:val="0"/>
        <w:ind w:firstLine="708"/>
        <w:rPr>
          <w:rFonts w:asciiTheme="minorHAnsi" w:hAnsiTheme="minorHAnsi"/>
          <w:sz w:val="20"/>
        </w:rPr>
      </w:pPr>
      <w:r w:rsidRPr="008717CF">
        <w:rPr>
          <w:rFonts w:asciiTheme="minorHAnsi" w:hAnsiTheme="minorHAnsi"/>
          <w:sz w:val="20"/>
        </w:rPr>
        <w:t>Zhotovitel se při realizaci díla zavazuje respektovat termíny dokončení jednotlivých částí díla dle tohoto harmonogramu. (</w:t>
      </w:r>
      <w:r w:rsidRPr="008717CF">
        <w:rPr>
          <w:rFonts w:asciiTheme="minorHAnsi" w:hAnsiTheme="minorHAnsi"/>
          <w:b/>
          <w:sz w:val="20"/>
        </w:rPr>
        <w:t>bod 3.2.</w:t>
      </w:r>
      <w:r w:rsidRPr="008717CF">
        <w:rPr>
          <w:rFonts w:asciiTheme="minorHAnsi" w:hAnsiTheme="minorHAnsi"/>
          <w:sz w:val="20"/>
        </w:rPr>
        <w:t xml:space="preserve"> OP).</w:t>
      </w:r>
    </w:p>
    <w:p w:rsidR="00A9267F" w:rsidRPr="008717CF" w:rsidRDefault="00A9267F" w:rsidP="00A9267F">
      <w:pPr>
        <w:ind w:left="720"/>
        <w:rPr>
          <w:rFonts w:asciiTheme="minorHAnsi" w:hAnsiTheme="minorHAnsi"/>
          <w:sz w:val="20"/>
          <w:szCs w:val="20"/>
          <w:lang w:eastAsia="ar-SA"/>
        </w:rPr>
      </w:pPr>
    </w:p>
    <w:p w:rsidR="00A9267F" w:rsidRPr="008717CF" w:rsidRDefault="00A9267F" w:rsidP="00A9267F">
      <w:pPr>
        <w:rPr>
          <w:rFonts w:asciiTheme="minorHAnsi" w:hAnsiTheme="minorHAnsi"/>
          <w:sz w:val="20"/>
          <w:szCs w:val="20"/>
          <w:lang w:eastAsia="ar-SA"/>
        </w:rPr>
      </w:pPr>
      <w:r w:rsidRPr="008717CF">
        <w:rPr>
          <w:rFonts w:asciiTheme="minorHAnsi" w:hAnsiTheme="minorHAnsi"/>
          <w:b/>
          <w:sz w:val="20"/>
          <w:szCs w:val="20"/>
          <w:lang w:eastAsia="ar-SA"/>
        </w:rPr>
        <w:t xml:space="preserve">3.3. </w:t>
      </w:r>
      <w:r w:rsidRPr="008717CF">
        <w:rPr>
          <w:rFonts w:asciiTheme="minorHAnsi" w:hAnsiTheme="minorHAnsi"/>
          <w:sz w:val="20"/>
          <w:szCs w:val="20"/>
          <w:lang w:eastAsia="ar-SA"/>
        </w:rPr>
        <w:t xml:space="preserve">Provedením díla se rozumí úplné dokončení předmětu díla a současně řádné protokolární předání díla Objednateli způsobem dle </w:t>
      </w:r>
      <w:r w:rsidRPr="008717CF">
        <w:rPr>
          <w:rFonts w:asciiTheme="minorHAnsi" w:hAnsiTheme="minorHAnsi"/>
          <w:b/>
          <w:sz w:val="20"/>
          <w:szCs w:val="20"/>
          <w:lang w:eastAsia="ar-SA"/>
        </w:rPr>
        <w:t>čl. XIII. těchto OP.</w:t>
      </w:r>
      <w:r w:rsidRPr="008717CF">
        <w:rPr>
          <w:rFonts w:asciiTheme="minorHAnsi" w:hAnsiTheme="minorHAnsi"/>
          <w:sz w:val="20"/>
          <w:szCs w:val="20"/>
          <w:lang w:eastAsia="ar-SA"/>
        </w:rPr>
        <w:t xml:space="preserve"> Dílo je provedeno, je-li dokončeno a předáno. </w:t>
      </w:r>
      <w:r w:rsidRPr="008717CF">
        <w:rPr>
          <w:rFonts w:asciiTheme="minorHAnsi" w:hAnsiTheme="minorHAnsi"/>
          <w:b/>
          <w:sz w:val="20"/>
          <w:szCs w:val="20"/>
        </w:rPr>
        <w:t>Má se za to,</w:t>
      </w:r>
      <w:r w:rsidRPr="008717CF">
        <w:rPr>
          <w:rFonts w:asciiTheme="minorHAnsi" w:hAnsiTheme="minorHAnsi"/>
          <w:sz w:val="20"/>
          <w:szCs w:val="20"/>
        </w:rPr>
        <w:t xml:space="preserve"> že není-li ve Smlouvě ujednáno jinak, pak dílo bude provedeno jako celek.</w:t>
      </w:r>
    </w:p>
    <w:p w:rsidR="00A9267F" w:rsidRPr="008717CF" w:rsidRDefault="00A9267F" w:rsidP="00A9267F">
      <w:pPr>
        <w:rPr>
          <w:rFonts w:asciiTheme="minorHAnsi" w:hAnsiTheme="minorHAnsi"/>
          <w:sz w:val="20"/>
          <w:szCs w:val="20"/>
          <w:lang w:eastAsia="ar-SA"/>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lang w:eastAsia="ar-SA"/>
        </w:rPr>
        <w:t xml:space="preserve">3.4. </w:t>
      </w:r>
      <w:r w:rsidRPr="008717CF">
        <w:rPr>
          <w:rFonts w:asciiTheme="minorHAnsi" w:hAnsiTheme="minorHAnsi"/>
          <w:sz w:val="20"/>
          <w:szCs w:val="20"/>
        </w:rPr>
        <w:t>Zhotovitel splní svou povinnost provést dílo jeho řádným dokončením a protokolárním předáním předmětu díla Objednateli. Dílo se považuje za řádně dokončené, bude-li předvedena jeho způsobilost sloužit sjednanému účelu, bude bez vad. Objednatel nemá právo odmítnout převzetí díla pro ojedinělé drobné vady, které samy o sobě ani ve spojení s jinými nebrání užívání díla funkčně nebo esteticky, ani její užívání podstatným způsobem neomezují, pokud budou k němu ze strany Zhotovitele poskytnuta další plnění dle těchto OP, zejména bude-li k němu dodána dokumentace a další doklady vyžadované těmito OP v průběhu provádění díla či při jeho předání.</w:t>
      </w:r>
    </w:p>
    <w:p w:rsidR="00A9267F" w:rsidRPr="008717CF" w:rsidRDefault="00A9267F" w:rsidP="00A9267F">
      <w:pPr>
        <w:rPr>
          <w:rFonts w:asciiTheme="minorHAnsi" w:hAnsiTheme="minorHAnsi"/>
          <w:sz w:val="20"/>
          <w:szCs w:val="20"/>
        </w:rPr>
      </w:pPr>
    </w:p>
    <w:p w:rsidR="00A9267F" w:rsidRPr="008717CF" w:rsidRDefault="00A9267F" w:rsidP="00A9267F">
      <w:pPr>
        <w:pStyle w:val="BodyText21"/>
        <w:widowControl/>
        <w:tabs>
          <w:tab w:val="num" w:pos="709"/>
        </w:tabs>
        <w:suppressAutoHyphens w:val="0"/>
        <w:snapToGrid w:val="0"/>
        <w:rPr>
          <w:rFonts w:asciiTheme="minorHAnsi" w:hAnsiTheme="minorHAnsi"/>
          <w:b/>
          <w:sz w:val="20"/>
        </w:rPr>
      </w:pPr>
      <w:r w:rsidRPr="008717CF">
        <w:rPr>
          <w:rFonts w:asciiTheme="minorHAnsi" w:hAnsiTheme="minorHAnsi"/>
          <w:b/>
          <w:sz w:val="20"/>
        </w:rPr>
        <w:t>3.5.</w:t>
      </w:r>
      <w:r w:rsidRPr="008717CF">
        <w:rPr>
          <w:rFonts w:asciiTheme="minorHAnsi" w:hAnsiTheme="minorHAnsi"/>
          <w:sz w:val="20"/>
        </w:rPr>
        <w:t xml:space="preserve"> V případě nesplnění sjednané doby plnění prokazatelně pouze v důsledku mimořádných, nepředvídatelných a nepřekonatelných překážek, vzniklých nezávisle na vůli Zhotovitele dle </w:t>
      </w:r>
      <w:r w:rsidRPr="008717CF">
        <w:rPr>
          <w:rFonts w:asciiTheme="minorHAnsi" w:hAnsiTheme="minorHAnsi"/>
          <w:b/>
          <w:sz w:val="20"/>
        </w:rPr>
        <w:t>§ 2913 odst. 2 OZ,</w:t>
      </w:r>
      <w:r w:rsidRPr="008717CF">
        <w:rPr>
          <w:rFonts w:asciiTheme="minorHAnsi" w:hAnsiTheme="minorHAnsi"/>
          <w:sz w:val="20"/>
        </w:rPr>
        <w:t xml:space="preserve"> není Zhotovitel povinen platit sjednanou smluvní pokutu dle těchto OP nebo Smlouvy. </w:t>
      </w:r>
    </w:p>
    <w:p w:rsidR="00A9267F" w:rsidRPr="008717CF" w:rsidRDefault="00A9267F" w:rsidP="00A9267F">
      <w:pPr>
        <w:rPr>
          <w:rFonts w:asciiTheme="minorHAnsi" w:hAnsiTheme="minorHAnsi"/>
          <w:sz w:val="20"/>
          <w:szCs w:val="20"/>
          <w:lang w:eastAsia="ar-SA"/>
        </w:rPr>
      </w:pPr>
    </w:p>
    <w:p w:rsidR="00A9267F" w:rsidRPr="008717CF" w:rsidRDefault="00A9267F" w:rsidP="00A9267F">
      <w:pPr>
        <w:jc w:val="center"/>
        <w:rPr>
          <w:rFonts w:asciiTheme="minorHAnsi" w:hAnsiTheme="minorHAnsi"/>
          <w:b/>
          <w:bCs/>
          <w:iCs/>
          <w:sz w:val="20"/>
          <w:szCs w:val="20"/>
          <w:u w:val="single"/>
        </w:rPr>
      </w:pPr>
    </w:p>
    <w:p w:rsidR="00A9267F" w:rsidRPr="008717CF" w:rsidRDefault="00A9267F" w:rsidP="00A9267F">
      <w:pPr>
        <w:keepNext/>
        <w:jc w:val="center"/>
        <w:rPr>
          <w:rFonts w:asciiTheme="minorHAnsi" w:hAnsiTheme="minorHAnsi"/>
          <w:b/>
          <w:bCs/>
          <w:iCs/>
          <w:sz w:val="20"/>
          <w:szCs w:val="20"/>
          <w:u w:val="single"/>
        </w:rPr>
      </w:pPr>
      <w:r w:rsidRPr="008717CF">
        <w:rPr>
          <w:rFonts w:asciiTheme="minorHAnsi" w:hAnsiTheme="minorHAnsi"/>
          <w:b/>
          <w:bCs/>
          <w:iCs/>
          <w:sz w:val="20"/>
          <w:szCs w:val="20"/>
          <w:u w:val="single"/>
        </w:rPr>
        <w:t>IV. Místo provádění díla</w:t>
      </w:r>
    </w:p>
    <w:p w:rsidR="00A9267F" w:rsidRPr="008717CF" w:rsidRDefault="00A9267F" w:rsidP="00A9267F">
      <w:pPr>
        <w:keepNext/>
        <w:jc w:val="center"/>
        <w:rPr>
          <w:rFonts w:asciiTheme="minorHAnsi" w:hAnsiTheme="minorHAnsi"/>
          <w:b/>
          <w:sz w:val="20"/>
          <w:szCs w:val="20"/>
        </w:rPr>
      </w:pPr>
    </w:p>
    <w:p w:rsidR="00A9267F" w:rsidRPr="008717CF" w:rsidRDefault="00A9267F" w:rsidP="00A9267F">
      <w:pPr>
        <w:pStyle w:val="Zkladntextodsazen3"/>
        <w:spacing w:after="0"/>
        <w:ind w:left="0"/>
        <w:jc w:val="both"/>
        <w:rPr>
          <w:rFonts w:asciiTheme="minorHAnsi" w:hAnsiTheme="minorHAnsi"/>
          <w:sz w:val="20"/>
          <w:szCs w:val="20"/>
          <w:lang w:eastAsia="ar-SA"/>
        </w:rPr>
      </w:pPr>
      <w:r w:rsidRPr="008717CF">
        <w:rPr>
          <w:rFonts w:asciiTheme="minorHAnsi" w:hAnsiTheme="minorHAnsi"/>
          <w:b/>
          <w:sz w:val="20"/>
          <w:szCs w:val="20"/>
        </w:rPr>
        <w:t xml:space="preserve">4.1. </w:t>
      </w:r>
      <w:r w:rsidRPr="008717CF">
        <w:rPr>
          <w:rFonts w:asciiTheme="minorHAnsi" w:hAnsiTheme="minorHAnsi"/>
          <w:sz w:val="20"/>
          <w:szCs w:val="20"/>
        </w:rPr>
        <w:t xml:space="preserve">Místem provádění díla </w:t>
      </w:r>
      <w:r w:rsidRPr="008717CF">
        <w:rPr>
          <w:rFonts w:asciiTheme="minorHAnsi" w:hAnsiTheme="minorHAnsi"/>
          <w:sz w:val="20"/>
          <w:szCs w:val="20"/>
          <w:lang w:eastAsia="ar-SA"/>
        </w:rPr>
        <w:t xml:space="preserve">je místo blíže uvedené ve Smlouvě. </w:t>
      </w:r>
    </w:p>
    <w:p w:rsidR="00A9267F" w:rsidRPr="008717CF" w:rsidRDefault="00A9267F" w:rsidP="00A9267F">
      <w:pPr>
        <w:pStyle w:val="Zkladntextodsazen3"/>
        <w:spacing w:after="0"/>
        <w:ind w:left="0"/>
        <w:jc w:val="both"/>
        <w:rPr>
          <w:rFonts w:asciiTheme="minorHAnsi" w:hAnsiTheme="minorHAnsi"/>
          <w:sz w:val="20"/>
          <w:szCs w:val="20"/>
          <w:lang w:eastAsia="ar-SA"/>
        </w:rPr>
      </w:pPr>
    </w:p>
    <w:p w:rsidR="003C4279" w:rsidRPr="008717CF" w:rsidRDefault="003C4279" w:rsidP="00A9267F">
      <w:pPr>
        <w:pStyle w:val="Zkladntextodsazen3"/>
        <w:spacing w:after="0"/>
        <w:ind w:left="0"/>
        <w:jc w:val="both"/>
        <w:rPr>
          <w:rFonts w:asciiTheme="minorHAnsi" w:hAnsiTheme="minorHAnsi"/>
          <w:sz w:val="20"/>
          <w:szCs w:val="20"/>
          <w:lang w:eastAsia="ar-SA"/>
        </w:rPr>
      </w:pPr>
    </w:p>
    <w:p w:rsidR="00A9267F" w:rsidRPr="008717CF" w:rsidRDefault="00A9267F" w:rsidP="003C4279">
      <w:pPr>
        <w:jc w:val="center"/>
        <w:rPr>
          <w:rFonts w:asciiTheme="minorHAnsi" w:hAnsiTheme="minorHAnsi"/>
          <w:b/>
          <w:i/>
          <w:sz w:val="20"/>
          <w:szCs w:val="20"/>
          <w:u w:val="single"/>
        </w:rPr>
      </w:pPr>
      <w:bookmarkStart w:id="53" w:name="_Toc255560894"/>
      <w:bookmarkStart w:id="54" w:name="_Toc255560747"/>
      <w:r w:rsidRPr="008717CF">
        <w:rPr>
          <w:rFonts w:asciiTheme="minorHAnsi" w:hAnsiTheme="minorHAnsi"/>
          <w:b/>
          <w:sz w:val="20"/>
          <w:szCs w:val="20"/>
          <w:u w:val="single"/>
        </w:rPr>
        <w:t>V. Cena díla, fakturační a platební podmínky</w:t>
      </w:r>
      <w:bookmarkEnd w:id="53"/>
      <w:bookmarkEnd w:id="54"/>
    </w:p>
    <w:p w:rsidR="00A9267F" w:rsidRPr="008717CF" w:rsidRDefault="00A9267F" w:rsidP="00A9267F">
      <w:pPr>
        <w:keepNext/>
        <w:rPr>
          <w:rFonts w:asciiTheme="minorHAnsi" w:hAnsiTheme="minorHAnsi"/>
          <w:sz w:val="20"/>
          <w:szCs w:val="20"/>
        </w:rPr>
      </w:pPr>
    </w:p>
    <w:p w:rsidR="00A9267F" w:rsidRPr="008717CF" w:rsidRDefault="00A9267F" w:rsidP="003C4279">
      <w:pPr>
        <w:rPr>
          <w:rFonts w:asciiTheme="minorHAnsi" w:hAnsiTheme="minorHAnsi"/>
          <w:b/>
          <w:i/>
          <w:sz w:val="20"/>
          <w:szCs w:val="20"/>
        </w:rPr>
      </w:pPr>
      <w:r w:rsidRPr="008717CF">
        <w:rPr>
          <w:rFonts w:asciiTheme="minorHAnsi" w:hAnsiTheme="minorHAnsi"/>
          <w:b/>
          <w:sz w:val="20"/>
          <w:szCs w:val="20"/>
        </w:rPr>
        <w:t>5.1.</w:t>
      </w:r>
      <w:r w:rsidRPr="008717CF">
        <w:rPr>
          <w:rFonts w:asciiTheme="minorHAnsi" w:hAnsiTheme="minorHAnsi"/>
          <w:sz w:val="20"/>
          <w:szCs w:val="20"/>
        </w:rPr>
        <w:t xml:space="preserve"> Celková cena díla bude Zhotovitelem stanovena ve výši a v členění uvedeném v zadávacích podmínkách, tj. zpravidla nabídková cena bez DPH a včetně DPH. Podrobná kalkulace ceny díla včetně jednotkových cen může být uvedena v oceněném soupise stavebních prací, dodávek a služeb, který tvoří přílohu Smlouvy.</w:t>
      </w:r>
    </w:p>
    <w:p w:rsidR="00A9267F" w:rsidRPr="008717CF" w:rsidRDefault="00A9267F" w:rsidP="00A9267F">
      <w:pPr>
        <w:rPr>
          <w:rFonts w:asciiTheme="minorHAnsi" w:hAnsiTheme="minorHAnsi"/>
          <w:bCs/>
          <w:sz w:val="20"/>
          <w:szCs w:val="20"/>
          <w:lang w:eastAsia="x-none"/>
        </w:rPr>
      </w:pPr>
    </w:p>
    <w:p w:rsidR="00A9267F" w:rsidRPr="008717CF" w:rsidRDefault="00A9267F" w:rsidP="00A9267F">
      <w:pPr>
        <w:pStyle w:val="Zkladntext"/>
        <w:rPr>
          <w:rFonts w:asciiTheme="minorHAnsi" w:hAnsiTheme="minorHAnsi"/>
          <w:b w:val="0"/>
          <w:bCs w:val="0"/>
          <w:sz w:val="20"/>
          <w:szCs w:val="20"/>
        </w:rPr>
      </w:pPr>
      <w:r w:rsidRPr="008717CF">
        <w:rPr>
          <w:rFonts w:asciiTheme="minorHAnsi" w:hAnsiTheme="minorHAnsi"/>
          <w:sz w:val="20"/>
          <w:szCs w:val="20"/>
        </w:rPr>
        <w:t xml:space="preserve">5.2. </w:t>
      </w:r>
      <w:r w:rsidRPr="008717CF">
        <w:rPr>
          <w:rFonts w:asciiTheme="minorHAnsi" w:hAnsiTheme="minorHAnsi"/>
          <w:b w:val="0"/>
          <w:sz w:val="20"/>
          <w:szCs w:val="20"/>
        </w:rPr>
        <w:t xml:space="preserve">Zhotovitelem navržená cena díla je </w:t>
      </w:r>
      <w:r w:rsidRPr="008717CF">
        <w:rPr>
          <w:rFonts w:asciiTheme="minorHAnsi" w:hAnsiTheme="minorHAnsi"/>
          <w:sz w:val="20"/>
          <w:szCs w:val="20"/>
        </w:rPr>
        <w:t>úplná, konečná a nepřekročitelná</w:t>
      </w:r>
      <w:r w:rsidRPr="008717CF">
        <w:rPr>
          <w:rFonts w:asciiTheme="minorHAnsi" w:hAnsiTheme="minorHAnsi"/>
          <w:b w:val="0"/>
          <w:sz w:val="20"/>
          <w:szCs w:val="20"/>
        </w:rPr>
        <w:t xml:space="preserve"> a obsahuje veškeré položky vyplývající ze ZD, PD a oceněném soupisu stavebních prací, dodávek a služeb s výkazem výměr. Ceny uvedené Zhotovitelem v oceněném soupisu stavebních prací, dodávek a služeb obsahují veškeré náklady související se zhotovením díla, </w:t>
      </w:r>
      <w:r w:rsidRPr="008717CF">
        <w:rPr>
          <w:rFonts w:asciiTheme="minorHAnsi" w:hAnsiTheme="minorHAnsi"/>
          <w:sz w:val="20"/>
          <w:szCs w:val="20"/>
        </w:rPr>
        <w:t>vedlejší a ostatní náklady</w:t>
      </w:r>
      <w:r w:rsidRPr="008717CF">
        <w:rPr>
          <w:rFonts w:asciiTheme="minorHAnsi" w:hAnsiTheme="minorHAnsi"/>
          <w:b w:val="0"/>
          <w:sz w:val="20"/>
          <w:szCs w:val="20"/>
        </w:rPr>
        <w:t xml:space="preserve"> a případné další náklady související s plněním dle uzavřené Smlouvy. </w:t>
      </w:r>
    </w:p>
    <w:p w:rsidR="00A9267F" w:rsidRPr="008717CF" w:rsidRDefault="00A9267F" w:rsidP="00A9267F">
      <w:pPr>
        <w:pStyle w:val="Zkladntext"/>
        <w:rPr>
          <w:rFonts w:asciiTheme="minorHAnsi" w:hAnsiTheme="minorHAnsi"/>
          <w:b w:val="0"/>
          <w:bCs w:val="0"/>
          <w:sz w:val="20"/>
          <w:szCs w:val="20"/>
        </w:rPr>
      </w:pPr>
    </w:p>
    <w:p w:rsidR="00A9267F" w:rsidRPr="008717CF" w:rsidRDefault="00A9267F" w:rsidP="00A9267F">
      <w:pPr>
        <w:pStyle w:val="Zkladntext"/>
        <w:ind w:firstLine="708"/>
        <w:rPr>
          <w:rFonts w:asciiTheme="minorHAnsi" w:hAnsiTheme="minorHAnsi"/>
          <w:b w:val="0"/>
          <w:bCs w:val="0"/>
          <w:color w:val="92D050"/>
          <w:sz w:val="20"/>
          <w:szCs w:val="20"/>
        </w:rPr>
      </w:pPr>
      <w:r w:rsidRPr="008717CF">
        <w:rPr>
          <w:rFonts w:asciiTheme="minorHAnsi" w:hAnsiTheme="minorHAnsi"/>
          <w:b w:val="0"/>
          <w:sz w:val="20"/>
          <w:szCs w:val="20"/>
        </w:rPr>
        <w:t xml:space="preserve">Zhotovitel je povinen,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soupisů stavebních prací, dodávek a služeb dle výkazu výměr, tuto skutečnost uvést před uzavřením Smlouvy o dílo ve své </w:t>
      </w:r>
      <w:r w:rsidRPr="008717CF">
        <w:rPr>
          <w:rFonts w:asciiTheme="minorHAnsi" w:hAnsiTheme="minorHAnsi"/>
          <w:b w:val="0"/>
          <w:i/>
          <w:sz w:val="20"/>
          <w:szCs w:val="20"/>
        </w:rPr>
        <w:t>„soutěžní“</w:t>
      </w:r>
      <w:r w:rsidRPr="008717CF">
        <w:rPr>
          <w:rFonts w:asciiTheme="minorHAnsi" w:hAnsiTheme="minorHAnsi"/>
          <w:b w:val="0"/>
          <w:sz w:val="20"/>
          <w:szCs w:val="20"/>
        </w:rPr>
        <w:t xml:space="preserve"> nabídce na zvláštním místě, mimo nabídkovou cenu a oceněný soupis stavebních prací, dodávek a služeb, a tyto další nezbytně nutné náklady k provedení díla nezahrnovat do celkové nabídkové ceny.</w:t>
      </w:r>
      <w:r w:rsidRPr="008717CF">
        <w:rPr>
          <w:rFonts w:asciiTheme="minorHAnsi" w:hAnsiTheme="minorHAnsi"/>
          <w:b w:val="0"/>
          <w:color w:val="92D050"/>
          <w:sz w:val="20"/>
          <w:szCs w:val="20"/>
        </w:rPr>
        <w:t xml:space="preserve"> </w:t>
      </w:r>
    </w:p>
    <w:p w:rsidR="00A9267F" w:rsidRPr="008717CF" w:rsidRDefault="00A9267F" w:rsidP="00A9267F">
      <w:pPr>
        <w:pStyle w:val="Zkladntext"/>
        <w:rPr>
          <w:rFonts w:asciiTheme="minorHAnsi" w:hAnsiTheme="minorHAnsi"/>
          <w:b w:val="0"/>
          <w:bCs w:val="0"/>
          <w:sz w:val="20"/>
          <w:szCs w:val="20"/>
        </w:rPr>
      </w:pPr>
    </w:p>
    <w:p w:rsidR="00A9267F" w:rsidRPr="008717CF" w:rsidRDefault="00A9267F" w:rsidP="00A9267F">
      <w:pPr>
        <w:pStyle w:val="Zkladntext"/>
        <w:ind w:firstLine="708"/>
        <w:rPr>
          <w:rFonts w:asciiTheme="minorHAnsi" w:hAnsiTheme="minorHAnsi"/>
          <w:bCs w:val="0"/>
          <w:sz w:val="20"/>
          <w:szCs w:val="20"/>
        </w:rPr>
      </w:pPr>
      <w:r w:rsidRPr="008717CF">
        <w:rPr>
          <w:rFonts w:asciiTheme="minorHAnsi" w:hAnsiTheme="minorHAnsi"/>
          <w:b w:val="0"/>
          <w:sz w:val="20"/>
          <w:szCs w:val="20"/>
        </w:rPr>
        <w:t xml:space="preserve">Pokud taková skutečnost nastane až po uzavření Smlouvy, nejpozději však do okamžiku předání a převzetí díla, pak je Zhotovitel z hlediska poskytnuté součinnosti povinen vůči Objednateli díla postupovat stejným způsobem, tj. upozorní Objednatele na jakékoliv zjištěné nesrovnalosti z hlediska druhu, jakosti a množství požadovaných prací, dodávek a služeb potřebných ke zhotovení díla a dalších nákladů nutných k provedení díla, které nebyly zahrnuty do projektové dokumentace,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 </w:t>
      </w:r>
    </w:p>
    <w:p w:rsidR="00A9267F" w:rsidRPr="008717CF" w:rsidRDefault="00A9267F" w:rsidP="00A9267F">
      <w:pPr>
        <w:pStyle w:val="Zkladntext"/>
        <w:rPr>
          <w:rFonts w:asciiTheme="minorHAnsi" w:hAnsiTheme="minorHAnsi"/>
          <w:b w:val="0"/>
          <w:bCs w:val="0"/>
          <w:color w:val="92D050"/>
          <w:sz w:val="20"/>
          <w:szCs w:val="20"/>
        </w:rPr>
      </w:pPr>
    </w:p>
    <w:p w:rsidR="00A9267F" w:rsidRPr="008717CF" w:rsidRDefault="00A9267F" w:rsidP="00A9267F">
      <w:pPr>
        <w:pStyle w:val="Zkladntext"/>
        <w:rPr>
          <w:rFonts w:asciiTheme="minorHAnsi" w:hAnsiTheme="minorHAnsi"/>
          <w:b w:val="0"/>
          <w:sz w:val="20"/>
          <w:szCs w:val="20"/>
        </w:rPr>
      </w:pPr>
      <w:r w:rsidRPr="008717CF">
        <w:rPr>
          <w:rFonts w:asciiTheme="minorHAnsi" w:hAnsiTheme="minorHAnsi"/>
          <w:sz w:val="20"/>
          <w:szCs w:val="20"/>
        </w:rPr>
        <w:t>5.3. Jednotkové ceny</w:t>
      </w:r>
      <w:r w:rsidRPr="008717CF">
        <w:rPr>
          <w:rFonts w:asciiTheme="minorHAnsi" w:hAnsiTheme="minorHAnsi"/>
          <w:b w:val="0"/>
          <w:sz w:val="20"/>
          <w:szCs w:val="20"/>
        </w:rPr>
        <w:t xml:space="preserve"> uvedené v oceněném soupisu stavebních prací, dodávek a služeb</w:t>
      </w:r>
      <w:r w:rsidRPr="008717CF">
        <w:rPr>
          <w:rFonts w:asciiTheme="minorHAnsi" w:hAnsiTheme="minorHAnsi"/>
          <w:sz w:val="20"/>
          <w:szCs w:val="20"/>
        </w:rPr>
        <w:t>,</w:t>
      </w:r>
      <w:r w:rsidRPr="008717CF">
        <w:rPr>
          <w:rFonts w:asciiTheme="minorHAnsi" w:hAnsiTheme="minorHAnsi"/>
          <w:b w:val="0"/>
          <w:sz w:val="20"/>
          <w:szCs w:val="20"/>
        </w:rPr>
        <w:t xml:space="preserve"> který tvoří Přílohu Smlouvy, jsou závazné po celou dobu plnění</w:t>
      </w:r>
      <w:r w:rsidRPr="008717CF">
        <w:rPr>
          <w:rFonts w:asciiTheme="minorHAnsi" w:hAnsiTheme="minorHAnsi"/>
          <w:b w:val="0"/>
          <w:color w:val="FF0000"/>
          <w:sz w:val="20"/>
          <w:szCs w:val="20"/>
        </w:rPr>
        <w:t xml:space="preserve"> </w:t>
      </w:r>
      <w:r w:rsidRPr="008717CF">
        <w:rPr>
          <w:rFonts w:asciiTheme="minorHAnsi" w:hAnsiTheme="minorHAnsi"/>
          <w:b w:val="0"/>
          <w:sz w:val="20"/>
          <w:szCs w:val="20"/>
        </w:rPr>
        <w:t xml:space="preserve">Smlouvy. Oceněný soupis stavebních prací, dodávek a služeb slouží k prokazování finančního objemu Zhotovitelem provedených prací, jako podklad pro fakturaci a dále pro ocenění případných </w:t>
      </w:r>
      <w:r w:rsidRPr="008717CF">
        <w:rPr>
          <w:rFonts w:asciiTheme="minorHAnsi" w:hAnsiTheme="minorHAnsi"/>
          <w:sz w:val="20"/>
          <w:szCs w:val="20"/>
        </w:rPr>
        <w:t xml:space="preserve">víceprací </w:t>
      </w:r>
      <w:r w:rsidRPr="008717CF">
        <w:rPr>
          <w:rFonts w:asciiTheme="minorHAnsi" w:hAnsiTheme="minorHAnsi"/>
          <w:b w:val="0"/>
          <w:sz w:val="20"/>
          <w:szCs w:val="20"/>
        </w:rPr>
        <w:t>ve formě</w:t>
      </w:r>
      <w:r w:rsidRPr="008717CF">
        <w:rPr>
          <w:rFonts w:asciiTheme="minorHAnsi" w:hAnsiTheme="minorHAnsi"/>
          <w:sz w:val="20"/>
          <w:szCs w:val="20"/>
        </w:rPr>
        <w:t xml:space="preserve"> dodatečných stavebních prací </w:t>
      </w:r>
      <w:r w:rsidRPr="008717CF">
        <w:rPr>
          <w:rFonts w:asciiTheme="minorHAnsi" w:hAnsiTheme="minorHAnsi"/>
          <w:b w:val="0"/>
          <w:sz w:val="20"/>
          <w:szCs w:val="20"/>
        </w:rPr>
        <w:t xml:space="preserve">nebo </w:t>
      </w:r>
      <w:r w:rsidRPr="008717CF">
        <w:rPr>
          <w:rFonts w:asciiTheme="minorHAnsi" w:hAnsiTheme="minorHAnsi"/>
          <w:sz w:val="20"/>
          <w:szCs w:val="20"/>
        </w:rPr>
        <w:t>dodatečných změn stavebních prací.</w:t>
      </w:r>
      <w:r w:rsidRPr="008717CF">
        <w:rPr>
          <w:rFonts w:asciiTheme="minorHAnsi" w:hAnsiTheme="minorHAnsi"/>
          <w:b w:val="0"/>
          <w:sz w:val="20"/>
          <w:szCs w:val="20"/>
        </w:rPr>
        <w:t xml:space="preserve"> </w:t>
      </w:r>
    </w:p>
    <w:p w:rsidR="00A9267F" w:rsidRPr="008717CF" w:rsidRDefault="00A9267F" w:rsidP="00A9267F">
      <w:pPr>
        <w:pStyle w:val="Zkladntext"/>
        <w:rPr>
          <w:rFonts w:asciiTheme="minorHAnsi" w:hAnsiTheme="minorHAnsi"/>
          <w:b w:val="0"/>
          <w:sz w:val="20"/>
          <w:szCs w:val="20"/>
        </w:rPr>
      </w:pPr>
    </w:p>
    <w:p w:rsidR="00A9267F" w:rsidRPr="008717CF" w:rsidRDefault="00A9267F" w:rsidP="00A9267F">
      <w:pPr>
        <w:pStyle w:val="Zkladntext"/>
        <w:ind w:firstLine="708"/>
        <w:rPr>
          <w:rFonts w:asciiTheme="minorHAnsi" w:hAnsiTheme="minorHAnsi"/>
          <w:b w:val="0"/>
          <w:sz w:val="20"/>
          <w:szCs w:val="20"/>
        </w:rPr>
      </w:pPr>
      <w:r w:rsidRPr="008717CF">
        <w:rPr>
          <w:rFonts w:asciiTheme="minorHAnsi" w:hAnsiTheme="minorHAnsi"/>
          <w:b w:val="0"/>
          <w:sz w:val="20"/>
          <w:szCs w:val="20"/>
        </w:rPr>
        <w:t xml:space="preserve">Zhotovitel nemá právo domáhat se zvýšení sjednané ceny z důvodů chyb nebo nedostatků v oceněném soupisu stavebních prací, dodávek a služeb, pokud jsou tyto chyby důsledkem nepřesného nebo neúplného ocenění tohoto soupisu ze strany Zhotovitele. Případné technické  materiálové  rozdíly mezi ZD předanou Zhotoviteli Zadavatelem a PD pro provedení stavby zpracovanou Zhotovitelem nebo v případě veřejných zakázek na stavební práce jejichž součástí je </w:t>
      </w:r>
      <w:r w:rsidRPr="008717CF">
        <w:rPr>
          <w:rFonts w:asciiTheme="minorHAnsi" w:hAnsiTheme="minorHAnsi"/>
          <w:sz w:val="20"/>
          <w:szCs w:val="20"/>
        </w:rPr>
        <w:t>projektová činnost,</w:t>
      </w:r>
      <w:r w:rsidRPr="008717CF">
        <w:rPr>
          <w:rFonts w:asciiTheme="minorHAnsi" w:hAnsiTheme="minorHAnsi"/>
          <w:b w:val="0"/>
          <w:sz w:val="20"/>
          <w:szCs w:val="20"/>
        </w:rPr>
        <w:t xml:space="preserve"> neboť PD byla </w:t>
      </w:r>
      <w:r w:rsidRPr="008717CF">
        <w:rPr>
          <w:rFonts w:asciiTheme="minorHAnsi" w:hAnsiTheme="minorHAnsi"/>
          <w:sz w:val="20"/>
          <w:szCs w:val="20"/>
        </w:rPr>
        <w:t>nahrazena</w:t>
      </w:r>
      <w:r w:rsidRPr="008717CF">
        <w:rPr>
          <w:rFonts w:asciiTheme="minorHAnsi" w:hAnsiTheme="minorHAnsi"/>
          <w:b w:val="0"/>
          <w:sz w:val="20"/>
          <w:szCs w:val="20"/>
        </w:rPr>
        <w:t xml:space="preserve"> technickými podmínkami vyjádřenými formou požadavků na </w:t>
      </w:r>
      <w:r w:rsidRPr="008717CF">
        <w:rPr>
          <w:rFonts w:asciiTheme="minorHAnsi" w:hAnsiTheme="minorHAnsi"/>
          <w:sz w:val="20"/>
          <w:szCs w:val="20"/>
        </w:rPr>
        <w:t>výkon nebo funkci,</w:t>
      </w:r>
      <w:r w:rsidRPr="008717CF">
        <w:rPr>
          <w:rFonts w:asciiTheme="minorHAnsi" w:hAnsiTheme="minorHAnsi"/>
          <w:b w:val="0"/>
          <w:sz w:val="20"/>
          <w:szCs w:val="20"/>
        </w:rPr>
        <w:t xml:space="preserve"> nemohou být důvodem ke zvýšení ceny za dílo. Realizační podmínky dle PD pro provedení stavby </w:t>
      </w:r>
      <w:r w:rsidRPr="008717CF">
        <w:rPr>
          <w:rFonts w:asciiTheme="minorHAnsi" w:hAnsiTheme="minorHAnsi"/>
          <w:sz w:val="20"/>
          <w:szCs w:val="20"/>
        </w:rPr>
        <w:t>nesmí zhoršit technicko-ekonomické parametry</w:t>
      </w:r>
      <w:r w:rsidRPr="008717CF">
        <w:rPr>
          <w:rFonts w:asciiTheme="minorHAnsi" w:hAnsiTheme="minorHAnsi"/>
          <w:b w:val="0"/>
          <w:sz w:val="20"/>
          <w:szCs w:val="20"/>
        </w:rPr>
        <w:t xml:space="preserve"> objektu ve srovnání se ZD.</w:t>
      </w:r>
    </w:p>
    <w:p w:rsidR="00A9267F" w:rsidRPr="008717CF" w:rsidRDefault="00A9267F" w:rsidP="00A9267F">
      <w:pPr>
        <w:pStyle w:val="Zkladntext"/>
        <w:ind w:firstLine="708"/>
        <w:rPr>
          <w:rFonts w:asciiTheme="minorHAnsi" w:hAnsiTheme="minorHAnsi"/>
          <w:b w:val="0"/>
          <w:snapToGrid w:val="0"/>
          <w:sz w:val="20"/>
          <w:szCs w:val="20"/>
        </w:rPr>
      </w:pPr>
    </w:p>
    <w:p w:rsidR="00A9267F" w:rsidRPr="008717CF" w:rsidRDefault="00A9267F" w:rsidP="00A9267F">
      <w:pPr>
        <w:pStyle w:val="AAOdstavec"/>
        <w:ind w:firstLine="708"/>
        <w:rPr>
          <w:rFonts w:asciiTheme="minorHAnsi" w:hAnsiTheme="minorHAnsi"/>
          <w:b/>
        </w:rPr>
      </w:pPr>
      <w:r w:rsidRPr="008717CF">
        <w:rPr>
          <w:rFonts w:asciiTheme="minorHAnsi" w:hAnsiTheme="minorHAnsi"/>
        </w:rPr>
        <w:t xml:space="preserve">Technické </w:t>
      </w:r>
      <w:r w:rsidRPr="008717CF">
        <w:rPr>
          <w:rFonts w:asciiTheme="minorHAnsi" w:hAnsiTheme="minorHAnsi"/>
          <w:lang w:val="cs-CZ"/>
        </w:rPr>
        <w:t xml:space="preserve">či  materiálové </w:t>
      </w:r>
      <w:r w:rsidRPr="008717CF">
        <w:rPr>
          <w:rFonts w:asciiTheme="minorHAnsi" w:hAnsiTheme="minorHAnsi"/>
        </w:rPr>
        <w:t>rozdíly</w:t>
      </w:r>
      <w:r w:rsidRPr="008717CF">
        <w:rPr>
          <w:rFonts w:asciiTheme="minorHAnsi" w:hAnsiTheme="minorHAnsi"/>
          <w:lang w:val="cs-CZ"/>
        </w:rPr>
        <w:t xml:space="preserve"> definované v předchozím odstavci vzniklé v důsledku výše uvedeného postupu</w:t>
      </w:r>
      <w:r w:rsidRPr="008717CF">
        <w:rPr>
          <w:rFonts w:asciiTheme="minorHAnsi" w:hAnsiTheme="minorHAnsi"/>
        </w:rPr>
        <w:t>,</w:t>
      </w:r>
      <w:r w:rsidRPr="008717CF">
        <w:rPr>
          <w:rFonts w:asciiTheme="minorHAnsi" w:hAnsiTheme="minorHAnsi"/>
          <w:lang w:val="cs-CZ"/>
        </w:rPr>
        <w:t xml:space="preserve"> nebo</w:t>
      </w:r>
      <w:r w:rsidRPr="008717CF">
        <w:rPr>
          <w:rFonts w:asciiTheme="minorHAnsi" w:hAnsiTheme="minorHAnsi"/>
        </w:rPr>
        <w:t xml:space="preserve"> které případně navrhne některý z účastníků Smlouvy, oproti </w:t>
      </w:r>
      <w:r w:rsidRPr="008717CF">
        <w:rPr>
          <w:rFonts w:asciiTheme="minorHAnsi" w:hAnsiTheme="minorHAnsi"/>
          <w:b/>
        </w:rPr>
        <w:t xml:space="preserve">PD </w:t>
      </w:r>
      <w:r w:rsidRPr="008717CF">
        <w:rPr>
          <w:rFonts w:asciiTheme="minorHAnsi" w:hAnsiTheme="minorHAnsi"/>
        </w:rPr>
        <w:t xml:space="preserve">pro provedení stavby např. při použití obdobných materiálů a technologií, které </w:t>
      </w:r>
      <w:r w:rsidRPr="008717CF">
        <w:rPr>
          <w:rFonts w:asciiTheme="minorHAnsi" w:hAnsiTheme="minorHAnsi"/>
          <w:b/>
        </w:rPr>
        <w:t>nezmění cenu za dílo</w:t>
      </w:r>
      <w:r w:rsidRPr="008717CF">
        <w:rPr>
          <w:rFonts w:asciiTheme="minorHAnsi" w:hAnsiTheme="minorHAnsi"/>
        </w:rPr>
        <w:t xml:space="preserve"> a </w:t>
      </w:r>
      <w:r w:rsidRPr="008717CF">
        <w:rPr>
          <w:rFonts w:asciiTheme="minorHAnsi" w:hAnsiTheme="minorHAnsi"/>
          <w:b/>
        </w:rPr>
        <w:t>nezhorší technické parametry díla</w:t>
      </w:r>
      <w:r w:rsidRPr="008717CF">
        <w:rPr>
          <w:rFonts w:asciiTheme="minorHAnsi" w:hAnsiTheme="minorHAnsi"/>
        </w:rPr>
        <w:t xml:space="preserve"> ve srovnání se ZD a </w:t>
      </w:r>
      <w:r w:rsidRPr="008717CF">
        <w:rPr>
          <w:rFonts w:asciiTheme="minorHAnsi" w:hAnsiTheme="minorHAnsi"/>
          <w:b/>
        </w:rPr>
        <w:t xml:space="preserve">PD </w:t>
      </w:r>
      <w:r w:rsidRPr="008717CF">
        <w:rPr>
          <w:rFonts w:asciiTheme="minorHAnsi" w:hAnsiTheme="minorHAnsi"/>
        </w:rPr>
        <w:t xml:space="preserve">pro provedení stavby, budou popsány ve </w:t>
      </w:r>
      <w:r w:rsidRPr="008717CF">
        <w:rPr>
          <w:rFonts w:asciiTheme="minorHAnsi" w:hAnsiTheme="minorHAnsi"/>
          <w:b/>
        </w:rPr>
        <w:t>změnovém listu.</w:t>
      </w:r>
    </w:p>
    <w:p w:rsidR="00A9267F" w:rsidRPr="008717CF" w:rsidRDefault="00A9267F" w:rsidP="00A9267F">
      <w:pPr>
        <w:pStyle w:val="AAOdstavec"/>
        <w:ind w:firstLine="708"/>
        <w:rPr>
          <w:rFonts w:asciiTheme="minorHAnsi" w:hAnsiTheme="minorHAnsi"/>
        </w:rPr>
      </w:pPr>
      <w:r w:rsidRPr="008717CF">
        <w:rPr>
          <w:rFonts w:asciiTheme="minorHAnsi" w:hAnsiTheme="minorHAnsi"/>
          <w:b/>
        </w:rPr>
        <w:t xml:space="preserve">Změnový list, </w:t>
      </w:r>
      <w:r w:rsidRPr="008717CF">
        <w:rPr>
          <w:rFonts w:asciiTheme="minorHAnsi" w:hAnsiTheme="minorHAnsi"/>
        </w:rPr>
        <w:t xml:space="preserve">jehož návrh předkládá ke schválení Zhotovitel, Technický dozor Zadavatele nebo Autorský dozor </w:t>
      </w:r>
      <w:r w:rsidRPr="008717CF">
        <w:rPr>
          <w:rFonts w:asciiTheme="minorHAnsi" w:hAnsiTheme="minorHAnsi"/>
          <w:lang w:val="cs-CZ"/>
        </w:rPr>
        <w:t>projektanta</w:t>
      </w:r>
      <w:r w:rsidRPr="008717CF">
        <w:rPr>
          <w:rFonts w:asciiTheme="minorHAnsi" w:hAnsiTheme="minorHAnsi"/>
        </w:rPr>
        <w:t xml:space="preserve"> bude obsahovat zejména tyto údaje :</w:t>
      </w:r>
    </w:p>
    <w:p w:rsidR="00A9267F" w:rsidRPr="008717CF" w:rsidRDefault="00A9267F" w:rsidP="00A9267F">
      <w:pPr>
        <w:pStyle w:val="AAOdstavec"/>
        <w:numPr>
          <w:ilvl w:val="0"/>
          <w:numId w:val="32"/>
        </w:numPr>
        <w:tabs>
          <w:tab w:val="left" w:pos="426"/>
        </w:tabs>
        <w:ind w:hanging="720"/>
        <w:rPr>
          <w:rFonts w:asciiTheme="minorHAnsi" w:hAnsiTheme="minorHAnsi"/>
        </w:rPr>
      </w:pPr>
      <w:r w:rsidRPr="008717CF">
        <w:rPr>
          <w:rFonts w:asciiTheme="minorHAnsi" w:hAnsiTheme="minorHAnsi"/>
        </w:rPr>
        <w:t>Číslo a datum změnového listu</w:t>
      </w:r>
      <w:r w:rsidRPr="008717CF">
        <w:rPr>
          <w:rFonts w:asciiTheme="minorHAnsi" w:hAnsiTheme="minorHAnsi"/>
          <w:lang w:val="cs-CZ"/>
        </w:rPr>
        <w:t>,</w:t>
      </w:r>
    </w:p>
    <w:p w:rsidR="00A9267F" w:rsidRPr="008717CF" w:rsidRDefault="00A9267F" w:rsidP="00A9267F">
      <w:pPr>
        <w:pStyle w:val="AAOdstavec"/>
        <w:numPr>
          <w:ilvl w:val="0"/>
          <w:numId w:val="32"/>
        </w:numPr>
        <w:tabs>
          <w:tab w:val="left" w:pos="426"/>
        </w:tabs>
        <w:ind w:hanging="720"/>
        <w:rPr>
          <w:rFonts w:asciiTheme="minorHAnsi" w:hAnsiTheme="minorHAnsi"/>
        </w:rPr>
      </w:pPr>
      <w:r w:rsidRPr="008717CF">
        <w:rPr>
          <w:rFonts w:asciiTheme="minorHAnsi" w:hAnsiTheme="minorHAnsi"/>
        </w:rPr>
        <w:t>Technický popis předmětu změny</w:t>
      </w:r>
      <w:r w:rsidRPr="008717CF">
        <w:rPr>
          <w:rFonts w:asciiTheme="minorHAnsi" w:hAnsiTheme="minorHAnsi"/>
          <w:lang w:val="cs-CZ"/>
        </w:rPr>
        <w:t>,</w:t>
      </w:r>
    </w:p>
    <w:p w:rsidR="00A9267F" w:rsidRPr="008717CF" w:rsidRDefault="00A9267F" w:rsidP="00A9267F">
      <w:pPr>
        <w:pStyle w:val="AAOdstavec"/>
        <w:numPr>
          <w:ilvl w:val="0"/>
          <w:numId w:val="32"/>
        </w:numPr>
        <w:tabs>
          <w:tab w:val="left" w:pos="426"/>
        </w:tabs>
        <w:ind w:hanging="720"/>
        <w:rPr>
          <w:rFonts w:asciiTheme="minorHAnsi" w:hAnsiTheme="minorHAnsi"/>
        </w:rPr>
      </w:pPr>
      <w:r w:rsidRPr="008717CF">
        <w:rPr>
          <w:rFonts w:asciiTheme="minorHAnsi" w:hAnsiTheme="minorHAnsi"/>
        </w:rPr>
        <w:t>Číslo a popis položky dle původního položkového rozpočtu (oceněného výkazu výměr)</w:t>
      </w:r>
      <w:r w:rsidRPr="008717CF">
        <w:rPr>
          <w:rFonts w:asciiTheme="minorHAnsi" w:hAnsiTheme="minorHAnsi"/>
          <w:lang w:val="cs-CZ"/>
        </w:rPr>
        <w:t>,</w:t>
      </w:r>
    </w:p>
    <w:p w:rsidR="00A9267F" w:rsidRPr="008717CF" w:rsidRDefault="00A9267F" w:rsidP="00A9267F">
      <w:pPr>
        <w:pStyle w:val="AAOdstavec"/>
        <w:numPr>
          <w:ilvl w:val="0"/>
          <w:numId w:val="32"/>
        </w:numPr>
        <w:tabs>
          <w:tab w:val="left" w:pos="426"/>
        </w:tabs>
        <w:ind w:hanging="720"/>
        <w:rPr>
          <w:rFonts w:asciiTheme="minorHAnsi" w:hAnsiTheme="minorHAnsi"/>
        </w:rPr>
      </w:pPr>
      <w:r w:rsidRPr="008717CF">
        <w:rPr>
          <w:rFonts w:asciiTheme="minorHAnsi" w:hAnsiTheme="minorHAnsi"/>
        </w:rPr>
        <w:t>Návrh nového popisu v položkovém rozpočtu se zachováním původního pořadového čísla</w:t>
      </w:r>
      <w:r w:rsidRPr="008717CF">
        <w:rPr>
          <w:rFonts w:asciiTheme="minorHAnsi" w:hAnsiTheme="minorHAnsi"/>
          <w:lang w:val="cs-CZ"/>
        </w:rPr>
        <w:t>,</w:t>
      </w:r>
    </w:p>
    <w:p w:rsidR="00A9267F" w:rsidRPr="008717CF" w:rsidRDefault="00A9267F" w:rsidP="00A9267F">
      <w:pPr>
        <w:pStyle w:val="AAOdstavec"/>
        <w:numPr>
          <w:ilvl w:val="0"/>
          <w:numId w:val="32"/>
        </w:numPr>
        <w:tabs>
          <w:tab w:val="left" w:pos="426"/>
        </w:tabs>
        <w:ind w:hanging="720"/>
        <w:rPr>
          <w:rFonts w:asciiTheme="minorHAnsi" w:hAnsiTheme="minorHAnsi"/>
        </w:rPr>
      </w:pPr>
      <w:r w:rsidRPr="008717CF">
        <w:rPr>
          <w:rFonts w:asciiTheme="minorHAnsi" w:hAnsiTheme="minorHAnsi"/>
        </w:rPr>
        <w:t>Prohlášení Zhotovitele díla, že technická změna nemění cenu za dílo</w:t>
      </w:r>
      <w:r w:rsidRPr="008717CF">
        <w:rPr>
          <w:rFonts w:asciiTheme="minorHAnsi" w:hAnsiTheme="minorHAnsi"/>
          <w:lang w:val="cs-CZ"/>
        </w:rPr>
        <w:t>,</w:t>
      </w:r>
    </w:p>
    <w:p w:rsidR="00A9267F" w:rsidRPr="008717CF" w:rsidRDefault="00A9267F" w:rsidP="00A9267F">
      <w:pPr>
        <w:pStyle w:val="AAOdstavec"/>
        <w:numPr>
          <w:ilvl w:val="0"/>
          <w:numId w:val="32"/>
        </w:numPr>
        <w:tabs>
          <w:tab w:val="left" w:pos="426"/>
        </w:tabs>
        <w:ind w:left="426" w:hanging="426"/>
        <w:rPr>
          <w:rFonts w:asciiTheme="minorHAnsi" w:hAnsiTheme="minorHAnsi"/>
        </w:rPr>
      </w:pPr>
      <w:r w:rsidRPr="008717CF">
        <w:rPr>
          <w:rFonts w:asciiTheme="minorHAnsi" w:hAnsiTheme="minorHAnsi"/>
        </w:rPr>
        <w:t xml:space="preserve">Prohlášení autora </w:t>
      </w:r>
      <w:r w:rsidRPr="008717CF">
        <w:rPr>
          <w:rFonts w:asciiTheme="minorHAnsi" w:hAnsiTheme="minorHAnsi"/>
          <w:lang w:val="cs-CZ"/>
        </w:rPr>
        <w:t>realizační dokumentace stavby</w:t>
      </w:r>
      <w:r w:rsidRPr="008717CF">
        <w:rPr>
          <w:rFonts w:asciiTheme="minorHAnsi" w:hAnsiTheme="minorHAnsi"/>
        </w:rPr>
        <w:t>, že změna řešení nezhoršuje technické parametry ve srovnání se zadávací dokumentací</w:t>
      </w:r>
      <w:r w:rsidRPr="008717CF">
        <w:rPr>
          <w:rFonts w:asciiTheme="minorHAnsi" w:hAnsiTheme="minorHAnsi"/>
          <w:lang w:val="cs-CZ"/>
        </w:rPr>
        <w:t>,</w:t>
      </w:r>
    </w:p>
    <w:p w:rsidR="00A9267F" w:rsidRPr="008717CF" w:rsidRDefault="00A9267F" w:rsidP="00A9267F">
      <w:pPr>
        <w:pStyle w:val="AAOdstavec"/>
        <w:numPr>
          <w:ilvl w:val="0"/>
          <w:numId w:val="32"/>
        </w:numPr>
        <w:tabs>
          <w:tab w:val="left" w:pos="426"/>
        </w:tabs>
        <w:ind w:hanging="720"/>
        <w:rPr>
          <w:rFonts w:asciiTheme="minorHAnsi" w:hAnsiTheme="minorHAnsi"/>
        </w:rPr>
      </w:pPr>
      <w:r w:rsidRPr="008717CF">
        <w:rPr>
          <w:rFonts w:asciiTheme="minorHAnsi" w:hAnsiTheme="minorHAnsi"/>
        </w:rPr>
        <w:t>Schválení změny autorským dozorem</w:t>
      </w:r>
      <w:r w:rsidRPr="008717CF">
        <w:rPr>
          <w:rFonts w:asciiTheme="minorHAnsi" w:hAnsiTheme="minorHAnsi"/>
          <w:lang w:val="cs-CZ"/>
        </w:rPr>
        <w:t>,</w:t>
      </w:r>
    </w:p>
    <w:p w:rsidR="00A9267F" w:rsidRPr="008717CF" w:rsidRDefault="00A9267F" w:rsidP="00A9267F">
      <w:pPr>
        <w:pStyle w:val="AAOdstavec"/>
        <w:numPr>
          <w:ilvl w:val="0"/>
          <w:numId w:val="32"/>
        </w:numPr>
        <w:tabs>
          <w:tab w:val="left" w:pos="426"/>
        </w:tabs>
        <w:ind w:hanging="720"/>
        <w:rPr>
          <w:rFonts w:asciiTheme="minorHAnsi" w:hAnsiTheme="minorHAnsi"/>
        </w:rPr>
      </w:pPr>
      <w:r w:rsidRPr="008717CF">
        <w:rPr>
          <w:rFonts w:asciiTheme="minorHAnsi" w:hAnsiTheme="minorHAnsi"/>
        </w:rPr>
        <w:t xml:space="preserve">Stanovisko technického dozoru </w:t>
      </w:r>
      <w:r w:rsidRPr="008717CF">
        <w:rPr>
          <w:rFonts w:asciiTheme="minorHAnsi" w:hAnsiTheme="minorHAnsi"/>
          <w:lang w:val="cs-CZ"/>
        </w:rPr>
        <w:t>Objednatele.</w:t>
      </w:r>
    </w:p>
    <w:p w:rsidR="00A9267F" w:rsidRPr="008717CF" w:rsidRDefault="00A9267F" w:rsidP="00A9267F">
      <w:pPr>
        <w:pStyle w:val="AAOdstavec"/>
        <w:rPr>
          <w:rFonts w:asciiTheme="minorHAnsi" w:hAnsiTheme="minorHAnsi"/>
        </w:rPr>
      </w:pPr>
    </w:p>
    <w:p w:rsidR="00A9267F" w:rsidRPr="008717CF" w:rsidRDefault="00A9267F" w:rsidP="00A9267F">
      <w:pPr>
        <w:pStyle w:val="AAOdstavec"/>
        <w:ind w:firstLine="708"/>
        <w:rPr>
          <w:rFonts w:asciiTheme="minorHAnsi" w:hAnsiTheme="minorHAnsi"/>
        </w:rPr>
      </w:pPr>
      <w:r w:rsidRPr="008717CF">
        <w:rPr>
          <w:rFonts w:asciiTheme="minorHAnsi" w:hAnsiTheme="minorHAnsi"/>
        </w:rPr>
        <w:t>Takto specifikovaná technická změna bude účtována v souladu s </w:t>
      </w:r>
      <w:r w:rsidRPr="008717CF">
        <w:rPr>
          <w:rFonts w:asciiTheme="minorHAnsi" w:hAnsiTheme="minorHAnsi"/>
          <w:b/>
        </w:rPr>
        <w:t>čl. V bod. 5.</w:t>
      </w:r>
      <w:r w:rsidRPr="008717CF">
        <w:rPr>
          <w:rFonts w:asciiTheme="minorHAnsi" w:hAnsiTheme="minorHAnsi"/>
          <w:b/>
          <w:lang w:val="cs-CZ"/>
        </w:rPr>
        <w:t>7</w:t>
      </w:r>
      <w:r w:rsidRPr="008717CF">
        <w:rPr>
          <w:rFonts w:asciiTheme="minorHAnsi" w:hAnsiTheme="minorHAnsi"/>
          <w:b/>
        </w:rPr>
        <w:t>.</w:t>
      </w:r>
      <w:r w:rsidRPr="008717CF">
        <w:rPr>
          <w:rFonts w:asciiTheme="minorHAnsi" w:hAnsiTheme="minorHAnsi"/>
          <w:b/>
          <w:lang w:val="cs-CZ"/>
        </w:rPr>
        <w:t xml:space="preserve"> a násl.</w:t>
      </w:r>
      <w:r w:rsidRPr="008717CF">
        <w:rPr>
          <w:rFonts w:asciiTheme="minorHAnsi" w:hAnsiTheme="minorHAnsi"/>
        </w:rPr>
        <w:t xml:space="preserve"> těchto OP s tím, že původní popis položky bude v soupise provedených prací nahrazen popisem dle změnového listu. Změnový list se považuje za odsouhlasený schválením technického dozoru, na který se uzavře  dodatek ke smlouvě o dílo. Technickou změnu je Zhotovitel stavby povinen zaznamenat do dokumentace skutečného provedení stavby. </w:t>
      </w:r>
    </w:p>
    <w:p w:rsidR="00A9267F" w:rsidRPr="008717CF" w:rsidRDefault="00A9267F" w:rsidP="00A9267F">
      <w:pPr>
        <w:pStyle w:val="Zkladntext"/>
        <w:rPr>
          <w:rFonts w:asciiTheme="minorHAnsi" w:hAnsiTheme="minorHAnsi"/>
          <w:bCs w:val="0"/>
          <w:sz w:val="20"/>
          <w:szCs w:val="20"/>
        </w:rPr>
      </w:pPr>
    </w:p>
    <w:p w:rsidR="00A9267F" w:rsidRPr="008717CF" w:rsidRDefault="00A9267F" w:rsidP="00A9267F">
      <w:pPr>
        <w:pStyle w:val="Zkladntext"/>
        <w:rPr>
          <w:rFonts w:asciiTheme="minorHAnsi" w:hAnsiTheme="minorHAnsi"/>
          <w:b w:val="0"/>
          <w:bCs w:val="0"/>
          <w:sz w:val="20"/>
          <w:szCs w:val="20"/>
        </w:rPr>
      </w:pPr>
      <w:r w:rsidRPr="008717CF">
        <w:rPr>
          <w:rFonts w:asciiTheme="minorHAnsi" w:hAnsiTheme="minorHAnsi"/>
          <w:sz w:val="20"/>
          <w:szCs w:val="20"/>
        </w:rPr>
        <w:t>5.4.</w:t>
      </w:r>
      <w:r w:rsidRPr="008717CF">
        <w:rPr>
          <w:rFonts w:asciiTheme="minorHAnsi" w:hAnsiTheme="minorHAnsi"/>
          <w:b w:val="0"/>
          <w:sz w:val="20"/>
          <w:szCs w:val="20"/>
        </w:rPr>
        <w:t xml:space="preserve"> Cena za zhotovení díla je stanovena jako maximálně přípustná dle cenové nabídky Zhotovitele v rámci příslušného zadávacího nebo či poptávkového řízení a nesmí být zvýšena bez písemného souhlasu Objednatele formou dodatku ke smlouvě, který bude uzavřen jen na základě provedení příslušného bezprostředně předcházejícího zadávacího řízení nebo poptávkového řízení v rámci veřejné zakázky malého rozsahu související se změnou. Žádný zápis do stavebního deníku či jiný zápis např. z kontrolního dne není způsobilý zvýšit cenu díla.</w:t>
      </w:r>
    </w:p>
    <w:p w:rsidR="00A9267F" w:rsidRPr="008717CF" w:rsidRDefault="00A9267F" w:rsidP="00A9267F">
      <w:pPr>
        <w:pStyle w:val="Zkladntext"/>
        <w:rPr>
          <w:rFonts w:asciiTheme="minorHAnsi" w:hAnsiTheme="minorHAnsi"/>
          <w:b w:val="0"/>
          <w:bCs w:val="0"/>
          <w:sz w:val="20"/>
          <w:szCs w:val="20"/>
        </w:rPr>
      </w:pPr>
    </w:p>
    <w:p w:rsidR="00A9267F" w:rsidRPr="008717CF" w:rsidRDefault="00A9267F" w:rsidP="00A9267F">
      <w:pPr>
        <w:pStyle w:val="Zkladntext"/>
        <w:rPr>
          <w:rFonts w:asciiTheme="minorHAnsi" w:hAnsiTheme="minorHAnsi"/>
          <w:b w:val="0"/>
          <w:bCs w:val="0"/>
          <w:sz w:val="20"/>
          <w:szCs w:val="20"/>
        </w:rPr>
      </w:pPr>
      <w:r w:rsidRPr="008717CF">
        <w:rPr>
          <w:rFonts w:asciiTheme="minorHAnsi" w:hAnsiTheme="minorHAnsi"/>
          <w:sz w:val="20"/>
          <w:szCs w:val="20"/>
        </w:rPr>
        <w:t xml:space="preserve">5.5. </w:t>
      </w:r>
      <w:r w:rsidRPr="008717CF">
        <w:rPr>
          <w:rFonts w:asciiTheme="minorHAnsi" w:hAnsiTheme="minorHAnsi"/>
          <w:b w:val="0"/>
          <w:sz w:val="20"/>
          <w:szCs w:val="20"/>
        </w:rPr>
        <w:t xml:space="preserve">Objednatelem nebudou na cenu za zhotovení díla poskytována jakákoli plnění před zahájením provádění díla. Zhotovitel po předání díla v souladu s touto smlouvou o dílo je povinen vystavit </w:t>
      </w:r>
      <w:r w:rsidRPr="008717CF">
        <w:rPr>
          <w:rFonts w:asciiTheme="minorHAnsi" w:hAnsiTheme="minorHAnsi"/>
          <w:sz w:val="20"/>
          <w:szCs w:val="20"/>
        </w:rPr>
        <w:t>daňový doklad – fakturu</w:t>
      </w:r>
      <w:r w:rsidRPr="008717CF">
        <w:rPr>
          <w:rFonts w:asciiTheme="minorHAnsi" w:hAnsiTheme="minorHAnsi"/>
          <w:b w:val="0"/>
          <w:sz w:val="20"/>
          <w:szCs w:val="20"/>
        </w:rPr>
        <w:t xml:space="preserve">. Platba bude probíhat až do výše </w:t>
      </w:r>
      <w:r w:rsidRPr="008717CF">
        <w:rPr>
          <w:rFonts w:asciiTheme="minorHAnsi" w:hAnsiTheme="minorHAnsi"/>
          <w:sz w:val="20"/>
          <w:szCs w:val="20"/>
        </w:rPr>
        <w:t>80 %</w:t>
      </w:r>
      <w:r w:rsidRPr="008717CF">
        <w:rPr>
          <w:rFonts w:asciiTheme="minorHAnsi" w:hAnsiTheme="minorHAnsi"/>
          <w:b w:val="0"/>
          <w:sz w:val="20"/>
          <w:szCs w:val="20"/>
        </w:rPr>
        <w:t xml:space="preserve"> (slovy: osmdesáti procent) celkové ceny díla dle Smlouvy. Zhotovitelem vytavená faktura bude zahrnovat i DPH. </w:t>
      </w:r>
    </w:p>
    <w:p w:rsidR="00A9267F" w:rsidRPr="008717CF" w:rsidRDefault="00A9267F" w:rsidP="00A9267F">
      <w:pPr>
        <w:pStyle w:val="Zkladntext"/>
        <w:ind w:left="709"/>
        <w:rPr>
          <w:rFonts w:asciiTheme="minorHAnsi" w:hAnsiTheme="minorHAnsi"/>
          <w:b w:val="0"/>
          <w:bCs w:val="0"/>
          <w:sz w:val="20"/>
          <w:szCs w:val="20"/>
        </w:rPr>
      </w:pPr>
    </w:p>
    <w:p w:rsidR="00A9267F" w:rsidRPr="008717CF" w:rsidRDefault="00A9267F" w:rsidP="00A9267F">
      <w:pPr>
        <w:pStyle w:val="Zkladntext"/>
        <w:rPr>
          <w:rFonts w:asciiTheme="minorHAnsi" w:hAnsiTheme="minorHAnsi"/>
          <w:b w:val="0"/>
          <w:bCs w:val="0"/>
          <w:sz w:val="20"/>
          <w:szCs w:val="20"/>
        </w:rPr>
      </w:pPr>
      <w:r w:rsidRPr="008717CF">
        <w:rPr>
          <w:rFonts w:asciiTheme="minorHAnsi" w:hAnsiTheme="minorHAnsi"/>
          <w:sz w:val="20"/>
          <w:szCs w:val="20"/>
        </w:rPr>
        <w:t xml:space="preserve">5.6. </w:t>
      </w:r>
      <w:r w:rsidRPr="008717CF">
        <w:rPr>
          <w:rFonts w:asciiTheme="minorHAnsi" w:hAnsiTheme="minorHAnsi"/>
          <w:b w:val="0"/>
          <w:sz w:val="20"/>
          <w:szCs w:val="20"/>
        </w:rPr>
        <w:t>Zhotovitel souhlasí s</w:t>
      </w:r>
      <w:r w:rsidRPr="008717CF">
        <w:rPr>
          <w:rFonts w:asciiTheme="minorHAnsi" w:hAnsiTheme="minorHAnsi"/>
          <w:sz w:val="20"/>
          <w:szCs w:val="20"/>
        </w:rPr>
        <w:t> </w:t>
      </w:r>
      <w:r w:rsidRPr="008717CF">
        <w:rPr>
          <w:rFonts w:asciiTheme="minorHAnsi" w:hAnsiTheme="minorHAnsi"/>
          <w:b w:val="0"/>
          <w:sz w:val="20"/>
          <w:szCs w:val="20"/>
        </w:rPr>
        <w:t xml:space="preserve">pozastávkou ceny díla ve </w:t>
      </w:r>
      <w:r w:rsidRPr="008717CF">
        <w:rPr>
          <w:rFonts w:asciiTheme="minorHAnsi" w:hAnsiTheme="minorHAnsi"/>
          <w:sz w:val="20"/>
          <w:szCs w:val="20"/>
        </w:rPr>
        <w:t>výši 20 %</w:t>
      </w:r>
      <w:r w:rsidRPr="008717CF">
        <w:rPr>
          <w:rFonts w:asciiTheme="minorHAnsi" w:hAnsiTheme="minorHAnsi"/>
          <w:b w:val="0"/>
          <w:sz w:val="20"/>
          <w:szCs w:val="20"/>
        </w:rPr>
        <w:t xml:space="preserve"> (slovy dvacet procent) z celkové ceny díla s tím, že tato pozastavená částka bude Objednatelem uhrazena po odstranění event. zjištěných vad a nedodělků. </w:t>
      </w:r>
      <w:bookmarkStart w:id="55" w:name="_Toc255560899"/>
      <w:bookmarkStart w:id="56" w:name="_Toc255560752"/>
      <w:r w:rsidRPr="008717CF">
        <w:rPr>
          <w:rFonts w:asciiTheme="minorHAnsi" w:hAnsiTheme="minorHAnsi"/>
          <w:b w:val="0"/>
          <w:sz w:val="20"/>
          <w:szCs w:val="20"/>
        </w:rPr>
        <w:t>V konečné faktuře budou zúčtovány veškeré event. slevy poskytnuté Zhotovitelem.</w:t>
      </w:r>
      <w:bookmarkEnd w:id="55"/>
      <w:bookmarkEnd w:id="56"/>
    </w:p>
    <w:p w:rsidR="00A9267F" w:rsidRPr="008717CF" w:rsidRDefault="00A9267F" w:rsidP="00A9267F">
      <w:pPr>
        <w:pStyle w:val="Zkladntext"/>
        <w:rPr>
          <w:rFonts w:asciiTheme="minorHAnsi" w:hAnsiTheme="minorHAnsi"/>
          <w:b w:val="0"/>
          <w:bCs w:val="0"/>
          <w:sz w:val="20"/>
          <w:szCs w:val="20"/>
        </w:rPr>
      </w:pPr>
    </w:p>
    <w:p w:rsidR="00A9267F" w:rsidRPr="008717CF" w:rsidRDefault="00A9267F" w:rsidP="00A9267F">
      <w:pPr>
        <w:pStyle w:val="Zkladntext"/>
        <w:rPr>
          <w:rFonts w:asciiTheme="minorHAnsi" w:hAnsiTheme="minorHAnsi"/>
          <w:b w:val="0"/>
          <w:bCs w:val="0"/>
          <w:sz w:val="20"/>
          <w:szCs w:val="20"/>
        </w:rPr>
      </w:pPr>
      <w:bookmarkStart w:id="57" w:name="_Toc255560897"/>
      <w:bookmarkStart w:id="58" w:name="_Toc255560750"/>
      <w:r w:rsidRPr="008717CF">
        <w:rPr>
          <w:rFonts w:asciiTheme="minorHAnsi" w:hAnsiTheme="minorHAnsi"/>
          <w:sz w:val="20"/>
          <w:szCs w:val="20"/>
        </w:rPr>
        <w:t xml:space="preserve">5.7. </w:t>
      </w:r>
      <w:r w:rsidRPr="008717CF">
        <w:rPr>
          <w:rFonts w:asciiTheme="minorHAnsi" w:hAnsiTheme="minorHAnsi"/>
          <w:b w:val="0"/>
          <w:sz w:val="20"/>
          <w:szCs w:val="20"/>
        </w:rPr>
        <w:t xml:space="preserve">Splatnost faktury je </w:t>
      </w:r>
      <w:r w:rsidRPr="008717CF">
        <w:rPr>
          <w:rFonts w:asciiTheme="minorHAnsi" w:hAnsiTheme="minorHAnsi"/>
          <w:sz w:val="20"/>
          <w:szCs w:val="20"/>
        </w:rPr>
        <w:t>30 kalendářních dní</w:t>
      </w:r>
      <w:r w:rsidRPr="008717CF">
        <w:rPr>
          <w:rFonts w:asciiTheme="minorHAnsi" w:hAnsiTheme="minorHAnsi"/>
          <w:b w:val="0"/>
          <w:sz w:val="20"/>
          <w:szCs w:val="20"/>
        </w:rPr>
        <w:t xml:space="preserve"> 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a dále smluvní pokutu, pokud takové ujednání vyplývá z uzavřené Smlouvy.</w:t>
      </w:r>
      <w:bookmarkEnd w:id="57"/>
      <w:bookmarkEnd w:id="58"/>
      <w:r w:rsidRPr="008717CF">
        <w:rPr>
          <w:rFonts w:asciiTheme="minorHAnsi" w:hAnsiTheme="minorHAnsi"/>
          <w:b w:val="0"/>
          <w:sz w:val="20"/>
          <w:szCs w:val="20"/>
        </w:rPr>
        <w:t xml:space="preserve"> Objednatel však není v prodlení s úhradou splatné faktury, pakliže prodlení proveditelné platby zavinil peněžní ústav Objednatele nebo Zhotovitele.</w:t>
      </w:r>
    </w:p>
    <w:p w:rsidR="00A9267F" w:rsidRPr="008717CF" w:rsidRDefault="00A9267F" w:rsidP="00A9267F">
      <w:pPr>
        <w:pStyle w:val="Zkladntext"/>
        <w:rPr>
          <w:rFonts w:asciiTheme="minorHAnsi" w:hAnsiTheme="minorHAnsi"/>
          <w:bCs w:val="0"/>
          <w:sz w:val="20"/>
          <w:szCs w:val="20"/>
        </w:rPr>
      </w:pPr>
    </w:p>
    <w:p w:rsidR="00A9267F" w:rsidRPr="008717CF" w:rsidRDefault="00A9267F" w:rsidP="00A9267F">
      <w:pPr>
        <w:pStyle w:val="Zkladntext"/>
        <w:rPr>
          <w:rFonts w:asciiTheme="minorHAnsi" w:hAnsiTheme="minorHAnsi"/>
          <w:b w:val="0"/>
          <w:sz w:val="20"/>
          <w:szCs w:val="20"/>
        </w:rPr>
      </w:pPr>
      <w:bookmarkStart w:id="59" w:name="_Toc255560900"/>
      <w:bookmarkStart w:id="60" w:name="_Toc255560753"/>
      <w:r w:rsidRPr="008717CF">
        <w:rPr>
          <w:rFonts w:asciiTheme="minorHAnsi" w:hAnsiTheme="minorHAnsi"/>
          <w:sz w:val="20"/>
          <w:szCs w:val="20"/>
        </w:rPr>
        <w:t xml:space="preserve">5.8. </w:t>
      </w:r>
      <w:r w:rsidRPr="008717CF">
        <w:rPr>
          <w:rFonts w:asciiTheme="minorHAnsi" w:hAnsiTheme="minorHAnsi"/>
          <w:b w:val="0"/>
          <w:sz w:val="20"/>
          <w:szCs w:val="20"/>
        </w:rPr>
        <w:t xml:space="preserve">Faktura bude obsahovat pojmové náležitosti daňového dokladu stanovené </w:t>
      </w:r>
      <w:r w:rsidRPr="008717CF">
        <w:rPr>
          <w:rFonts w:asciiTheme="minorHAnsi" w:hAnsiTheme="minorHAnsi"/>
          <w:sz w:val="20"/>
          <w:szCs w:val="20"/>
        </w:rPr>
        <w:t>příslušným zákonem o dani z přidané hodnoty,</w:t>
      </w:r>
      <w:r w:rsidRPr="008717CF">
        <w:rPr>
          <w:rFonts w:asciiTheme="minorHAnsi" w:hAnsiTheme="minorHAnsi"/>
          <w:b w:val="0"/>
          <w:sz w:val="20"/>
          <w:szCs w:val="20"/>
        </w:rPr>
        <w:t xml:space="preserve"> ve znění pozdějších předpisů a </w:t>
      </w:r>
      <w:r w:rsidRPr="008717CF">
        <w:rPr>
          <w:rFonts w:asciiTheme="minorHAnsi" w:hAnsiTheme="minorHAnsi"/>
          <w:sz w:val="20"/>
          <w:szCs w:val="20"/>
        </w:rPr>
        <w:t>zákonem o účetnictví,</w:t>
      </w:r>
      <w:r w:rsidRPr="008717CF">
        <w:rPr>
          <w:rFonts w:asciiTheme="minorHAnsi" w:hAnsiTheme="minorHAnsi"/>
          <w:b w:val="0"/>
          <w:sz w:val="20"/>
          <w:szCs w:val="20"/>
        </w:rPr>
        <w:t xml:space="preserve"> ve znění pozdějších předpisů. V případě, že daňový doklad nebude obsahovat správné údaje či bude neúplný, je Objednatel oprávněn daňový doklad vrátit ve lhůtě do data jeho splatnosti Zhotoviteli. Zhotovitel je povinen vystavit nový daňový doklad. </w:t>
      </w:r>
      <w:bookmarkEnd w:id="59"/>
      <w:bookmarkEnd w:id="60"/>
      <w:r w:rsidRPr="008717CF">
        <w:rPr>
          <w:rFonts w:asciiTheme="minorHAnsi" w:hAnsiTheme="minorHAnsi"/>
          <w:b w:val="0"/>
          <w:snapToGrid w:val="0"/>
          <w:sz w:val="20"/>
          <w:szCs w:val="20"/>
        </w:rPr>
        <w:t>V takovém případě začne, počínaje dnem doručení nově opraveného daňového</w:t>
      </w:r>
      <w:r w:rsidRPr="008717CF">
        <w:rPr>
          <w:rFonts w:asciiTheme="minorHAnsi" w:hAnsiTheme="minorHAnsi"/>
          <w:b w:val="0"/>
          <w:i/>
          <w:snapToGrid w:val="0"/>
          <w:sz w:val="20"/>
          <w:szCs w:val="20"/>
        </w:rPr>
        <w:t xml:space="preserve"> </w:t>
      </w:r>
      <w:r w:rsidRPr="008717CF">
        <w:rPr>
          <w:rFonts w:asciiTheme="minorHAnsi" w:hAnsiTheme="minorHAnsi"/>
          <w:b w:val="0"/>
          <w:snapToGrid w:val="0"/>
          <w:sz w:val="20"/>
          <w:szCs w:val="20"/>
        </w:rPr>
        <w:t>dokladu Objednateli, plynout nová lhůta splatnosti.</w:t>
      </w:r>
    </w:p>
    <w:p w:rsidR="00A9267F" w:rsidRPr="008717CF" w:rsidRDefault="00A9267F" w:rsidP="00A9267F">
      <w:pPr>
        <w:pStyle w:val="Bezmezer"/>
        <w:ind w:left="709" w:hanging="709"/>
        <w:rPr>
          <w:rFonts w:asciiTheme="minorHAnsi" w:hAnsiTheme="minorHAnsi"/>
          <w:sz w:val="20"/>
          <w:szCs w:val="20"/>
        </w:rPr>
      </w:pPr>
    </w:p>
    <w:p w:rsidR="00A9267F" w:rsidRPr="008717CF" w:rsidRDefault="00A9267F" w:rsidP="00A9267F">
      <w:pPr>
        <w:pStyle w:val="Zkladntext3"/>
        <w:spacing w:after="0"/>
        <w:jc w:val="both"/>
        <w:rPr>
          <w:rFonts w:asciiTheme="minorHAnsi" w:hAnsiTheme="minorHAnsi"/>
          <w:sz w:val="20"/>
          <w:szCs w:val="20"/>
          <w:lang w:val="cs-CZ"/>
        </w:rPr>
      </w:pPr>
      <w:r w:rsidRPr="008717CF">
        <w:rPr>
          <w:rFonts w:asciiTheme="minorHAnsi" w:hAnsiTheme="minorHAnsi"/>
          <w:b/>
          <w:sz w:val="20"/>
          <w:szCs w:val="20"/>
          <w:lang w:val="cs-CZ"/>
        </w:rPr>
        <w:t xml:space="preserve">5.9. </w:t>
      </w:r>
      <w:r w:rsidRPr="008717CF">
        <w:rPr>
          <w:rFonts w:asciiTheme="minorHAnsi" w:hAnsiTheme="minorHAnsi"/>
          <w:sz w:val="20"/>
          <w:szCs w:val="20"/>
          <w:lang w:val="cs-CZ"/>
        </w:rPr>
        <w:t>Nedílnou součástí faktury musí být soupis provedených prací odsouhlasených Objednatelem. Bez tohoto soupisu nebude faktura Objednatelem akceptována a Objednatel je oprávněn vrátit fakturu Zhotoviteli k doplnění. V takovém případě začne plynout nová lhůta splatnosti, a to počínaje dnem doručení doplněné faktury.</w:t>
      </w:r>
    </w:p>
    <w:p w:rsidR="00A9267F" w:rsidRPr="008717CF" w:rsidRDefault="00A9267F" w:rsidP="00A9267F">
      <w:pPr>
        <w:pStyle w:val="Bezmezer"/>
        <w:ind w:left="709" w:hanging="709"/>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napToGrid w:val="0"/>
          <w:sz w:val="20"/>
          <w:szCs w:val="20"/>
        </w:rPr>
        <w:t xml:space="preserve">5.10. </w:t>
      </w:r>
      <w:r w:rsidRPr="008717CF">
        <w:rPr>
          <w:rFonts w:asciiTheme="minorHAnsi" w:hAnsiTheme="minorHAnsi"/>
          <w:sz w:val="20"/>
          <w:szCs w:val="20"/>
        </w:rPr>
        <w:t xml:space="preserve">Objednatel je oprávněn započíst smluvní pokutu, na kterou mu vznikne nárok, oproti nároku Zhotovitele na zaplacení ceny díla. </w:t>
      </w:r>
    </w:p>
    <w:p w:rsidR="00A9267F" w:rsidRPr="008717CF" w:rsidRDefault="00A9267F" w:rsidP="00A9267F">
      <w:pPr>
        <w:rPr>
          <w:rFonts w:asciiTheme="minorHAnsi" w:hAnsiTheme="minorHAnsi"/>
          <w:b/>
          <w:snapToGrid w:val="0"/>
          <w:sz w:val="20"/>
          <w:szCs w:val="20"/>
        </w:rPr>
      </w:pPr>
    </w:p>
    <w:p w:rsidR="00A9267F" w:rsidRPr="008717CF" w:rsidRDefault="00A9267F" w:rsidP="00A9267F">
      <w:pPr>
        <w:rPr>
          <w:rFonts w:asciiTheme="minorHAnsi" w:hAnsiTheme="minorHAnsi"/>
          <w:b/>
          <w:snapToGrid w:val="0"/>
          <w:sz w:val="20"/>
          <w:szCs w:val="20"/>
        </w:rPr>
      </w:pPr>
      <w:r w:rsidRPr="008717CF">
        <w:rPr>
          <w:rFonts w:asciiTheme="minorHAnsi" w:hAnsiTheme="minorHAnsi"/>
          <w:b/>
          <w:snapToGrid w:val="0"/>
          <w:sz w:val="20"/>
          <w:szCs w:val="20"/>
        </w:rPr>
        <w:t xml:space="preserve">5.11. </w:t>
      </w:r>
      <w:r w:rsidRPr="008717CF">
        <w:rPr>
          <w:rFonts w:asciiTheme="minorHAnsi" w:hAnsiTheme="minorHAnsi"/>
          <w:snapToGrid w:val="0"/>
          <w:sz w:val="20"/>
          <w:szCs w:val="20"/>
        </w:rPr>
        <w:t xml:space="preserve">Objednatel díla, jakožto Zadavatel díla stanovuje tyto následující </w:t>
      </w:r>
      <w:r w:rsidRPr="008717CF">
        <w:rPr>
          <w:rFonts w:asciiTheme="minorHAnsi" w:hAnsiTheme="minorHAnsi"/>
          <w:b/>
          <w:snapToGrid w:val="0"/>
          <w:sz w:val="20"/>
          <w:szCs w:val="20"/>
        </w:rPr>
        <w:t>objektivní podmínky</w:t>
      </w:r>
      <w:r w:rsidRPr="008717CF">
        <w:rPr>
          <w:rFonts w:asciiTheme="minorHAnsi" w:hAnsiTheme="minorHAnsi"/>
          <w:snapToGrid w:val="0"/>
          <w:sz w:val="20"/>
          <w:szCs w:val="20"/>
        </w:rPr>
        <w:t xml:space="preserve"> pro </w:t>
      </w:r>
      <w:r w:rsidRPr="008717CF">
        <w:rPr>
          <w:rFonts w:asciiTheme="minorHAnsi" w:hAnsiTheme="minorHAnsi"/>
          <w:b/>
          <w:snapToGrid w:val="0"/>
          <w:sz w:val="20"/>
          <w:szCs w:val="20"/>
        </w:rPr>
        <w:t>překročení nabídkové ceny:</w:t>
      </w:r>
    </w:p>
    <w:p w:rsidR="00A9267F" w:rsidRPr="008717CF" w:rsidRDefault="00A9267F" w:rsidP="00A9267F">
      <w:pPr>
        <w:rPr>
          <w:rFonts w:asciiTheme="minorHAnsi" w:hAnsiTheme="minorHAnsi"/>
          <w:snapToGrid w:val="0"/>
          <w:sz w:val="20"/>
          <w:szCs w:val="20"/>
        </w:rPr>
      </w:pPr>
    </w:p>
    <w:p w:rsidR="00A9267F" w:rsidRPr="008717CF" w:rsidRDefault="00A9267F" w:rsidP="00A9267F">
      <w:pPr>
        <w:rPr>
          <w:rFonts w:asciiTheme="minorHAnsi" w:hAnsiTheme="minorHAnsi"/>
          <w:b/>
          <w:snapToGrid w:val="0"/>
          <w:sz w:val="20"/>
          <w:szCs w:val="20"/>
        </w:rPr>
      </w:pPr>
      <w:r w:rsidRPr="008717CF">
        <w:rPr>
          <w:rFonts w:asciiTheme="minorHAnsi" w:hAnsiTheme="minorHAnsi"/>
          <w:b/>
          <w:snapToGrid w:val="0"/>
          <w:sz w:val="20"/>
          <w:szCs w:val="20"/>
        </w:rPr>
        <w:t xml:space="preserve">5.11.1. </w:t>
      </w:r>
      <w:r w:rsidRPr="008717CF">
        <w:rPr>
          <w:rFonts w:asciiTheme="minorHAnsi" w:hAnsiTheme="minorHAnsi"/>
          <w:snapToGrid w:val="0"/>
          <w:sz w:val="20"/>
          <w:szCs w:val="20"/>
        </w:rPr>
        <w:t>Při změně sazby DPH o příslušnou změnu výše sazby DPH.</w:t>
      </w:r>
    </w:p>
    <w:p w:rsidR="00A9267F" w:rsidRPr="008717CF" w:rsidRDefault="00A9267F" w:rsidP="00A9267F">
      <w:pPr>
        <w:rPr>
          <w:rFonts w:asciiTheme="minorHAnsi" w:hAnsiTheme="minorHAnsi"/>
          <w:b/>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5.11.2. </w:t>
      </w:r>
      <w:r w:rsidRPr="008717CF">
        <w:rPr>
          <w:rFonts w:asciiTheme="minorHAnsi" w:hAnsiTheme="minorHAnsi"/>
          <w:snapToGrid w:val="0"/>
          <w:sz w:val="20"/>
          <w:szCs w:val="20"/>
        </w:rPr>
        <w:t xml:space="preserve">V rámci realizace díla po uplynutí doby 15 měsíců ode dne podání nabídky v příslušném zadávacím řízení dle míry inflace vyplývající z indexu spotřebitelských cen za předchozí kalendářní rok zveřejněné ČSÚ. </w:t>
      </w:r>
    </w:p>
    <w:p w:rsidR="00A9267F" w:rsidRPr="008717CF" w:rsidRDefault="00A9267F" w:rsidP="00A9267F">
      <w:pPr>
        <w:rPr>
          <w:rFonts w:asciiTheme="minorHAnsi" w:hAnsiTheme="minorHAnsi"/>
          <w:b/>
          <w:snapToGrid w:val="0"/>
          <w:sz w:val="20"/>
          <w:szCs w:val="20"/>
        </w:rPr>
      </w:pPr>
    </w:p>
    <w:p w:rsidR="00A9267F" w:rsidRPr="008717CF" w:rsidRDefault="00A9267F" w:rsidP="00A9267F">
      <w:pPr>
        <w:rPr>
          <w:rFonts w:asciiTheme="minorHAnsi" w:hAnsiTheme="minorHAnsi"/>
          <w:b/>
          <w:snapToGrid w:val="0"/>
          <w:sz w:val="20"/>
          <w:szCs w:val="20"/>
        </w:rPr>
      </w:pPr>
      <w:r w:rsidRPr="008717CF">
        <w:rPr>
          <w:rFonts w:asciiTheme="minorHAnsi" w:hAnsiTheme="minorHAnsi"/>
          <w:b/>
          <w:snapToGrid w:val="0"/>
          <w:sz w:val="20"/>
          <w:szCs w:val="20"/>
        </w:rPr>
        <w:t xml:space="preserve">5.11.3. </w:t>
      </w:r>
      <w:r w:rsidRPr="008717CF">
        <w:rPr>
          <w:rFonts w:asciiTheme="minorHAnsi" w:hAnsiTheme="minorHAnsi"/>
          <w:snapToGrid w:val="0"/>
          <w:sz w:val="20"/>
          <w:szCs w:val="20"/>
        </w:rPr>
        <w:t xml:space="preserve">Při splnění podmínek dle těchto OP a ZZVZ v rámci </w:t>
      </w:r>
      <w:r w:rsidRPr="008717CF">
        <w:rPr>
          <w:rFonts w:asciiTheme="minorHAnsi" w:hAnsiTheme="minorHAnsi"/>
          <w:b/>
          <w:snapToGrid w:val="0"/>
          <w:sz w:val="20"/>
          <w:szCs w:val="20"/>
        </w:rPr>
        <w:t>dodatečných stavebních prací</w:t>
      </w:r>
      <w:r w:rsidRPr="008717CF">
        <w:rPr>
          <w:rFonts w:asciiTheme="minorHAnsi" w:hAnsiTheme="minorHAnsi"/>
          <w:snapToGrid w:val="0"/>
          <w:sz w:val="20"/>
          <w:szCs w:val="20"/>
        </w:rPr>
        <w:t xml:space="preserve"> a nebo </w:t>
      </w:r>
      <w:r w:rsidRPr="008717CF">
        <w:rPr>
          <w:rFonts w:asciiTheme="minorHAnsi" w:hAnsiTheme="minorHAnsi"/>
          <w:b/>
          <w:snapToGrid w:val="0"/>
          <w:sz w:val="20"/>
          <w:szCs w:val="20"/>
        </w:rPr>
        <w:t xml:space="preserve">dodatečných změn stavebních prací. </w:t>
      </w:r>
    </w:p>
    <w:p w:rsidR="00A9267F" w:rsidRPr="008717CF" w:rsidRDefault="00A9267F" w:rsidP="00A9267F">
      <w:pPr>
        <w:rPr>
          <w:rFonts w:asciiTheme="minorHAnsi" w:hAnsiTheme="minorHAnsi"/>
          <w:b/>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z w:val="20"/>
          <w:szCs w:val="20"/>
        </w:rPr>
        <w:t>5.12.</w:t>
      </w:r>
      <w:r w:rsidRPr="008717CF">
        <w:rPr>
          <w:rFonts w:asciiTheme="minorHAnsi" w:hAnsiTheme="minorHAnsi"/>
          <w:sz w:val="20"/>
          <w:szCs w:val="20"/>
        </w:rPr>
        <w:t xml:space="preserve"> </w:t>
      </w:r>
      <w:r w:rsidRPr="008717CF">
        <w:rPr>
          <w:rFonts w:asciiTheme="minorHAnsi" w:hAnsiTheme="minorHAnsi"/>
          <w:snapToGrid w:val="0"/>
          <w:sz w:val="20"/>
          <w:szCs w:val="20"/>
        </w:rPr>
        <w:t xml:space="preserve">V případě nedokončení díla dle </w:t>
      </w:r>
      <w:r w:rsidRPr="008717CF">
        <w:rPr>
          <w:rFonts w:asciiTheme="minorHAnsi" w:hAnsiTheme="minorHAnsi"/>
          <w:b/>
          <w:snapToGrid w:val="0"/>
          <w:sz w:val="20"/>
          <w:szCs w:val="20"/>
        </w:rPr>
        <w:t>čl. XV. bod 15.11</w:t>
      </w:r>
      <w:r w:rsidRPr="008717CF">
        <w:rPr>
          <w:rFonts w:asciiTheme="minorHAnsi" w:hAnsiTheme="minorHAnsi"/>
          <w:snapToGrid w:val="0"/>
          <w:sz w:val="20"/>
          <w:szCs w:val="20"/>
        </w:rPr>
        <w:t xml:space="preserve"> těchto OP má Objednatel právo u doposud neuhrazené faktury provést jejich úhradu až po vyčíslení vzniklé škody dle </w:t>
      </w:r>
      <w:r w:rsidRPr="008717CF">
        <w:rPr>
          <w:rFonts w:asciiTheme="minorHAnsi" w:hAnsiTheme="minorHAnsi"/>
          <w:b/>
          <w:snapToGrid w:val="0"/>
          <w:sz w:val="20"/>
          <w:szCs w:val="20"/>
        </w:rPr>
        <w:t>čl. XV.</w:t>
      </w:r>
      <w:r w:rsidRPr="008717CF">
        <w:rPr>
          <w:rFonts w:asciiTheme="minorHAnsi" w:hAnsiTheme="minorHAnsi"/>
          <w:snapToGrid w:val="0"/>
          <w:sz w:val="20"/>
          <w:szCs w:val="20"/>
        </w:rPr>
        <w:t xml:space="preserve"> těchto OP a provedení započtení vzájemných splatných pohledávek. Lhůta splatnosti doručené a doposud neproplacené faktury Objednatelem se v případě nedokončení díla Objednatelem staví až do vyčíslení výše škody dle </w:t>
      </w:r>
      <w:r w:rsidRPr="008717CF">
        <w:rPr>
          <w:rFonts w:asciiTheme="minorHAnsi" w:hAnsiTheme="minorHAnsi"/>
          <w:b/>
          <w:snapToGrid w:val="0"/>
          <w:sz w:val="20"/>
          <w:szCs w:val="20"/>
        </w:rPr>
        <w:t>čl. XV.</w:t>
      </w:r>
      <w:r w:rsidRPr="008717CF">
        <w:rPr>
          <w:rFonts w:asciiTheme="minorHAnsi" w:hAnsiTheme="minorHAnsi"/>
          <w:snapToGrid w:val="0"/>
          <w:sz w:val="20"/>
          <w:szCs w:val="20"/>
        </w:rPr>
        <w:t xml:space="preserve"> těchto OP a počíná běžet opět až po provedení případného započtení vzájemných pohledávek, přičemž bude hrazena pouze zbylá část pohledávky. V případě, že škoda dle </w:t>
      </w:r>
      <w:r w:rsidRPr="008717CF">
        <w:rPr>
          <w:rFonts w:asciiTheme="minorHAnsi" w:hAnsiTheme="minorHAnsi"/>
          <w:b/>
          <w:snapToGrid w:val="0"/>
          <w:sz w:val="20"/>
          <w:szCs w:val="20"/>
        </w:rPr>
        <w:t>čl. XV., bod 15.11</w:t>
      </w:r>
      <w:r w:rsidRPr="008717CF">
        <w:rPr>
          <w:rFonts w:asciiTheme="minorHAnsi" w:hAnsiTheme="minorHAnsi"/>
          <w:snapToGrid w:val="0"/>
          <w:sz w:val="20"/>
          <w:szCs w:val="20"/>
        </w:rPr>
        <w:t xml:space="preserve"> těchto OP Objednateli nevznikne, budou hrazeny pohledávky Zhotovitele v plné výši. </w:t>
      </w:r>
    </w:p>
    <w:p w:rsidR="00A9267F" w:rsidRPr="008717CF" w:rsidRDefault="00A9267F" w:rsidP="00A9267F">
      <w:pPr>
        <w:rPr>
          <w:rFonts w:asciiTheme="minorHAnsi" w:hAnsiTheme="minorHAnsi"/>
          <w:b/>
          <w:snapToGrid w:val="0"/>
          <w:sz w:val="20"/>
          <w:szCs w:val="20"/>
        </w:rPr>
      </w:pPr>
    </w:p>
    <w:p w:rsidR="00A9267F" w:rsidRPr="008717CF" w:rsidRDefault="00A9267F" w:rsidP="00A9267F">
      <w:pPr>
        <w:pStyle w:val="Zkladntext3"/>
        <w:spacing w:after="0"/>
        <w:jc w:val="both"/>
        <w:rPr>
          <w:rFonts w:asciiTheme="minorHAnsi" w:hAnsiTheme="minorHAnsi"/>
          <w:sz w:val="20"/>
          <w:szCs w:val="20"/>
          <w:lang w:val="cs-CZ"/>
        </w:rPr>
      </w:pPr>
      <w:r w:rsidRPr="008717CF">
        <w:rPr>
          <w:rFonts w:asciiTheme="minorHAnsi" w:hAnsiTheme="minorHAnsi"/>
          <w:b/>
          <w:sz w:val="20"/>
          <w:szCs w:val="20"/>
          <w:lang w:val="cs-CZ"/>
        </w:rPr>
        <w:t xml:space="preserve">5.13. </w:t>
      </w:r>
      <w:r w:rsidRPr="008717CF">
        <w:rPr>
          <w:rFonts w:asciiTheme="minorHAnsi" w:hAnsiTheme="minorHAnsi"/>
          <w:sz w:val="20"/>
          <w:szCs w:val="20"/>
          <w:lang w:val="cs-CZ"/>
        </w:rPr>
        <w:t xml:space="preserve">Pro případ nedostatku finančních prostředků na straně Objednatele v průběhu provádění díla, v případě financování díla z jiných zdrojů, než ze zdrojů Zadavatele, např. nepřiznání dotace, je stanoven následující postup pro odklad platby. </w:t>
      </w:r>
    </w:p>
    <w:p w:rsidR="00A9267F" w:rsidRPr="008717CF" w:rsidRDefault="00A9267F" w:rsidP="00A9267F">
      <w:pPr>
        <w:pStyle w:val="Zkladntext3"/>
        <w:spacing w:after="0"/>
        <w:ind w:firstLine="708"/>
        <w:jc w:val="both"/>
        <w:rPr>
          <w:rFonts w:asciiTheme="minorHAnsi" w:hAnsiTheme="minorHAnsi"/>
          <w:sz w:val="20"/>
          <w:szCs w:val="20"/>
          <w:lang w:val="cs-CZ"/>
        </w:rPr>
      </w:pPr>
    </w:p>
    <w:p w:rsidR="00A9267F" w:rsidRPr="008717CF" w:rsidRDefault="00A9267F" w:rsidP="00A9267F">
      <w:pPr>
        <w:pStyle w:val="Zkladntext3"/>
        <w:spacing w:after="0"/>
        <w:ind w:firstLine="708"/>
        <w:jc w:val="both"/>
        <w:rPr>
          <w:rFonts w:asciiTheme="minorHAnsi" w:hAnsiTheme="minorHAnsi"/>
          <w:b/>
          <w:sz w:val="20"/>
          <w:szCs w:val="20"/>
          <w:lang w:val="cs-CZ"/>
        </w:rPr>
      </w:pPr>
      <w:r w:rsidRPr="008717CF">
        <w:rPr>
          <w:rFonts w:asciiTheme="minorHAnsi" w:hAnsiTheme="minorHAnsi"/>
          <w:sz w:val="20"/>
          <w:szCs w:val="20"/>
          <w:lang w:val="cs-CZ"/>
        </w:rP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rsidR="00A9267F" w:rsidRPr="008717CF" w:rsidRDefault="00A9267F" w:rsidP="00A9267F">
      <w:pPr>
        <w:pStyle w:val="Zkladntext3"/>
        <w:spacing w:after="0"/>
        <w:ind w:firstLine="708"/>
        <w:jc w:val="both"/>
        <w:rPr>
          <w:rFonts w:asciiTheme="minorHAnsi" w:hAnsiTheme="minorHAnsi"/>
          <w:b/>
          <w:sz w:val="20"/>
          <w:szCs w:val="20"/>
          <w:lang w:val="cs-CZ"/>
        </w:rPr>
      </w:pPr>
    </w:p>
    <w:p w:rsidR="00A9267F" w:rsidRPr="008717CF" w:rsidRDefault="00A9267F" w:rsidP="00A9267F">
      <w:pPr>
        <w:pStyle w:val="Zkladntext3"/>
        <w:spacing w:after="0"/>
        <w:jc w:val="both"/>
        <w:rPr>
          <w:rFonts w:asciiTheme="minorHAnsi" w:hAnsiTheme="minorHAnsi"/>
          <w:sz w:val="20"/>
          <w:szCs w:val="20"/>
          <w:lang w:val="cs-CZ"/>
        </w:rPr>
      </w:pPr>
      <w:r w:rsidRPr="008717CF">
        <w:rPr>
          <w:rFonts w:asciiTheme="minorHAnsi" w:hAnsiTheme="minorHAnsi"/>
          <w:b/>
          <w:sz w:val="20"/>
          <w:szCs w:val="20"/>
          <w:lang w:val="cs-CZ"/>
        </w:rPr>
        <w:t xml:space="preserve">5.14. </w:t>
      </w:r>
      <w:r w:rsidRPr="008717CF">
        <w:rPr>
          <w:rFonts w:asciiTheme="minorHAnsi" w:hAnsiTheme="minorHAnsi"/>
          <w:sz w:val="20"/>
          <w:szCs w:val="20"/>
        </w:rPr>
        <w:t xml:space="preserve">Není-li těmito OP upraveno či stanoveno jinak, má </w:t>
      </w:r>
      <w:r w:rsidRPr="008717CF">
        <w:rPr>
          <w:rFonts w:asciiTheme="minorHAnsi" w:hAnsiTheme="minorHAnsi"/>
          <w:sz w:val="20"/>
          <w:szCs w:val="20"/>
          <w:lang w:val="cs-CZ"/>
        </w:rPr>
        <w:t xml:space="preserve">se za to, že v případě financování díla z jiných zdrojů, než ze zdrojů Zadavatele, např. dotace, má Objednatel právo </w:t>
      </w:r>
      <w:r w:rsidRPr="008717CF">
        <w:rPr>
          <w:rFonts w:asciiTheme="minorHAnsi" w:hAnsiTheme="minorHAnsi"/>
          <w:sz w:val="20"/>
          <w:szCs w:val="20"/>
        </w:rPr>
        <w:t>pozastavit úhradu platby při zjištění nedostatků nebo nekompletních dokladů v rámci kontrol fakturace, z důvodu kterých došlo k pozastavení financování projektu. Po takovou dobu se přerušuje běh doby (lhůty) splatnosti faktury, jejíž úhrada byla pozastavena.</w:t>
      </w:r>
    </w:p>
    <w:p w:rsidR="00A9267F" w:rsidRPr="008717CF" w:rsidRDefault="00A9267F" w:rsidP="00A9267F">
      <w:pPr>
        <w:pStyle w:val="Zkladntext3"/>
        <w:spacing w:after="0"/>
        <w:jc w:val="both"/>
        <w:rPr>
          <w:rFonts w:asciiTheme="minorHAnsi" w:hAnsiTheme="minorHAnsi"/>
          <w:sz w:val="20"/>
          <w:szCs w:val="20"/>
          <w:lang w:val="cs-CZ"/>
        </w:rPr>
      </w:pPr>
    </w:p>
    <w:p w:rsidR="00A9267F" w:rsidRPr="008717CF" w:rsidRDefault="00A9267F" w:rsidP="00A9267F">
      <w:pPr>
        <w:rPr>
          <w:rFonts w:asciiTheme="minorHAnsi" w:hAnsiTheme="minorHAnsi"/>
          <w:sz w:val="20"/>
          <w:szCs w:val="20"/>
          <w:lang w:eastAsia="x-none"/>
        </w:rPr>
      </w:pPr>
    </w:p>
    <w:p w:rsidR="00A9267F" w:rsidRPr="008717CF" w:rsidRDefault="00A9267F" w:rsidP="003C4279">
      <w:pPr>
        <w:jc w:val="center"/>
        <w:rPr>
          <w:rFonts w:asciiTheme="minorHAnsi" w:hAnsiTheme="minorHAnsi"/>
          <w:b/>
          <w:i/>
          <w:sz w:val="20"/>
          <w:szCs w:val="20"/>
          <w:u w:val="single"/>
        </w:rPr>
      </w:pPr>
      <w:r w:rsidRPr="008717CF">
        <w:rPr>
          <w:rFonts w:asciiTheme="minorHAnsi" w:hAnsiTheme="minorHAnsi"/>
          <w:b/>
          <w:sz w:val="20"/>
          <w:szCs w:val="20"/>
          <w:u w:val="single"/>
        </w:rPr>
        <w:t>VI. Podklady, pokyny a věci předané Objednatelem</w:t>
      </w:r>
      <w:bookmarkEnd w:id="51"/>
      <w:bookmarkEnd w:id="52"/>
    </w:p>
    <w:p w:rsidR="00A9267F" w:rsidRPr="008717CF" w:rsidRDefault="00A9267F" w:rsidP="003C4279">
      <w:pPr>
        <w:jc w:val="center"/>
        <w:rPr>
          <w:rFonts w:asciiTheme="minorHAnsi" w:hAnsiTheme="minorHAnsi"/>
          <w:b/>
          <w:snapToGrid w:val="0"/>
          <w:sz w:val="20"/>
          <w:szCs w:val="20"/>
          <w:u w:val="single"/>
        </w:rPr>
      </w:pPr>
    </w:p>
    <w:p w:rsidR="00A9267F" w:rsidRPr="008717CF" w:rsidRDefault="00A9267F" w:rsidP="00A9267F">
      <w:pPr>
        <w:rPr>
          <w:rFonts w:asciiTheme="minorHAnsi" w:hAnsiTheme="minorHAnsi"/>
          <w:b/>
          <w:snapToGrid w:val="0"/>
          <w:sz w:val="20"/>
          <w:szCs w:val="20"/>
        </w:rPr>
      </w:pPr>
      <w:r w:rsidRPr="008717CF">
        <w:rPr>
          <w:rFonts w:asciiTheme="minorHAnsi" w:hAnsiTheme="minorHAnsi"/>
          <w:b/>
          <w:snapToGrid w:val="0"/>
          <w:sz w:val="20"/>
          <w:szCs w:val="20"/>
        </w:rPr>
        <w:t xml:space="preserve">6.1. </w:t>
      </w:r>
      <w:r w:rsidRPr="008717CF">
        <w:rPr>
          <w:rFonts w:asciiTheme="minorHAnsi" w:hAnsiTheme="minorHAnsi"/>
          <w:snapToGrid w:val="0"/>
          <w:sz w:val="20"/>
          <w:szCs w:val="20"/>
        </w:rPr>
        <w:t xml:space="preserve">Zhotovitel je povinen před podpisem Smlouvy řádně překontrolovat všechny v rámci zadávacího či poptávkového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w:t>
      </w:r>
    </w:p>
    <w:p w:rsidR="00A9267F" w:rsidRPr="008717CF" w:rsidRDefault="00A9267F" w:rsidP="00A9267F">
      <w:pPr>
        <w:ind w:left="720"/>
        <w:rPr>
          <w:rFonts w:asciiTheme="minorHAnsi" w:hAnsiTheme="minorHAnsi"/>
          <w:b/>
          <w:snapToGrid w:val="0"/>
          <w:sz w:val="20"/>
          <w:szCs w:val="20"/>
        </w:rPr>
      </w:pPr>
    </w:p>
    <w:p w:rsidR="00A9267F" w:rsidRPr="008717CF" w:rsidRDefault="00A9267F" w:rsidP="00A9267F">
      <w:pPr>
        <w:ind w:firstLine="708"/>
        <w:rPr>
          <w:rFonts w:asciiTheme="minorHAnsi" w:hAnsiTheme="minorHAnsi"/>
          <w:sz w:val="20"/>
          <w:szCs w:val="20"/>
        </w:rPr>
      </w:pPr>
      <w:r w:rsidRPr="008717CF">
        <w:rPr>
          <w:rFonts w:asciiTheme="minorHAnsi" w:hAnsiTheme="minorHAnsi"/>
          <w:b/>
          <w:snapToGrid w:val="0"/>
          <w:sz w:val="20"/>
          <w:szCs w:val="20"/>
        </w:rPr>
        <w:t>Má se za to,</w:t>
      </w:r>
      <w:r w:rsidRPr="008717CF">
        <w:rPr>
          <w:rFonts w:asciiTheme="minorHAnsi" w:hAnsiTheme="minorHAnsi"/>
          <w:snapToGrid w:val="0"/>
          <w:sz w:val="20"/>
          <w:szCs w:val="20"/>
        </w:rPr>
        <w:t xml:space="preserve"> že se</w:t>
      </w:r>
      <w:r w:rsidRPr="008717CF">
        <w:rPr>
          <w:rFonts w:asciiTheme="minorHAnsi" w:hAnsiTheme="minorHAnsi"/>
          <w:b/>
          <w:snapToGrid w:val="0"/>
          <w:sz w:val="20"/>
          <w:szCs w:val="20"/>
        </w:rPr>
        <w:t xml:space="preserve"> </w:t>
      </w:r>
      <w:r w:rsidRPr="008717CF">
        <w:rPr>
          <w:rFonts w:asciiTheme="minorHAnsi" w:hAnsiTheme="minorHAnsi"/>
          <w:sz w:val="20"/>
          <w:szCs w:val="20"/>
        </w:rPr>
        <w:t xml:space="preserve">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 </w:t>
      </w:r>
    </w:p>
    <w:p w:rsidR="00A9267F" w:rsidRPr="008717CF" w:rsidRDefault="00A9267F" w:rsidP="00A9267F">
      <w:pPr>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napToGrid w:val="0"/>
          <w:sz w:val="20"/>
          <w:szCs w:val="20"/>
        </w:rPr>
        <w:t xml:space="preserve">6.2.  </w:t>
      </w:r>
      <w:r w:rsidRPr="008717CF">
        <w:rPr>
          <w:rFonts w:asciiTheme="minorHAnsi" w:hAnsiTheme="minorHAnsi"/>
          <w:b/>
          <w:sz w:val="20"/>
          <w:szCs w:val="20"/>
        </w:rPr>
        <w:t>Má se za to</w:t>
      </w:r>
      <w:r w:rsidRPr="008717CF">
        <w:rPr>
          <w:rFonts w:asciiTheme="minorHAnsi" w:hAnsiTheme="minorHAnsi"/>
          <w:sz w:val="20"/>
          <w:szCs w:val="20"/>
        </w:rPr>
        <w:t xml:space="preserve">, že si Zhotovitel prověřil podklady a příkazy, které obdržel od Objednatele do uzavření Smlouvy, že je shledal vhodnými, 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 </w:t>
      </w:r>
    </w:p>
    <w:p w:rsidR="00A9267F" w:rsidRPr="008717CF" w:rsidRDefault="00A9267F" w:rsidP="00A9267F">
      <w:pPr>
        <w:ind w:firstLine="708"/>
        <w:rPr>
          <w:rFonts w:asciiTheme="minorHAnsi" w:hAnsiTheme="minorHAnsi"/>
          <w:sz w:val="20"/>
          <w:szCs w:val="20"/>
        </w:rPr>
      </w:pPr>
    </w:p>
    <w:p w:rsidR="00A9267F" w:rsidRPr="008717CF" w:rsidRDefault="00A9267F" w:rsidP="00A9267F">
      <w:pPr>
        <w:ind w:firstLine="708"/>
        <w:rPr>
          <w:rFonts w:asciiTheme="minorHAnsi" w:hAnsiTheme="minorHAnsi"/>
          <w:sz w:val="20"/>
          <w:szCs w:val="20"/>
        </w:rPr>
      </w:pPr>
      <w:r w:rsidRPr="008717CF">
        <w:rPr>
          <w:rFonts w:asciiTheme="minorHAnsi" w:hAnsiTheme="minorHAnsi"/>
          <w:b/>
          <w:sz w:val="20"/>
          <w:szCs w:val="20"/>
        </w:rPr>
        <w:t>Má se za to,</w:t>
      </w:r>
      <w:r w:rsidRPr="008717CF">
        <w:rPr>
          <w:rFonts w:asciiTheme="minorHAnsi" w:hAnsiTheme="minorHAnsi"/>
          <w:sz w:val="20"/>
          <w:szCs w:val="20"/>
        </w:rPr>
        <w:t xml:space="preserve"> že Zhotovitel na základě shora uvedeného s použitím všech svých znalostí, zkušeností, podkladů a příkazů splní závazek založený Smlouvou včas a řádně, za sjednanou cenu, aniž by podmiňoval splnění závazku poskytnutím jiné, než dohodnuté součinnosti dle těchto OP. Jestliže se později v průběhu provádění díla bude Zhotovitel dovolávat </w:t>
      </w:r>
      <w:r w:rsidRPr="008717CF">
        <w:rPr>
          <w:rFonts w:asciiTheme="minorHAnsi" w:hAnsiTheme="minorHAnsi"/>
          <w:b/>
          <w:sz w:val="20"/>
          <w:szCs w:val="20"/>
        </w:rPr>
        <w:t>nevhodnosti příkazů nebo nevhodnou povahu věcí</w:t>
      </w:r>
      <w:r w:rsidRPr="008717CF">
        <w:rPr>
          <w:rFonts w:asciiTheme="minorHAnsi" w:hAnsiTheme="minorHAnsi"/>
          <w:sz w:val="20"/>
          <w:szCs w:val="20"/>
        </w:rPr>
        <w:t xml:space="preserve"> předaných Objednatelem nebo </w:t>
      </w:r>
      <w:r w:rsidRPr="008717CF">
        <w:rPr>
          <w:rFonts w:asciiTheme="minorHAnsi" w:hAnsiTheme="minorHAnsi"/>
          <w:b/>
          <w:sz w:val="20"/>
          <w:szCs w:val="20"/>
        </w:rPr>
        <w:t xml:space="preserve">skrytých překážek </w:t>
      </w:r>
      <w:r w:rsidRPr="008717CF">
        <w:rPr>
          <w:rFonts w:asciiTheme="minorHAnsi" w:hAnsiTheme="minorHAnsi"/>
          <w:sz w:val="20"/>
          <w:szCs w:val="20"/>
        </w:rPr>
        <w:t xml:space="preserve">bránících </w:t>
      </w:r>
      <w:r w:rsidRPr="008717CF">
        <w:rPr>
          <w:rFonts w:asciiTheme="minorHAnsi" w:hAnsiTheme="minorHAnsi"/>
          <w:b/>
          <w:sz w:val="20"/>
          <w:szCs w:val="20"/>
        </w:rPr>
        <w:t xml:space="preserve">Zhotoviteli </w:t>
      </w:r>
      <w:r w:rsidRPr="008717CF">
        <w:rPr>
          <w:rFonts w:asciiTheme="minorHAnsi" w:hAnsiTheme="minorHAnsi"/>
          <w:sz w:val="20"/>
          <w:szCs w:val="20"/>
        </w:rPr>
        <w:t xml:space="preserve">v řádném provedení díla, má se pro tento případ za to, že je Zhotovitel </w:t>
      </w:r>
      <w:r w:rsidRPr="008717CF">
        <w:rPr>
          <w:rFonts w:asciiTheme="minorHAnsi" w:hAnsiTheme="minorHAnsi"/>
          <w:b/>
          <w:sz w:val="20"/>
          <w:szCs w:val="20"/>
        </w:rPr>
        <w:t>povinen prokázat,</w:t>
      </w:r>
      <w:r w:rsidRPr="008717CF">
        <w:rPr>
          <w:rFonts w:asciiTheme="minorHAnsi" w:hAnsiTheme="minorHAnsi"/>
          <w:sz w:val="20"/>
          <w:szCs w:val="20"/>
        </w:rPr>
        <w:t xml:space="preserve"> že tuto nevhodnost </w:t>
      </w:r>
      <w:r w:rsidRPr="008717CF">
        <w:rPr>
          <w:rFonts w:asciiTheme="minorHAnsi" w:hAnsiTheme="minorHAnsi"/>
          <w:b/>
          <w:sz w:val="20"/>
          <w:szCs w:val="20"/>
        </w:rPr>
        <w:t>příkazů a povahu věcí, popř. skrytých překážek,</w:t>
      </w:r>
      <w:r w:rsidRPr="008717CF">
        <w:rPr>
          <w:rFonts w:asciiTheme="minorHAnsi" w:hAnsiTheme="minorHAnsi"/>
          <w:sz w:val="20"/>
          <w:szCs w:val="20"/>
        </w:rPr>
        <w:t xml:space="preserve"> nemohl zjistit ani při vynaložení odborné péče v době do uzavření smlouvy. </w:t>
      </w:r>
    </w:p>
    <w:p w:rsidR="00A9267F" w:rsidRPr="008717CF" w:rsidRDefault="00A9267F" w:rsidP="00A9267F">
      <w:pPr>
        <w:ind w:firstLine="708"/>
        <w:rPr>
          <w:rFonts w:asciiTheme="minorHAnsi" w:hAnsiTheme="minorHAnsi"/>
          <w:sz w:val="20"/>
          <w:szCs w:val="20"/>
        </w:rPr>
      </w:pPr>
    </w:p>
    <w:p w:rsidR="00A9267F" w:rsidRPr="008717CF" w:rsidRDefault="00A9267F" w:rsidP="00A9267F">
      <w:pPr>
        <w:ind w:firstLine="708"/>
        <w:rPr>
          <w:rFonts w:asciiTheme="minorHAnsi" w:hAnsiTheme="minorHAnsi"/>
          <w:b/>
          <w:snapToGrid w:val="0"/>
          <w:sz w:val="20"/>
          <w:szCs w:val="20"/>
        </w:rPr>
      </w:pPr>
      <w:r w:rsidRPr="008717CF">
        <w:rPr>
          <w:rFonts w:asciiTheme="minorHAnsi" w:hAnsiTheme="minorHAnsi"/>
          <w:sz w:val="20"/>
          <w:szCs w:val="20"/>
        </w:rPr>
        <w:t>V opačném případě však není dotčeno právo Zhotovitele postupovat dle</w:t>
      </w:r>
      <w:r w:rsidRPr="008717CF">
        <w:rPr>
          <w:rFonts w:asciiTheme="minorHAnsi" w:hAnsiTheme="minorHAnsi"/>
          <w:b/>
          <w:sz w:val="20"/>
          <w:szCs w:val="20"/>
        </w:rPr>
        <w:t xml:space="preserve"> § 2594 a § 2627 OZ,</w:t>
      </w:r>
      <w:r w:rsidRPr="008717CF">
        <w:rPr>
          <w:rFonts w:asciiTheme="minorHAnsi" w:hAnsiTheme="minorHAnsi"/>
          <w:sz w:val="20"/>
          <w:szCs w:val="20"/>
        </w:rPr>
        <w:t xml:space="preserve"> pakliže zjistí </w:t>
      </w:r>
      <w:r w:rsidRPr="008717CF">
        <w:rPr>
          <w:rFonts w:asciiTheme="minorHAnsi" w:hAnsiTheme="minorHAnsi"/>
          <w:b/>
          <w:sz w:val="20"/>
          <w:szCs w:val="20"/>
        </w:rPr>
        <w:t>nevhodnost příkazů nebo nevhodnou povahu věcí</w:t>
      </w:r>
      <w:r w:rsidRPr="008717CF">
        <w:rPr>
          <w:rFonts w:asciiTheme="minorHAnsi" w:hAnsiTheme="minorHAnsi"/>
          <w:sz w:val="20"/>
          <w:szCs w:val="20"/>
        </w:rPr>
        <w:t xml:space="preserve"> předaných Objednatelem k provedení díla nebo </w:t>
      </w:r>
      <w:r w:rsidRPr="008717CF">
        <w:rPr>
          <w:rFonts w:asciiTheme="minorHAnsi" w:hAnsiTheme="minorHAnsi"/>
          <w:b/>
          <w:sz w:val="20"/>
          <w:szCs w:val="20"/>
        </w:rPr>
        <w:t>skrytých překážek,</w:t>
      </w:r>
      <w:r w:rsidRPr="008717CF">
        <w:rPr>
          <w:rFonts w:asciiTheme="minorHAnsi" w:hAnsiTheme="minorHAnsi"/>
          <w:sz w:val="20"/>
          <w:szCs w:val="20"/>
        </w:rPr>
        <w:t xml:space="preserve"> bránících k provedení díla. </w:t>
      </w:r>
    </w:p>
    <w:p w:rsidR="00A9267F" w:rsidRPr="008717CF" w:rsidRDefault="00A9267F" w:rsidP="00A9267F">
      <w:pPr>
        <w:rPr>
          <w:rFonts w:asciiTheme="minorHAnsi" w:hAnsiTheme="minorHAnsi"/>
          <w:b/>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6.3. </w:t>
      </w:r>
      <w:r w:rsidRPr="008717CF">
        <w:rPr>
          <w:rFonts w:asciiTheme="minorHAnsi" w:hAnsiTheme="minorHAnsi"/>
          <w:snapToGrid w:val="0"/>
          <w:sz w:val="20"/>
          <w:szCs w:val="20"/>
        </w:rPr>
        <w:t xml:space="preserve">Zhotovitel je povinen dle </w:t>
      </w:r>
      <w:r w:rsidRPr="008717CF">
        <w:rPr>
          <w:rFonts w:asciiTheme="minorHAnsi" w:hAnsiTheme="minorHAnsi"/>
          <w:b/>
          <w:snapToGrid w:val="0"/>
          <w:sz w:val="20"/>
          <w:szCs w:val="20"/>
        </w:rPr>
        <w:t>§ 2594 OZ</w:t>
      </w:r>
      <w:r w:rsidRPr="008717CF">
        <w:rPr>
          <w:rFonts w:asciiTheme="minorHAnsi" w:hAnsiTheme="minorHAnsi"/>
          <w:snapToGrid w:val="0"/>
          <w:sz w:val="20"/>
          <w:szCs w:val="20"/>
        </w:rPr>
        <w:t xml:space="preserve"> upozornit bez zbytečného odkladu písemně (ve stavebním deníku) Objednatele na </w:t>
      </w:r>
      <w:r w:rsidRPr="008717CF">
        <w:rPr>
          <w:rFonts w:asciiTheme="minorHAnsi" w:hAnsiTheme="minorHAnsi"/>
          <w:b/>
          <w:snapToGrid w:val="0"/>
          <w:sz w:val="20"/>
          <w:szCs w:val="20"/>
        </w:rPr>
        <w:t>nevhodnou povahu věci,</w:t>
      </w:r>
      <w:r w:rsidRPr="008717CF">
        <w:rPr>
          <w:rFonts w:asciiTheme="minorHAnsi" w:hAnsiTheme="minorHAnsi"/>
          <w:snapToGrid w:val="0"/>
          <w:sz w:val="20"/>
          <w:szCs w:val="20"/>
        </w:rPr>
        <w:t xml:space="preserve"> kterou mu Objednatel k provedení díla předal nebo příkazu, který mu Objednatel dal. Překáží – li nevhodná věc nebo příkaz v řádném provádění díla, Zhotovitel je v nezbytném rozsahu přeruší až do výměny věci nebo změny příkazu. </w:t>
      </w:r>
    </w:p>
    <w:p w:rsidR="00A9267F" w:rsidRPr="008717CF" w:rsidRDefault="00A9267F" w:rsidP="00A9267F">
      <w:pPr>
        <w:rPr>
          <w:rFonts w:asciiTheme="minorHAnsi" w:hAnsiTheme="minorHAnsi"/>
          <w:snapToGrid w:val="0"/>
          <w:sz w:val="20"/>
          <w:szCs w:val="20"/>
        </w:rPr>
      </w:pPr>
    </w:p>
    <w:p w:rsidR="00A9267F" w:rsidRPr="008717CF" w:rsidRDefault="00A9267F" w:rsidP="00A9267F">
      <w:pPr>
        <w:ind w:firstLine="708"/>
        <w:rPr>
          <w:rFonts w:asciiTheme="minorHAnsi" w:hAnsiTheme="minorHAnsi"/>
          <w:snapToGrid w:val="0"/>
          <w:sz w:val="20"/>
          <w:szCs w:val="20"/>
        </w:rPr>
      </w:pPr>
      <w:r w:rsidRPr="008717CF">
        <w:rPr>
          <w:rFonts w:asciiTheme="minorHAnsi" w:hAnsiTheme="minorHAnsi"/>
          <w:snapToGrid w:val="0"/>
          <w:sz w:val="20"/>
          <w:szCs w:val="20"/>
        </w:rPr>
        <w:t xml:space="preserve">Trvá-li Objednatel na provádění díla s použitím předané věci nebo podle daného příkazu, má Zhotovitel právo požadovat, aby tak Objednatel učinil v písemné formě.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 </w:t>
      </w:r>
    </w:p>
    <w:p w:rsidR="00A9267F" w:rsidRPr="008717CF" w:rsidRDefault="00A9267F" w:rsidP="00A9267F">
      <w:pPr>
        <w:ind w:firstLine="708"/>
        <w:rPr>
          <w:rFonts w:asciiTheme="minorHAnsi" w:hAnsiTheme="minorHAnsi"/>
          <w:snapToGrid w:val="0"/>
          <w:sz w:val="20"/>
          <w:szCs w:val="20"/>
        </w:rPr>
      </w:pPr>
    </w:p>
    <w:p w:rsidR="00A9267F" w:rsidRPr="008717CF" w:rsidRDefault="00A9267F" w:rsidP="00A9267F">
      <w:pPr>
        <w:ind w:firstLine="708"/>
        <w:rPr>
          <w:rFonts w:asciiTheme="minorHAnsi" w:hAnsiTheme="minorHAnsi"/>
          <w:snapToGrid w:val="0"/>
          <w:sz w:val="20"/>
          <w:szCs w:val="20"/>
        </w:rPr>
      </w:pPr>
      <w:r w:rsidRPr="008717CF">
        <w:rPr>
          <w:rFonts w:asciiTheme="minorHAnsi" w:hAnsiTheme="minorHAnsi"/>
          <w:snapToGrid w:val="0"/>
          <w:sz w:val="20"/>
          <w:szCs w:val="20"/>
        </w:rPr>
        <w:t xml:space="preserve">Stejný výše popsaný postup jako v případě </w:t>
      </w:r>
      <w:r w:rsidRPr="008717CF">
        <w:rPr>
          <w:rFonts w:asciiTheme="minorHAnsi" w:hAnsiTheme="minorHAnsi"/>
          <w:b/>
          <w:snapToGrid w:val="0"/>
          <w:sz w:val="20"/>
          <w:szCs w:val="20"/>
        </w:rPr>
        <w:t>§ 2594 OZ</w:t>
      </w:r>
      <w:r w:rsidRPr="008717CF">
        <w:rPr>
          <w:rFonts w:asciiTheme="minorHAnsi" w:hAnsiTheme="minorHAnsi"/>
          <w:snapToGrid w:val="0"/>
          <w:sz w:val="20"/>
          <w:szCs w:val="20"/>
        </w:rPr>
        <w:t xml:space="preserve"> zvolí Zhotovitel a Objednatel analogicky také v případě, vzniku a zjištění Skryté překážky dle </w:t>
      </w:r>
      <w:r w:rsidRPr="008717CF">
        <w:rPr>
          <w:rFonts w:asciiTheme="minorHAnsi" w:hAnsiTheme="minorHAnsi"/>
          <w:b/>
          <w:snapToGrid w:val="0"/>
          <w:sz w:val="20"/>
          <w:szCs w:val="20"/>
        </w:rPr>
        <w:t>§ 2627 OZ.</w:t>
      </w:r>
      <w:r w:rsidRPr="008717CF">
        <w:rPr>
          <w:rFonts w:asciiTheme="minorHAnsi" w:hAnsiTheme="minorHAnsi"/>
          <w:snapToGrid w:val="0"/>
          <w:sz w:val="20"/>
          <w:szCs w:val="20"/>
        </w:rPr>
        <w:t xml:space="preserve">  </w:t>
      </w:r>
    </w:p>
    <w:p w:rsidR="00A9267F" w:rsidRPr="008717CF" w:rsidRDefault="00A9267F" w:rsidP="00A9267F">
      <w:pPr>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6.4. </w:t>
      </w:r>
      <w:r w:rsidRPr="008717CF">
        <w:rPr>
          <w:rFonts w:asciiTheme="minorHAnsi" w:hAnsiTheme="minorHAnsi"/>
          <w:snapToGrid w:val="0"/>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Smlouvy. O tom, že takto hodlá postupovat, je Objednatel povinen Zhotovitele bez zbytečného odkladu vyrozumět. Smluvní cena se v takovém případě sníží o cenu poměrně připadající na plnění zajištěné Objednatelem.</w:t>
      </w:r>
    </w:p>
    <w:p w:rsidR="00A9267F" w:rsidRPr="008717CF" w:rsidRDefault="00A9267F" w:rsidP="00A9267F">
      <w:pPr>
        <w:pStyle w:val="Zkladntext"/>
        <w:tabs>
          <w:tab w:val="left" w:pos="426"/>
        </w:tabs>
        <w:overflowPunct w:val="0"/>
        <w:autoSpaceDE w:val="0"/>
        <w:autoSpaceDN w:val="0"/>
        <w:adjustRightInd w:val="0"/>
        <w:ind w:left="720" w:hanging="720"/>
        <w:textAlignment w:val="baseline"/>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 xml:space="preserve">6.5. </w:t>
      </w:r>
      <w:r w:rsidRPr="008717CF">
        <w:rPr>
          <w:rFonts w:asciiTheme="minorHAnsi" w:hAnsiTheme="minorHAnsi"/>
          <w:sz w:val="20"/>
          <w:szCs w:val="20"/>
        </w:rPr>
        <w:t xml:space="preserve">Objednatel nese odpovědnost za </w:t>
      </w:r>
      <w:r w:rsidRPr="008717CF">
        <w:rPr>
          <w:rFonts w:asciiTheme="minorHAnsi" w:hAnsiTheme="minorHAnsi"/>
          <w:b/>
          <w:sz w:val="20"/>
          <w:szCs w:val="20"/>
        </w:rPr>
        <w:t>správnost a úplnost zadávacích podmínek,</w:t>
      </w:r>
      <w:r w:rsidRPr="008717CF">
        <w:rPr>
          <w:rFonts w:asciiTheme="minorHAnsi" w:hAnsiTheme="minorHAnsi"/>
          <w:sz w:val="20"/>
          <w:szCs w:val="20"/>
        </w:rPr>
        <w:t xml:space="preserve"> tj. ZD, PD, soupis stavebních prací dodávek a služeb s VV a další dokumentace související s realizací díla. Zhotovitel je však povinen v zájmu poskytnutí nezbytně nutné odborné součinnosti a předcházení následným jeho požadavkům na </w:t>
      </w:r>
      <w:r w:rsidRPr="008717CF">
        <w:rPr>
          <w:rFonts w:asciiTheme="minorHAnsi" w:hAnsiTheme="minorHAnsi"/>
          <w:b/>
          <w:sz w:val="20"/>
          <w:szCs w:val="20"/>
        </w:rPr>
        <w:t>dodatečné stavební práce</w:t>
      </w:r>
      <w:r w:rsidRPr="008717CF">
        <w:rPr>
          <w:rFonts w:asciiTheme="minorHAnsi" w:hAnsiTheme="minorHAnsi"/>
          <w:sz w:val="20"/>
          <w:szCs w:val="20"/>
        </w:rPr>
        <w:t xml:space="preserve"> nebo </w:t>
      </w:r>
      <w:r w:rsidRPr="008717CF">
        <w:rPr>
          <w:rFonts w:asciiTheme="minorHAnsi" w:hAnsiTheme="minorHAnsi"/>
          <w:b/>
          <w:sz w:val="20"/>
          <w:szCs w:val="20"/>
        </w:rPr>
        <w:t>dodatečné změny stavebních prací</w:t>
      </w:r>
      <w:r w:rsidRPr="008717CF">
        <w:rPr>
          <w:rFonts w:asciiTheme="minorHAnsi" w:hAnsiTheme="minorHAnsi"/>
          <w:sz w:val="20"/>
          <w:szCs w:val="20"/>
        </w:rPr>
        <w:t xml:space="preserve"> (dále jen „vícepráce, popř. méně práce“), aby před podáním nabídky a uzavřením smlouvy a následně po započetí prací v průběhu vlastní realizace díla si tyto dokumenty s vynaložením odborné péče zkontroloval z hlediska jejich správnosti a úplnosti a v kterékoliv době upozornil Objednatele na zjištěné nedostatky či jakékoliv vzájemné obsahové nejasnosti či nesrovnalosti uvedené v těchto dokumentech. </w:t>
      </w:r>
    </w:p>
    <w:p w:rsidR="00A9267F" w:rsidRPr="008717CF" w:rsidRDefault="00A9267F" w:rsidP="00A9267F">
      <w:pPr>
        <w:rPr>
          <w:rFonts w:asciiTheme="minorHAnsi" w:hAnsiTheme="minorHAnsi"/>
          <w:sz w:val="20"/>
          <w:szCs w:val="20"/>
        </w:rPr>
      </w:pPr>
    </w:p>
    <w:p w:rsidR="00A9267F" w:rsidRPr="008717CF" w:rsidRDefault="00A9267F" w:rsidP="00A9267F">
      <w:pPr>
        <w:ind w:firstLine="708"/>
        <w:rPr>
          <w:rFonts w:asciiTheme="minorHAnsi" w:hAnsiTheme="minorHAnsi"/>
          <w:sz w:val="20"/>
          <w:szCs w:val="20"/>
        </w:rPr>
      </w:pPr>
      <w:r w:rsidRPr="008717CF">
        <w:rPr>
          <w:rFonts w:asciiTheme="minorHAnsi" w:hAnsiTheme="minorHAnsi"/>
          <w:sz w:val="20"/>
          <w:szCs w:val="20"/>
        </w:rPr>
        <w:t xml:space="preserve">Pokud Zhotovitel při vynaložené odborné péče na zjištěné nejasnosti, nesrovnalosti a nedostatky v dokumentech pro zhotovení díla Objednatele před podáním nabídky, uzavřením smlouvy a nebo započetím prací souvisejících s těmito zjištěnými nedostatky včas </w:t>
      </w:r>
      <w:r w:rsidRPr="008717CF">
        <w:rPr>
          <w:rFonts w:asciiTheme="minorHAnsi" w:hAnsiTheme="minorHAnsi"/>
          <w:b/>
          <w:sz w:val="20"/>
          <w:szCs w:val="20"/>
        </w:rPr>
        <w:t>neupozorní,</w:t>
      </w:r>
      <w:r w:rsidRPr="008717CF">
        <w:rPr>
          <w:rFonts w:asciiTheme="minorHAnsi" w:hAnsiTheme="minorHAnsi"/>
          <w:sz w:val="20"/>
          <w:szCs w:val="20"/>
        </w:rPr>
        <w:t xml:space="preserve"> pak Zhotovitel nemůže po Objednateli požadovat úhradu realizovaných </w:t>
      </w:r>
      <w:r w:rsidRPr="008717CF">
        <w:rPr>
          <w:rFonts w:asciiTheme="minorHAnsi" w:hAnsiTheme="minorHAnsi"/>
          <w:b/>
          <w:sz w:val="20"/>
          <w:szCs w:val="20"/>
        </w:rPr>
        <w:t>tzv. víceprací,</w:t>
      </w:r>
      <w:r w:rsidRPr="008717CF">
        <w:rPr>
          <w:rFonts w:asciiTheme="minorHAnsi" w:hAnsiTheme="minorHAnsi"/>
          <w:sz w:val="20"/>
          <w:szCs w:val="20"/>
        </w:rPr>
        <w:t xml:space="preserve"> nezahrnutých do výše uvedených dokumentů. Objednatel je však povinen po zjištění a oznámení relevantních připomínek Zhotovitele tyto případné zjištěné nesrovnalosti odstranit či jinak upravit tak, aby tyto dokumenty byly obsahově vzájemně v souladu. </w:t>
      </w:r>
    </w:p>
    <w:p w:rsidR="00A9267F" w:rsidRPr="008717CF" w:rsidRDefault="00A9267F" w:rsidP="00A9267F">
      <w:pPr>
        <w:pStyle w:val="Zkladntext"/>
        <w:tabs>
          <w:tab w:val="left" w:pos="426"/>
        </w:tabs>
        <w:overflowPunct w:val="0"/>
        <w:autoSpaceDE w:val="0"/>
        <w:autoSpaceDN w:val="0"/>
        <w:adjustRightInd w:val="0"/>
        <w:ind w:left="720" w:hanging="720"/>
        <w:textAlignment w:val="baseline"/>
        <w:rPr>
          <w:rFonts w:asciiTheme="minorHAnsi" w:hAnsiTheme="minorHAnsi"/>
          <w:b w:val="0"/>
          <w:color w:val="000000"/>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6.6. Projektovou dokumentací</w:t>
      </w:r>
      <w:r w:rsidRPr="008717CF">
        <w:rPr>
          <w:rFonts w:asciiTheme="minorHAnsi" w:hAnsiTheme="minorHAnsi"/>
          <w:sz w:val="20"/>
          <w:szCs w:val="20"/>
        </w:rPr>
        <w:t xml:space="preserve"> se pro účely těchto OP rozumí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w:t>
      </w:r>
    </w:p>
    <w:p w:rsidR="00A9267F" w:rsidRPr="008717CF" w:rsidRDefault="00A9267F" w:rsidP="00A9267F">
      <w:pPr>
        <w:ind w:left="720"/>
        <w:rPr>
          <w:rFonts w:asciiTheme="minorHAnsi" w:hAnsiTheme="minorHAnsi"/>
          <w:sz w:val="20"/>
          <w:szCs w:val="20"/>
        </w:rPr>
      </w:pPr>
    </w:p>
    <w:p w:rsidR="00A9267F" w:rsidRPr="008717CF" w:rsidRDefault="00A9267F" w:rsidP="00A9267F">
      <w:pPr>
        <w:rPr>
          <w:rFonts w:asciiTheme="minorHAnsi" w:hAnsiTheme="minorHAnsi"/>
          <w:sz w:val="20"/>
          <w:szCs w:val="20"/>
        </w:rPr>
      </w:pPr>
      <w:bookmarkStart w:id="61" w:name="_Toc255560886"/>
      <w:bookmarkStart w:id="62" w:name="_Toc255560739"/>
      <w:r w:rsidRPr="008717CF">
        <w:rPr>
          <w:rFonts w:asciiTheme="minorHAnsi" w:hAnsiTheme="minorHAnsi"/>
          <w:b/>
          <w:sz w:val="20"/>
          <w:szCs w:val="20"/>
        </w:rPr>
        <w:t>6.7. Soupis stavebních prací, dodávek a služeb</w:t>
      </w:r>
      <w:r w:rsidRPr="008717CF">
        <w:rPr>
          <w:rFonts w:asciiTheme="minorHAnsi" w:hAnsiTheme="minorHAnsi"/>
          <w:sz w:val="20"/>
          <w:szCs w:val="20"/>
        </w:rPr>
        <w:t xml:space="preserve"> 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rsidR="00A9267F" w:rsidRPr="008717CF" w:rsidRDefault="00A9267F" w:rsidP="00A9267F">
      <w:pPr>
        <w:ind w:left="720"/>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napToGrid w:val="0"/>
          <w:sz w:val="20"/>
          <w:szCs w:val="20"/>
        </w:rPr>
        <w:t xml:space="preserve">6.8. </w:t>
      </w:r>
      <w:r w:rsidRPr="008717CF">
        <w:rPr>
          <w:rFonts w:asciiTheme="minorHAnsi" w:hAnsiTheme="minorHAnsi"/>
          <w:snapToGrid w:val="0"/>
          <w:sz w:val="20"/>
          <w:szCs w:val="20"/>
        </w:rPr>
        <w:t xml:space="preserve">Předchozí postup Zhotovitele dle </w:t>
      </w:r>
      <w:r w:rsidRPr="008717CF">
        <w:rPr>
          <w:rFonts w:asciiTheme="minorHAnsi" w:hAnsiTheme="minorHAnsi"/>
          <w:b/>
          <w:snapToGrid w:val="0"/>
          <w:sz w:val="20"/>
          <w:szCs w:val="20"/>
        </w:rPr>
        <w:t>čl. VI, bod 6.2.</w:t>
      </w:r>
      <w:r w:rsidRPr="008717CF">
        <w:rPr>
          <w:rFonts w:asciiTheme="minorHAnsi" w:hAnsiTheme="minorHAnsi"/>
          <w:snapToGrid w:val="0"/>
          <w:sz w:val="20"/>
          <w:szCs w:val="20"/>
        </w:rPr>
        <w:t xml:space="preserve"> těchto OP v souladu s dikcí </w:t>
      </w:r>
      <w:r w:rsidRPr="008717CF">
        <w:rPr>
          <w:rFonts w:asciiTheme="minorHAnsi" w:hAnsiTheme="minorHAnsi"/>
          <w:b/>
          <w:snapToGrid w:val="0"/>
          <w:sz w:val="20"/>
          <w:szCs w:val="20"/>
        </w:rPr>
        <w:t>§ 2594 a § 2627 OZ</w:t>
      </w:r>
      <w:r w:rsidRPr="008717CF">
        <w:rPr>
          <w:rFonts w:asciiTheme="minorHAnsi" w:hAnsiTheme="minorHAnsi"/>
          <w:snapToGrid w:val="0"/>
          <w:sz w:val="20"/>
          <w:szCs w:val="20"/>
        </w:rPr>
        <w:t xml:space="preserve"> je základní podmínkou pro postup Objednatele dle </w:t>
      </w:r>
      <w:r w:rsidRPr="008717CF">
        <w:rPr>
          <w:rFonts w:asciiTheme="minorHAnsi" w:hAnsiTheme="minorHAnsi"/>
          <w:b/>
          <w:snapToGrid w:val="0"/>
          <w:sz w:val="20"/>
          <w:szCs w:val="20"/>
        </w:rPr>
        <w:t>čl. VIII body 8.18.1, 8.18.2. a 8.18.3</w:t>
      </w:r>
      <w:r w:rsidRPr="008717CF">
        <w:rPr>
          <w:rFonts w:asciiTheme="minorHAnsi" w:hAnsiTheme="minorHAnsi"/>
          <w:snapToGrid w:val="0"/>
          <w:sz w:val="20"/>
          <w:szCs w:val="20"/>
        </w:rPr>
        <w:t xml:space="preserve"> těchto OP.</w:t>
      </w:r>
    </w:p>
    <w:p w:rsidR="00A9267F" w:rsidRPr="008717CF" w:rsidRDefault="00A9267F" w:rsidP="00A9267F">
      <w:pPr>
        <w:pStyle w:val="Zkladntext"/>
        <w:tabs>
          <w:tab w:val="left" w:pos="0"/>
        </w:tabs>
        <w:overflowPunct w:val="0"/>
        <w:autoSpaceDE w:val="0"/>
        <w:autoSpaceDN w:val="0"/>
        <w:adjustRightInd w:val="0"/>
        <w:textAlignment w:val="baseline"/>
        <w:rPr>
          <w:rFonts w:asciiTheme="minorHAnsi" w:hAnsiTheme="minorHAnsi"/>
          <w:b w:val="0"/>
          <w:sz w:val="20"/>
          <w:szCs w:val="20"/>
        </w:rPr>
      </w:pPr>
    </w:p>
    <w:p w:rsidR="00A9267F" w:rsidRPr="008717CF" w:rsidRDefault="00A9267F" w:rsidP="00A9267F">
      <w:pPr>
        <w:rPr>
          <w:rFonts w:asciiTheme="minorHAnsi" w:hAnsiTheme="minorHAnsi"/>
          <w:sz w:val="20"/>
          <w:szCs w:val="20"/>
          <w:lang w:eastAsia="x-none"/>
        </w:rPr>
      </w:pPr>
    </w:p>
    <w:p w:rsidR="00A9267F" w:rsidRPr="008717CF" w:rsidRDefault="00A9267F" w:rsidP="003C4279">
      <w:pPr>
        <w:jc w:val="center"/>
        <w:rPr>
          <w:rFonts w:asciiTheme="minorHAnsi" w:hAnsiTheme="minorHAnsi"/>
          <w:b/>
          <w:i/>
          <w:sz w:val="20"/>
          <w:szCs w:val="20"/>
          <w:u w:val="single"/>
        </w:rPr>
      </w:pPr>
      <w:r w:rsidRPr="008717CF">
        <w:rPr>
          <w:rFonts w:asciiTheme="minorHAnsi" w:hAnsiTheme="minorHAnsi"/>
          <w:b/>
          <w:sz w:val="20"/>
          <w:szCs w:val="20"/>
          <w:u w:val="single"/>
        </w:rPr>
        <w:t>VII. Součinnost smluvních stran</w:t>
      </w:r>
      <w:bookmarkEnd w:id="61"/>
      <w:bookmarkEnd w:id="62"/>
    </w:p>
    <w:p w:rsidR="00A9267F" w:rsidRPr="008717CF" w:rsidRDefault="00A9267F" w:rsidP="003C4279">
      <w:pPr>
        <w:jc w:val="center"/>
        <w:rPr>
          <w:rFonts w:asciiTheme="minorHAnsi" w:hAnsiTheme="minorHAnsi"/>
          <w:b/>
          <w:snapToGrid w:val="0"/>
          <w:sz w:val="20"/>
          <w:szCs w:val="20"/>
          <w:u w:val="single"/>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7.1. </w:t>
      </w:r>
      <w:r w:rsidRPr="008717CF">
        <w:rPr>
          <w:rFonts w:asciiTheme="minorHAnsi" w:hAnsiTheme="minorHAnsi"/>
          <w:sz w:val="20"/>
          <w:szCs w:val="20"/>
        </w:rPr>
        <w:t xml:space="preserve">Není-li těmito OP upraveno či stanoveno jinak, </w:t>
      </w:r>
      <w:r w:rsidRPr="008717CF">
        <w:rPr>
          <w:rFonts w:asciiTheme="minorHAnsi" w:hAnsiTheme="minorHAnsi"/>
          <w:b/>
          <w:sz w:val="20"/>
          <w:szCs w:val="20"/>
        </w:rPr>
        <w:t>má se za to,</w:t>
      </w:r>
      <w:r w:rsidRPr="008717CF">
        <w:rPr>
          <w:rFonts w:asciiTheme="minorHAnsi" w:hAnsiTheme="minorHAnsi"/>
          <w:sz w:val="20"/>
          <w:szCs w:val="20"/>
        </w:rPr>
        <w:t xml:space="preserve"> že s</w:t>
      </w:r>
      <w:r w:rsidRPr="008717CF">
        <w:rPr>
          <w:rFonts w:asciiTheme="minorHAnsi" w:hAnsiTheme="minorHAnsi"/>
          <w:snapToGrid w:val="0"/>
          <w:sz w:val="20"/>
          <w:szCs w:val="20"/>
        </w:rPr>
        <w:t>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rsidR="00A9267F" w:rsidRPr="008717CF" w:rsidRDefault="00A9267F" w:rsidP="00A9267F">
      <w:pPr>
        <w:ind w:left="720" w:hanging="720"/>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7.2. </w:t>
      </w:r>
      <w:r w:rsidRPr="008717CF">
        <w:rPr>
          <w:rFonts w:asciiTheme="minorHAnsi" w:hAnsiTheme="minorHAnsi"/>
          <w:snapToGrid w:val="0"/>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rsidR="00A9267F" w:rsidRPr="008717CF" w:rsidRDefault="00A9267F" w:rsidP="00A9267F">
      <w:pPr>
        <w:ind w:left="720" w:hanging="720"/>
        <w:rPr>
          <w:rFonts w:asciiTheme="minorHAnsi" w:hAnsiTheme="minorHAnsi"/>
          <w:snapToGrid w:val="0"/>
          <w:sz w:val="20"/>
          <w:szCs w:val="20"/>
        </w:rPr>
      </w:pPr>
    </w:p>
    <w:p w:rsidR="00A9267F" w:rsidRPr="008717CF" w:rsidRDefault="00A9267F" w:rsidP="00A9267F">
      <w:pPr>
        <w:rPr>
          <w:rFonts w:asciiTheme="minorHAnsi" w:hAnsiTheme="minorHAnsi"/>
          <w:b/>
          <w:snapToGrid w:val="0"/>
          <w:sz w:val="20"/>
          <w:szCs w:val="20"/>
        </w:rPr>
      </w:pPr>
      <w:r w:rsidRPr="008717CF">
        <w:rPr>
          <w:rFonts w:asciiTheme="minorHAnsi" w:hAnsiTheme="minorHAnsi"/>
          <w:b/>
          <w:snapToGrid w:val="0"/>
          <w:sz w:val="20"/>
          <w:szCs w:val="20"/>
        </w:rPr>
        <w:t xml:space="preserve">7.3. </w:t>
      </w:r>
      <w:r w:rsidRPr="008717CF">
        <w:rPr>
          <w:rFonts w:asciiTheme="minorHAnsi" w:hAnsiTheme="minorHAnsi"/>
          <w:snapToGrid w:val="0"/>
          <w:sz w:val="20"/>
          <w:szCs w:val="20"/>
        </w:rPr>
        <w:t>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w:t>
      </w:r>
      <w:r w:rsidRPr="008717CF">
        <w:rPr>
          <w:rFonts w:asciiTheme="minorHAnsi" w:hAnsiTheme="minorHAnsi"/>
          <w:b/>
          <w:snapToGrid w:val="0"/>
          <w:sz w:val="20"/>
          <w:szCs w:val="20"/>
        </w:rPr>
        <w:t>čl. VII body 7.2. s 7.3.</w:t>
      </w:r>
      <w:r w:rsidRPr="008717CF">
        <w:rPr>
          <w:rFonts w:asciiTheme="minorHAnsi" w:hAnsiTheme="minorHAnsi"/>
          <w:snapToGrid w:val="0"/>
          <w:sz w:val="20"/>
          <w:szCs w:val="20"/>
        </w:rPr>
        <w:t xml:space="preserve"> těchto OP nejsou dotčeny povinnosti Zhotovitele díla vyplývající z dikce </w:t>
      </w:r>
      <w:r w:rsidRPr="008717CF">
        <w:rPr>
          <w:rFonts w:asciiTheme="minorHAnsi" w:hAnsiTheme="minorHAnsi"/>
          <w:b/>
          <w:snapToGrid w:val="0"/>
          <w:sz w:val="20"/>
          <w:szCs w:val="20"/>
        </w:rPr>
        <w:t>§ 2594 a § 2627 OZ.</w:t>
      </w:r>
    </w:p>
    <w:p w:rsidR="00A9267F" w:rsidRPr="008717CF" w:rsidRDefault="00A9267F" w:rsidP="00A9267F">
      <w:pPr>
        <w:ind w:left="720"/>
        <w:rPr>
          <w:rFonts w:asciiTheme="minorHAnsi" w:hAnsiTheme="minorHAnsi"/>
          <w:snapToGrid w:val="0"/>
          <w:sz w:val="20"/>
          <w:szCs w:val="20"/>
        </w:rPr>
      </w:pPr>
      <w:r w:rsidRPr="008717CF">
        <w:rPr>
          <w:rFonts w:asciiTheme="minorHAnsi" w:hAnsiTheme="minorHAnsi"/>
          <w:snapToGrid w:val="0"/>
          <w:sz w:val="20"/>
          <w:szCs w:val="20"/>
          <w:highlight w:val="yellow"/>
        </w:rPr>
        <w:t xml:space="preserve"> </w:t>
      </w: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7.4. </w:t>
      </w:r>
      <w:r w:rsidRPr="008717CF">
        <w:rPr>
          <w:rFonts w:asciiTheme="minorHAnsi" w:hAnsiTheme="minorHAnsi"/>
          <w:snapToGrid w:val="0"/>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rsidR="00A9267F" w:rsidRPr="008717CF" w:rsidRDefault="00A9267F" w:rsidP="00A9267F">
      <w:pPr>
        <w:ind w:left="720" w:hanging="720"/>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7.5.</w:t>
      </w:r>
      <w:r w:rsidRPr="008717CF">
        <w:rPr>
          <w:rFonts w:asciiTheme="minorHAnsi" w:hAnsiTheme="minorHAnsi"/>
          <w:snapToGrid w:val="0"/>
          <w:sz w:val="20"/>
          <w:szCs w:val="20"/>
        </w:rPr>
        <w:t xml:space="preserve"> V rámci </w:t>
      </w:r>
      <w:r w:rsidRPr="008717CF">
        <w:rPr>
          <w:rFonts w:asciiTheme="minorHAnsi" w:hAnsiTheme="minorHAnsi"/>
          <w:b/>
          <w:snapToGrid w:val="0"/>
          <w:sz w:val="20"/>
          <w:szCs w:val="20"/>
        </w:rPr>
        <w:t>součinnosti smluvních stran</w:t>
      </w:r>
      <w:r w:rsidRPr="008717CF">
        <w:rPr>
          <w:rFonts w:asciiTheme="minorHAnsi" w:hAnsiTheme="minorHAnsi"/>
          <w:snapToGrid w:val="0"/>
          <w:sz w:val="20"/>
          <w:szCs w:val="20"/>
        </w:rPr>
        <w:t xml:space="preserve"> při realizaci předmětu díla si smluvní strany sjednaly následující podmínky a lhůty:</w:t>
      </w:r>
    </w:p>
    <w:p w:rsidR="00A9267F" w:rsidRPr="008717CF" w:rsidRDefault="00A9267F" w:rsidP="00A9267F">
      <w:pPr>
        <w:ind w:left="720" w:hanging="720"/>
        <w:rPr>
          <w:rFonts w:asciiTheme="minorHAnsi" w:hAnsiTheme="minorHAnsi"/>
          <w:snapToGrid w:val="0"/>
          <w:sz w:val="20"/>
          <w:szCs w:val="20"/>
        </w:rPr>
      </w:pPr>
    </w:p>
    <w:p w:rsidR="00A9267F" w:rsidRPr="008717CF" w:rsidRDefault="00A9267F" w:rsidP="00A9267F">
      <w:pPr>
        <w:pStyle w:val="Zkladntextodsazen3"/>
        <w:spacing w:after="0"/>
        <w:ind w:left="0"/>
        <w:jc w:val="both"/>
        <w:rPr>
          <w:rFonts w:asciiTheme="minorHAnsi" w:hAnsiTheme="minorHAnsi"/>
          <w:sz w:val="20"/>
          <w:szCs w:val="20"/>
        </w:rPr>
      </w:pPr>
      <w:r w:rsidRPr="008717CF">
        <w:rPr>
          <w:rFonts w:asciiTheme="minorHAnsi" w:hAnsiTheme="minorHAnsi"/>
          <w:b/>
          <w:snapToGrid w:val="0"/>
          <w:sz w:val="20"/>
          <w:szCs w:val="20"/>
        </w:rPr>
        <w:t xml:space="preserve">7.5.1. </w:t>
      </w:r>
      <w:r w:rsidRPr="008717CF">
        <w:rPr>
          <w:rFonts w:asciiTheme="minorHAnsi" w:hAnsiTheme="minorHAnsi"/>
          <w:snapToGrid w:val="0"/>
          <w:sz w:val="20"/>
          <w:szCs w:val="20"/>
        </w:rPr>
        <w:t xml:space="preserve">Zhotovitel je povinen vyzvat Objednatele k prověření prací a dodávek, které v dalším pracovním postupu budou </w:t>
      </w:r>
      <w:r w:rsidRPr="008717CF">
        <w:rPr>
          <w:rFonts w:asciiTheme="minorHAnsi" w:hAnsiTheme="minorHAnsi"/>
          <w:b/>
          <w:snapToGrid w:val="0"/>
          <w:sz w:val="20"/>
          <w:szCs w:val="20"/>
        </w:rPr>
        <w:t xml:space="preserve">zakryty nebo se stanou nepřístupnými. </w:t>
      </w:r>
      <w:r w:rsidRPr="008717CF">
        <w:rPr>
          <w:rFonts w:asciiTheme="minorHAnsi" w:hAnsiTheme="minorHAnsi"/>
          <w:snapToGrid w:val="0"/>
          <w:sz w:val="20"/>
          <w:szCs w:val="20"/>
        </w:rPr>
        <w:t xml:space="preserve">Výzva musí být písemná (emailem, datová zpráva) a musí být Objednateli doručena nejméně </w:t>
      </w:r>
      <w:r w:rsidRPr="008717CF">
        <w:rPr>
          <w:rFonts w:asciiTheme="minorHAnsi" w:hAnsiTheme="minorHAnsi"/>
          <w:b/>
          <w:snapToGrid w:val="0"/>
          <w:sz w:val="20"/>
          <w:szCs w:val="20"/>
        </w:rPr>
        <w:t>5 pracovních dnů</w:t>
      </w:r>
      <w:r w:rsidRPr="008717CF">
        <w:rPr>
          <w:rFonts w:asciiTheme="minorHAnsi" w:hAnsiTheme="minorHAnsi"/>
          <w:snapToGrid w:val="0"/>
          <w:sz w:val="20"/>
          <w:szCs w:val="20"/>
        </w:rPr>
        <w:t xml:space="preserve"> předem</w:t>
      </w:r>
      <w:r w:rsidRPr="008717CF">
        <w:rPr>
          <w:rFonts w:asciiTheme="minorHAnsi" w:hAnsiTheme="minorHAnsi"/>
          <w:sz w:val="20"/>
          <w:szCs w:val="20"/>
        </w:rPr>
        <w:t>. V případě, že Objednatel kontrolu provedených částí díla neprovede, má se za to, že se zakrytím souhlasí a Zhotovitel uvede tuto skutečnost do stavebního deníku</w:t>
      </w:r>
      <w:r w:rsidRPr="008717CF">
        <w:rPr>
          <w:rFonts w:asciiTheme="minorHAnsi" w:hAnsiTheme="minorHAnsi"/>
          <w:snapToGrid w:val="0"/>
          <w:sz w:val="20"/>
          <w:szCs w:val="20"/>
        </w:rPr>
        <w:t xml:space="preserve">. Pro účely těchto OP a uzavřené Smlouvy se za pracovní dny považují pondělí až pátek s pracovní dobou od 08:00 do 15:00 hodin. Je-li na staveništi technický dozor Objednatele, lze výzvu zapsat ve stejné lhůtě do stavebního deníku.  </w:t>
      </w:r>
      <w:r w:rsidRPr="008717CF">
        <w:rPr>
          <w:rFonts w:asciiTheme="minorHAnsi" w:hAnsiTheme="minorHAnsi"/>
          <w:sz w:val="20"/>
          <w:szCs w:val="20"/>
        </w:rPr>
        <w:t>Nesplní-li Zhotovitel povinnost informovat Objednatele o zakrývání částí díla, je povinen na svůj náklad a na žádost Objednatele odkrýt práce, které byly zakryty, nebo které se staly nepřístupnými.</w:t>
      </w:r>
    </w:p>
    <w:p w:rsidR="00A9267F" w:rsidRPr="008717CF" w:rsidRDefault="00A9267F" w:rsidP="00A9267F">
      <w:pPr>
        <w:ind w:left="720" w:hanging="720"/>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7.5.2. </w:t>
      </w:r>
      <w:r w:rsidRPr="008717CF">
        <w:rPr>
          <w:rFonts w:asciiTheme="minorHAnsi" w:hAnsiTheme="minorHAnsi"/>
          <w:snapToGrid w:val="0"/>
          <w:sz w:val="20"/>
          <w:szCs w:val="20"/>
        </w:rPr>
        <w:t xml:space="preserve">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 </w:t>
      </w:r>
    </w:p>
    <w:p w:rsidR="00A9267F" w:rsidRPr="008717CF" w:rsidRDefault="00A9267F" w:rsidP="00A9267F">
      <w:pPr>
        <w:tabs>
          <w:tab w:val="left" w:pos="0"/>
        </w:tabs>
        <w:ind w:left="720" w:hanging="720"/>
        <w:rPr>
          <w:rFonts w:asciiTheme="minorHAnsi" w:hAnsiTheme="minorHAnsi"/>
          <w:snapToGrid w:val="0"/>
          <w:sz w:val="20"/>
          <w:szCs w:val="20"/>
        </w:rPr>
      </w:pPr>
    </w:p>
    <w:p w:rsidR="00A9267F" w:rsidRPr="008717CF" w:rsidRDefault="00A9267F" w:rsidP="00A9267F">
      <w:pPr>
        <w:tabs>
          <w:tab w:val="left" w:pos="709"/>
          <w:tab w:val="left" w:pos="1276"/>
        </w:tabs>
        <w:suppressAutoHyphens/>
        <w:overflowPunct w:val="0"/>
        <w:autoSpaceDE w:val="0"/>
        <w:textAlignment w:val="baseline"/>
        <w:rPr>
          <w:rFonts w:asciiTheme="minorHAnsi" w:hAnsiTheme="minorHAnsi"/>
          <w:sz w:val="20"/>
          <w:szCs w:val="20"/>
        </w:rPr>
      </w:pPr>
      <w:r w:rsidRPr="008717CF">
        <w:rPr>
          <w:rFonts w:asciiTheme="minorHAnsi" w:hAnsiTheme="minorHAnsi"/>
          <w:b/>
          <w:sz w:val="20"/>
          <w:szCs w:val="20"/>
        </w:rPr>
        <w:t xml:space="preserve">7.5.3. </w:t>
      </w:r>
      <w:r w:rsidRPr="008717CF">
        <w:rPr>
          <w:rFonts w:asciiTheme="minorHAnsi" w:hAnsiTheme="minorHAnsi"/>
          <w:sz w:val="20"/>
          <w:szCs w:val="20"/>
        </w:rPr>
        <w:t>Zhotovitel je povinen zabezpečit účast svých oprávněných pracovníků na prověřování svých prací a dodávek technickým dozorem a činit neprodleně opatření k odstranění vytknutých závad.</w:t>
      </w:r>
    </w:p>
    <w:p w:rsidR="00A9267F" w:rsidRPr="008717CF" w:rsidRDefault="00A9267F" w:rsidP="00A9267F">
      <w:pPr>
        <w:tabs>
          <w:tab w:val="left" w:pos="709"/>
          <w:tab w:val="left" w:pos="1276"/>
        </w:tabs>
        <w:suppressAutoHyphens/>
        <w:overflowPunct w:val="0"/>
        <w:autoSpaceDE w:val="0"/>
        <w:ind w:left="720" w:hanging="720"/>
        <w:textAlignment w:val="baseline"/>
        <w:rPr>
          <w:rFonts w:asciiTheme="minorHAnsi" w:hAnsiTheme="minorHAnsi"/>
          <w:sz w:val="20"/>
          <w:szCs w:val="20"/>
        </w:rPr>
      </w:pPr>
    </w:p>
    <w:p w:rsidR="00A9267F" w:rsidRPr="008717CF" w:rsidRDefault="00A9267F" w:rsidP="00A9267F">
      <w:pPr>
        <w:tabs>
          <w:tab w:val="left" w:pos="993"/>
          <w:tab w:val="left" w:pos="1276"/>
        </w:tabs>
        <w:suppressAutoHyphens/>
        <w:overflowPunct w:val="0"/>
        <w:autoSpaceDE w:val="0"/>
        <w:textAlignment w:val="baseline"/>
        <w:rPr>
          <w:rFonts w:asciiTheme="minorHAnsi" w:hAnsiTheme="minorHAnsi"/>
          <w:sz w:val="20"/>
          <w:szCs w:val="20"/>
        </w:rPr>
      </w:pPr>
      <w:r w:rsidRPr="008717CF">
        <w:rPr>
          <w:rFonts w:asciiTheme="minorHAnsi" w:hAnsiTheme="minorHAnsi"/>
          <w:b/>
          <w:sz w:val="20"/>
          <w:szCs w:val="20"/>
        </w:rPr>
        <w:t xml:space="preserve">7.5.4. </w:t>
      </w:r>
      <w:r w:rsidRPr="008717CF">
        <w:rPr>
          <w:rFonts w:asciiTheme="minorHAnsi" w:hAnsiTheme="minorHAnsi"/>
          <w:sz w:val="20"/>
          <w:szCs w:val="20"/>
        </w:rPr>
        <w:t>Jestliže podle Smlouvy a podkladů pro provedení díla má být řádné provedení díla prokázáno provedením dohodnutých zkoušek, považuje se provedení díla za dokončené teprve, když tyto zkoušky byly úspěšně provedeny. K účasti na nich je vždy Zhotovitel povinen Objednatele řádně a včas pozvat.</w:t>
      </w:r>
      <w:r w:rsidRPr="008717CF">
        <w:rPr>
          <w:rFonts w:asciiTheme="minorHAnsi" w:hAnsiTheme="minorHAnsi"/>
          <w:snapToGrid w:val="0"/>
          <w:sz w:val="20"/>
          <w:szCs w:val="20"/>
        </w:rPr>
        <w:t xml:space="preserve"> Pozvánka musí být písemná (email, datová zpráva) a musí být Objednateli doručena nejméně 5 pracovních dnů předem.</w:t>
      </w:r>
      <w:r w:rsidRPr="008717CF">
        <w:rPr>
          <w:rFonts w:asciiTheme="minorHAnsi" w:hAnsiTheme="minorHAnsi"/>
          <w:sz w:val="20"/>
          <w:szCs w:val="20"/>
        </w:rPr>
        <w:t xml:space="preserve"> Neúčast Objednatele na zkouškách, k jejichž provedení byl Objednatel řádně a včas pozván, nebrání provedení zkoušek. O opakování zkoušek platí obdobný postup jako dle </w:t>
      </w:r>
      <w:r w:rsidRPr="008717CF">
        <w:rPr>
          <w:rFonts w:asciiTheme="minorHAnsi" w:hAnsiTheme="minorHAnsi"/>
          <w:b/>
          <w:sz w:val="20"/>
          <w:szCs w:val="20"/>
        </w:rPr>
        <w:t>bodu</w:t>
      </w:r>
      <w:r w:rsidRPr="008717CF">
        <w:rPr>
          <w:rFonts w:asciiTheme="minorHAnsi" w:hAnsiTheme="minorHAnsi"/>
          <w:sz w:val="20"/>
          <w:szCs w:val="20"/>
        </w:rPr>
        <w:t xml:space="preserve"> </w:t>
      </w:r>
      <w:r w:rsidRPr="008717CF">
        <w:rPr>
          <w:rFonts w:asciiTheme="minorHAnsi" w:hAnsiTheme="minorHAnsi"/>
          <w:b/>
          <w:sz w:val="20"/>
          <w:szCs w:val="20"/>
        </w:rPr>
        <w:t>7.5.2.</w:t>
      </w:r>
      <w:r w:rsidRPr="008717CF">
        <w:rPr>
          <w:rFonts w:asciiTheme="minorHAnsi" w:hAnsiTheme="minorHAnsi"/>
          <w:sz w:val="20"/>
          <w:szCs w:val="20"/>
        </w:rPr>
        <w:t xml:space="preserve"> tohoto článku OP. Výsledek zkoušek se zachytí v zápisu podepsaném oběma smluvními stranami. </w:t>
      </w:r>
    </w:p>
    <w:p w:rsidR="00A9267F" w:rsidRPr="008717CF" w:rsidRDefault="00A9267F" w:rsidP="00A9267F">
      <w:pPr>
        <w:tabs>
          <w:tab w:val="left" w:pos="993"/>
          <w:tab w:val="left" w:pos="1276"/>
        </w:tabs>
        <w:suppressAutoHyphens/>
        <w:overflowPunct w:val="0"/>
        <w:autoSpaceDE w:val="0"/>
        <w:ind w:left="720" w:hanging="720"/>
        <w:textAlignment w:val="baseline"/>
        <w:rPr>
          <w:rFonts w:asciiTheme="minorHAnsi" w:hAnsiTheme="minorHAnsi"/>
          <w:sz w:val="20"/>
          <w:szCs w:val="20"/>
        </w:rPr>
      </w:pPr>
    </w:p>
    <w:p w:rsidR="00A9267F" w:rsidRPr="008717CF" w:rsidRDefault="00A9267F" w:rsidP="00A9267F">
      <w:pPr>
        <w:tabs>
          <w:tab w:val="left" w:pos="993"/>
          <w:tab w:val="left" w:pos="1276"/>
        </w:tabs>
        <w:suppressAutoHyphens/>
        <w:overflowPunct w:val="0"/>
        <w:autoSpaceDE w:val="0"/>
        <w:textAlignment w:val="baseline"/>
        <w:rPr>
          <w:rFonts w:asciiTheme="minorHAnsi" w:hAnsiTheme="minorHAnsi"/>
          <w:sz w:val="20"/>
          <w:szCs w:val="20"/>
        </w:rPr>
      </w:pPr>
      <w:r w:rsidRPr="008717CF">
        <w:rPr>
          <w:rFonts w:asciiTheme="minorHAnsi" w:hAnsiTheme="minorHAnsi"/>
          <w:b/>
          <w:sz w:val="20"/>
          <w:szCs w:val="20"/>
        </w:rPr>
        <w:t>7.5.5.</w:t>
      </w:r>
      <w:r w:rsidRPr="008717CF">
        <w:rPr>
          <w:rFonts w:asciiTheme="minorHAnsi" w:hAnsiTheme="minorHAnsi"/>
          <w:sz w:val="20"/>
          <w:szCs w:val="20"/>
        </w:rPr>
        <w:t xml:space="preserve"> Zhotovitel je povinen se podrobit všem kontrolám vedoucím ke zjištění jakosti provedených prací či vlastností materiálů na předmětu díla použitých, které navrhne Objednatel.</w:t>
      </w:r>
    </w:p>
    <w:p w:rsidR="00A9267F" w:rsidRPr="008717CF" w:rsidRDefault="00A9267F" w:rsidP="00A9267F">
      <w:pPr>
        <w:tabs>
          <w:tab w:val="left" w:pos="993"/>
          <w:tab w:val="left" w:pos="1211"/>
          <w:tab w:val="left" w:pos="1276"/>
        </w:tabs>
        <w:suppressAutoHyphens/>
        <w:overflowPunct w:val="0"/>
        <w:autoSpaceDE w:val="0"/>
        <w:ind w:left="720" w:hanging="720"/>
        <w:textAlignment w:val="baseline"/>
        <w:rPr>
          <w:rFonts w:asciiTheme="minorHAnsi" w:hAnsiTheme="minorHAnsi"/>
          <w:snapToGrid w:val="0"/>
          <w:sz w:val="20"/>
          <w:szCs w:val="20"/>
        </w:rPr>
      </w:pPr>
    </w:p>
    <w:p w:rsidR="00A9267F" w:rsidRPr="008717CF" w:rsidRDefault="00A9267F" w:rsidP="00A9267F">
      <w:pPr>
        <w:tabs>
          <w:tab w:val="left" w:pos="993"/>
          <w:tab w:val="left" w:pos="1276"/>
        </w:tabs>
        <w:suppressAutoHyphens/>
        <w:overflowPunct w:val="0"/>
        <w:autoSpaceDE w:val="0"/>
        <w:textAlignment w:val="baseline"/>
        <w:rPr>
          <w:rFonts w:asciiTheme="minorHAnsi" w:hAnsiTheme="minorHAnsi"/>
          <w:b/>
          <w:sz w:val="20"/>
          <w:szCs w:val="20"/>
        </w:rPr>
      </w:pPr>
      <w:r w:rsidRPr="008717CF">
        <w:rPr>
          <w:rFonts w:asciiTheme="minorHAnsi" w:hAnsiTheme="minorHAnsi"/>
          <w:b/>
          <w:sz w:val="20"/>
          <w:szCs w:val="20"/>
        </w:rPr>
        <w:t>7.6.</w:t>
      </w:r>
      <w:r w:rsidRPr="008717CF">
        <w:rPr>
          <w:rFonts w:asciiTheme="minorHAnsi" w:hAnsiTheme="minorHAnsi"/>
          <w:sz w:val="20"/>
          <w:szCs w:val="20"/>
        </w:rPr>
        <w:t xml:space="preserve"> Zhotovitel je povinen vést ode dne převzetí staveniště o pracích, které provádí, </w:t>
      </w:r>
      <w:r w:rsidRPr="008717CF">
        <w:rPr>
          <w:rFonts w:asciiTheme="minorHAnsi" w:hAnsiTheme="minorHAnsi"/>
          <w:b/>
          <w:sz w:val="20"/>
          <w:szCs w:val="20"/>
        </w:rPr>
        <w:t>Stavební deník.</w:t>
      </w:r>
      <w:r w:rsidRPr="008717CF">
        <w:rPr>
          <w:rFonts w:asciiTheme="minorHAnsi" w:hAnsiTheme="minorHAnsi"/>
          <w:sz w:val="20"/>
          <w:szCs w:val="20"/>
        </w:rPr>
        <w:t xml:space="preserve">  Bližší podrobnosti z hlediska součinnosti smluvních stran ve vztahu k vedení stavebního deníku a záznamů uváděných v něm jsou uvedeny v </w:t>
      </w:r>
      <w:r w:rsidRPr="008717CF">
        <w:rPr>
          <w:rFonts w:asciiTheme="minorHAnsi" w:hAnsiTheme="minorHAnsi"/>
          <w:b/>
          <w:sz w:val="20"/>
          <w:szCs w:val="20"/>
        </w:rPr>
        <w:t xml:space="preserve">čl. X těchto OP. </w:t>
      </w:r>
    </w:p>
    <w:p w:rsidR="00A9267F" w:rsidRPr="008717CF" w:rsidRDefault="00A9267F" w:rsidP="00A9267F">
      <w:pPr>
        <w:rPr>
          <w:rFonts w:asciiTheme="minorHAnsi" w:hAnsiTheme="minorHAnsi"/>
          <w:sz w:val="20"/>
          <w:szCs w:val="20"/>
        </w:rPr>
      </w:pPr>
    </w:p>
    <w:p w:rsidR="00A9267F" w:rsidRPr="008717CF" w:rsidRDefault="00A9267F" w:rsidP="00A9267F">
      <w:pPr>
        <w:rPr>
          <w:rFonts w:asciiTheme="minorHAnsi" w:hAnsiTheme="minorHAnsi"/>
          <w:b/>
          <w:sz w:val="20"/>
          <w:szCs w:val="20"/>
        </w:rPr>
      </w:pPr>
      <w:r w:rsidRPr="008717CF">
        <w:rPr>
          <w:rFonts w:asciiTheme="minorHAnsi" w:hAnsiTheme="minorHAnsi"/>
          <w:b/>
          <w:sz w:val="20"/>
          <w:szCs w:val="20"/>
        </w:rPr>
        <w:t xml:space="preserve">7.7. </w:t>
      </w:r>
      <w:r w:rsidRPr="008717CF">
        <w:rPr>
          <w:rFonts w:asciiTheme="minorHAnsi" w:hAnsiTheme="minorHAnsi"/>
          <w:sz w:val="20"/>
          <w:szCs w:val="20"/>
        </w:rPr>
        <w:t>Zhotovitel se zavazuje, že po vzniku některé z níže uvedených skutečností bude Objednatele bezodkladně písemně informovat:</w:t>
      </w:r>
    </w:p>
    <w:p w:rsidR="00A9267F" w:rsidRPr="008717CF" w:rsidRDefault="00A9267F" w:rsidP="00A9267F">
      <w:pPr>
        <w:tabs>
          <w:tab w:val="left" w:pos="1440"/>
        </w:tabs>
        <w:rPr>
          <w:rFonts w:asciiTheme="minorHAnsi" w:hAnsiTheme="minorHAnsi"/>
          <w:b/>
          <w:sz w:val="20"/>
          <w:szCs w:val="20"/>
        </w:rPr>
      </w:pPr>
    </w:p>
    <w:p w:rsidR="00A9267F" w:rsidRPr="008717CF" w:rsidRDefault="00A9267F" w:rsidP="00A9267F">
      <w:pPr>
        <w:tabs>
          <w:tab w:val="left" w:pos="1440"/>
        </w:tabs>
        <w:rPr>
          <w:rFonts w:asciiTheme="minorHAnsi" w:hAnsiTheme="minorHAnsi"/>
          <w:sz w:val="20"/>
          <w:szCs w:val="20"/>
        </w:rPr>
      </w:pPr>
      <w:r w:rsidRPr="008717CF">
        <w:rPr>
          <w:rFonts w:asciiTheme="minorHAnsi" w:hAnsiTheme="minorHAnsi"/>
          <w:b/>
          <w:sz w:val="20"/>
          <w:szCs w:val="20"/>
        </w:rPr>
        <w:t>7.7.1.</w:t>
      </w:r>
      <w:r w:rsidRPr="008717CF">
        <w:rPr>
          <w:rFonts w:asciiTheme="minorHAnsi" w:hAnsiTheme="minorHAnsi"/>
          <w:sz w:val="20"/>
          <w:szCs w:val="20"/>
        </w:rPr>
        <w:t xml:space="preserve"> Pokud bude zahájeno insolvenční řízení dle příslušného zákona, jehož předmětem bude úpadek nebo hrozící úpadek Zhotovitele. Totéž platí pro případ vstupu Zhotovitele do </w:t>
      </w:r>
      <w:r w:rsidRPr="008717CF">
        <w:rPr>
          <w:rFonts w:asciiTheme="minorHAnsi" w:hAnsiTheme="minorHAnsi"/>
          <w:b/>
          <w:sz w:val="20"/>
          <w:szCs w:val="20"/>
        </w:rPr>
        <w:t xml:space="preserve">likvidace </w:t>
      </w:r>
      <w:r w:rsidRPr="008717CF">
        <w:rPr>
          <w:rFonts w:asciiTheme="minorHAnsi" w:hAnsiTheme="minorHAnsi"/>
          <w:sz w:val="20"/>
          <w:szCs w:val="20"/>
        </w:rP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rsidR="00A9267F" w:rsidRPr="008717CF" w:rsidRDefault="00A9267F" w:rsidP="00A9267F">
      <w:pPr>
        <w:tabs>
          <w:tab w:val="left" w:pos="1440"/>
        </w:tabs>
        <w:rPr>
          <w:rFonts w:asciiTheme="minorHAnsi" w:hAnsiTheme="minorHAnsi"/>
          <w:sz w:val="20"/>
          <w:szCs w:val="20"/>
        </w:rPr>
      </w:pPr>
    </w:p>
    <w:p w:rsidR="00A9267F" w:rsidRPr="008717CF" w:rsidRDefault="00A9267F" w:rsidP="00A9267F">
      <w:pPr>
        <w:tabs>
          <w:tab w:val="left" w:pos="1440"/>
        </w:tabs>
        <w:rPr>
          <w:rFonts w:asciiTheme="minorHAnsi" w:hAnsiTheme="minorHAnsi"/>
          <w:sz w:val="20"/>
          <w:szCs w:val="20"/>
        </w:rPr>
      </w:pPr>
      <w:r w:rsidRPr="008717CF">
        <w:rPr>
          <w:rFonts w:asciiTheme="minorHAnsi" w:hAnsiTheme="minorHAnsi"/>
          <w:b/>
          <w:sz w:val="20"/>
          <w:szCs w:val="20"/>
        </w:rPr>
        <w:t>7.7.2.</w:t>
      </w:r>
      <w:r w:rsidRPr="008717CF">
        <w:rPr>
          <w:rFonts w:asciiTheme="minorHAnsi" w:hAnsiTheme="minorHAnsi"/>
          <w:sz w:val="20"/>
          <w:szCs w:val="20"/>
        </w:rPr>
        <w:t xml:space="preserve"> Pokud nastane případ</w:t>
      </w:r>
      <w:r w:rsidRPr="008717CF">
        <w:rPr>
          <w:rFonts w:asciiTheme="minorHAnsi" w:hAnsiTheme="minorHAnsi"/>
          <w:b/>
          <w:sz w:val="20"/>
          <w:szCs w:val="20"/>
        </w:rPr>
        <w:t xml:space="preserve"> </w:t>
      </w:r>
      <w:r w:rsidRPr="008717CF">
        <w:rPr>
          <w:rFonts w:asciiTheme="minorHAnsi" w:hAnsiTheme="minorHAnsi"/>
          <w:sz w:val="20"/>
          <w:szCs w:val="20"/>
        </w:rPr>
        <w:t xml:space="preserve">omezení či ukončení výkonu činnosti Zhotovitele, která bezprostředně souvisí s předmětem díla. </w:t>
      </w:r>
    </w:p>
    <w:p w:rsidR="00A9267F" w:rsidRPr="008717CF" w:rsidRDefault="00A9267F" w:rsidP="00A9267F">
      <w:pPr>
        <w:tabs>
          <w:tab w:val="left" w:pos="1440"/>
        </w:tabs>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 xml:space="preserve">7.7.3. </w:t>
      </w:r>
      <w:r w:rsidRPr="008717CF">
        <w:rPr>
          <w:rFonts w:asciiTheme="minorHAnsi" w:hAnsiTheme="minorHAnsi"/>
          <w:sz w:val="20"/>
          <w:szCs w:val="20"/>
        </w:rPr>
        <w:t>Pokud nastane případ, který by mohl mít vliv na přechod či vypořádání závazků Zhotovitele vůči Objednateli vyplývajících z uzavřené Smlouvy či s touto Smlouvou související.</w:t>
      </w:r>
    </w:p>
    <w:p w:rsidR="00A9267F" w:rsidRPr="008717CF" w:rsidRDefault="00A9267F" w:rsidP="00A9267F">
      <w:pPr>
        <w:rPr>
          <w:rFonts w:asciiTheme="minorHAnsi" w:hAnsiTheme="minorHAnsi"/>
          <w:sz w:val="20"/>
          <w:szCs w:val="20"/>
        </w:rPr>
      </w:pPr>
    </w:p>
    <w:p w:rsidR="00A9267F" w:rsidRPr="008717CF" w:rsidRDefault="00A9267F" w:rsidP="00A9267F">
      <w:pPr>
        <w:tabs>
          <w:tab w:val="left" w:pos="1440"/>
        </w:tabs>
        <w:rPr>
          <w:rFonts w:asciiTheme="minorHAnsi" w:hAnsiTheme="minorHAnsi"/>
          <w:sz w:val="20"/>
          <w:szCs w:val="20"/>
        </w:rPr>
      </w:pPr>
      <w:r w:rsidRPr="008717CF">
        <w:rPr>
          <w:rFonts w:asciiTheme="minorHAnsi" w:hAnsiTheme="minorHAnsi"/>
          <w:b/>
          <w:sz w:val="20"/>
          <w:szCs w:val="20"/>
        </w:rPr>
        <w:t xml:space="preserve">7.8. </w:t>
      </w:r>
      <w:r w:rsidRPr="008717CF">
        <w:rPr>
          <w:rFonts w:asciiTheme="minorHAnsi" w:hAnsiTheme="minorHAnsi"/>
          <w:sz w:val="20"/>
          <w:szCs w:val="20"/>
        </w:rPr>
        <w:t xml:space="preserve">V případě porušení kteréhokoliv povinnosti vyplývající z </w:t>
      </w:r>
      <w:r w:rsidRPr="008717CF">
        <w:rPr>
          <w:rFonts w:asciiTheme="minorHAnsi" w:hAnsiTheme="minorHAnsi"/>
          <w:b/>
          <w:sz w:val="20"/>
          <w:szCs w:val="20"/>
        </w:rPr>
        <w:t>bodu</w:t>
      </w:r>
      <w:r w:rsidRPr="008717CF">
        <w:rPr>
          <w:rFonts w:asciiTheme="minorHAnsi" w:hAnsiTheme="minorHAnsi"/>
          <w:sz w:val="20"/>
          <w:szCs w:val="20"/>
        </w:rPr>
        <w:t xml:space="preserve"> </w:t>
      </w:r>
      <w:r w:rsidRPr="008717CF">
        <w:rPr>
          <w:rFonts w:asciiTheme="minorHAnsi" w:hAnsiTheme="minorHAnsi"/>
          <w:b/>
          <w:sz w:val="20"/>
          <w:szCs w:val="20"/>
        </w:rPr>
        <w:t>7.7. těchto OP,</w:t>
      </w:r>
      <w:r w:rsidRPr="008717CF">
        <w:rPr>
          <w:rFonts w:asciiTheme="minorHAnsi" w:hAnsiTheme="minorHAnsi"/>
          <w:sz w:val="20"/>
          <w:szCs w:val="20"/>
        </w:rPr>
        <w:t xml:space="preserve"> je Objednatel oprávněn od této smlouvy bez dalšího odstoupit.</w:t>
      </w:r>
    </w:p>
    <w:p w:rsidR="00A9267F" w:rsidRPr="008717CF" w:rsidRDefault="00A9267F" w:rsidP="00A9267F">
      <w:pPr>
        <w:ind w:left="720"/>
        <w:rPr>
          <w:rFonts w:asciiTheme="minorHAnsi" w:hAnsiTheme="minorHAnsi"/>
          <w:sz w:val="20"/>
          <w:szCs w:val="20"/>
        </w:rPr>
      </w:pPr>
    </w:p>
    <w:p w:rsidR="00A9267F" w:rsidRPr="008717CF" w:rsidRDefault="00A9267F" w:rsidP="003C4279">
      <w:pPr>
        <w:jc w:val="center"/>
        <w:rPr>
          <w:rFonts w:asciiTheme="minorHAnsi" w:hAnsiTheme="minorHAnsi"/>
          <w:b/>
          <w:sz w:val="20"/>
          <w:szCs w:val="20"/>
          <w:u w:val="single"/>
        </w:rPr>
      </w:pPr>
      <w:bookmarkStart w:id="63" w:name="_Toc255560887"/>
      <w:bookmarkStart w:id="64" w:name="_Toc255560740"/>
    </w:p>
    <w:p w:rsidR="00A9267F" w:rsidRPr="008717CF" w:rsidRDefault="00A9267F" w:rsidP="003C4279">
      <w:pPr>
        <w:jc w:val="center"/>
        <w:rPr>
          <w:rFonts w:asciiTheme="minorHAnsi" w:hAnsiTheme="minorHAnsi"/>
          <w:b/>
          <w:sz w:val="20"/>
          <w:szCs w:val="20"/>
          <w:u w:val="single"/>
        </w:rPr>
      </w:pPr>
      <w:r w:rsidRPr="008717CF">
        <w:rPr>
          <w:rFonts w:asciiTheme="minorHAnsi" w:hAnsiTheme="minorHAnsi"/>
          <w:b/>
          <w:sz w:val="20"/>
          <w:szCs w:val="20"/>
          <w:u w:val="single"/>
        </w:rPr>
        <w:t>VIII. Podmínky a způsob provádění díla Zhotovitelem</w:t>
      </w:r>
    </w:p>
    <w:p w:rsidR="00A9267F" w:rsidRPr="008717CF" w:rsidRDefault="00A9267F" w:rsidP="003C4279">
      <w:pPr>
        <w:jc w:val="center"/>
        <w:rPr>
          <w:rFonts w:asciiTheme="minorHAnsi" w:hAnsiTheme="minorHAnsi"/>
          <w:b/>
          <w:sz w:val="20"/>
          <w:szCs w:val="20"/>
          <w:u w:val="single"/>
        </w:rPr>
      </w:pPr>
    </w:p>
    <w:bookmarkEnd w:id="63"/>
    <w:bookmarkEnd w:id="64"/>
    <w:p w:rsidR="00A9267F" w:rsidRPr="008717CF" w:rsidRDefault="00A9267F" w:rsidP="00A9267F">
      <w:pPr>
        <w:rPr>
          <w:rFonts w:asciiTheme="minorHAnsi" w:hAnsiTheme="minorHAnsi"/>
          <w:snapToGrid w:val="0"/>
          <w:sz w:val="20"/>
          <w:szCs w:val="20"/>
        </w:rPr>
      </w:pPr>
      <w:r w:rsidRPr="008717CF">
        <w:rPr>
          <w:rFonts w:asciiTheme="minorHAnsi" w:hAnsiTheme="minorHAnsi"/>
          <w:b/>
          <w:sz w:val="20"/>
          <w:szCs w:val="20"/>
        </w:rPr>
        <w:t xml:space="preserve">8.1. </w:t>
      </w:r>
      <w:r w:rsidRPr="008717CF">
        <w:rPr>
          <w:rFonts w:asciiTheme="minorHAnsi" w:hAnsiTheme="minorHAnsi"/>
          <w:sz w:val="20"/>
          <w:szCs w:val="20"/>
        </w:rP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sidRPr="008717CF">
        <w:rPr>
          <w:rFonts w:asciiTheme="minorHAnsi" w:hAnsiTheme="minorHAnsi"/>
          <w:b/>
          <w:sz w:val="20"/>
          <w:szCs w:val="20"/>
        </w:rPr>
        <w:t>nezvyšuje smlouvou sjednanou cenu díla.</w:t>
      </w:r>
      <w:r w:rsidRPr="008717CF">
        <w:rPr>
          <w:rFonts w:asciiTheme="minorHAnsi" w:hAnsiTheme="minorHAnsi"/>
          <w:sz w:val="20"/>
          <w:szCs w:val="20"/>
        </w:rPr>
        <w:t xml:space="preserve"> </w:t>
      </w:r>
      <w:r w:rsidRPr="008717CF">
        <w:rPr>
          <w:rFonts w:asciiTheme="minorHAnsi" w:hAnsiTheme="minorHAnsi"/>
          <w:snapToGrid w:val="0"/>
          <w:sz w:val="20"/>
          <w:szCs w:val="20"/>
        </w:rPr>
        <w:t>Zhotovitel není rovněž oprávněn bez souhlasu Objednatele disponovat s věcmi (zařízení, demontovaný materiál jako např. kovy, dveře, okna, krytiny atd..) demontovanými v souvislosti s prováděním díla a s těmito věcmi naloží dle pokynů Objednatele.</w:t>
      </w:r>
    </w:p>
    <w:p w:rsidR="00A9267F" w:rsidRPr="008717CF" w:rsidRDefault="00A9267F" w:rsidP="00A9267F">
      <w:pPr>
        <w:tabs>
          <w:tab w:val="left" w:pos="0"/>
        </w:tabs>
        <w:spacing w:line="20" w:lineRule="atLeast"/>
        <w:rPr>
          <w:rFonts w:asciiTheme="minorHAnsi" w:hAnsiTheme="minorHAnsi"/>
          <w:sz w:val="20"/>
          <w:szCs w:val="20"/>
        </w:rPr>
      </w:pPr>
      <w:r w:rsidRPr="008717CF">
        <w:rPr>
          <w:rFonts w:asciiTheme="minorHAnsi" w:hAnsiTheme="minorHAnsi"/>
          <w:sz w:val="20"/>
          <w:szCs w:val="20"/>
        </w:rPr>
        <w:tab/>
      </w:r>
    </w:p>
    <w:p w:rsidR="00A9267F" w:rsidRPr="008717CF" w:rsidRDefault="00A9267F" w:rsidP="00A9267F">
      <w:pPr>
        <w:tabs>
          <w:tab w:val="left" w:pos="0"/>
        </w:tabs>
        <w:spacing w:line="20" w:lineRule="atLeast"/>
        <w:rPr>
          <w:rFonts w:asciiTheme="minorHAnsi" w:hAnsiTheme="minorHAnsi"/>
          <w:sz w:val="20"/>
          <w:szCs w:val="20"/>
        </w:rPr>
      </w:pPr>
      <w:r w:rsidRPr="008717CF">
        <w:rPr>
          <w:rFonts w:asciiTheme="minorHAnsi" w:hAnsiTheme="minorHAnsi"/>
          <w:sz w:val="20"/>
          <w:szCs w:val="20"/>
        </w:rPr>
        <w:tab/>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rsidR="003C4279" w:rsidRPr="008717CF" w:rsidRDefault="003C4279" w:rsidP="00A9267F">
      <w:pPr>
        <w:tabs>
          <w:tab w:val="left" w:pos="0"/>
        </w:tabs>
        <w:spacing w:line="20" w:lineRule="atLeast"/>
        <w:rPr>
          <w:rFonts w:asciiTheme="minorHAnsi" w:hAnsiTheme="minorHAnsi"/>
          <w:b/>
          <w:sz w:val="20"/>
          <w:szCs w:val="20"/>
        </w:rPr>
      </w:pPr>
    </w:p>
    <w:p w:rsidR="00A9267F" w:rsidRPr="008717CF" w:rsidRDefault="00A9267F" w:rsidP="003C4279">
      <w:pPr>
        <w:ind w:firstLine="708"/>
        <w:rPr>
          <w:rFonts w:asciiTheme="minorHAnsi" w:hAnsiTheme="minorHAnsi"/>
          <w:sz w:val="20"/>
          <w:szCs w:val="20"/>
        </w:rPr>
      </w:pPr>
      <w:r w:rsidRPr="008717CF">
        <w:rPr>
          <w:rFonts w:asciiTheme="minorHAnsi" w:hAnsiTheme="minorHAnsi"/>
          <w:sz w:val="20"/>
          <w:szCs w:val="20"/>
        </w:rPr>
        <w:t xml:space="preserve">Při realizaci díla budou použity pouze výrobky, technologie a materiály, které splňují technické požadavky dle zvláštních předpisů. </w:t>
      </w:r>
    </w:p>
    <w:p w:rsidR="00A9267F" w:rsidRPr="008717CF" w:rsidRDefault="00A9267F" w:rsidP="00A9267F">
      <w:pPr>
        <w:snapToGrid w:val="0"/>
        <w:rPr>
          <w:rFonts w:asciiTheme="minorHAnsi" w:hAnsiTheme="minorHAnsi"/>
          <w:sz w:val="20"/>
          <w:szCs w:val="20"/>
        </w:rPr>
      </w:pPr>
    </w:p>
    <w:p w:rsidR="00A9267F" w:rsidRPr="008717CF" w:rsidRDefault="00A9267F" w:rsidP="00A9267F">
      <w:pPr>
        <w:ind w:firstLine="708"/>
        <w:rPr>
          <w:rFonts w:asciiTheme="minorHAnsi" w:hAnsiTheme="minorHAnsi"/>
          <w:b/>
          <w:sz w:val="20"/>
          <w:szCs w:val="20"/>
        </w:rPr>
      </w:pPr>
      <w:r w:rsidRPr="008717CF">
        <w:rPr>
          <w:rFonts w:asciiTheme="minorHAnsi" w:hAnsiTheme="minorHAnsi"/>
          <w:sz w:val="20"/>
          <w:szCs w:val="20"/>
        </w:rPr>
        <w:t xml:space="preserve">Kvalita díla, tj. Zhotovitelem uskutečněného plnění musí odpovídat veškerým požadavkům uvedených v normách vztahujících se k předmětu plnění, zejména pak v ČSN, ČSN EN anebo požadavkům dohodnutých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sidRPr="008717CF">
        <w:rPr>
          <w:rFonts w:asciiTheme="minorHAnsi" w:hAnsiTheme="minorHAnsi"/>
          <w:b/>
          <w:sz w:val="20"/>
          <w:szCs w:val="20"/>
        </w:rPr>
        <w:t>prohlášení o shodě.</w:t>
      </w:r>
    </w:p>
    <w:p w:rsidR="00A9267F" w:rsidRPr="008717CF" w:rsidRDefault="00A9267F" w:rsidP="00A9267F">
      <w:pPr>
        <w:ind w:firstLine="708"/>
        <w:rPr>
          <w:rFonts w:asciiTheme="minorHAnsi" w:hAnsiTheme="minorHAnsi"/>
          <w:b/>
          <w:sz w:val="20"/>
          <w:szCs w:val="20"/>
        </w:rPr>
      </w:pPr>
    </w:p>
    <w:p w:rsidR="00A9267F" w:rsidRPr="008717CF" w:rsidRDefault="00A9267F" w:rsidP="00A9267F">
      <w:pPr>
        <w:ind w:firstLine="708"/>
        <w:rPr>
          <w:rFonts w:asciiTheme="minorHAnsi" w:hAnsiTheme="minorHAnsi"/>
          <w:sz w:val="20"/>
          <w:szCs w:val="20"/>
        </w:rPr>
      </w:pPr>
      <w:r w:rsidRPr="008717CF">
        <w:rPr>
          <w:rFonts w:asciiTheme="minorHAnsi" w:hAnsiTheme="minorHAnsi"/>
          <w:sz w:val="20"/>
          <w:szCs w:val="20"/>
        </w:rPr>
        <w:t>Práce, dodávky a služby budou také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rsidR="00A9267F" w:rsidRPr="008717CF" w:rsidRDefault="00A9267F" w:rsidP="00A9267F">
      <w:pPr>
        <w:rPr>
          <w:rFonts w:asciiTheme="minorHAnsi" w:hAnsiTheme="minorHAnsi"/>
          <w:sz w:val="20"/>
          <w:szCs w:val="20"/>
        </w:rPr>
      </w:pPr>
      <w:r w:rsidRPr="008717CF">
        <w:rPr>
          <w:rFonts w:asciiTheme="minorHAnsi" w:hAnsiTheme="minorHAnsi"/>
          <w:sz w:val="20"/>
          <w:szCs w:val="20"/>
        </w:rPr>
        <w:t xml:space="preserve">           </w:t>
      </w:r>
    </w:p>
    <w:p w:rsidR="00A9267F" w:rsidRPr="008717CF" w:rsidRDefault="00A9267F" w:rsidP="00A9267F">
      <w:pPr>
        <w:rPr>
          <w:rFonts w:asciiTheme="minorHAnsi" w:hAnsiTheme="minorHAnsi"/>
          <w:snapToGrid w:val="0"/>
          <w:sz w:val="20"/>
          <w:szCs w:val="20"/>
        </w:rPr>
      </w:pPr>
      <w:r w:rsidRPr="008717CF">
        <w:rPr>
          <w:rFonts w:asciiTheme="minorHAnsi" w:hAnsiTheme="minorHAnsi"/>
          <w:b/>
          <w:sz w:val="20"/>
          <w:szCs w:val="20"/>
        </w:rPr>
        <w:t xml:space="preserve">8.2. </w:t>
      </w:r>
      <w:r w:rsidRPr="008717CF">
        <w:rPr>
          <w:rFonts w:asciiTheme="minorHAnsi" w:hAnsiTheme="minorHAnsi"/>
          <w:sz w:val="20"/>
          <w:szCs w:val="20"/>
        </w:rPr>
        <w:t xml:space="preserve">Není-li těmito OP upraveno či stanoveno jinak, </w:t>
      </w:r>
      <w:r w:rsidRPr="008717CF">
        <w:rPr>
          <w:rFonts w:asciiTheme="minorHAnsi" w:hAnsiTheme="minorHAnsi"/>
          <w:b/>
          <w:sz w:val="20"/>
          <w:szCs w:val="20"/>
        </w:rPr>
        <w:t>má se za to,</w:t>
      </w:r>
      <w:r w:rsidRPr="008717CF">
        <w:rPr>
          <w:rFonts w:asciiTheme="minorHAnsi" w:hAnsiTheme="minorHAnsi"/>
          <w:sz w:val="20"/>
          <w:szCs w:val="20"/>
        </w:rPr>
        <w:t xml:space="preserve"> že Zhotovitel zajišťuje provedení díla svými pracovníky nebo pracovníky </w:t>
      </w:r>
      <w:r w:rsidRPr="008717CF">
        <w:rPr>
          <w:rFonts w:asciiTheme="minorHAnsi" w:hAnsiTheme="minorHAnsi"/>
          <w:b/>
          <w:sz w:val="20"/>
          <w:szCs w:val="20"/>
        </w:rPr>
        <w:t>třetích osob v rámci společné nabídky</w:t>
      </w:r>
      <w:r w:rsidRPr="008717CF">
        <w:rPr>
          <w:rFonts w:asciiTheme="minorHAnsi" w:hAnsiTheme="minorHAnsi"/>
          <w:sz w:val="20"/>
          <w:szCs w:val="20"/>
        </w:rPr>
        <w:t xml:space="preserve"> nebo v rámci činnosti </w:t>
      </w:r>
      <w:r w:rsidRPr="008717CF">
        <w:rPr>
          <w:rFonts w:asciiTheme="minorHAnsi" w:hAnsiTheme="minorHAnsi"/>
          <w:b/>
          <w:sz w:val="20"/>
          <w:szCs w:val="20"/>
        </w:rPr>
        <w:t>poddodavatele.</w:t>
      </w:r>
      <w:r w:rsidRPr="008717CF">
        <w:rPr>
          <w:rFonts w:asciiTheme="minorHAnsi" w:hAnsiTheme="minorHAnsi"/>
          <w:sz w:val="20"/>
          <w:szCs w:val="20"/>
        </w:rPr>
        <w:t xml:space="preserve"> 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w:t>
      </w:r>
      <w:r w:rsidRPr="008717CF">
        <w:rPr>
          <w:rFonts w:asciiTheme="minorHAnsi" w:hAnsiTheme="minorHAnsi"/>
          <w:snapToGrid w:val="0"/>
          <w:sz w:val="20"/>
          <w:szCs w:val="20"/>
        </w:rPr>
        <w:t xml:space="preserve">anebo tyto autorizované osoby vykonávají dohled nad jinými osobami, které tyto činnosti vykonávají. </w:t>
      </w:r>
    </w:p>
    <w:p w:rsidR="00A9267F" w:rsidRPr="008717CF" w:rsidRDefault="00A9267F" w:rsidP="00A9267F">
      <w:pPr>
        <w:ind w:firstLine="708"/>
        <w:rPr>
          <w:rFonts w:asciiTheme="minorHAnsi" w:hAnsiTheme="minorHAnsi"/>
          <w:sz w:val="20"/>
          <w:szCs w:val="20"/>
        </w:rPr>
      </w:pPr>
    </w:p>
    <w:p w:rsidR="00A9267F" w:rsidRPr="008717CF" w:rsidRDefault="00A9267F" w:rsidP="00A9267F">
      <w:pPr>
        <w:ind w:firstLine="708"/>
        <w:rPr>
          <w:rFonts w:asciiTheme="minorHAnsi" w:hAnsiTheme="minorHAnsi"/>
          <w:sz w:val="20"/>
          <w:szCs w:val="20"/>
        </w:rPr>
      </w:pPr>
      <w:r w:rsidRPr="008717CF">
        <w:rPr>
          <w:rFonts w:asciiTheme="minorHAnsi" w:hAnsiTheme="minorHAnsi"/>
          <w:snapToGrid w:val="0"/>
          <w:sz w:val="20"/>
          <w:szCs w:val="20"/>
        </w:rPr>
        <w:t xml:space="preserve">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 Na realizaci díla se musí podílet technici-odpovědné osoby, které Zhotovitel uvedl ve své nabídce v seznamu techniků </w:t>
      </w:r>
      <w:r w:rsidRPr="008717CF">
        <w:rPr>
          <w:rFonts w:asciiTheme="minorHAnsi" w:hAnsiTheme="minorHAnsi"/>
          <w:sz w:val="20"/>
          <w:szCs w:val="20"/>
        </w:rPr>
        <w:t xml:space="preserve">v předchozím zadávacím řízení, na základě něhož byla se Zhotovitelem, jakožto vybraným dodavatelem uzavřena příslušná Smlouva na plnění předmětu veřejné zakázky.  </w:t>
      </w:r>
    </w:p>
    <w:p w:rsidR="00A9267F" w:rsidRPr="008717CF" w:rsidRDefault="00A9267F" w:rsidP="00A9267F">
      <w:pPr>
        <w:ind w:firstLine="708"/>
        <w:rPr>
          <w:rFonts w:asciiTheme="minorHAnsi" w:hAnsiTheme="minorHAnsi"/>
          <w:sz w:val="20"/>
          <w:szCs w:val="20"/>
        </w:rPr>
      </w:pPr>
    </w:p>
    <w:p w:rsidR="00A9267F" w:rsidRPr="008717CF" w:rsidRDefault="00A9267F" w:rsidP="00A9267F">
      <w:pPr>
        <w:ind w:firstLine="708"/>
        <w:rPr>
          <w:rFonts w:asciiTheme="minorHAnsi" w:hAnsiTheme="minorHAnsi"/>
          <w:sz w:val="20"/>
          <w:szCs w:val="20"/>
        </w:rPr>
      </w:pPr>
      <w:r w:rsidRPr="008717CF">
        <w:rPr>
          <w:rFonts w:asciiTheme="minorHAnsi" w:hAnsiTheme="minorHAnsi"/>
          <w:sz w:val="20"/>
          <w:szCs w:val="20"/>
        </w:rPr>
        <w:t>Zhotovitel je povinen jakoukoliv změnu na pozici technika-odpovědné osoby předem písemně oznámit Objednateli s tím, že Objednatel je povinen se ve lhůtě 7 pracovních dnů ode dne doručení písemného oznámení vyjádřit, zda změnu technika povoluje či nikoliv. Nevyjádří-li se Objednatel ve stanovené lhůtě, považuje se změna na pozici technika ze strany Objednatele za povolenou.</w:t>
      </w:r>
    </w:p>
    <w:p w:rsidR="00A9267F" w:rsidRPr="008717CF" w:rsidRDefault="00A9267F" w:rsidP="00A9267F">
      <w:pPr>
        <w:ind w:left="720"/>
        <w:rPr>
          <w:rFonts w:asciiTheme="minorHAnsi" w:hAnsiTheme="minorHAnsi"/>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z w:val="20"/>
          <w:szCs w:val="20"/>
        </w:rPr>
        <w:t xml:space="preserve">8.3. </w:t>
      </w:r>
      <w:r w:rsidRPr="008717CF">
        <w:rPr>
          <w:rFonts w:asciiTheme="minorHAnsi" w:hAnsiTheme="minorHAnsi"/>
          <w:sz w:val="20"/>
          <w:szCs w:val="20"/>
        </w:rPr>
        <w:t xml:space="preserve">Podmínky pro </w:t>
      </w:r>
      <w:r w:rsidRPr="008717CF">
        <w:rPr>
          <w:rFonts w:asciiTheme="minorHAnsi" w:hAnsiTheme="minorHAnsi"/>
          <w:b/>
          <w:sz w:val="20"/>
          <w:szCs w:val="20"/>
        </w:rPr>
        <w:t xml:space="preserve">změnu poddodavatele </w:t>
      </w:r>
      <w:r w:rsidRPr="008717CF">
        <w:rPr>
          <w:rFonts w:asciiTheme="minorHAnsi" w:hAnsiTheme="minorHAnsi"/>
          <w:sz w:val="20"/>
          <w:szCs w:val="20"/>
        </w:rPr>
        <w:t xml:space="preserve">Zadavatel </w:t>
      </w:r>
      <w:r w:rsidRPr="008717CF">
        <w:rPr>
          <w:rFonts w:asciiTheme="minorHAnsi" w:hAnsiTheme="minorHAnsi"/>
          <w:b/>
          <w:sz w:val="20"/>
          <w:szCs w:val="20"/>
        </w:rPr>
        <w:t xml:space="preserve">stanovuje </w:t>
      </w:r>
      <w:r w:rsidRPr="008717CF">
        <w:rPr>
          <w:rFonts w:asciiTheme="minorHAnsi" w:hAnsiTheme="minorHAnsi"/>
          <w:sz w:val="20"/>
          <w:szCs w:val="20"/>
        </w:rPr>
        <w:t>tak, že</w:t>
      </w:r>
      <w:r w:rsidRPr="008717CF">
        <w:rPr>
          <w:rFonts w:asciiTheme="minorHAnsi" w:hAnsiTheme="minorHAnsi"/>
          <w:b/>
          <w:sz w:val="20"/>
          <w:szCs w:val="20"/>
        </w:rPr>
        <w:t xml:space="preserve"> </w:t>
      </w:r>
      <w:r w:rsidRPr="008717CF">
        <w:rPr>
          <w:rFonts w:asciiTheme="minorHAnsi" w:hAnsiTheme="minorHAnsi"/>
          <w:sz w:val="20"/>
          <w:szCs w:val="20"/>
        </w:rPr>
        <w:t xml:space="preserve">Zhotovitel </w:t>
      </w:r>
      <w:r w:rsidRPr="008717CF">
        <w:rPr>
          <w:rFonts w:asciiTheme="minorHAnsi" w:hAnsiTheme="minorHAnsi"/>
          <w:snapToGrid w:val="0"/>
          <w:sz w:val="20"/>
          <w:szCs w:val="20"/>
        </w:rPr>
        <w:t xml:space="preserve">se zavazuje realizovat dílo převážně vlastními kapacitami, přičemž prostřednictvím poddodavatele může plnit pouze takové části díla, které jsou uvedeny v nabídce Zhotovitele v rámci tzv. </w:t>
      </w:r>
      <w:r w:rsidRPr="008717CF">
        <w:rPr>
          <w:rFonts w:asciiTheme="minorHAnsi" w:hAnsiTheme="minorHAnsi"/>
          <w:b/>
          <w:snapToGrid w:val="0"/>
          <w:sz w:val="20"/>
          <w:szCs w:val="20"/>
        </w:rPr>
        <w:t>poddodavatelského systému.</w:t>
      </w:r>
      <w:r w:rsidRPr="008717CF">
        <w:rPr>
          <w:rFonts w:asciiTheme="minorHAnsi" w:hAnsiTheme="minorHAnsi"/>
          <w:snapToGrid w:val="0"/>
          <w:sz w:val="20"/>
          <w:szCs w:val="20"/>
        </w:rPr>
        <w:t xml:space="preserve"> </w:t>
      </w:r>
    </w:p>
    <w:p w:rsidR="00A9267F" w:rsidRPr="008717CF" w:rsidRDefault="00A9267F" w:rsidP="00A9267F">
      <w:pPr>
        <w:rPr>
          <w:rFonts w:asciiTheme="minorHAnsi" w:hAnsiTheme="minorHAnsi"/>
          <w:snapToGrid w:val="0"/>
          <w:sz w:val="20"/>
          <w:szCs w:val="20"/>
        </w:rPr>
      </w:pPr>
    </w:p>
    <w:p w:rsidR="00A9267F" w:rsidRPr="008717CF" w:rsidRDefault="00A9267F" w:rsidP="00A9267F">
      <w:pPr>
        <w:ind w:firstLine="708"/>
        <w:rPr>
          <w:rFonts w:asciiTheme="minorHAnsi" w:hAnsiTheme="minorHAnsi"/>
          <w:sz w:val="20"/>
          <w:szCs w:val="20"/>
        </w:rPr>
      </w:pPr>
      <w:r w:rsidRPr="008717CF">
        <w:rPr>
          <w:rFonts w:asciiTheme="minorHAnsi" w:hAnsiTheme="minorHAnsi"/>
          <w:sz w:val="20"/>
          <w:szCs w:val="20"/>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rsidR="00A9267F" w:rsidRPr="008717CF" w:rsidRDefault="00A9267F" w:rsidP="00A9267F">
      <w:pPr>
        <w:rPr>
          <w:rFonts w:asciiTheme="minorHAnsi" w:hAnsiTheme="minorHAnsi"/>
          <w:sz w:val="20"/>
          <w:szCs w:val="20"/>
        </w:rPr>
      </w:pPr>
    </w:p>
    <w:p w:rsidR="00A9267F" w:rsidRPr="008717CF" w:rsidRDefault="00A9267F" w:rsidP="00A9267F">
      <w:pPr>
        <w:ind w:firstLine="708"/>
        <w:rPr>
          <w:rFonts w:asciiTheme="minorHAnsi" w:hAnsiTheme="minorHAnsi"/>
          <w:sz w:val="20"/>
          <w:szCs w:val="20"/>
        </w:rPr>
      </w:pPr>
      <w:r w:rsidRPr="008717CF">
        <w:rPr>
          <w:rFonts w:asciiTheme="minorHAnsi" w:hAnsiTheme="minorHAnsi"/>
          <w:sz w:val="20"/>
          <w:szCs w:val="20"/>
        </w:rPr>
        <w:t xml:space="preserve">Dojde-li v průběhu realizace díla na straně poddodavatele ke změně kvalifikačních předpokladů, je poddodavatel povinen tuto skutečnost oznámit do </w:t>
      </w:r>
      <w:r w:rsidRPr="008717CF">
        <w:rPr>
          <w:rFonts w:asciiTheme="minorHAnsi" w:hAnsiTheme="minorHAnsi"/>
          <w:b/>
          <w:sz w:val="20"/>
          <w:szCs w:val="20"/>
        </w:rPr>
        <w:t>5 pracovních dnů</w:t>
      </w:r>
      <w:r w:rsidRPr="008717CF">
        <w:rPr>
          <w:rFonts w:asciiTheme="minorHAnsi" w:hAnsiTheme="minorHAnsi"/>
          <w:sz w:val="20"/>
          <w:szCs w:val="20"/>
        </w:rPr>
        <w:t xml:space="preserve"> 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  </w:t>
      </w:r>
    </w:p>
    <w:p w:rsidR="00A9267F" w:rsidRPr="008717CF" w:rsidRDefault="00A9267F" w:rsidP="00A9267F">
      <w:pPr>
        <w:ind w:firstLine="708"/>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 xml:space="preserve">8.4. </w:t>
      </w:r>
      <w:r w:rsidRPr="008717CF">
        <w:rPr>
          <w:rFonts w:asciiTheme="minorHAnsi" w:hAnsiTheme="minorHAnsi"/>
          <w:sz w:val="20"/>
          <w:szCs w:val="20"/>
        </w:rPr>
        <w:t>Všechny škody, které vzniknou v důsledku provádění díla porušením povinností na straně Zhotovitele třetím, na díle nezúčastněným osobám, případně Objednateli, je povinen uhradit Zhotovitel.</w:t>
      </w:r>
    </w:p>
    <w:p w:rsidR="00A9267F" w:rsidRPr="008717CF" w:rsidRDefault="00A9267F" w:rsidP="00A9267F">
      <w:pPr>
        <w:ind w:hanging="720"/>
        <w:rPr>
          <w:rFonts w:asciiTheme="minorHAnsi" w:hAnsiTheme="minorHAnsi"/>
          <w:b/>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8.5. </w:t>
      </w:r>
      <w:r w:rsidRPr="008717CF">
        <w:rPr>
          <w:rFonts w:asciiTheme="minorHAnsi" w:hAnsiTheme="minorHAnsi"/>
          <w:snapToGrid w:val="0"/>
          <w:sz w:val="20"/>
          <w:szCs w:val="20"/>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rsidR="00A9267F" w:rsidRPr="008717CF" w:rsidRDefault="00A9267F" w:rsidP="00A9267F">
      <w:pPr>
        <w:ind w:hanging="720"/>
        <w:rPr>
          <w:rFonts w:asciiTheme="minorHAnsi" w:hAnsiTheme="minorHAnsi"/>
          <w:snapToGrid w:val="0"/>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napToGrid w:val="0"/>
          <w:sz w:val="20"/>
          <w:szCs w:val="20"/>
        </w:rPr>
        <w:t xml:space="preserve">8.6. </w:t>
      </w:r>
      <w:r w:rsidRPr="008717CF">
        <w:rPr>
          <w:rFonts w:asciiTheme="minorHAnsi" w:hAnsiTheme="minorHAnsi"/>
          <w:sz w:val="20"/>
          <w:szCs w:val="20"/>
        </w:rPr>
        <w:t xml:space="preserve">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kvalifikovaný pracovníkem Zhotovitele, který bude garantovat dodržování technologických postupů. </w:t>
      </w:r>
    </w:p>
    <w:p w:rsidR="00A9267F" w:rsidRPr="008717CF" w:rsidRDefault="00A9267F" w:rsidP="00A9267F">
      <w:pPr>
        <w:rPr>
          <w:rFonts w:asciiTheme="minorHAnsi" w:hAnsiTheme="minorHAnsi"/>
          <w:sz w:val="20"/>
          <w:szCs w:val="20"/>
        </w:rPr>
      </w:pPr>
    </w:p>
    <w:p w:rsidR="00A9267F" w:rsidRPr="008717CF" w:rsidRDefault="00A9267F" w:rsidP="00A9267F">
      <w:pPr>
        <w:ind w:firstLine="708"/>
        <w:rPr>
          <w:rFonts w:asciiTheme="minorHAnsi" w:hAnsiTheme="minorHAnsi"/>
          <w:sz w:val="20"/>
          <w:szCs w:val="20"/>
        </w:rPr>
      </w:pPr>
      <w:r w:rsidRPr="008717CF">
        <w:rPr>
          <w:rFonts w:asciiTheme="minorHAnsi" w:hAnsiTheme="minorHAnsi"/>
          <w:sz w:val="20"/>
          <w:szCs w:val="20"/>
        </w:rPr>
        <w:t xml:space="preserve">Totéž platí pro práci třetích osob vykonávajících činnost v rámci společné nabídky v rámci </w:t>
      </w:r>
      <w:r w:rsidRPr="008717CF">
        <w:rPr>
          <w:rFonts w:asciiTheme="minorHAnsi" w:hAnsiTheme="minorHAnsi"/>
          <w:b/>
          <w:sz w:val="20"/>
          <w:szCs w:val="20"/>
        </w:rPr>
        <w:t xml:space="preserve">Smlouvy o vzniku společnosti </w:t>
      </w:r>
      <w:r w:rsidRPr="008717CF">
        <w:rPr>
          <w:rFonts w:asciiTheme="minorHAnsi" w:hAnsiTheme="minorHAnsi"/>
          <w:sz w:val="20"/>
          <w:szCs w:val="20"/>
        </w:rPr>
        <w:t xml:space="preserve">dle </w:t>
      </w:r>
      <w:r w:rsidRPr="008717CF">
        <w:rPr>
          <w:rFonts w:asciiTheme="minorHAnsi" w:hAnsiTheme="minorHAnsi"/>
          <w:b/>
          <w:sz w:val="20"/>
          <w:szCs w:val="20"/>
        </w:rPr>
        <w:t xml:space="preserve">§ 2716 OZ </w:t>
      </w:r>
      <w:r w:rsidRPr="008717CF">
        <w:rPr>
          <w:rFonts w:asciiTheme="minorHAnsi" w:hAnsiTheme="minorHAnsi"/>
          <w:sz w:val="20"/>
          <w:szCs w:val="20"/>
        </w:rPr>
        <w:t>a 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Živnostenském rejstříku, provede poddodavatel s odpovídajícím oprávněním k podnikání.</w:t>
      </w:r>
    </w:p>
    <w:p w:rsidR="00A9267F" w:rsidRPr="008717CF" w:rsidRDefault="00A9267F" w:rsidP="00A9267F">
      <w:pPr>
        <w:rPr>
          <w:rFonts w:asciiTheme="minorHAnsi" w:hAnsiTheme="minorHAnsi"/>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8.7. </w:t>
      </w:r>
      <w:r w:rsidRPr="008717CF">
        <w:rPr>
          <w:rFonts w:asciiTheme="minorHAnsi" w:hAnsiTheme="minorHAnsi"/>
          <w:snapToGrid w:val="0"/>
          <w:sz w:val="20"/>
          <w:szCs w:val="20"/>
        </w:rP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sidRPr="008717CF">
        <w:rPr>
          <w:rFonts w:asciiTheme="minorHAnsi" w:hAnsiTheme="minorHAnsi"/>
          <w:b/>
          <w:snapToGrid w:val="0"/>
          <w:sz w:val="20"/>
          <w:szCs w:val="20"/>
        </w:rPr>
        <w:t xml:space="preserve">zákona </w:t>
      </w:r>
      <w:r w:rsidRPr="008717CF">
        <w:rPr>
          <w:rFonts w:asciiTheme="minorHAnsi" w:hAnsiTheme="minorHAnsi"/>
          <w:snapToGrid w:val="0"/>
          <w:sz w:val="20"/>
          <w:szCs w:val="20"/>
        </w:rP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rsidR="00A9267F" w:rsidRPr="008717CF" w:rsidRDefault="00A9267F" w:rsidP="00A9267F">
      <w:pPr>
        <w:ind w:hanging="720"/>
        <w:rPr>
          <w:rFonts w:asciiTheme="minorHAnsi" w:hAnsiTheme="minorHAnsi"/>
          <w:snapToGrid w:val="0"/>
          <w:sz w:val="20"/>
          <w:szCs w:val="20"/>
        </w:rPr>
      </w:pPr>
    </w:p>
    <w:p w:rsidR="00A9267F" w:rsidRPr="008717CF" w:rsidRDefault="00A9267F" w:rsidP="00A9267F">
      <w:pPr>
        <w:tabs>
          <w:tab w:val="left" w:pos="0"/>
        </w:tabs>
        <w:spacing w:line="20" w:lineRule="atLeast"/>
        <w:rPr>
          <w:rFonts w:asciiTheme="minorHAnsi" w:hAnsiTheme="minorHAnsi"/>
          <w:b/>
          <w:sz w:val="20"/>
          <w:szCs w:val="20"/>
        </w:rPr>
      </w:pPr>
      <w:r w:rsidRPr="008717CF">
        <w:rPr>
          <w:rFonts w:asciiTheme="minorHAnsi" w:hAnsiTheme="minorHAnsi"/>
          <w:b/>
          <w:sz w:val="20"/>
          <w:szCs w:val="20"/>
        </w:rPr>
        <w:t xml:space="preserve">8.8. </w:t>
      </w:r>
      <w:r w:rsidRPr="008717CF">
        <w:rPr>
          <w:rFonts w:asciiTheme="minorHAnsi" w:hAnsiTheme="minorHAnsi"/>
          <w:sz w:val="20"/>
          <w:szCs w:val="20"/>
        </w:rPr>
        <w:t xml:space="preserve">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 </w:t>
      </w:r>
    </w:p>
    <w:p w:rsidR="00A9267F" w:rsidRPr="008717CF" w:rsidRDefault="00A9267F" w:rsidP="00A9267F">
      <w:pPr>
        <w:rPr>
          <w:rFonts w:asciiTheme="minorHAnsi" w:hAnsiTheme="minorHAnsi"/>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8.9. </w:t>
      </w:r>
      <w:r w:rsidRPr="008717CF">
        <w:rPr>
          <w:rFonts w:asciiTheme="minorHAnsi" w:hAnsiTheme="minorHAnsi"/>
          <w:snapToGrid w:val="0"/>
          <w:sz w:val="20"/>
          <w:szCs w:val="20"/>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rsidR="00A9267F" w:rsidRPr="008717CF" w:rsidRDefault="00A9267F" w:rsidP="00A9267F">
      <w:pPr>
        <w:ind w:hanging="720"/>
        <w:rPr>
          <w:rFonts w:asciiTheme="minorHAnsi" w:hAnsiTheme="minorHAnsi"/>
          <w:snapToGrid w:val="0"/>
          <w:sz w:val="20"/>
          <w:szCs w:val="20"/>
        </w:rPr>
      </w:pPr>
    </w:p>
    <w:p w:rsidR="00A9267F" w:rsidRPr="008717CF" w:rsidRDefault="00A9267F" w:rsidP="00A9267F">
      <w:pPr>
        <w:pStyle w:val="BodyText21"/>
        <w:widowControl/>
        <w:rPr>
          <w:rFonts w:asciiTheme="minorHAnsi" w:hAnsiTheme="minorHAnsi"/>
          <w:strike/>
          <w:dstrike/>
          <w:sz w:val="20"/>
        </w:rPr>
      </w:pPr>
      <w:r w:rsidRPr="008717CF">
        <w:rPr>
          <w:rFonts w:asciiTheme="minorHAnsi" w:hAnsiTheme="minorHAnsi"/>
          <w:b/>
          <w:snapToGrid w:val="0"/>
          <w:sz w:val="20"/>
        </w:rPr>
        <w:t xml:space="preserve">8.10. </w:t>
      </w:r>
      <w:r w:rsidRPr="008717CF">
        <w:rPr>
          <w:rFonts w:asciiTheme="minorHAnsi" w:hAnsiTheme="minorHAnsi"/>
          <w:sz w:val="20"/>
        </w:rPr>
        <w:t xml:space="preserve">Zhotovitel je povinen zajistit a financovat veškeré práce poddodavatelů, popř. třetích osob v rámci společné nabídky dle </w:t>
      </w:r>
      <w:r w:rsidRPr="008717CF">
        <w:rPr>
          <w:rFonts w:asciiTheme="minorHAnsi" w:hAnsiTheme="minorHAnsi"/>
          <w:b/>
          <w:sz w:val="20"/>
        </w:rPr>
        <w:t xml:space="preserve">Smlouvy o vzniku společnosti </w:t>
      </w:r>
      <w:r w:rsidRPr="008717CF">
        <w:rPr>
          <w:rFonts w:asciiTheme="minorHAnsi" w:hAnsiTheme="minorHAnsi"/>
          <w:sz w:val="20"/>
        </w:rPr>
        <w:t xml:space="preserve">dle </w:t>
      </w:r>
      <w:r w:rsidRPr="008717CF">
        <w:rPr>
          <w:rFonts w:asciiTheme="minorHAnsi" w:hAnsiTheme="minorHAnsi"/>
          <w:b/>
          <w:sz w:val="20"/>
        </w:rPr>
        <w:t>§ 2716 OZ</w:t>
      </w:r>
      <w:r w:rsidRPr="008717CF">
        <w:rPr>
          <w:rFonts w:asciiTheme="minorHAnsi" w:hAnsiTheme="minorHAnsi"/>
          <w:sz w:val="20"/>
        </w:rPr>
        <w:t>, pokud to vyplývá z ujednání mezi těmito osobami a nese za tyto osoby záruku v plném rozsahu dle těchto OP, a to včetně záruky za náhradu škody způsobené těmito osobami a poddodavatelem třetí osobě.</w:t>
      </w:r>
    </w:p>
    <w:p w:rsidR="00A9267F" w:rsidRPr="008717CF" w:rsidRDefault="00A9267F" w:rsidP="00A9267F">
      <w:pPr>
        <w:rPr>
          <w:rFonts w:asciiTheme="minorHAnsi" w:hAnsiTheme="minorHAnsi"/>
          <w:b/>
          <w:sz w:val="20"/>
          <w:szCs w:val="20"/>
        </w:rPr>
      </w:pPr>
    </w:p>
    <w:p w:rsidR="00A9267F" w:rsidRPr="008717CF" w:rsidRDefault="00A9267F" w:rsidP="00A9267F">
      <w:pPr>
        <w:ind w:firstLine="708"/>
        <w:rPr>
          <w:rFonts w:asciiTheme="minorHAnsi" w:hAnsiTheme="minorHAnsi"/>
          <w:sz w:val="20"/>
          <w:szCs w:val="20"/>
        </w:rPr>
      </w:pPr>
      <w:r w:rsidRPr="008717CF">
        <w:rPr>
          <w:rFonts w:asciiTheme="minorHAnsi" w:hAnsiTheme="minorHAnsi"/>
          <w:sz w:val="20"/>
          <w:szCs w:val="20"/>
        </w:rPr>
        <w:t xml:space="preserve">Zhotovitel zajistí, aby při realizaci díla </w:t>
      </w:r>
      <w:r w:rsidRPr="008717CF">
        <w:rPr>
          <w:rFonts w:asciiTheme="minorHAnsi" w:hAnsiTheme="minorHAnsi"/>
          <w:b/>
          <w:sz w:val="20"/>
          <w:szCs w:val="20"/>
        </w:rPr>
        <w:t>nebyl</w:t>
      </w:r>
      <w:r w:rsidRPr="008717CF">
        <w:rPr>
          <w:rFonts w:asciiTheme="minorHAnsi" w:hAnsiTheme="minorHAnsi"/>
          <w:sz w:val="20"/>
          <w:szCs w:val="20"/>
        </w:rPr>
        <w:t xml:space="preserve"> v rámci smluvního vztahu umožněn občanům z jiných zemí, než ČR (dále jen „cizinci“), </w:t>
      </w:r>
      <w:r w:rsidRPr="008717CF">
        <w:rPr>
          <w:rFonts w:asciiTheme="minorHAnsi" w:hAnsiTheme="minorHAnsi"/>
          <w:b/>
          <w:sz w:val="20"/>
          <w:szCs w:val="20"/>
        </w:rPr>
        <w:t>výkon nelegální práce</w:t>
      </w:r>
      <w:r w:rsidRPr="008717CF">
        <w:rPr>
          <w:rFonts w:asciiTheme="minorHAnsi" w:hAnsiTheme="minorHAnsi"/>
          <w:sz w:val="20"/>
          <w:szCs w:val="20"/>
        </w:rPr>
        <w:t xml:space="preserve"> 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 </w:t>
      </w:r>
    </w:p>
    <w:p w:rsidR="00A9267F" w:rsidRPr="008717CF" w:rsidRDefault="00A9267F" w:rsidP="00A9267F">
      <w:pPr>
        <w:ind w:firstLine="708"/>
        <w:rPr>
          <w:rFonts w:asciiTheme="minorHAnsi" w:hAnsiTheme="minorHAnsi"/>
          <w:sz w:val="20"/>
          <w:szCs w:val="20"/>
        </w:rPr>
      </w:pPr>
    </w:p>
    <w:p w:rsidR="00A9267F" w:rsidRPr="008717CF" w:rsidRDefault="00A9267F" w:rsidP="00A9267F">
      <w:pPr>
        <w:ind w:firstLine="708"/>
        <w:rPr>
          <w:rFonts w:asciiTheme="minorHAnsi" w:hAnsiTheme="minorHAnsi"/>
          <w:sz w:val="20"/>
          <w:szCs w:val="20"/>
        </w:rPr>
      </w:pPr>
      <w:r w:rsidRPr="008717CF">
        <w:rPr>
          <w:rFonts w:asciiTheme="minorHAnsi" w:hAnsiTheme="minorHAnsi"/>
          <w:sz w:val="20"/>
          <w:szCs w:val="20"/>
        </w:rPr>
        <w:t>Zhotovitel se zavazuje plnění výše uvedených povinností vyžadovat od svých poddodavatelů či osob realizující dílo</w:t>
      </w:r>
      <w:r w:rsidRPr="008717CF">
        <w:rPr>
          <w:rFonts w:asciiTheme="minorHAnsi" w:hAnsiTheme="minorHAnsi"/>
          <w:b/>
          <w:sz w:val="20"/>
          <w:szCs w:val="20"/>
        </w:rPr>
        <w:t xml:space="preserve"> v rámci společné nabídky. </w:t>
      </w:r>
      <w:r w:rsidRPr="008717CF">
        <w:rPr>
          <w:rFonts w:asciiTheme="minorHAnsi" w:hAnsiTheme="minorHAnsi"/>
          <w:sz w:val="20"/>
          <w:szCs w:val="20"/>
        </w:rPr>
        <w:t>Zhotovitel si je vědom všech právní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rsidR="00A9267F" w:rsidRPr="008717CF" w:rsidRDefault="00A9267F" w:rsidP="00A9267F">
      <w:pPr>
        <w:pStyle w:val="obsah"/>
        <w:numPr>
          <w:ilvl w:val="0"/>
          <w:numId w:val="0"/>
        </w:numPr>
        <w:rPr>
          <w:rFonts w:asciiTheme="minorHAnsi" w:hAnsiTheme="minorHAnsi"/>
          <w:b/>
          <w:sz w:val="20"/>
          <w:lang w:val="cs-CZ"/>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8.11. </w:t>
      </w:r>
      <w:r w:rsidRPr="008717CF">
        <w:rPr>
          <w:rFonts w:asciiTheme="minorHAnsi" w:hAnsiTheme="minorHAnsi"/>
          <w:snapToGrid w:val="0"/>
          <w:sz w:val="20"/>
          <w:szCs w:val="20"/>
        </w:rPr>
        <w:t xml:space="preserve">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w:t>
      </w:r>
    </w:p>
    <w:p w:rsidR="00A9267F" w:rsidRPr="008717CF" w:rsidRDefault="00A9267F" w:rsidP="00A9267F">
      <w:pPr>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8.12. </w:t>
      </w:r>
      <w:r w:rsidRPr="008717CF">
        <w:rPr>
          <w:rFonts w:asciiTheme="minorHAnsi" w:hAnsiTheme="minorHAnsi"/>
          <w:snapToGrid w:val="0"/>
          <w:sz w:val="20"/>
          <w:szCs w:val="20"/>
        </w:rPr>
        <w:t xml:space="preserve">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 </w:t>
      </w:r>
    </w:p>
    <w:p w:rsidR="00A9267F" w:rsidRPr="008717CF" w:rsidRDefault="00A9267F" w:rsidP="00A9267F">
      <w:pPr>
        <w:rPr>
          <w:rFonts w:asciiTheme="minorHAnsi" w:hAnsiTheme="minorHAnsi"/>
          <w:snapToGrid w:val="0"/>
          <w:sz w:val="20"/>
          <w:szCs w:val="20"/>
        </w:rPr>
      </w:pPr>
    </w:p>
    <w:p w:rsidR="00A9267F" w:rsidRPr="008717CF" w:rsidRDefault="00A9267F" w:rsidP="00A9267F">
      <w:pPr>
        <w:ind w:firstLine="708"/>
        <w:rPr>
          <w:rFonts w:asciiTheme="minorHAnsi" w:hAnsiTheme="minorHAnsi"/>
          <w:snapToGrid w:val="0"/>
          <w:sz w:val="20"/>
          <w:szCs w:val="20"/>
        </w:rPr>
      </w:pPr>
      <w:r w:rsidRPr="008717CF">
        <w:rPr>
          <w:rFonts w:asciiTheme="minorHAnsi" w:hAnsiTheme="minorHAnsi"/>
          <w:snapToGrid w:val="0"/>
          <w:sz w:val="20"/>
          <w:szCs w:val="20"/>
        </w:rPr>
        <w:t xml:space="preserve">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w:t>
      </w:r>
      <w:r w:rsidRPr="008717CF">
        <w:rPr>
          <w:rFonts w:asciiTheme="minorHAnsi" w:hAnsiTheme="minorHAnsi"/>
          <w:sz w:val="20"/>
          <w:szCs w:val="20"/>
        </w:rPr>
        <w:t>Pokud v době realizace díla dojde ke změnám ve výrobě, které budou mít za následek zlepšení užitných vlastností dodávek, je dodavatel oprávněn dodat modernizovanou formu předmětu plnění při zachování ostatních podmínek stanovených smlouvou.</w:t>
      </w:r>
    </w:p>
    <w:p w:rsidR="00A9267F" w:rsidRPr="008717CF" w:rsidRDefault="00A9267F" w:rsidP="00A9267F">
      <w:pPr>
        <w:rPr>
          <w:rFonts w:asciiTheme="minorHAnsi" w:hAnsiTheme="minorHAnsi"/>
          <w:snapToGrid w:val="0"/>
          <w:sz w:val="20"/>
          <w:szCs w:val="20"/>
        </w:rPr>
      </w:pPr>
    </w:p>
    <w:p w:rsidR="00A9267F" w:rsidRPr="008717CF" w:rsidRDefault="00A9267F" w:rsidP="00A9267F">
      <w:pPr>
        <w:pStyle w:val="Zkladntext2"/>
        <w:spacing w:after="0" w:line="240" w:lineRule="auto"/>
        <w:ind w:firstLine="708"/>
        <w:rPr>
          <w:rFonts w:asciiTheme="minorHAnsi" w:hAnsiTheme="minorHAnsi"/>
          <w:sz w:val="20"/>
          <w:szCs w:val="20"/>
        </w:rPr>
      </w:pPr>
      <w:r w:rsidRPr="008717CF">
        <w:rPr>
          <w:rFonts w:asciiTheme="minorHAnsi" w:hAnsiTheme="minorHAnsi"/>
          <w:sz w:val="20"/>
          <w:szCs w:val="20"/>
        </w:rPr>
        <w:t>Zhotovitel je povinen v průběhu realizace díla zanést do PD skutečného provedení  díla veškeré odchylky a úpravy od navrženého technického řešení díla, a to včetně geodetického zaměření. Zhotovitel je povinen nejpozději při přejímacím řízení předat Objednateli sjednaný počet vyhotovení PD se zakreslením skutečného provedení díla v tištěné a elektronické podobě, v trojím vyhotovení. Digitalizovaná podoba dokumentace skutečného provedení díla bude Objednateli předána ve formátu „dwg“ a „pdf“.</w:t>
      </w:r>
    </w:p>
    <w:p w:rsidR="00A9267F" w:rsidRPr="008717CF" w:rsidRDefault="00A9267F" w:rsidP="00A9267F">
      <w:pPr>
        <w:pStyle w:val="Zkladntext2"/>
        <w:spacing w:after="0" w:line="240" w:lineRule="auto"/>
        <w:ind w:firstLine="708"/>
        <w:rPr>
          <w:rFonts w:asciiTheme="minorHAnsi" w:hAnsiTheme="minorHAnsi"/>
          <w:sz w:val="20"/>
          <w:szCs w:val="20"/>
        </w:rPr>
      </w:pPr>
    </w:p>
    <w:p w:rsidR="00A9267F" w:rsidRPr="008717CF" w:rsidRDefault="00A9267F" w:rsidP="00A9267F">
      <w:pPr>
        <w:pStyle w:val="Zkladntextodsazen3"/>
        <w:spacing w:after="0"/>
        <w:ind w:left="0" w:firstLine="708"/>
        <w:jc w:val="both"/>
        <w:rPr>
          <w:rFonts w:asciiTheme="minorHAnsi" w:hAnsiTheme="minorHAnsi"/>
          <w:sz w:val="20"/>
          <w:szCs w:val="20"/>
        </w:rPr>
      </w:pPr>
      <w:r w:rsidRPr="008717CF">
        <w:rPr>
          <w:rFonts w:asciiTheme="minorHAnsi" w:hAnsiTheme="minorHAnsi"/>
          <w:sz w:val="20"/>
          <w:szCs w:val="20"/>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rsidR="00A9267F" w:rsidRPr="008717CF" w:rsidRDefault="00A9267F" w:rsidP="00A9267F">
      <w:pPr>
        <w:pStyle w:val="Zkladntextodsazen3"/>
        <w:spacing w:after="0"/>
        <w:ind w:left="0" w:firstLine="708"/>
        <w:jc w:val="both"/>
        <w:rPr>
          <w:rFonts w:asciiTheme="minorHAnsi" w:hAnsiTheme="minorHAnsi"/>
          <w:bCs/>
          <w:sz w:val="20"/>
          <w:szCs w:val="20"/>
          <w:highlight w:val="yellow"/>
        </w:rPr>
      </w:pPr>
      <w:r w:rsidRPr="008717CF">
        <w:rPr>
          <w:rFonts w:asciiTheme="minorHAnsi" w:hAnsiTheme="minorHAnsi"/>
          <w:sz w:val="20"/>
          <w:szCs w:val="20"/>
          <w:highlight w:val="yellow"/>
        </w:rPr>
        <w:t xml:space="preserve"> </w:t>
      </w: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8.13. </w:t>
      </w:r>
      <w:r w:rsidRPr="008717CF">
        <w:rPr>
          <w:rFonts w:asciiTheme="minorHAnsi" w:hAnsiTheme="minorHAnsi"/>
          <w:snapToGrid w:val="0"/>
          <w:sz w:val="20"/>
          <w:szCs w:val="20"/>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rsidR="00A9267F" w:rsidRPr="008717CF" w:rsidRDefault="00A9267F" w:rsidP="00A9267F">
      <w:pPr>
        <w:rPr>
          <w:rFonts w:asciiTheme="minorHAnsi" w:hAnsiTheme="minorHAnsi"/>
          <w:b/>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8.14. </w:t>
      </w:r>
      <w:r w:rsidRPr="008717CF">
        <w:rPr>
          <w:rFonts w:asciiTheme="minorHAnsi" w:hAnsiTheme="minorHAnsi"/>
          <w:snapToGrid w:val="0"/>
          <w:sz w:val="20"/>
          <w:szCs w:val="20"/>
        </w:rPr>
        <w:t xml:space="preserve">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   </w:t>
      </w:r>
    </w:p>
    <w:p w:rsidR="00A9267F" w:rsidRPr="008717CF" w:rsidRDefault="00A9267F" w:rsidP="00A9267F">
      <w:pPr>
        <w:ind w:hanging="720"/>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8.15. </w:t>
      </w:r>
      <w:r w:rsidRPr="008717CF">
        <w:rPr>
          <w:rFonts w:asciiTheme="minorHAnsi" w:hAnsiTheme="minorHAnsi"/>
          <w:snapToGrid w:val="0"/>
          <w:sz w:val="20"/>
          <w:szCs w:val="20"/>
        </w:rPr>
        <w:t>Pro zjednání nápravy eventuálních vad plnění a nedodělků je Zhotovitel povinen učinit bezodkladná opatření a informovat o nich ihned Objednatele, jehož pokyny k zahájení prací a odstranění těchto nedodělků je povinen dodržet.</w:t>
      </w:r>
    </w:p>
    <w:p w:rsidR="00A9267F" w:rsidRPr="008717CF" w:rsidRDefault="00A9267F" w:rsidP="00A9267F">
      <w:pPr>
        <w:rPr>
          <w:rFonts w:asciiTheme="minorHAnsi" w:hAnsiTheme="minorHAnsi"/>
          <w:b/>
          <w:snapToGrid w:val="0"/>
          <w:sz w:val="20"/>
          <w:szCs w:val="20"/>
        </w:rPr>
      </w:pPr>
    </w:p>
    <w:p w:rsidR="00A9267F" w:rsidRPr="008717CF" w:rsidRDefault="00A9267F" w:rsidP="00A9267F">
      <w:pPr>
        <w:keepNext/>
        <w:rPr>
          <w:rFonts w:asciiTheme="minorHAnsi" w:hAnsiTheme="minorHAnsi"/>
          <w:snapToGrid w:val="0"/>
          <w:sz w:val="20"/>
          <w:szCs w:val="20"/>
          <w:u w:val="single"/>
        </w:rPr>
      </w:pPr>
      <w:r w:rsidRPr="008717CF">
        <w:rPr>
          <w:rFonts w:asciiTheme="minorHAnsi" w:hAnsiTheme="minorHAnsi"/>
          <w:b/>
          <w:snapToGrid w:val="0"/>
          <w:sz w:val="20"/>
          <w:szCs w:val="20"/>
        </w:rPr>
        <w:t>8.16.</w:t>
      </w:r>
      <w:r w:rsidRPr="008717CF">
        <w:rPr>
          <w:rFonts w:asciiTheme="minorHAnsi" w:hAnsiTheme="minorHAnsi"/>
          <w:snapToGrid w:val="0"/>
          <w:sz w:val="20"/>
          <w:szCs w:val="20"/>
        </w:rPr>
        <w:t xml:space="preserve"> </w:t>
      </w:r>
      <w:r w:rsidRPr="008717CF">
        <w:rPr>
          <w:rFonts w:asciiTheme="minorHAnsi" w:hAnsiTheme="minorHAnsi"/>
          <w:b/>
          <w:snapToGrid w:val="0"/>
          <w:sz w:val="20"/>
          <w:szCs w:val="20"/>
          <w:u w:val="single"/>
        </w:rPr>
        <w:t xml:space="preserve">Přerušení prací </w:t>
      </w:r>
    </w:p>
    <w:p w:rsidR="00A9267F" w:rsidRPr="008717CF" w:rsidRDefault="00A9267F" w:rsidP="00A9267F">
      <w:pPr>
        <w:rPr>
          <w:rFonts w:asciiTheme="minorHAnsi" w:hAnsiTheme="minorHAnsi"/>
          <w:sz w:val="20"/>
          <w:szCs w:val="20"/>
        </w:rPr>
      </w:pPr>
      <w:r w:rsidRPr="008717CF">
        <w:rPr>
          <w:rFonts w:asciiTheme="minorHAnsi" w:hAnsiTheme="minorHAnsi"/>
          <w:b/>
          <w:snapToGrid w:val="0"/>
          <w:sz w:val="20"/>
          <w:szCs w:val="20"/>
        </w:rPr>
        <w:t xml:space="preserve">8.16.1. </w:t>
      </w:r>
      <w:r w:rsidRPr="008717CF">
        <w:rPr>
          <w:rFonts w:asciiTheme="minorHAnsi" w:hAnsiTheme="minorHAnsi"/>
          <w:sz w:val="20"/>
          <w:szCs w:val="20"/>
        </w:rPr>
        <w:t xml:space="preserve">Zhotovitel je povinen přerušit práce na základě rozhodnutí Objednatele a dále v případě, že zjistí při provádění díla </w:t>
      </w:r>
      <w:r w:rsidRPr="008717CF">
        <w:rPr>
          <w:rFonts w:asciiTheme="minorHAnsi" w:hAnsiTheme="minorHAnsi"/>
          <w:b/>
          <w:sz w:val="20"/>
          <w:szCs w:val="20"/>
        </w:rPr>
        <w:t>skryté překážky</w:t>
      </w:r>
      <w:r w:rsidRPr="008717CF">
        <w:rPr>
          <w:rFonts w:asciiTheme="minorHAnsi" w:hAnsiTheme="minorHAnsi"/>
          <w:sz w:val="20"/>
          <w:szCs w:val="20"/>
        </w:rPr>
        <w:t xml:space="preserve"> znemožňující jeho provedení dohodnutým způsobem. Každé</w:t>
      </w:r>
      <w:r w:rsidRPr="008717CF">
        <w:rPr>
          <w:rFonts w:asciiTheme="minorHAnsi" w:hAnsiTheme="minorHAnsi"/>
          <w:sz w:val="20"/>
          <w:szCs w:val="20"/>
        </w:rPr>
        <w:tab/>
        <w:t>přerušení prací 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rsidR="00A9267F" w:rsidRPr="008717CF" w:rsidRDefault="00A9267F" w:rsidP="00A9267F">
      <w:pPr>
        <w:rPr>
          <w:rFonts w:asciiTheme="minorHAnsi" w:hAnsiTheme="minorHAnsi"/>
          <w:sz w:val="20"/>
          <w:szCs w:val="20"/>
        </w:rPr>
      </w:pPr>
    </w:p>
    <w:p w:rsidR="00A9267F" w:rsidRPr="008717CF" w:rsidRDefault="00A9267F" w:rsidP="00A9267F">
      <w:pPr>
        <w:rPr>
          <w:rFonts w:asciiTheme="minorHAnsi" w:hAnsiTheme="minorHAnsi"/>
          <w:snapToGrid w:val="0"/>
          <w:sz w:val="20"/>
          <w:szCs w:val="20"/>
          <w:highlight w:val="yellow"/>
        </w:rPr>
      </w:pPr>
      <w:r w:rsidRPr="008717CF">
        <w:rPr>
          <w:rFonts w:asciiTheme="minorHAnsi" w:hAnsiTheme="minorHAnsi"/>
          <w:b/>
          <w:snapToGrid w:val="0"/>
          <w:sz w:val="20"/>
          <w:szCs w:val="20"/>
        </w:rPr>
        <w:t>8.16.2.</w:t>
      </w:r>
      <w:r w:rsidRPr="008717CF">
        <w:rPr>
          <w:rFonts w:asciiTheme="minorHAnsi" w:hAnsiTheme="minorHAnsi"/>
          <w:snapToGrid w:val="0"/>
          <w:sz w:val="20"/>
          <w:szCs w:val="20"/>
        </w:rPr>
        <w:t xml:space="preserve"> </w:t>
      </w:r>
      <w:r w:rsidRPr="008717CF">
        <w:rPr>
          <w:rFonts w:asciiTheme="minorHAnsi" w:hAnsiTheme="minorHAnsi"/>
          <w:sz w:val="20"/>
          <w:szCs w:val="20"/>
        </w:rPr>
        <w:t xml:space="preserve">Technický dozor Objednatele je oprávněn dát pracovníkům Zhotovitele příkaz přerušit práci, pokud odpovědný orgán Zhotovitele není dosažitelný a je-li zároveň ohrožena bezpečnost prováděného díla, život nebo zdraví osob pracujících na díle nebo hrozí-li jiné vážné majetkové škody. Technický dozor však není oprávněn zasahovat do hospodářské činnosti Zhotovitele. Tímto </w:t>
      </w:r>
      <w:r w:rsidRPr="008717CF">
        <w:rPr>
          <w:rFonts w:asciiTheme="minorHAnsi" w:hAnsiTheme="minorHAnsi"/>
          <w:snapToGrid w:val="0"/>
          <w:sz w:val="20"/>
          <w:szCs w:val="20"/>
        </w:rPr>
        <w:t xml:space="preserve">ujednáním však nejsou dotčeny povinnosti Zhotovitele díla vyplývající z dikce </w:t>
      </w:r>
      <w:r w:rsidRPr="008717CF">
        <w:rPr>
          <w:rFonts w:asciiTheme="minorHAnsi" w:hAnsiTheme="minorHAnsi"/>
          <w:b/>
          <w:snapToGrid w:val="0"/>
          <w:sz w:val="20"/>
          <w:szCs w:val="20"/>
        </w:rPr>
        <w:t>§ 2594 a § 2627 OZ.</w:t>
      </w:r>
    </w:p>
    <w:p w:rsidR="00A9267F" w:rsidRPr="008717CF" w:rsidRDefault="00A9267F" w:rsidP="00A9267F">
      <w:pPr>
        <w:ind w:left="1440" w:hanging="720"/>
        <w:rPr>
          <w:rFonts w:asciiTheme="minorHAnsi" w:hAnsiTheme="minorHAnsi"/>
          <w:snapToGrid w:val="0"/>
          <w:sz w:val="20"/>
          <w:szCs w:val="20"/>
        </w:rPr>
      </w:pPr>
      <w:r w:rsidRPr="008717CF">
        <w:rPr>
          <w:rFonts w:asciiTheme="minorHAnsi" w:hAnsiTheme="minorHAnsi"/>
          <w:snapToGrid w:val="0"/>
          <w:sz w:val="20"/>
          <w:szCs w:val="20"/>
          <w:highlight w:val="yellow"/>
        </w:rPr>
        <w:t xml:space="preserve"> </w:t>
      </w:r>
    </w:p>
    <w:p w:rsidR="00A9267F" w:rsidRPr="008717CF" w:rsidRDefault="00A9267F" w:rsidP="00A9267F">
      <w:pPr>
        <w:keepNext/>
        <w:rPr>
          <w:rFonts w:asciiTheme="minorHAnsi" w:hAnsiTheme="minorHAnsi"/>
          <w:b/>
          <w:snapToGrid w:val="0"/>
          <w:sz w:val="20"/>
          <w:szCs w:val="20"/>
          <w:u w:val="single"/>
        </w:rPr>
      </w:pPr>
      <w:r w:rsidRPr="008717CF">
        <w:rPr>
          <w:rFonts w:asciiTheme="minorHAnsi" w:hAnsiTheme="minorHAnsi"/>
          <w:b/>
          <w:snapToGrid w:val="0"/>
          <w:sz w:val="20"/>
          <w:szCs w:val="20"/>
        </w:rPr>
        <w:t>8.17.</w:t>
      </w:r>
      <w:r w:rsidRPr="008717CF">
        <w:rPr>
          <w:rFonts w:asciiTheme="minorHAnsi" w:hAnsiTheme="minorHAnsi"/>
          <w:snapToGrid w:val="0"/>
          <w:sz w:val="20"/>
          <w:szCs w:val="20"/>
        </w:rPr>
        <w:t xml:space="preserve"> </w:t>
      </w:r>
      <w:r w:rsidRPr="008717CF">
        <w:rPr>
          <w:rFonts w:asciiTheme="minorHAnsi" w:hAnsiTheme="minorHAnsi"/>
          <w:b/>
          <w:snapToGrid w:val="0"/>
          <w:sz w:val="20"/>
          <w:szCs w:val="20"/>
          <w:u w:val="single"/>
        </w:rPr>
        <w:t xml:space="preserve">Kontroly a kontrolní dny </w:t>
      </w:r>
    </w:p>
    <w:p w:rsidR="00A9267F" w:rsidRPr="008717CF" w:rsidRDefault="00A9267F" w:rsidP="00A9267F">
      <w:pPr>
        <w:tabs>
          <w:tab w:val="left" w:pos="709"/>
        </w:tabs>
        <w:rPr>
          <w:rFonts w:asciiTheme="minorHAnsi" w:hAnsiTheme="minorHAnsi"/>
          <w:snapToGrid w:val="0"/>
          <w:sz w:val="20"/>
          <w:szCs w:val="20"/>
        </w:rPr>
      </w:pPr>
      <w:r w:rsidRPr="008717CF">
        <w:rPr>
          <w:rFonts w:asciiTheme="minorHAnsi" w:hAnsiTheme="minorHAnsi"/>
          <w:b/>
          <w:snapToGrid w:val="0"/>
          <w:sz w:val="20"/>
          <w:szCs w:val="20"/>
        </w:rPr>
        <w:t xml:space="preserve">8.17.1. </w:t>
      </w:r>
      <w:r w:rsidRPr="008717CF">
        <w:rPr>
          <w:rFonts w:asciiTheme="minorHAnsi" w:hAnsiTheme="minorHAnsi"/>
          <w:snapToGrid w:val="0"/>
          <w:sz w:val="20"/>
          <w:szCs w:val="20"/>
        </w:rPr>
        <w:t xml:space="preserve">Objednatel je oprávněn provádět průběžné kontroly provádění díla, vykonávat stavbě technický dozor a v jeho průběhu zejména sledovat, zda práce jsou prováděny podle předané dokumentace, podle smluvených podmínek, technických norem a jiných právních předpisů a v souladu s rozhodnutími oprávněných orgánů. Stejná práva má i jeho autorský a technický dozor. </w:t>
      </w:r>
    </w:p>
    <w:p w:rsidR="00A9267F" w:rsidRPr="008717CF" w:rsidRDefault="00A9267F" w:rsidP="00A9267F">
      <w:pPr>
        <w:rPr>
          <w:rFonts w:asciiTheme="minorHAnsi" w:hAnsiTheme="minorHAnsi"/>
          <w:snapToGrid w:val="0"/>
          <w:sz w:val="20"/>
          <w:szCs w:val="20"/>
        </w:rPr>
      </w:pPr>
    </w:p>
    <w:p w:rsidR="00A9267F" w:rsidRPr="008717CF" w:rsidRDefault="00A9267F" w:rsidP="00A9267F">
      <w:pPr>
        <w:tabs>
          <w:tab w:val="left" w:pos="709"/>
        </w:tabs>
        <w:suppressAutoHyphens/>
        <w:overflowPunct w:val="0"/>
        <w:autoSpaceDE w:val="0"/>
        <w:textAlignment w:val="baseline"/>
        <w:rPr>
          <w:rFonts w:asciiTheme="minorHAnsi" w:hAnsiTheme="minorHAnsi"/>
          <w:sz w:val="20"/>
          <w:szCs w:val="20"/>
        </w:rPr>
      </w:pPr>
      <w:r w:rsidRPr="008717CF">
        <w:rPr>
          <w:rFonts w:asciiTheme="minorHAnsi" w:hAnsiTheme="minorHAnsi"/>
          <w:b/>
          <w:snapToGrid w:val="0"/>
          <w:sz w:val="20"/>
          <w:szCs w:val="20"/>
        </w:rPr>
        <w:t>8.17.2.</w:t>
      </w:r>
      <w:r w:rsidRPr="008717CF">
        <w:rPr>
          <w:rFonts w:asciiTheme="minorHAnsi" w:hAnsiTheme="minorHAnsi"/>
          <w:snapToGrid w:val="0"/>
          <w:sz w:val="20"/>
          <w:szCs w:val="20"/>
        </w:rPr>
        <w:t xml:space="preserve"> Objednatel si m</w:t>
      </w:r>
      <w:r w:rsidRPr="008717CF">
        <w:rPr>
          <w:rFonts w:asciiTheme="minorHAnsi" w:hAnsiTheme="minorHAnsi"/>
          <w:sz w:val="20"/>
          <w:szCs w:val="20"/>
        </w:rPr>
        <w:t xml:space="preserve">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 </w:t>
      </w:r>
    </w:p>
    <w:p w:rsidR="00A9267F" w:rsidRPr="008717CF" w:rsidRDefault="00A9267F" w:rsidP="00A9267F">
      <w:pPr>
        <w:tabs>
          <w:tab w:val="left" w:pos="0"/>
        </w:tabs>
        <w:suppressAutoHyphens/>
        <w:overflowPunct w:val="0"/>
        <w:autoSpaceDE w:val="0"/>
        <w:textAlignment w:val="baseline"/>
        <w:rPr>
          <w:rFonts w:asciiTheme="minorHAnsi" w:hAnsiTheme="minorHAnsi"/>
          <w:sz w:val="20"/>
          <w:szCs w:val="20"/>
        </w:rPr>
      </w:pPr>
    </w:p>
    <w:p w:rsidR="00A9267F" w:rsidRPr="008717CF" w:rsidRDefault="00A9267F" w:rsidP="00A9267F">
      <w:pPr>
        <w:tabs>
          <w:tab w:val="left" w:pos="0"/>
        </w:tabs>
        <w:suppressAutoHyphens/>
        <w:overflowPunct w:val="0"/>
        <w:autoSpaceDE w:val="0"/>
        <w:textAlignment w:val="baseline"/>
        <w:rPr>
          <w:rFonts w:asciiTheme="minorHAnsi" w:hAnsiTheme="minorHAnsi"/>
          <w:sz w:val="20"/>
          <w:szCs w:val="20"/>
        </w:rPr>
      </w:pPr>
      <w:r w:rsidRPr="008717CF">
        <w:rPr>
          <w:rFonts w:asciiTheme="minorHAnsi" w:hAnsiTheme="minorHAnsi"/>
          <w:b/>
          <w:snapToGrid w:val="0"/>
          <w:sz w:val="20"/>
          <w:szCs w:val="20"/>
        </w:rPr>
        <w:t>8.17.3.</w:t>
      </w:r>
      <w:r w:rsidRPr="008717CF">
        <w:rPr>
          <w:rFonts w:asciiTheme="minorHAnsi" w:hAnsiTheme="minorHAnsi"/>
          <w:snapToGrid w:val="0"/>
          <w:sz w:val="20"/>
          <w:szCs w:val="20"/>
        </w:rPr>
        <w:t xml:space="preserve"> </w:t>
      </w:r>
      <w:r w:rsidRPr="008717CF">
        <w:rPr>
          <w:rFonts w:asciiTheme="minorHAnsi" w:hAnsiTheme="minorHAnsi"/>
          <w:sz w:val="20"/>
          <w:szCs w:val="20"/>
        </w:rPr>
        <w:t>Jestliže Zhotovitel díla vady neodstraní ani v přiměřené lhůtě mu za tímto účelem poskytnuté a vadný postup Zhotovitele by vedl nepochybně k podstatnému porušení smlouvy, je Objednatel oprávněn odstoupit od smlouvy.</w:t>
      </w:r>
    </w:p>
    <w:p w:rsidR="00A9267F" w:rsidRPr="008717CF" w:rsidRDefault="00A9267F" w:rsidP="00A9267F">
      <w:pPr>
        <w:tabs>
          <w:tab w:val="left" w:pos="0"/>
        </w:tabs>
        <w:suppressAutoHyphens/>
        <w:overflowPunct w:val="0"/>
        <w:autoSpaceDE w:val="0"/>
        <w:textAlignment w:val="baseline"/>
        <w:rPr>
          <w:rFonts w:asciiTheme="minorHAnsi" w:hAnsiTheme="minorHAnsi"/>
          <w:sz w:val="20"/>
          <w:szCs w:val="20"/>
        </w:rPr>
      </w:pPr>
    </w:p>
    <w:p w:rsidR="00A9267F" w:rsidRPr="008717CF" w:rsidRDefault="00A9267F" w:rsidP="00A9267F">
      <w:pPr>
        <w:tabs>
          <w:tab w:val="left" w:pos="709"/>
        </w:tabs>
        <w:suppressAutoHyphens/>
        <w:overflowPunct w:val="0"/>
        <w:autoSpaceDE w:val="0"/>
        <w:textAlignment w:val="baseline"/>
        <w:rPr>
          <w:rFonts w:asciiTheme="minorHAnsi" w:hAnsiTheme="minorHAnsi"/>
          <w:snapToGrid w:val="0"/>
          <w:sz w:val="20"/>
          <w:szCs w:val="20"/>
        </w:rPr>
      </w:pPr>
      <w:r w:rsidRPr="008717CF">
        <w:rPr>
          <w:rFonts w:asciiTheme="minorHAnsi" w:hAnsiTheme="minorHAnsi"/>
          <w:b/>
          <w:snapToGrid w:val="0"/>
          <w:sz w:val="20"/>
          <w:szCs w:val="20"/>
        </w:rPr>
        <w:t>8.17.4.</w:t>
      </w:r>
      <w:r w:rsidRPr="008717CF">
        <w:rPr>
          <w:rFonts w:asciiTheme="minorHAnsi" w:hAnsiTheme="minorHAnsi"/>
          <w:snapToGrid w:val="0"/>
          <w:sz w:val="20"/>
          <w:szCs w:val="20"/>
        </w:rPr>
        <w:t xml:space="preserve"> </w:t>
      </w:r>
      <w:r w:rsidRPr="008717CF">
        <w:rPr>
          <w:rFonts w:asciiTheme="minorHAnsi" w:hAnsiTheme="minorHAnsi"/>
          <w:sz w:val="20"/>
          <w:szCs w:val="20"/>
        </w:rPr>
        <w:t>Na požádání je Zhotovitel povinen předložit Objednateli veškeré doklady o provádění prací.</w:t>
      </w:r>
      <w:r w:rsidRPr="008717CF">
        <w:rPr>
          <w:rFonts w:asciiTheme="minorHAnsi" w:hAnsiTheme="minorHAnsi"/>
          <w:i/>
          <w:sz w:val="20"/>
          <w:szCs w:val="20"/>
        </w:rPr>
        <w:t xml:space="preserve"> </w:t>
      </w:r>
      <w:r w:rsidRPr="008717CF">
        <w:rPr>
          <w:rFonts w:asciiTheme="minorHAnsi" w:hAnsiTheme="minorHAnsi"/>
          <w:snapToGrid w:val="0"/>
          <w:sz w:val="20"/>
          <w:szCs w:val="20"/>
        </w:rPr>
        <w:t xml:space="preserve">Zhotovitel je povinen výkon tohoto práva strpět. </w:t>
      </w:r>
    </w:p>
    <w:p w:rsidR="00A9267F" w:rsidRPr="008717CF" w:rsidRDefault="00A9267F" w:rsidP="00A9267F">
      <w:pPr>
        <w:tabs>
          <w:tab w:val="left" w:pos="709"/>
        </w:tabs>
        <w:suppressAutoHyphens/>
        <w:overflowPunct w:val="0"/>
        <w:autoSpaceDE w:val="0"/>
        <w:textAlignment w:val="baseline"/>
        <w:rPr>
          <w:rFonts w:asciiTheme="minorHAnsi" w:hAnsiTheme="minorHAnsi"/>
          <w:snapToGrid w:val="0"/>
          <w:sz w:val="20"/>
          <w:szCs w:val="20"/>
        </w:rPr>
      </w:pPr>
    </w:p>
    <w:p w:rsidR="00A9267F" w:rsidRPr="008717CF" w:rsidRDefault="00A9267F" w:rsidP="00A9267F">
      <w:pPr>
        <w:keepNext/>
        <w:tabs>
          <w:tab w:val="left" w:pos="709"/>
        </w:tabs>
        <w:suppressAutoHyphens/>
        <w:overflowPunct w:val="0"/>
        <w:autoSpaceDE w:val="0"/>
        <w:textAlignment w:val="baseline"/>
        <w:rPr>
          <w:rFonts w:asciiTheme="minorHAnsi" w:hAnsiTheme="minorHAnsi"/>
          <w:b/>
          <w:snapToGrid w:val="0"/>
          <w:sz w:val="20"/>
          <w:szCs w:val="20"/>
        </w:rPr>
      </w:pPr>
      <w:r w:rsidRPr="008717CF">
        <w:rPr>
          <w:rFonts w:asciiTheme="minorHAnsi" w:hAnsiTheme="minorHAnsi"/>
          <w:b/>
          <w:snapToGrid w:val="0"/>
          <w:sz w:val="20"/>
          <w:szCs w:val="20"/>
        </w:rPr>
        <w:t xml:space="preserve">8.17.5. </w:t>
      </w:r>
      <w:r w:rsidRPr="008717CF">
        <w:rPr>
          <w:rFonts w:asciiTheme="minorHAnsi" w:hAnsiTheme="minorHAnsi"/>
          <w:b/>
          <w:sz w:val="20"/>
          <w:szCs w:val="20"/>
        </w:rPr>
        <w:t>Objednatel je oprávněn:</w:t>
      </w:r>
    </w:p>
    <w:p w:rsidR="00A9267F" w:rsidRPr="008717CF" w:rsidRDefault="00A9267F" w:rsidP="00A9267F">
      <w:pPr>
        <w:pStyle w:val="Zkladntextodsazen3"/>
        <w:numPr>
          <w:ilvl w:val="0"/>
          <w:numId w:val="33"/>
        </w:numPr>
        <w:spacing w:after="0"/>
        <w:ind w:left="426" w:hanging="426"/>
        <w:jc w:val="both"/>
        <w:rPr>
          <w:rFonts w:asciiTheme="minorHAnsi" w:hAnsiTheme="minorHAnsi"/>
          <w:sz w:val="20"/>
          <w:szCs w:val="20"/>
        </w:rPr>
      </w:pPr>
      <w:r w:rsidRPr="008717CF">
        <w:rPr>
          <w:rFonts w:asciiTheme="minorHAnsi" w:hAnsiTheme="minorHAnsi"/>
          <w:sz w:val="20"/>
          <w:szCs w:val="20"/>
        </w:rP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sidRPr="008717CF">
        <w:rPr>
          <w:rFonts w:asciiTheme="minorHAnsi" w:hAnsiTheme="minorHAnsi"/>
          <w:b/>
          <w:sz w:val="20"/>
          <w:szCs w:val="20"/>
        </w:rPr>
        <w:t xml:space="preserve">zákona </w:t>
      </w:r>
      <w:r w:rsidRPr="008717CF">
        <w:rPr>
          <w:rFonts w:asciiTheme="minorHAnsi" w:hAnsiTheme="minorHAnsi"/>
          <w:sz w:val="20"/>
          <w:szCs w:val="20"/>
        </w:rPr>
        <w:t>o finanční kontrole ve veřejné správě.</w:t>
      </w:r>
    </w:p>
    <w:p w:rsidR="00A9267F" w:rsidRPr="008717CF" w:rsidRDefault="00A9267F" w:rsidP="00A9267F">
      <w:pPr>
        <w:pStyle w:val="Zkladntextodsazen3"/>
        <w:numPr>
          <w:ilvl w:val="0"/>
          <w:numId w:val="33"/>
        </w:numPr>
        <w:spacing w:after="0"/>
        <w:ind w:left="426" w:hanging="426"/>
        <w:jc w:val="both"/>
        <w:rPr>
          <w:rFonts w:asciiTheme="minorHAnsi" w:hAnsiTheme="minorHAnsi"/>
          <w:sz w:val="20"/>
          <w:szCs w:val="20"/>
        </w:rPr>
      </w:pPr>
      <w:r w:rsidRPr="008717CF">
        <w:rPr>
          <w:rFonts w:asciiTheme="minorHAnsi" w:hAnsiTheme="minorHAnsi"/>
          <w:sz w:val="20"/>
          <w:szCs w:val="20"/>
        </w:rPr>
        <w:t xml:space="preserve">Sám či prostřednictvím třetí osoby vykonávat v místě provádění díla technický dozor Objednatele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 </w:t>
      </w:r>
    </w:p>
    <w:p w:rsidR="00A9267F" w:rsidRPr="008717CF" w:rsidRDefault="00A9267F" w:rsidP="00A9267F">
      <w:pPr>
        <w:pStyle w:val="Zkladntextodsazen3"/>
        <w:numPr>
          <w:ilvl w:val="0"/>
          <w:numId w:val="33"/>
        </w:numPr>
        <w:spacing w:after="0"/>
        <w:ind w:left="426" w:hanging="426"/>
        <w:jc w:val="both"/>
        <w:rPr>
          <w:rFonts w:asciiTheme="minorHAnsi" w:hAnsiTheme="minorHAnsi"/>
          <w:sz w:val="20"/>
          <w:szCs w:val="20"/>
        </w:rPr>
      </w:pPr>
      <w:r w:rsidRPr="008717CF">
        <w:rPr>
          <w:rFonts w:asciiTheme="minorHAnsi" w:hAnsiTheme="minorHAnsi"/>
          <w:sz w:val="20"/>
          <w:szCs w:val="20"/>
        </w:rPr>
        <w:t>Provádět prostřednictvím koordinátora BOZP kontrolu dodržování bezpečnosti práce a ukládat nápravná opatření a sankce při zjištění jejich porušení.</w:t>
      </w:r>
    </w:p>
    <w:p w:rsidR="00A9267F" w:rsidRPr="008717CF" w:rsidRDefault="00A9267F" w:rsidP="00A9267F">
      <w:pPr>
        <w:pStyle w:val="Zkladntextodsazen3"/>
        <w:numPr>
          <w:ilvl w:val="0"/>
          <w:numId w:val="33"/>
        </w:numPr>
        <w:spacing w:after="0"/>
        <w:ind w:left="426" w:hanging="426"/>
        <w:jc w:val="both"/>
        <w:rPr>
          <w:rFonts w:asciiTheme="minorHAnsi" w:hAnsiTheme="minorHAnsi"/>
          <w:sz w:val="20"/>
          <w:szCs w:val="20"/>
        </w:rPr>
      </w:pPr>
      <w:r w:rsidRPr="008717CF">
        <w:rPr>
          <w:rFonts w:asciiTheme="minorHAnsi" w:hAnsiTheme="minorHAnsi"/>
          <w:sz w:val="20"/>
          <w:szCs w:val="20"/>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rsidR="00A9267F" w:rsidRPr="008717CF" w:rsidRDefault="00A9267F" w:rsidP="00A9267F">
      <w:pPr>
        <w:pStyle w:val="Zkladntextodsazen3"/>
        <w:numPr>
          <w:ilvl w:val="0"/>
          <w:numId w:val="33"/>
        </w:numPr>
        <w:spacing w:after="0"/>
        <w:ind w:left="426" w:hanging="426"/>
        <w:jc w:val="both"/>
        <w:rPr>
          <w:rFonts w:asciiTheme="minorHAnsi" w:hAnsiTheme="minorHAnsi"/>
          <w:sz w:val="20"/>
          <w:szCs w:val="20"/>
        </w:rPr>
      </w:pPr>
      <w:r w:rsidRPr="008717CF">
        <w:rPr>
          <w:rFonts w:asciiTheme="minorHAnsi" w:hAnsiTheme="minorHAnsi"/>
          <w:sz w:val="20"/>
          <w:szCs w:val="20"/>
        </w:rPr>
        <w:t>Stanoví-li tyto OP nebo Smlouva, že Objednatel zkontroluje předmět díla na určitém stupni jeho provádění, Zhotovitel pozve Objednatele ke kontrole, a to písemně nejméně 5 pracovních dní předem. Nepozve-li jej sjednaným způsobem a ve sjednané lhůtě nebo pozve-li jej ve zřejmě v nevhodné době, umožní Objednateli dodatečnou kontrolu a hradí náklady s tím spojené.</w:t>
      </w:r>
    </w:p>
    <w:p w:rsidR="00A9267F" w:rsidRPr="008717CF" w:rsidRDefault="00A9267F" w:rsidP="00A9267F">
      <w:pPr>
        <w:pStyle w:val="Zkladntextodsazen3"/>
        <w:spacing w:after="0"/>
        <w:ind w:left="709" w:hanging="709"/>
        <w:jc w:val="both"/>
        <w:rPr>
          <w:rFonts w:asciiTheme="minorHAnsi" w:hAnsiTheme="minorHAnsi"/>
          <w:b/>
          <w:sz w:val="20"/>
          <w:szCs w:val="20"/>
        </w:rPr>
      </w:pPr>
    </w:p>
    <w:p w:rsidR="00A9267F" w:rsidRPr="008717CF" w:rsidRDefault="00A9267F" w:rsidP="00A9267F">
      <w:pPr>
        <w:pStyle w:val="Zkladntextodsazen3"/>
        <w:spacing w:after="0"/>
        <w:ind w:left="0"/>
        <w:jc w:val="both"/>
        <w:rPr>
          <w:rFonts w:asciiTheme="minorHAnsi" w:hAnsiTheme="minorHAnsi"/>
          <w:sz w:val="20"/>
          <w:szCs w:val="20"/>
        </w:rPr>
      </w:pPr>
      <w:r w:rsidRPr="008717CF">
        <w:rPr>
          <w:rFonts w:asciiTheme="minorHAnsi" w:hAnsiTheme="minorHAnsi"/>
          <w:b/>
          <w:sz w:val="20"/>
          <w:szCs w:val="20"/>
        </w:rPr>
        <w:t>8.17.6.</w:t>
      </w:r>
      <w:r w:rsidRPr="008717CF">
        <w:rPr>
          <w:rFonts w:asciiTheme="minorHAnsi" w:hAnsiTheme="minorHAnsi"/>
          <w:sz w:val="20"/>
          <w:szCs w:val="20"/>
        </w:rPr>
        <w:tab/>
        <w:t>Technický dozor nesmí vykonávat Zhotovitel ani osoba s ním propojená.</w:t>
      </w:r>
    </w:p>
    <w:p w:rsidR="00A9267F" w:rsidRPr="008717CF" w:rsidRDefault="00A9267F" w:rsidP="00A9267F">
      <w:pPr>
        <w:pStyle w:val="Zkladntextodsazen3"/>
        <w:spacing w:after="0"/>
        <w:ind w:left="709" w:hanging="709"/>
        <w:jc w:val="both"/>
        <w:rPr>
          <w:rFonts w:asciiTheme="minorHAnsi" w:hAnsiTheme="minorHAnsi"/>
          <w:sz w:val="20"/>
          <w:szCs w:val="20"/>
        </w:rPr>
      </w:pPr>
    </w:p>
    <w:p w:rsidR="00A9267F" w:rsidRPr="008717CF" w:rsidRDefault="00A9267F" w:rsidP="00A9267F">
      <w:pPr>
        <w:pStyle w:val="Zkladntextodsazen"/>
        <w:spacing w:after="0"/>
        <w:ind w:left="0"/>
        <w:rPr>
          <w:rFonts w:asciiTheme="minorHAnsi" w:hAnsiTheme="minorHAnsi"/>
          <w:sz w:val="20"/>
        </w:rPr>
      </w:pPr>
      <w:r w:rsidRPr="008717CF">
        <w:rPr>
          <w:rFonts w:asciiTheme="minorHAnsi" w:hAnsiTheme="minorHAnsi"/>
          <w:b/>
          <w:sz w:val="20"/>
        </w:rPr>
        <w:t xml:space="preserve">8.17.7. </w:t>
      </w:r>
      <w:r w:rsidRPr="008717CF">
        <w:rPr>
          <w:rFonts w:asciiTheme="minorHAnsi" w:hAnsiTheme="minorHAnsi"/>
          <w:sz w:val="20"/>
        </w:rPr>
        <w:t>Pro účely kontroly průběhu provádění díla se budou konat kontrolní dny. Kontrolní dny se v místě realizace předmětu díla (např. stavba, staveniště)  budou konat každý týden, tj. 1 x týdně), v případě menší technické náročnosti prováděných prací jsou možné konat kontrolní dny po delší době dle dohody smluvních stran. Kontrolní dny organizuje technický dozor Objednatele. Závěry smluvních stran zjištěné na předmětu díla v rámci kontrolního dne musí mít charakter zápisu, budou podepsány zástupci obou smluvních stran a jsou pro obě strany závazné.</w:t>
      </w:r>
    </w:p>
    <w:p w:rsidR="00A9267F" w:rsidRPr="008717CF" w:rsidRDefault="00A9267F" w:rsidP="00A9267F">
      <w:pPr>
        <w:pStyle w:val="Zkladntextodsazen"/>
        <w:spacing w:after="0"/>
        <w:ind w:left="0" w:firstLine="708"/>
        <w:rPr>
          <w:rFonts w:asciiTheme="minorHAnsi" w:hAnsiTheme="minorHAnsi"/>
          <w:sz w:val="20"/>
        </w:rPr>
      </w:pPr>
    </w:p>
    <w:p w:rsidR="00A9267F" w:rsidRPr="008717CF" w:rsidRDefault="00A9267F" w:rsidP="00A9267F">
      <w:pPr>
        <w:pStyle w:val="Zkladntextodsazen"/>
        <w:spacing w:after="0"/>
        <w:ind w:left="0" w:firstLine="708"/>
        <w:rPr>
          <w:rFonts w:asciiTheme="minorHAnsi" w:hAnsiTheme="minorHAnsi"/>
          <w:sz w:val="20"/>
        </w:rPr>
      </w:pPr>
      <w:r w:rsidRPr="008717CF">
        <w:rPr>
          <w:rFonts w:asciiTheme="minorHAnsi" w:hAnsiTheme="minorHAnsi"/>
          <w:sz w:val="20"/>
        </w:rPr>
        <w:t xml:space="preserve">Kontrolních dnů se budou účastnit zástupci Zhotovitele, zástupce Objednatele, technický dozor Objednatele a další přizvané osoby v souladu se příslušným </w:t>
      </w:r>
      <w:r w:rsidRPr="008717CF">
        <w:rPr>
          <w:rFonts w:asciiTheme="minorHAnsi" w:hAnsiTheme="minorHAnsi"/>
          <w:b/>
          <w:sz w:val="20"/>
        </w:rPr>
        <w:t>zákonem (</w:t>
      </w:r>
      <w:r w:rsidRPr="008717CF">
        <w:rPr>
          <w:rFonts w:asciiTheme="minorHAnsi" w:hAnsiTheme="minorHAnsi"/>
          <w:sz w:val="20"/>
        </w:rPr>
        <w:t xml:space="preserve">stavební zákon) a s příslušným </w:t>
      </w:r>
      <w:r w:rsidRPr="008717CF">
        <w:rPr>
          <w:rFonts w:asciiTheme="minorHAnsi" w:hAnsiTheme="minorHAnsi"/>
          <w:b/>
          <w:sz w:val="20"/>
        </w:rPr>
        <w:t xml:space="preserve">zákonem </w:t>
      </w:r>
      <w:r w:rsidRPr="008717CF">
        <w:rPr>
          <w:rFonts w:asciiTheme="minorHAnsi" w:hAnsiTheme="minorHAnsi"/>
          <w:sz w:val="20"/>
        </w:rPr>
        <w:t>o zajištění dalších podmínek bezpečnosti a ochrany zdraví při práci. V rámci jednání konaném při kontrolním dnu budou předloženy k nahlédnutí zejména:</w:t>
      </w:r>
    </w:p>
    <w:p w:rsidR="00A9267F" w:rsidRPr="008717CF" w:rsidRDefault="00A9267F" w:rsidP="00A9267F">
      <w:pPr>
        <w:pStyle w:val="Styl2"/>
        <w:numPr>
          <w:ilvl w:val="0"/>
          <w:numId w:val="34"/>
        </w:numPr>
        <w:tabs>
          <w:tab w:val="left" w:pos="426"/>
        </w:tabs>
        <w:spacing w:before="0"/>
        <w:ind w:left="426" w:hanging="426"/>
        <w:rPr>
          <w:rFonts w:asciiTheme="minorHAnsi" w:hAnsiTheme="minorHAnsi"/>
          <w:b w:val="0"/>
          <w:bCs w:val="0"/>
          <w:sz w:val="20"/>
          <w:szCs w:val="20"/>
          <w:lang w:eastAsia="ar-SA"/>
        </w:rPr>
      </w:pPr>
      <w:r w:rsidRPr="008717CF">
        <w:rPr>
          <w:rFonts w:asciiTheme="minorHAnsi" w:hAnsiTheme="minorHAnsi"/>
          <w:b w:val="0"/>
          <w:bCs w:val="0"/>
          <w:sz w:val="20"/>
          <w:szCs w:val="20"/>
          <w:lang w:eastAsia="ar-SA"/>
        </w:rPr>
        <w:t>stavební deník,</w:t>
      </w:r>
    </w:p>
    <w:p w:rsidR="00A9267F" w:rsidRPr="008717CF" w:rsidRDefault="00A9267F" w:rsidP="00A9267F">
      <w:pPr>
        <w:pStyle w:val="Styl2"/>
        <w:numPr>
          <w:ilvl w:val="0"/>
          <w:numId w:val="34"/>
        </w:numPr>
        <w:tabs>
          <w:tab w:val="left" w:pos="426"/>
        </w:tabs>
        <w:spacing w:before="0"/>
        <w:ind w:left="426" w:hanging="426"/>
        <w:rPr>
          <w:rFonts w:asciiTheme="minorHAnsi" w:hAnsiTheme="minorHAnsi"/>
          <w:b w:val="0"/>
          <w:bCs w:val="0"/>
          <w:sz w:val="20"/>
          <w:szCs w:val="20"/>
          <w:lang w:eastAsia="ar-SA"/>
        </w:rPr>
      </w:pPr>
      <w:r w:rsidRPr="008717CF">
        <w:rPr>
          <w:rFonts w:asciiTheme="minorHAnsi" w:hAnsiTheme="minorHAnsi"/>
          <w:b w:val="0"/>
          <w:bCs w:val="0"/>
          <w:sz w:val="20"/>
          <w:szCs w:val="20"/>
          <w:lang w:eastAsia="ar-SA"/>
        </w:rPr>
        <w:t>doklady dle zákona o BOZP, vztahující se k stavbě,</w:t>
      </w:r>
    </w:p>
    <w:p w:rsidR="00A9267F" w:rsidRPr="008717CF" w:rsidRDefault="00A9267F" w:rsidP="00A9267F">
      <w:pPr>
        <w:pStyle w:val="Styl2"/>
        <w:numPr>
          <w:ilvl w:val="0"/>
          <w:numId w:val="34"/>
        </w:numPr>
        <w:tabs>
          <w:tab w:val="left" w:pos="426"/>
        </w:tabs>
        <w:spacing w:before="0"/>
        <w:ind w:left="426" w:hanging="426"/>
        <w:rPr>
          <w:rFonts w:asciiTheme="minorHAnsi" w:hAnsiTheme="minorHAnsi"/>
          <w:b w:val="0"/>
          <w:bCs w:val="0"/>
          <w:sz w:val="20"/>
          <w:szCs w:val="20"/>
          <w:lang w:eastAsia="ar-SA"/>
        </w:rPr>
      </w:pPr>
      <w:r w:rsidRPr="008717CF">
        <w:rPr>
          <w:rFonts w:asciiTheme="minorHAnsi" w:hAnsiTheme="minorHAnsi"/>
          <w:b w:val="0"/>
          <w:bCs w:val="0"/>
          <w:sz w:val="20"/>
          <w:szCs w:val="20"/>
          <w:lang w:eastAsia="ar-SA"/>
        </w:rPr>
        <w:t>seznam dokladů a rozhodnutí stavebních orgánů ke stavbě,</w:t>
      </w:r>
    </w:p>
    <w:p w:rsidR="00A9267F" w:rsidRPr="008717CF" w:rsidRDefault="00A9267F" w:rsidP="00A9267F">
      <w:pPr>
        <w:pStyle w:val="Styl2"/>
        <w:numPr>
          <w:ilvl w:val="0"/>
          <w:numId w:val="34"/>
        </w:numPr>
        <w:tabs>
          <w:tab w:val="left" w:pos="426"/>
        </w:tabs>
        <w:spacing w:before="0"/>
        <w:ind w:left="426" w:hanging="426"/>
        <w:rPr>
          <w:rFonts w:asciiTheme="minorHAnsi" w:hAnsiTheme="minorHAnsi"/>
          <w:b w:val="0"/>
          <w:bCs w:val="0"/>
          <w:sz w:val="20"/>
          <w:szCs w:val="20"/>
          <w:lang w:eastAsia="ar-SA"/>
        </w:rPr>
      </w:pPr>
      <w:r w:rsidRPr="008717CF">
        <w:rPr>
          <w:rFonts w:asciiTheme="minorHAnsi" w:hAnsiTheme="minorHAnsi"/>
          <w:b w:val="0"/>
          <w:bCs w:val="0"/>
          <w:sz w:val="20"/>
          <w:szCs w:val="20"/>
          <w:lang w:eastAsia="ar-SA"/>
        </w:rPr>
        <w:t>seznam dokumentace stavby, změny, doplňky.</w:t>
      </w:r>
    </w:p>
    <w:p w:rsidR="00A9267F" w:rsidRPr="008717CF" w:rsidRDefault="00A9267F" w:rsidP="00A9267F">
      <w:pPr>
        <w:tabs>
          <w:tab w:val="left" w:pos="0"/>
        </w:tabs>
        <w:suppressAutoHyphens/>
        <w:overflowPunct w:val="0"/>
        <w:autoSpaceDE w:val="0"/>
        <w:textAlignment w:val="baseline"/>
        <w:rPr>
          <w:rFonts w:asciiTheme="minorHAnsi" w:hAnsiTheme="minorHAnsi"/>
          <w:b/>
          <w:snapToGrid w:val="0"/>
          <w:sz w:val="20"/>
          <w:szCs w:val="20"/>
        </w:rPr>
      </w:pPr>
    </w:p>
    <w:p w:rsidR="00A9267F" w:rsidRPr="008717CF" w:rsidRDefault="00A9267F" w:rsidP="00A9267F">
      <w:pPr>
        <w:keepNext/>
        <w:tabs>
          <w:tab w:val="left" w:pos="0"/>
        </w:tabs>
        <w:suppressAutoHyphens/>
        <w:overflowPunct w:val="0"/>
        <w:autoSpaceDE w:val="0"/>
        <w:textAlignment w:val="baseline"/>
        <w:rPr>
          <w:rFonts w:asciiTheme="minorHAnsi" w:hAnsiTheme="minorHAnsi"/>
          <w:b/>
          <w:snapToGrid w:val="0"/>
          <w:sz w:val="20"/>
          <w:szCs w:val="20"/>
          <w:u w:val="single"/>
        </w:rPr>
      </w:pPr>
      <w:r w:rsidRPr="008717CF">
        <w:rPr>
          <w:rFonts w:asciiTheme="minorHAnsi" w:hAnsiTheme="minorHAnsi"/>
          <w:b/>
          <w:snapToGrid w:val="0"/>
          <w:sz w:val="20"/>
          <w:szCs w:val="20"/>
        </w:rPr>
        <w:t xml:space="preserve">8.18. </w:t>
      </w:r>
      <w:r w:rsidRPr="008717CF">
        <w:rPr>
          <w:rFonts w:asciiTheme="minorHAnsi" w:hAnsiTheme="minorHAnsi"/>
          <w:b/>
          <w:snapToGrid w:val="0"/>
          <w:sz w:val="20"/>
          <w:szCs w:val="20"/>
          <w:u w:val="single"/>
        </w:rPr>
        <w:t>Změny díla</w:t>
      </w:r>
    </w:p>
    <w:p w:rsidR="00A9267F" w:rsidRPr="008717CF" w:rsidRDefault="00A9267F" w:rsidP="00A9267F">
      <w:pPr>
        <w:pStyle w:val="Zkladntext"/>
        <w:rPr>
          <w:rFonts w:asciiTheme="minorHAnsi" w:hAnsiTheme="minorHAnsi"/>
          <w:sz w:val="20"/>
          <w:szCs w:val="20"/>
        </w:rPr>
      </w:pPr>
      <w:r w:rsidRPr="008717CF">
        <w:rPr>
          <w:rFonts w:asciiTheme="minorHAnsi" w:hAnsiTheme="minorHAnsi"/>
          <w:sz w:val="20"/>
          <w:szCs w:val="20"/>
        </w:rPr>
        <w:t>8.18.1.</w:t>
      </w:r>
      <w:r w:rsidRPr="008717CF">
        <w:rPr>
          <w:rFonts w:asciiTheme="minorHAnsi" w:hAnsiTheme="minorHAnsi"/>
          <w:b w:val="0"/>
          <w:sz w:val="20"/>
          <w:szCs w:val="20"/>
        </w:rPr>
        <w:t xml:space="preserve"> Pro účely těchto OP Zadavatel v závislosti na dalším </w:t>
      </w:r>
      <w:r w:rsidRPr="008717CF">
        <w:rPr>
          <w:rFonts w:asciiTheme="minorHAnsi" w:hAnsiTheme="minorHAnsi"/>
          <w:sz w:val="20"/>
          <w:szCs w:val="20"/>
        </w:rPr>
        <w:t>výdaji finančních prostředků,</w:t>
      </w:r>
      <w:r w:rsidRPr="008717CF">
        <w:rPr>
          <w:rFonts w:asciiTheme="minorHAnsi" w:hAnsiTheme="minorHAnsi"/>
          <w:b w:val="0"/>
          <w:sz w:val="20"/>
          <w:szCs w:val="20"/>
        </w:rPr>
        <w:t xml:space="preserve"> nebo dodržení, resp. při nenavýšení původní výše ceny díla anebo při </w:t>
      </w:r>
      <w:r w:rsidRPr="008717CF">
        <w:rPr>
          <w:rFonts w:asciiTheme="minorHAnsi" w:hAnsiTheme="minorHAnsi"/>
          <w:sz w:val="20"/>
          <w:szCs w:val="20"/>
        </w:rPr>
        <w:t>úspoře</w:t>
      </w:r>
      <w:r w:rsidRPr="008717CF">
        <w:rPr>
          <w:rFonts w:asciiTheme="minorHAnsi" w:hAnsiTheme="minorHAnsi"/>
          <w:b w:val="0"/>
          <w:sz w:val="20"/>
          <w:szCs w:val="20"/>
        </w:rPr>
        <w:t xml:space="preserve"> veřejných prostředků, rozděluje </w:t>
      </w:r>
      <w:r w:rsidRPr="008717CF">
        <w:rPr>
          <w:rFonts w:asciiTheme="minorHAnsi" w:hAnsiTheme="minorHAnsi"/>
          <w:sz w:val="20"/>
          <w:szCs w:val="20"/>
        </w:rPr>
        <w:t>změny díla</w:t>
      </w:r>
      <w:r w:rsidRPr="008717CF">
        <w:rPr>
          <w:rFonts w:asciiTheme="minorHAnsi" w:hAnsiTheme="minorHAnsi"/>
          <w:b w:val="0"/>
          <w:sz w:val="20"/>
          <w:szCs w:val="20"/>
        </w:rPr>
        <w:t xml:space="preserve"> na </w:t>
      </w:r>
      <w:r w:rsidRPr="008717CF">
        <w:rPr>
          <w:rFonts w:asciiTheme="minorHAnsi" w:hAnsiTheme="minorHAnsi"/>
          <w:sz w:val="20"/>
          <w:szCs w:val="20"/>
        </w:rPr>
        <w:t xml:space="preserve">dodatečné stavební práce </w:t>
      </w:r>
      <w:r w:rsidRPr="008717CF">
        <w:rPr>
          <w:rFonts w:asciiTheme="minorHAnsi" w:hAnsiTheme="minorHAnsi"/>
          <w:b w:val="0"/>
          <w:sz w:val="20"/>
          <w:szCs w:val="20"/>
        </w:rPr>
        <w:t>a nebo</w:t>
      </w:r>
      <w:r w:rsidRPr="008717CF">
        <w:rPr>
          <w:rFonts w:asciiTheme="minorHAnsi" w:hAnsiTheme="minorHAnsi"/>
          <w:sz w:val="20"/>
          <w:szCs w:val="20"/>
        </w:rPr>
        <w:t xml:space="preserve"> dodatečné změny stavebních prací a méněpráce.</w:t>
      </w:r>
      <w:r w:rsidRPr="008717CF">
        <w:rPr>
          <w:rFonts w:asciiTheme="minorHAnsi" w:hAnsiTheme="minorHAnsi"/>
          <w:b w:val="0"/>
          <w:sz w:val="20"/>
          <w:szCs w:val="20"/>
        </w:rPr>
        <w:t xml:space="preserve"> Podle výše uvedených finančních dopadů na celkovou cenu díla se Zadavatel následně rozhodne, zda </w:t>
      </w:r>
      <w:r w:rsidRPr="008717CF">
        <w:rPr>
          <w:rFonts w:asciiTheme="minorHAnsi" w:hAnsiTheme="minorHAnsi"/>
          <w:sz w:val="20"/>
          <w:szCs w:val="20"/>
        </w:rPr>
        <w:t xml:space="preserve">změnu díla spočívající v jeho rozšíření nebo zúžení </w:t>
      </w:r>
      <w:r w:rsidRPr="008717CF">
        <w:rPr>
          <w:rFonts w:asciiTheme="minorHAnsi" w:hAnsiTheme="minorHAnsi"/>
          <w:b w:val="0"/>
          <w:sz w:val="20"/>
          <w:szCs w:val="20"/>
        </w:rPr>
        <w:t xml:space="preserve">bude řešit uzavřením </w:t>
      </w:r>
      <w:r w:rsidRPr="008717CF">
        <w:rPr>
          <w:rFonts w:asciiTheme="minorHAnsi" w:hAnsiTheme="minorHAnsi"/>
          <w:sz w:val="20"/>
          <w:szCs w:val="20"/>
        </w:rPr>
        <w:t xml:space="preserve">dodatku </w:t>
      </w:r>
      <w:r w:rsidRPr="008717CF">
        <w:rPr>
          <w:rFonts w:asciiTheme="minorHAnsi" w:hAnsiTheme="minorHAnsi"/>
          <w:b w:val="0"/>
          <w:sz w:val="20"/>
          <w:szCs w:val="20"/>
        </w:rPr>
        <w:t>ke Smlouvě postupem dle</w:t>
      </w:r>
      <w:r w:rsidRPr="008717CF">
        <w:rPr>
          <w:rFonts w:asciiTheme="minorHAnsi" w:hAnsiTheme="minorHAnsi"/>
          <w:sz w:val="20"/>
          <w:szCs w:val="20"/>
        </w:rPr>
        <w:t xml:space="preserve"> § 100 ZZVZ, </w:t>
      </w:r>
      <w:r w:rsidRPr="008717CF">
        <w:rPr>
          <w:rFonts w:asciiTheme="minorHAnsi" w:hAnsiTheme="minorHAnsi"/>
          <w:b w:val="0"/>
          <w:sz w:val="20"/>
          <w:szCs w:val="20"/>
        </w:rPr>
        <w:t>popř. postupem dle</w:t>
      </w:r>
      <w:r w:rsidRPr="008717CF">
        <w:rPr>
          <w:rFonts w:asciiTheme="minorHAnsi" w:hAnsiTheme="minorHAnsi"/>
          <w:sz w:val="20"/>
          <w:szCs w:val="20"/>
        </w:rPr>
        <w:t xml:space="preserve"> 31 ZZVZ </w:t>
      </w:r>
      <w:r w:rsidRPr="008717CF">
        <w:rPr>
          <w:rFonts w:asciiTheme="minorHAnsi" w:hAnsiTheme="minorHAnsi"/>
          <w:b w:val="0"/>
          <w:sz w:val="20"/>
          <w:szCs w:val="20"/>
        </w:rPr>
        <w:t>v rámci</w:t>
      </w:r>
      <w:r w:rsidRPr="008717CF">
        <w:rPr>
          <w:rFonts w:asciiTheme="minorHAnsi" w:hAnsiTheme="minorHAnsi"/>
          <w:sz w:val="20"/>
          <w:szCs w:val="20"/>
        </w:rPr>
        <w:t xml:space="preserve"> veřejné zakázky malého rozsahu</w:t>
      </w:r>
      <w:r w:rsidRPr="008717CF">
        <w:rPr>
          <w:rFonts w:asciiTheme="minorHAnsi" w:hAnsiTheme="minorHAnsi"/>
          <w:b w:val="0"/>
          <w:sz w:val="20"/>
          <w:szCs w:val="20"/>
        </w:rPr>
        <w:t xml:space="preserve"> </w:t>
      </w:r>
      <w:r w:rsidRPr="008717CF">
        <w:rPr>
          <w:rFonts w:asciiTheme="minorHAnsi" w:hAnsiTheme="minorHAnsi"/>
          <w:sz w:val="20"/>
          <w:szCs w:val="20"/>
        </w:rPr>
        <w:t xml:space="preserve">(dále jen „VZMR“) </w:t>
      </w:r>
      <w:r w:rsidRPr="008717CF">
        <w:rPr>
          <w:rFonts w:asciiTheme="minorHAnsi" w:hAnsiTheme="minorHAnsi"/>
          <w:b w:val="0"/>
          <w:sz w:val="20"/>
          <w:szCs w:val="20"/>
        </w:rPr>
        <w:t xml:space="preserve">a nebo celou vzniklou situaci bude řešit jen prostřednictvím </w:t>
      </w:r>
      <w:r w:rsidRPr="008717CF">
        <w:rPr>
          <w:rFonts w:asciiTheme="minorHAnsi" w:hAnsiTheme="minorHAnsi"/>
          <w:sz w:val="20"/>
          <w:szCs w:val="20"/>
        </w:rPr>
        <w:t>tzv. změnového listu,</w:t>
      </w:r>
      <w:r w:rsidRPr="008717CF">
        <w:rPr>
          <w:rFonts w:asciiTheme="minorHAnsi" w:hAnsiTheme="minorHAnsi"/>
          <w:b w:val="0"/>
          <w:sz w:val="20"/>
          <w:szCs w:val="20"/>
        </w:rPr>
        <w:t xml:space="preserve"> popř. uzavřením </w:t>
      </w:r>
      <w:r w:rsidRPr="008717CF">
        <w:rPr>
          <w:rFonts w:asciiTheme="minorHAnsi" w:hAnsiTheme="minorHAnsi"/>
          <w:sz w:val="20"/>
          <w:szCs w:val="20"/>
        </w:rPr>
        <w:t xml:space="preserve">dodatku </w:t>
      </w:r>
      <w:r w:rsidRPr="008717CF">
        <w:rPr>
          <w:rFonts w:asciiTheme="minorHAnsi" w:hAnsiTheme="minorHAnsi"/>
          <w:b w:val="0"/>
          <w:sz w:val="20"/>
          <w:szCs w:val="20"/>
        </w:rPr>
        <w:t>ke smlouvě o dílo, ale</w:t>
      </w:r>
      <w:r w:rsidRPr="008717CF">
        <w:rPr>
          <w:rFonts w:asciiTheme="minorHAnsi" w:hAnsiTheme="minorHAnsi"/>
          <w:sz w:val="20"/>
          <w:szCs w:val="20"/>
        </w:rPr>
        <w:t xml:space="preserve"> bez předchozího zadávacího řízení </w:t>
      </w:r>
      <w:r w:rsidRPr="008717CF">
        <w:rPr>
          <w:rFonts w:asciiTheme="minorHAnsi" w:hAnsiTheme="minorHAnsi"/>
          <w:b w:val="0"/>
          <w:sz w:val="20"/>
          <w:szCs w:val="20"/>
        </w:rPr>
        <w:t>postupem dle</w:t>
      </w:r>
      <w:r w:rsidRPr="008717CF">
        <w:rPr>
          <w:rFonts w:asciiTheme="minorHAnsi" w:hAnsiTheme="minorHAnsi"/>
          <w:sz w:val="20"/>
          <w:szCs w:val="20"/>
        </w:rPr>
        <w:t xml:space="preserve"> § 222  ZVVZ.</w:t>
      </w:r>
      <w:r w:rsidRPr="008717CF">
        <w:rPr>
          <w:rFonts w:asciiTheme="minorHAnsi" w:hAnsiTheme="minorHAnsi"/>
          <w:b w:val="0"/>
          <w:sz w:val="20"/>
          <w:szCs w:val="20"/>
        </w:rPr>
        <w:t xml:space="preserve"> </w:t>
      </w:r>
    </w:p>
    <w:p w:rsidR="00A9267F" w:rsidRPr="008717CF" w:rsidRDefault="00A9267F" w:rsidP="00A9267F">
      <w:pPr>
        <w:pStyle w:val="Zkladntext"/>
        <w:rPr>
          <w:rFonts w:asciiTheme="minorHAnsi" w:hAnsiTheme="minorHAnsi"/>
          <w:sz w:val="20"/>
          <w:szCs w:val="20"/>
        </w:rPr>
      </w:pPr>
    </w:p>
    <w:p w:rsidR="00A9267F" w:rsidRPr="008717CF" w:rsidRDefault="00A9267F" w:rsidP="00A9267F">
      <w:pPr>
        <w:pStyle w:val="Zkladntext"/>
        <w:ind w:firstLine="708"/>
        <w:rPr>
          <w:rFonts w:asciiTheme="minorHAnsi" w:hAnsiTheme="minorHAnsi"/>
          <w:b w:val="0"/>
          <w:sz w:val="20"/>
          <w:szCs w:val="20"/>
        </w:rPr>
      </w:pPr>
      <w:r w:rsidRPr="008717CF">
        <w:rPr>
          <w:rFonts w:asciiTheme="minorHAnsi" w:hAnsiTheme="minorHAnsi"/>
          <w:b w:val="0"/>
          <w:sz w:val="20"/>
          <w:szCs w:val="20"/>
        </w:rPr>
        <w:t xml:space="preserve">Pro účely těchto OP jsou </w:t>
      </w:r>
      <w:r w:rsidRPr="008717CF">
        <w:rPr>
          <w:rFonts w:asciiTheme="minorHAnsi" w:hAnsiTheme="minorHAnsi"/>
          <w:sz w:val="20"/>
          <w:szCs w:val="20"/>
        </w:rPr>
        <w:t>dodatečné stavební práce</w:t>
      </w:r>
      <w:r w:rsidRPr="008717CF">
        <w:rPr>
          <w:rFonts w:asciiTheme="minorHAnsi" w:hAnsiTheme="minorHAnsi"/>
          <w:b w:val="0"/>
          <w:sz w:val="20"/>
          <w:szCs w:val="20"/>
        </w:rPr>
        <w:t xml:space="preserve"> vždy spojeny s </w:t>
      </w:r>
      <w:r w:rsidRPr="008717CF">
        <w:rPr>
          <w:rFonts w:asciiTheme="minorHAnsi" w:hAnsiTheme="minorHAnsi"/>
          <w:sz w:val="20"/>
          <w:szCs w:val="20"/>
        </w:rPr>
        <w:t xml:space="preserve">výdejem </w:t>
      </w:r>
      <w:r w:rsidRPr="008717CF">
        <w:rPr>
          <w:rFonts w:asciiTheme="minorHAnsi" w:hAnsiTheme="minorHAnsi"/>
          <w:b w:val="0"/>
          <w:sz w:val="20"/>
          <w:szCs w:val="20"/>
        </w:rPr>
        <w:t xml:space="preserve">veřejných prostředků, a tedy automaticky podléhají postupům dle </w:t>
      </w:r>
      <w:r w:rsidRPr="008717CF">
        <w:rPr>
          <w:rFonts w:asciiTheme="minorHAnsi" w:hAnsiTheme="minorHAnsi"/>
          <w:sz w:val="20"/>
          <w:szCs w:val="20"/>
        </w:rPr>
        <w:t xml:space="preserve">§ 100 a nebo 222 ZZVZ. </w:t>
      </w:r>
      <w:r w:rsidRPr="008717CF">
        <w:rPr>
          <w:rFonts w:asciiTheme="minorHAnsi" w:hAnsiTheme="minorHAnsi"/>
          <w:b w:val="0"/>
          <w:sz w:val="20"/>
          <w:szCs w:val="20"/>
        </w:rPr>
        <w:t xml:space="preserve">Pro účely těchto OP </w:t>
      </w:r>
      <w:r w:rsidRPr="008717CF">
        <w:rPr>
          <w:rFonts w:asciiTheme="minorHAnsi" w:hAnsiTheme="minorHAnsi"/>
          <w:sz w:val="20"/>
          <w:szCs w:val="20"/>
        </w:rPr>
        <w:t>dodatečné změny stavebních prací</w:t>
      </w:r>
      <w:r w:rsidRPr="008717CF">
        <w:rPr>
          <w:rFonts w:asciiTheme="minorHAnsi" w:hAnsiTheme="minorHAnsi"/>
          <w:b w:val="0"/>
          <w:sz w:val="20"/>
          <w:szCs w:val="20"/>
        </w:rPr>
        <w:t xml:space="preserve"> automaticky </w:t>
      </w:r>
      <w:r w:rsidRPr="008717CF">
        <w:rPr>
          <w:rFonts w:asciiTheme="minorHAnsi" w:hAnsiTheme="minorHAnsi"/>
          <w:sz w:val="20"/>
          <w:szCs w:val="20"/>
        </w:rPr>
        <w:t>nemusí,</w:t>
      </w:r>
      <w:r w:rsidRPr="008717CF">
        <w:rPr>
          <w:rFonts w:asciiTheme="minorHAnsi" w:hAnsiTheme="minorHAnsi"/>
          <w:b w:val="0"/>
          <w:sz w:val="20"/>
          <w:szCs w:val="20"/>
        </w:rPr>
        <w:t xml:space="preserve"> ale </w:t>
      </w:r>
      <w:r w:rsidRPr="008717CF">
        <w:rPr>
          <w:rFonts w:asciiTheme="minorHAnsi" w:hAnsiTheme="minorHAnsi"/>
          <w:sz w:val="20"/>
          <w:szCs w:val="20"/>
        </w:rPr>
        <w:t>mohou</w:t>
      </w:r>
      <w:r w:rsidRPr="008717CF">
        <w:rPr>
          <w:rFonts w:asciiTheme="minorHAnsi" w:hAnsiTheme="minorHAnsi"/>
          <w:b w:val="0"/>
          <w:sz w:val="20"/>
          <w:szCs w:val="20"/>
        </w:rPr>
        <w:t xml:space="preserve"> mít vliv na původní </w:t>
      </w:r>
      <w:r w:rsidRPr="008717CF">
        <w:rPr>
          <w:rFonts w:asciiTheme="minorHAnsi" w:hAnsiTheme="minorHAnsi"/>
          <w:sz w:val="20"/>
          <w:szCs w:val="20"/>
        </w:rPr>
        <w:t xml:space="preserve">nabídkovou cenu </w:t>
      </w:r>
      <w:r w:rsidRPr="008717CF">
        <w:rPr>
          <w:rFonts w:asciiTheme="minorHAnsi" w:hAnsiTheme="minorHAnsi"/>
          <w:b w:val="0"/>
          <w:sz w:val="20"/>
          <w:szCs w:val="20"/>
        </w:rPr>
        <w:t>jak směrem</w:t>
      </w:r>
      <w:r w:rsidRPr="008717CF">
        <w:rPr>
          <w:rFonts w:asciiTheme="minorHAnsi" w:hAnsiTheme="minorHAnsi"/>
          <w:sz w:val="20"/>
          <w:szCs w:val="20"/>
        </w:rPr>
        <w:t xml:space="preserve"> nahoru </w:t>
      </w:r>
      <w:r w:rsidRPr="008717CF">
        <w:rPr>
          <w:rFonts w:asciiTheme="minorHAnsi" w:hAnsiTheme="minorHAnsi"/>
          <w:b w:val="0"/>
          <w:sz w:val="20"/>
          <w:szCs w:val="20"/>
        </w:rPr>
        <w:t>tak i směrem</w:t>
      </w:r>
      <w:r w:rsidRPr="008717CF">
        <w:rPr>
          <w:rFonts w:asciiTheme="minorHAnsi" w:hAnsiTheme="minorHAnsi"/>
          <w:sz w:val="20"/>
          <w:szCs w:val="20"/>
        </w:rPr>
        <w:t xml:space="preserve"> dolů </w:t>
      </w:r>
      <w:r w:rsidRPr="008717CF">
        <w:rPr>
          <w:rFonts w:asciiTheme="minorHAnsi" w:hAnsiTheme="minorHAnsi"/>
          <w:b w:val="0"/>
          <w:sz w:val="20"/>
          <w:szCs w:val="20"/>
        </w:rPr>
        <w:t>a nebo se jedná o nenavýšení původní výše ceny díla,</w:t>
      </w:r>
      <w:r w:rsidRPr="008717CF">
        <w:rPr>
          <w:rFonts w:asciiTheme="minorHAnsi" w:hAnsiTheme="minorHAnsi"/>
          <w:sz w:val="20"/>
          <w:szCs w:val="20"/>
        </w:rPr>
        <w:t xml:space="preserve"> </w:t>
      </w:r>
      <w:r w:rsidRPr="008717CF">
        <w:rPr>
          <w:rFonts w:asciiTheme="minorHAnsi" w:hAnsiTheme="minorHAnsi"/>
          <w:b w:val="0"/>
          <w:sz w:val="20"/>
          <w:szCs w:val="20"/>
        </w:rPr>
        <w:t xml:space="preserve">kdy </w:t>
      </w:r>
      <w:r w:rsidRPr="008717CF">
        <w:rPr>
          <w:rFonts w:asciiTheme="minorHAnsi" w:hAnsiTheme="minorHAnsi"/>
          <w:sz w:val="20"/>
          <w:szCs w:val="20"/>
        </w:rPr>
        <w:t xml:space="preserve">dodatečné změny stavebních prací </w:t>
      </w:r>
      <w:r w:rsidRPr="008717CF">
        <w:rPr>
          <w:rFonts w:asciiTheme="minorHAnsi" w:hAnsiTheme="minorHAnsi"/>
          <w:b w:val="0"/>
          <w:sz w:val="20"/>
          <w:szCs w:val="20"/>
        </w:rPr>
        <w:t xml:space="preserve">nemají žádný vliv na původní nabídkovou cenu, a tedy nepodléhají postupům uvedeným v </w:t>
      </w:r>
      <w:r w:rsidRPr="008717CF">
        <w:rPr>
          <w:rFonts w:asciiTheme="minorHAnsi" w:hAnsiTheme="minorHAnsi"/>
          <w:sz w:val="20"/>
          <w:szCs w:val="20"/>
        </w:rPr>
        <w:t>ZZVZ.</w:t>
      </w:r>
      <w:r w:rsidRPr="008717CF">
        <w:rPr>
          <w:rFonts w:asciiTheme="minorHAnsi" w:hAnsiTheme="minorHAnsi"/>
          <w:b w:val="0"/>
          <w:sz w:val="20"/>
          <w:szCs w:val="20"/>
        </w:rPr>
        <w:t xml:space="preserve"> </w:t>
      </w:r>
    </w:p>
    <w:p w:rsidR="00A9267F" w:rsidRPr="008717CF" w:rsidRDefault="00A9267F" w:rsidP="00A9267F">
      <w:pPr>
        <w:pStyle w:val="Zkladntext"/>
        <w:ind w:firstLine="708"/>
        <w:rPr>
          <w:rFonts w:asciiTheme="minorHAnsi" w:hAnsiTheme="minorHAnsi"/>
          <w:b w:val="0"/>
          <w:sz w:val="20"/>
          <w:szCs w:val="20"/>
        </w:rPr>
      </w:pPr>
    </w:p>
    <w:p w:rsidR="00A9267F" w:rsidRPr="008717CF" w:rsidRDefault="00A9267F" w:rsidP="00A9267F">
      <w:pPr>
        <w:pStyle w:val="Zkladntext"/>
        <w:ind w:firstLine="708"/>
        <w:rPr>
          <w:rFonts w:asciiTheme="minorHAnsi" w:hAnsiTheme="minorHAnsi"/>
          <w:b w:val="0"/>
          <w:sz w:val="20"/>
          <w:szCs w:val="20"/>
        </w:rPr>
      </w:pPr>
      <w:r w:rsidRPr="008717CF">
        <w:rPr>
          <w:rFonts w:asciiTheme="minorHAnsi" w:hAnsiTheme="minorHAnsi"/>
          <w:b w:val="0"/>
          <w:sz w:val="20"/>
          <w:szCs w:val="20"/>
        </w:rPr>
        <w:t xml:space="preserve">Všechny </w:t>
      </w:r>
      <w:r w:rsidRPr="008717CF">
        <w:rPr>
          <w:rFonts w:asciiTheme="minorHAnsi" w:hAnsiTheme="minorHAnsi"/>
          <w:sz w:val="20"/>
          <w:szCs w:val="20"/>
        </w:rPr>
        <w:t xml:space="preserve">dodatečné stavební práce a dodatečné změny stavebních prací, </w:t>
      </w:r>
      <w:r w:rsidRPr="008717CF">
        <w:rPr>
          <w:rFonts w:asciiTheme="minorHAnsi" w:hAnsiTheme="minorHAnsi"/>
          <w:b w:val="0"/>
          <w:sz w:val="20"/>
          <w:szCs w:val="20"/>
        </w:rPr>
        <w:t>které mají vliv na</w:t>
      </w:r>
      <w:r w:rsidRPr="008717CF">
        <w:rPr>
          <w:rFonts w:asciiTheme="minorHAnsi" w:hAnsiTheme="minorHAnsi"/>
          <w:sz w:val="20"/>
          <w:szCs w:val="20"/>
        </w:rPr>
        <w:t xml:space="preserve"> navýšení původní nabídkové ceny, tj. celkovou cenu díla, </w:t>
      </w:r>
      <w:r w:rsidRPr="008717CF">
        <w:rPr>
          <w:rFonts w:asciiTheme="minorHAnsi" w:hAnsiTheme="minorHAnsi"/>
          <w:b w:val="0"/>
          <w:sz w:val="20"/>
          <w:szCs w:val="20"/>
        </w:rPr>
        <w:t xml:space="preserve">musí svým zatříděním z hlediska CPV kódu odpovídat některé ze </w:t>
      </w:r>
      <w:r w:rsidRPr="008717CF">
        <w:rPr>
          <w:rFonts w:asciiTheme="minorHAnsi" w:hAnsiTheme="minorHAnsi"/>
          <w:sz w:val="20"/>
          <w:szCs w:val="20"/>
        </w:rPr>
        <w:t>stavebních činností</w:t>
      </w:r>
      <w:r w:rsidRPr="008717CF">
        <w:rPr>
          <w:rFonts w:asciiTheme="minorHAnsi" w:hAnsiTheme="minorHAnsi"/>
          <w:b w:val="0"/>
          <w:sz w:val="20"/>
          <w:szCs w:val="20"/>
        </w:rPr>
        <w:t xml:space="preserve"> dle </w:t>
      </w:r>
      <w:r w:rsidRPr="008717CF">
        <w:rPr>
          <w:rFonts w:asciiTheme="minorHAnsi" w:hAnsiTheme="minorHAnsi"/>
          <w:sz w:val="20"/>
          <w:szCs w:val="20"/>
        </w:rPr>
        <w:t>§ 14 odst. 3 a 4 ZZVZ.</w:t>
      </w:r>
      <w:r w:rsidRPr="008717CF">
        <w:rPr>
          <w:rFonts w:asciiTheme="minorHAnsi" w:hAnsiTheme="minorHAnsi"/>
          <w:b w:val="0"/>
          <w:sz w:val="20"/>
          <w:szCs w:val="20"/>
        </w:rPr>
        <w:t xml:space="preserve"> </w:t>
      </w:r>
    </w:p>
    <w:p w:rsidR="00A9267F" w:rsidRPr="008717CF" w:rsidRDefault="00A9267F" w:rsidP="00A9267F">
      <w:pPr>
        <w:pStyle w:val="Zkladntext"/>
        <w:rPr>
          <w:rFonts w:asciiTheme="minorHAnsi" w:hAnsiTheme="minorHAnsi"/>
          <w:bCs w:val="0"/>
          <w:sz w:val="20"/>
          <w:szCs w:val="20"/>
        </w:rPr>
      </w:pPr>
    </w:p>
    <w:p w:rsidR="00A9267F" w:rsidRPr="008717CF" w:rsidRDefault="00A9267F" w:rsidP="00A9267F">
      <w:pPr>
        <w:tabs>
          <w:tab w:val="left" w:pos="1418"/>
        </w:tabs>
        <w:rPr>
          <w:rFonts w:asciiTheme="minorHAnsi" w:hAnsiTheme="minorHAnsi"/>
          <w:snapToGrid w:val="0"/>
          <w:sz w:val="20"/>
          <w:szCs w:val="20"/>
        </w:rPr>
      </w:pPr>
      <w:r w:rsidRPr="008717CF">
        <w:rPr>
          <w:rFonts w:asciiTheme="minorHAnsi" w:hAnsiTheme="minorHAnsi"/>
          <w:b/>
          <w:sz w:val="20"/>
          <w:szCs w:val="20"/>
        </w:rPr>
        <w:t xml:space="preserve">8.18.2. </w:t>
      </w:r>
      <w:r w:rsidRPr="008717CF">
        <w:rPr>
          <w:rFonts w:asciiTheme="minorHAnsi" w:hAnsiTheme="minorHAnsi"/>
          <w:sz w:val="20"/>
          <w:szCs w:val="20"/>
        </w:rPr>
        <w:t>P</w:t>
      </w:r>
      <w:r w:rsidRPr="008717CF">
        <w:rPr>
          <w:rFonts w:asciiTheme="minorHAnsi" w:hAnsiTheme="minorHAnsi"/>
          <w:snapToGrid w:val="0"/>
          <w:sz w:val="20"/>
          <w:szCs w:val="20"/>
        </w:rPr>
        <w:t>ráce, dodávky a služby nad rámec předmětu plnění smlouvy mající dopad na zvýšení či snížení ceny díla vyžadují předchozí dohodu smluvních stran formou písemného dodatku ke smlouvě. Dodatek ke smlouvě o dílo musí být uzavřen v souladu s předchozím postupem dle ZVZ, jinak je uzavřený dodatek neplatný a Zhotovitel nemá právo na úhradu ceny díla sjednané v tomto dodatku. Ustanovením tohoto článku smlouvy není dotčena povinnost Zhotovitele uvedená v </w:t>
      </w:r>
      <w:r w:rsidRPr="008717CF">
        <w:rPr>
          <w:rFonts w:asciiTheme="minorHAnsi" w:hAnsiTheme="minorHAnsi"/>
          <w:b/>
          <w:snapToGrid w:val="0"/>
          <w:sz w:val="20"/>
          <w:szCs w:val="20"/>
        </w:rPr>
        <w:t xml:space="preserve">čl. VI bodu 6.5. </w:t>
      </w:r>
      <w:r w:rsidRPr="008717CF">
        <w:rPr>
          <w:rFonts w:asciiTheme="minorHAnsi" w:hAnsiTheme="minorHAnsi"/>
          <w:snapToGrid w:val="0"/>
          <w:sz w:val="20"/>
          <w:szCs w:val="20"/>
        </w:rPr>
        <w:t>těchto OP.</w:t>
      </w:r>
    </w:p>
    <w:p w:rsidR="00A9267F" w:rsidRPr="008717CF" w:rsidRDefault="00A9267F" w:rsidP="00A9267F">
      <w:pPr>
        <w:tabs>
          <w:tab w:val="left" w:pos="1418"/>
        </w:tabs>
        <w:rPr>
          <w:rFonts w:asciiTheme="minorHAnsi" w:hAnsiTheme="minorHAnsi"/>
          <w:snapToGrid w:val="0"/>
          <w:sz w:val="20"/>
          <w:szCs w:val="20"/>
        </w:rPr>
      </w:pPr>
    </w:p>
    <w:p w:rsidR="00A9267F" w:rsidRPr="008717CF" w:rsidRDefault="00A9267F" w:rsidP="00A9267F">
      <w:pPr>
        <w:tabs>
          <w:tab w:val="left" w:pos="0"/>
        </w:tabs>
        <w:rPr>
          <w:rFonts w:asciiTheme="minorHAnsi" w:hAnsiTheme="minorHAnsi"/>
          <w:sz w:val="20"/>
          <w:szCs w:val="20"/>
        </w:rPr>
      </w:pPr>
      <w:r w:rsidRPr="008717CF">
        <w:rPr>
          <w:rFonts w:asciiTheme="minorHAnsi" w:hAnsiTheme="minorHAnsi"/>
          <w:sz w:val="20"/>
          <w:szCs w:val="20"/>
        </w:rPr>
        <w:tab/>
        <w:t xml:space="preserve">Za splnění podmínek stanovených v dikci </w:t>
      </w:r>
      <w:r w:rsidRPr="008717CF">
        <w:rPr>
          <w:rFonts w:asciiTheme="minorHAnsi" w:hAnsiTheme="minorHAnsi"/>
          <w:b/>
          <w:sz w:val="20"/>
          <w:szCs w:val="20"/>
        </w:rPr>
        <w:t>§ 222 ZZVZ</w:t>
      </w:r>
      <w:r w:rsidRPr="008717CF">
        <w:rPr>
          <w:rFonts w:asciiTheme="minorHAnsi" w:hAnsiTheme="minorHAnsi"/>
          <w:sz w:val="20"/>
          <w:szCs w:val="20"/>
        </w:rPr>
        <w:t xml:space="preserve"> je Objednatel vždy povinen zadat veřejnou zakázku na </w:t>
      </w:r>
      <w:r w:rsidRPr="008717CF">
        <w:rPr>
          <w:rFonts w:asciiTheme="minorHAnsi" w:hAnsiTheme="minorHAnsi"/>
          <w:b/>
          <w:sz w:val="20"/>
          <w:szCs w:val="20"/>
        </w:rPr>
        <w:t>dodatečné stavební práce</w:t>
      </w:r>
      <w:r w:rsidRPr="008717CF">
        <w:rPr>
          <w:rFonts w:asciiTheme="minorHAnsi" w:hAnsiTheme="minorHAnsi"/>
          <w:sz w:val="20"/>
          <w:szCs w:val="20"/>
        </w:rPr>
        <w:t xml:space="preserve"> postupem dle </w:t>
      </w:r>
      <w:r w:rsidRPr="008717CF">
        <w:rPr>
          <w:rFonts w:asciiTheme="minorHAnsi" w:hAnsiTheme="minorHAnsi"/>
          <w:b/>
          <w:sz w:val="20"/>
          <w:szCs w:val="20"/>
        </w:rPr>
        <w:t xml:space="preserve">čl. VIII, bod 8.18.3. </w:t>
      </w:r>
      <w:r w:rsidRPr="008717CF">
        <w:rPr>
          <w:rFonts w:asciiTheme="minorHAnsi" w:hAnsiTheme="minorHAnsi"/>
          <w:sz w:val="20"/>
          <w:szCs w:val="20"/>
        </w:rPr>
        <w:t xml:space="preserve">těchto OP. V ostatních případech při vzniku dalších </w:t>
      </w:r>
      <w:r w:rsidRPr="008717CF">
        <w:rPr>
          <w:rFonts w:asciiTheme="minorHAnsi" w:hAnsiTheme="minorHAnsi"/>
          <w:b/>
          <w:sz w:val="20"/>
          <w:szCs w:val="20"/>
        </w:rPr>
        <w:t>dodatečných změn stavebních prací,</w:t>
      </w:r>
      <w:r w:rsidRPr="008717CF">
        <w:rPr>
          <w:rFonts w:asciiTheme="minorHAnsi" w:hAnsiTheme="minorHAnsi"/>
          <w:sz w:val="20"/>
          <w:szCs w:val="20"/>
        </w:rPr>
        <w:t xml:space="preserve"> nespadajících však pod výše citované ustanovení, bude Objednatel postupovat dle </w:t>
      </w:r>
      <w:r w:rsidRPr="008717CF">
        <w:rPr>
          <w:rFonts w:asciiTheme="minorHAnsi" w:hAnsiTheme="minorHAnsi"/>
          <w:b/>
          <w:sz w:val="20"/>
          <w:szCs w:val="20"/>
        </w:rPr>
        <w:t xml:space="preserve">ZZVZ </w:t>
      </w:r>
    </w:p>
    <w:p w:rsidR="00A9267F" w:rsidRPr="008717CF" w:rsidRDefault="00A9267F" w:rsidP="00A9267F">
      <w:pPr>
        <w:tabs>
          <w:tab w:val="left" w:pos="1418"/>
        </w:tabs>
        <w:rPr>
          <w:rFonts w:asciiTheme="minorHAnsi" w:hAnsiTheme="minorHAnsi"/>
          <w:sz w:val="20"/>
          <w:szCs w:val="20"/>
        </w:rPr>
      </w:pPr>
    </w:p>
    <w:p w:rsidR="00A9267F" w:rsidRPr="008717CF" w:rsidRDefault="00A9267F" w:rsidP="00A9267F">
      <w:pPr>
        <w:tabs>
          <w:tab w:val="left" w:pos="0"/>
        </w:tabs>
        <w:rPr>
          <w:rFonts w:asciiTheme="minorHAnsi" w:hAnsiTheme="minorHAnsi"/>
          <w:b/>
          <w:sz w:val="20"/>
          <w:szCs w:val="20"/>
        </w:rPr>
      </w:pPr>
      <w:r w:rsidRPr="008717CF">
        <w:rPr>
          <w:rFonts w:asciiTheme="minorHAnsi" w:hAnsiTheme="minorHAnsi"/>
          <w:sz w:val="20"/>
          <w:szCs w:val="20"/>
        </w:rPr>
        <w:tab/>
        <w:t xml:space="preserve">Pokud Zhotovitel provede </w:t>
      </w:r>
      <w:r w:rsidRPr="008717CF">
        <w:rPr>
          <w:rFonts w:asciiTheme="minorHAnsi" w:hAnsiTheme="minorHAnsi"/>
          <w:b/>
          <w:sz w:val="20"/>
          <w:szCs w:val="20"/>
        </w:rPr>
        <w:t>dodatečné stavební práce</w:t>
      </w:r>
      <w:r w:rsidRPr="008717CF">
        <w:rPr>
          <w:rFonts w:asciiTheme="minorHAnsi" w:hAnsiTheme="minorHAnsi"/>
          <w:sz w:val="20"/>
          <w:szCs w:val="20"/>
        </w:rPr>
        <w:t xml:space="preserve"> nebo </w:t>
      </w:r>
      <w:r w:rsidRPr="008717CF">
        <w:rPr>
          <w:rFonts w:asciiTheme="minorHAnsi" w:hAnsiTheme="minorHAnsi"/>
          <w:b/>
          <w:sz w:val="20"/>
          <w:szCs w:val="20"/>
        </w:rPr>
        <w:t>dodatečné změny stavebních prací</w:t>
      </w:r>
      <w:r w:rsidRPr="008717CF">
        <w:rPr>
          <w:rFonts w:asciiTheme="minorHAnsi" w:hAnsiTheme="minorHAnsi"/>
          <w:sz w:val="20"/>
          <w:szCs w:val="20"/>
        </w:rPr>
        <w:t xml:space="preserve"> mimo předchozí postup dle ZZVZ a nedohodne se s Objednatelem na ceně díla postupem dle </w:t>
      </w:r>
      <w:r w:rsidRPr="008717CF">
        <w:rPr>
          <w:rFonts w:asciiTheme="minorHAnsi" w:hAnsiTheme="minorHAnsi"/>
          <w:b/>
          <w:sz w:val="20"/>
          <w:szCs w:val="20"/>
        </w:rPr>
        <w:t xml:space="preserve">§ 2612 odst. 1 OZ, </w:t>
      </w:r>
      <w:r w:rsidRPr="008717CF">
        <w:rPr>
          <w:rFonts w:asciiTheme="minorHAnsi" w:hAnsiTheme="minorHAnsi"/>
          <w:sz w:val="20"/>
          <w:szCs w:val="20"/>
        </w:rPr>
        <w:t xml:space="preserve">pak Zhotovitel díla nemá právo na úhradu ceny té části díla, která nebyla provedena v souladu se </w:t>
      </w:r>
      <w:r w:rsidRPr="008717CF">
        <w:rPr>
          <w:rFonts w:asciiTheme="minorHAnsi" w:hAnsiTheme="minorHAnsi"/>
          <w:b/>
          <w:sz w:val="20"/>
          <w:szCs w:val="20"/>
        </w:rPr>
        <w:t>ZVZ</w:t>
      </w:r>
      <w:r w:rsidRPr="008717CF">
        <w:rPr>
          <w:rFonts w:asciiTheme="minorHAnsi" w:hAnsiTheme="minorHAnsi"/>
          <w:sz w:val="20"/>
          <w:szCs w:val="20"/>
        </w:rPr>
        <w:t xml:space="preserve"> a </w:t>
      </w:r>
      <w:r w:rsidRPr="008717CF">
        <w:rPr>
          <w:rFonts w:asciiTheme="minorHAnsi" w:hAnsiTheme="minorHAnsi"/>
          <w:b/>
          <w:sz w:val="20"/>
          <w:szCs w:val="20"/>
        </w:rPr>
        <w:t xml:space="preserve">§ 2614 OZ </w:t>
      </w:r>
      <w:r w:rsidRPr="008717CF">
        <w:rPr>
          <w:rFonts w:asciiTheme="minorHAnsi" w:hAnsiTheme="minorHAnsi"/>
          <w:sz w:val="20"/>
          <w:szCs w:val="20"/>
        </w:rPr>
        <w:t xml:space="preserve">a nelze ze strany Zhotovitele požadovat po Objednateli vydání bezdůvodného obohacení z titulu takto Zhotovitelem provedených a předem Objednatelem neodsouhlasených </w:t>
      </w:r>
      <w:r w:rsidRPr="008717CF">
        <w:rPr>
          <w:rFonts w:asciiTheme="minorHAnsi" w:hAnsiTheme="minorHAnsi"/>
          <w:b/>
          <w:sz w:val="20"/>
          <w:szCs w:val="20"/>
        </w:rPr>
        <w:t>dodatečných stavebních prací nebo dodatečných změn stavebních prací.</w:t>
      </w:r>
    </w:p>
    <w:p w:rsidR="00A9267F" w:rsidRPr="008717CF" w:rsidRDefault="00A9267F" w:rsidP="00A9267F">
      <w:pPr>
        <w:tabs>
          <w:tab w:val="left" w:pos="0"/>
        </w:tabs>
        <w:suppressAutoHyphens/>
        <w:overflowPunct w:val="0"/>
        <w:autoSpaceDE w:val="0"/>
        <w:textAlignment w:val="baseline"/>
        <w:rPr>
          <w:rFonts w:asciiTheme="minorHAnsi" w:hAnsiTheme="minorHAnsi"/>
          <w:b/>
          <w:snapToGrid w:val="0"/>
          <w:sz w:val="20"/>
          <w:szCs w:val="20"/>
        </w:rPr>
      </w:pPr>
    </w:p>
    <w:p w:rsidR="00A9267F" w:rsidRPr="008717CF" w:rsidRDefault="00A9267F" w:rsidP="00A9267F">
      <w:pPr>
        <w:rPr>
          <w:rFonts w:asciiTheme="minorHAnsi" w:hAnsiTheme="minorHAnsi"/>
          <w:bCs/>
          <w:sz w:val="20"/>
          <w:szCs w:val="20"/>
        </w:rPr>
      </w:pPr>
      <w:r w:rsidRPr="008717CF">
        <w:rPr>
          <w:rFonts w:asciiTheme="minorHAnsi" w:hAnsiTheme="minorHAnsi"/>
          <w:b/>
          <w:sz w:val="20"/>
          <w:szCs w:val="20"/>
        </w:rPr>
        <w:t xml:space="preserve">8.18.3. </w:t>
      </w:r>
      <w:r w:rsidRPr="008717CF">
        <w:rPr>
          <w:rFonts w:asciiTheme="minorHAnsi" w:hAnsiTheme="minorHAnsi"/>
          <w:snapToGrid w:val="0"/>
          <w:sz w:val="20"/>
          <w:szCs w:val="20"/>
        </w:rPr>
        <w:t xml:space="preserve">Veškeré dodatečné stavební práce splňující podmínky stanovené v </w:t>
      </w:r>
      <w:r w:rsidRPr="008717CF">
        <w:rPr>
          <w:rFonts w:asciiTheme="minorHAnsi" w:hAnsiTheme="minorHAnsi"/>
          <w:b/>
          <w:sz w:val="20"/>
          <w:szCs w:val="20"/>
        </w:rPr>
        <w:t xml:space="preserve">§ 222 ZZVZ, </w:t>
      </w:r>
      <w:r w:rsidRPr="008717CF">
        <w:rPr>
          <w:rFonts w:asciiTheme="minorHAnsi" w:hAnsiTheme="minorHAnsi"/>
          <w:snapToGrid w:val="0"/>
          <w:sz w:val="20"/>
          <w:szCs w:val="20"/>
        </w:rPr>
        <w:t>které jsou</w:t>
      </w:r>
      <w:r w:rsidRPr="008717CF">
        <w:rPr>
          <w:rFonts w:asciiTheme="minorHAnsi" w:hAnsiTheme="minorHAnsi"/>
          <w:b/>
          <w:sz w:val="20"/>
          <w:szCs w:val="20"/>
        </w:rPr>
        <w:t xml:space="preserve"> </w:t>
      </w:r>
      <w:r w:rsidRPr="008717CF">
        <w:rPr>
          <w:rFonts w:asciiTheme="minorHAnsi" w:hAnsiTheme="minorHAnsi"/>
          <w:snapToGrid w:val="0"/>
          <w:sz w:val="20"/>
          <w:szCs w:val="20"/>
        </w:rPr>
        <w:t>nezbytné pro dokončení stavby nebo požadované na základě kolaudačního řízení musí být písemně dohodnuty osobami oprávněnými jednat ve věcech smlouvy a v souladu se ZZVZ.</w:t>
      </w:r>
      <w:r w:rsidRPr="008717CF">
        <w:rPr>
          <w:rFonts w:asciiTheme="minorHAnsi" w:hAnsiTheme="minorHAnsi"/>
          <w:bCs/>
          <w:sz w:val="20"/>
          <w:szCs w:val="20"/>
        </w:rPr>
        <w:t xml:space="preserve"> V tomto případě budou veškeré změny díla navrženy písemně Zhotovitelem Objednateli formou změnových listů číslovaných souvislou řadou. Nutnost realizace těchto dodatečných stavebních prácí musí být řádně odůvodněna. </w:t>
      </w:r>
    </w:p>
    <w:p w:rsidR="00A9267F" w:rsidRPr="008717CF" w:rsidRDefault="00A9267F" w:rsidP="00A9267F">
      <w:pPr>
        <w:ind w:left="1440" w:hanging="720"/>
        <w:rPr>
          <w:rFonts w:asciiTheme="minorHAnsi" w:hAnsiTheme="minorHAnsi"/>
          <w:bCs/>
          <w:sz w:val="20"/>
          <w:szCs w:val="20"/>
        </w:rPr>
      </w:pPr>
    </w:p>
    <w:p w:rsidR="00A9267F" w:rsidRPr="008717CF" w:rsidRDefault="00A9267F" w:rsidP="00A9267F">
      <w:pPr>
        <w:ind w:firstLine="708"/>
        <w:rPr>
          <w:rFonts w:asciiTheme="minorHAnsi" w:hAnsiTheme="minorHAnsi"/>
          <w:bCs/>
          <w:sz w:val="20"/>
          <w:szCs w:val="20"/>
        </w:rPr>
      </w:pPr>
      <w:r w:rsidRPr="008717CF">
        <w:rPr>
          <w:rFonts w:asciiTheme="minorHAnsi" w:hAnsiTheme="minorHAnsi"/>
          <w:bCs/>
          <w:sz w:val="20"/>
          <w:szCs w:val="20"/>
        </w:rPr>
        <w:t xml:space="preserve">Na základě písemného soupisu </w:t>
      </w:r>
      <w:r w:rsidRPr="008717CF">
        <w:rPr>
          <w:rFonts w:asciiTheme="minorHAnsi" w:hAnsiTheme="minorHAnsi"/>
          <w:b/>
          <w:bCs/>
          <w:sz w:val="20"/>
          <w:szCs w:val="20"/>
        </w:rPr>
        <w:t xml:space="preserve">dodatečných stavebních prací nebo </w:t>
      </w:r>
      <w:r w:rsidRPr="008717CF">
        <w:rPr>
          <w:rFonts w:asciiTheme="minorHAnsi" w:hAnsiTheme="minorHAnsi"/>
          <w:b/>
          <w:sz w:val="20"/>
          <w:szCs w:val="20"/>
        </w:rPr>
        <w:t>dodatečných změn stavebních prací</w:t>
      </w:r>
      <w:r w:rsidRPr="008717CF">
        <w:rPr>
          <w:rFonts w:asciiTheme="minorHAnsi" w:hAnsiTheme="minorHAnsi"/>
          <w:b/>
          <w:bCs/>
          <w:sz w:val="20"/>
          <w:szCs w:val="20"/>
        </w:rPr>
        <w:t>,</w:t>
      </w:r>
      <w:r w:rsidRPr="008717CF">
        <w:rPr>
          <w:rFonts w:asciiTheme="minorHAnsi" w:hAnsiTheme="minorHAnsi"/>
          <w:bCs/>
          <w:sz w:val="20"/>
          <w:szCs w:val="20"/>
        </w:rPr>
        <w:t xml:space="preserve"> 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rsidR="00A9267F" w:rsidRPr="008717CF" w:rsidRDefault="00A9267F" w:rsidP="00A9267F">
      <w:pPr>
        <w:pStyle w:val="BodyText21"/>
        <w:widowControl/>
        <w:tabs>
          <w:tab w:val="left" w:pos="1418"/>
        </w:tabs>
        <w:ind w:left="709" w:hanging="709"/>
        <w:rPr>
          <w:rFonts w:asciiTheme="minorHAnsi" w:hAnsiTheme="minorHAnsi"/>
          <w:bCs/>
          <w:sz w:val="20"/>
          <w:lang w:eastAsia="cs-CZ"/>
        </w:rPr>
      </w:pPr>
    </w:p>
    <w:p w:rsidR="00A9267F" w:rsidRPr="008717CF" w:rsidRDefault="00A9267F" w:rsidP="00A9267F">
      <w:pPr>
        <w:pStyle w:val="BodyText21"/>
        <w:widowControl/>
        <w:tabs>
          <w:tab w:val="left" w:pos="0"/>
        </w:tabs>
        <w:rPr>
          <w:rFonts w:asciiTheme="minorHAnsi" w:hAnsiTheme="minorHAnsi"/>
          <w:bCs/>
          <w:sz w:val="20"/>
          <w:lang w:eastAsia="cs-CZ"/>
        </w:rPr>
      </w:pPr>
      <w:r w:rsidRPr="008717CF">
        <w:rPr>
          <w:rFonts w:asciiTheme="minorHAnsi" w:hAnsiTheme="minorHAnsi"/>
          <w:bCs/>
          <w:sz w:val="20"/>
          <w:lang w:eastAsia="cs-CZ"/>
        </w:rPr>
        <w:tab/>
        <w:t xml:space="preserve">Není-li možné stavební práce, dodávky či služby použité k provedení díla, které jsou předmětem </w:t>
      </w:r>
      <w:r w:rsidRPr="008717CF">
        <w:rPr>
          <w:rFonts w:asciiTheme="minorHAnsi" w:hAnsiTheme="minorHAnsi"/>
          <w:b/>
          <w:bCs/>
          <w:sz w:val="20"/>
          <w:lang w:eastAsia="cs-CZ"/>
        </w:rPr>
        <w:t xml:space="preserve">dodatečných stavebních prací </w:t>
      </w:r>
      <w:r w:rsidRPr="008717CF">
        <w:rPr>
          <w:rFonts w:asciiTheme="minorHAnsi" w:hAnsiTheme="minorHAnsi"/>
          <w:b/>
          <w:bCs/>
          <w:sz w:val="20"/>
        </w:rPr>
        <w:t xml:space="preserve">nebo </w:t>
      </w:r>
      <w:r w:rsidRPr="008717CF">
        <w:rPr>
          <w:rFonts w:asciiTheme="minorHAnsi" w:hAnsiTheme="minorHAnsi"/>
          <w:b/>
          <w:sz w:val="20"/>
        </w:rPr>
        <w:t>dodatečných změn stavebních prací</w:t>
      </w:r>
      <w:r w:rsidRPr="008717CF">
        <w:rPr>
          <w:rFonts w:asciiTheme="minorHAnsi" w:hAnsiTheme="minorHAnsi"/>
          <w:b/>
          <w:bCs/>
          <w:sz w:val="20"/>
        </w:rPr>
        <w:t>,</w:t>
      </w:r>
      <w:r w:rsidRPr="008717CF">
        <w:rPr>
          <w:rFonts w:asciiTheme="minorHAnsi" w:hAnsiTheme="minorHAnsi"/>
          <w:bCs/>
          <w:sz w:val="20"/>
          <w:lang w:eastAsia="cs-CZ"/>
        </w:rPr>
        <w:t xml:space="preserve"> ocenit dle soupisu stavebních prací, dodávek a služeb Zhotovitele,</w:t>
      </w:r>
      <w:r w:rsidRPr="008717CF">
        <w:rPr>
          <w:rFonts w:asciiTheme="minorHAnsi" w:hAnsiTheme="minorHAnsi"/>
          <w:bCs/>
          <w:sz w:val="20"/>
        </w:rPr>
        <w:t xml:space="preserve"> jenž byly součástí nabídky a Přílohou uzavřené smlouvy,</w:t>
      </w:r>
      <w:r w:rsidRPr="008717CF">
        <w:rPr>
          <w:rFonts w:asciiTheme="minorHAnsi" w:hAnsiTheme="minorHAnsi"/>
          <w:bCs/>
          <w:sz w:val="20"/>
          <w:lang w:eastAsia="cs-CZ"/>
        </w:rPr>
        <w:t xml:space="preserve"> bude Zhotovitel oceňovat tyto položky maximálně ve výši dle </w:t>
      </w:r>
      <w:r w:rsidRPr="008717CF">
        <w:rPr>
          <w:rFonts w:asciiTheme="minorHAnsi" w:hAnsiTheme="minorHAnsi"/>
          <w:b/>
          <w:bCs/>
          <w:sz w:val="20"/>
          <w:lang w:eastAsia="cs-CZ"/>
        </w:rPr>
        <w:t>Cenové soustavy ÚRS Praha, a.s.,</w:t>
      </w:r>
      <w:r w:rsidRPr="008717CF">
        <w:rPr>
          <w:rFonts w:asciiTheme="minorHAnsi" w:hAnsiTheme="minorHAnsi"/>
          <w:bCs/>
          <w:sz w:val="20"/>
          <w:lang w:eastAsia="cs-CZ"/>
        </w:rPr>
        <w:t xml:space="preserve"> platné k datu předložení soupisu dodatečných stavebních prací nebo dodatečných změn stavebních prací Objednateli.</w:t>
      </w:r>
    </w:p>
    <w:p w:rsidR="00A9267F" w:rsidRPr="008717CF" w:rsidRDefault="00A9267F" w:rsidP="00A9267F">
      <w:pPr>
        <w:ind w:left="709" w:hanging="709"/>
        <w:rPr>
          <w:rFonts w:asciiTheme="minorHAnsi" w:hAnsiTheme="minorHAnsi"/>
          <w:bCs/>
          <w:sz w:val="20"/>
          <w:szCs w:val="20"/>
        </w:rPr>
      </w:pPr>
    </w:p>
    <w:p w:rsidR="00A9267F" w:rsidRPr="008717CF" w:rsidRDefault="00A9267F" w:rsidP="00A9267F">
      <w:pPr>
        <w:ind w:firstLine="708"/>
        <w:rPr>
          <w:rFonts w:asciiTheme="minorHAnsi" w:hAnsiTheme="minorHAnsi"/>
          <w:bCs/>
          <w:sz w:val="20"/>
          <w:szCs w:val="20"/>
        </w:rPr>
      </w:pPr>
      <w:r w:rsidRPr="008717CF">
        <w:rPr>
          <w:rFonts w:asciiTheme="minorHAnsi" w:hAnsiTheme="minorHAnsi"/>
          <w:bCs/>
          <w:sz w:val="20"/>
          <w:szCs w:val="20"/>
        </w:rPr>
        <w:t xml:space="preserve">Jestliže se při zpracování ocenění vyskytnou </w:t>
      </w:r>
      <w:r w:rsidRPr="008717CF">
        <w:rPr>
          <w:rFonts w:asciiTheme="minorHAnsi" w:hAnsiTheme="minorHAnsi"/>
          <w:b/>
          <w:bCs/>
          <w:sz w:val="20"/>
          <w:szCs w:val="20"/>
        </w:rPr>
        <w:t>dodatečné stavební práce</w:t>
      </w:r>
      <w:r w:rsidRPr="008717CF">
        <w:rPr>
          <w:rFonts w:asciiTheme="minorHAnsi" w:hAnsiTheme="minorHAnsi"/>
          <w:bCs/>
          <w:sz w:val="20"/>
          <w:szCs w:val="20"/>
        </w:rPr>
        <w:t xml:space="preserve"> </w:t>
      </w:r>
      <w:r w:rsidRPr="008717CF">
        <w:rPr>
          <w:rFonts w:asciiTheme="minorHAnsi" w:hAnsiTheme="minorHAnsi"/>
          <w:b/>
          <w:bCs/>
          <w:sz w:val="20"/>
          <w:szCs w:val="20"/>
        </w:rPr>
        <w:t xml:space="preserve">nebo </w:t>
      </w:r>
      <w:r w:rsidRPr="008717CF">
        <w:rPr>
          <w:rFonts w:asciiTheme="minorHAnsi" w:hAnsiTheme="minorHAnsi"/>
          <w:b/>
          <w:sz w:val="20"/>
          <w:szCs w:val="20"/>
        </w:rPr>
        <w:t>dodatečné změny stavebních prací,</w:t>
      </w:r>
      <w:r w:rsidRPr="008717CF">
        <w:rPr>
          <w:rFonts w:asciiTheme="minorHAnsi" w:hAnsiTheme="minorHAnsi"/>
          <w:bCs/>
          <w:sz w:val="20"/>
          <w:szCs w:val="20"/>
        </w:rPr>
        <w:t xml:space="preserve"> které není možno ocenit výše uvedeným způsobem, budou tyto </w:t>
      </w:r>
      <w:r w:rsidRPr="008717CF">
        <w:rPr>
          <w:rFonts w:asciiTheme="minorHAnsi" w:hAnsiTheme="minorHAnsi"/>
          <w:b/>
          <w:bCs/>
          <w:sz w:val="20"/>
          <w:szCs w:val="20"/>
        </w:rPr>
        <w:t>dodatečné stavební práce</w:t>
      </w:r>
      <w:r w:rsidRPr="008717CF">
        <w:rPr>
          <w:rFonts w:asciiTheme="minorHAnsi" w:hAnsiTheme="minorHAnsi"/>
          <w:bCs/>
          <w:sz w:val="20"/>
          <w:szCs w:val="20"/>
        </w:rPr>
        <w:t xml:space="preserve"> nebo</w:t>
      </w:r>
      <w:r w:rsidRPr="008717CF">
        <w:rPr>
          <w:rFonts w:asciiTheme="minorHAnsi" w:hAnsiTheme="minorHAnsi"/>
          <w:b/>
          <w:bCs/>
          <w:sz w:val="20"/>
          <w:szCs w:val="20"/>
        </w:rPr>
        <w:t xml:space="preserve"> </w:t>
      </w:r>
      <w:r w:rsidRPr="008717CF">
        <w:rPr>
          <w:rFonts w:asciiTheme="minorHAnsi" w:hAnsiTheme="minorHAnsi"/>
          <w:b/>
          <w:sz w:val="20"/>
          <w:szCs w:val="20"/>
        </w:rPr>
        <w:t xml:space="preserve">dodatečné změny stavebních prací, </w:t>
      </w:r>
      <w:r w:rsidRPr="008717CF">
        <w:rPr>
          <w:rFonts w:asciiTheme="minorHAnsi" w:hAnsiTheme="minorHAnsi"/>
          <w:bCs/>
          <w:sz w:val="20"/>
          <w:szCs w:val="20"/>
        </w:rPr>
        <w:t>oceněny individuální kalkulací dle ceny v místě a čase obvyklé. Podpisem změnového listu oprávněnými zástupci obou smluvních stran, a to po řádném schválení oprávněným orgánem Objednatele, tvoří změnový list dodatek k této smlouvě.</w:t>
      </w:r>
    </w:p>
    <w:p w:rsidR="00A9267F" w:rsidRPr="008717CF" w:rsidRDefault="00A9267F" w:rsidP="00A9267F">
      <w:pPr>
        <w:ind w:left="1440" w:hanging="720"/>
        <w:rPr>
          <w:rFonts w:asciiTheme="minorHAnsi" w:hAnsiTheme="minorHAnsi"/>
          <w:bCs/>
          <w:sz w:val="20"/>
          <w:szCs w:val="20"/>
        </w:rPr>
      </w:pPr>
    </w:p>
    <w:p w:rsidR="00A9267F" w:rsidRPr="008717CF" w:rsidRDefault="00A9267F" w:rsidP="00A9267F">
      <w:pPr>
        <w:tabs>
          <w:tab w:val="left" w:pos="709"/>
        </w:tabs>
        <w:rPr>
          <w:rFonts w:asciiTheme="minorHAnsi" w:hAnsiTheme="minorHAnsi"/>
          <w:sz w:val="20"/>
          <w:szCs w:val="20"/>
        </w:rPr>
      </w:pPr>
      <w:r w:rsidRPr="008717CF">
        <w:rPr>
          <w:rFonts w:asciiTheme="minorHAnsi" w:hAnsiTheme="minorHAnsi"/>
          <w:b/>
          <w:sz w:val="20"/>
          <w:szCs w:val="20"/>
        </w:rPr>
        <w:t>8.18.4.</w:t>
      </w:r>
      <w:r w:rsidRPr="008717CF">
        <w:rPr>
          <w:rFonts w:asciiTheme="minorHAnsi" w:hAnsiTheme="minorHAnsi"/>
          <w:sz w:val="20"/>
          <w:szCs w:val="20"/>
        </w:rPr>
        <w:tab/>
        <w:t xml:space="preserve"> Drobné změny a upřesnění díla, která nemají vliv na cenu, termín plnění ani výsledné </w:t>
      </w:r>
      <w:r w:rsidRPr="008717CF">
        <w:rPr>
          <w:rFonts w:asciiTheme="minorHAnsi" w:hAnsiTheme="minorHAnsi"/>
          <w:sz w:val="20"/>
          <w:szCs w:val="20"/>
        </w:rPr>
        <w:tab/>
        <w:t>užitné vlastnosti díla, mohou být oprávněnými zástupci rozhodnuty a potvrzeny na staveništi zápisem ve stavebním deníku.</w:t>
      </w:r>
    </w:p>
    <w:p w:rsidR="00A9267F" w:rsidRPr="008717CF" w:rsidRDefault="00A9267F" w:rsidP="00A9267F">
      <w:pPr>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8.18.5.</w:t>
      </w:r>
      <w:r w:rsidRPr="008717CF">
        <w:rPr>
          <w:rFonts w:asciiTheme="minorHAnsi" w:hAnsiTheme="minorHAnsi"/>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rsidR="00A9267F" w:rsidRPr="008717CF" w:rsidRDefault="00A9267F" w:rsidP="00A9267F">
      <w:pPr>
        <w:rPr>
          <w:rFonts w:asciiTheme="minorHAnsi" w:hAnsiTheme="minorHAnsi"/>
          <w:sz w:val="20"/>
          <w:szCs w:val="20"/>
        </w:rPr>
      </w:pPr>
    </w:p>
    <w:p w:rsidR="00A9267F" w:rsidRPr="008717CF" w:rsidRDefault="00A9267F" w:rsidP="00A9267F">
      <w:pPr>
        <w:keepNext/>
        <w:rPr>
          <w:rFonts w:asciiTheme="minorHAnsi" w:hAnsiTheme="minorHAnsi"/>
          <w:b/>
          <w:sz w:val="20"/>
          <w:szCs w:val="20"/>
        </w:rPr>
      </w:pPr>
      <w:r w:rsidRPr="008717CF">
        <w:rPr>
          <w:rFonts w:asciiTheme="minorHAnsi" w:hAnsiTheme="minorHAnsi"/>
          <w:b/>
          <w:sz w:val="20"/>
          <w:szCs w:val="20"/>
        </w:rPr>
        <w:t xml:space="preserve">8.18.6. </w:t>
      </w:r>
      <w:r w:rsidRPr="008717CF">
        <w:rPr>
          <w:rFonts w:asciiTheme="minorHAnsi" w:hAnsiTheme="minorHAnsi"/>
          <w:b/>
          <w:sz w:val="20"/>
          <w:szCs w:val="20"/>
          <w:u w:val="single"/>
        </w:rPr>
        <w:t>Dodržování bezpečnosti a hygieny práce</w:t>
      </w:r>
    </w:p>
    <w:p w:rsidR="00A9267F" w:rsidRPr="008717CF" w:rsidRDefault="00A9267F" w:rsidP="00A9267F">
      <w:pPr>
        <w:numPr>
          <w:ilvl w:val="0"/>
          <w:numId w:val="35"/>
        </w:numPr>
        <w:ind w:left="426" w:hanging="426"/>
        <w:rPr>
          <w:rFonts w:asciiTheme="minorHAnsi" w:hAnsiTheme="minorHAnsi"/>
          <w:sz w:val="20"/>
          <w:szCs w:val="20"/>
        </w:rPr>
      </w:pPr>
      <w:r w:rsidRPr="008717CF">
        <w:rPr>
          <w:rFonts w:asciiTheme="minorHAnsi" w:hAnsiTheme="minorHAnsi"/>
          <w:sz w:val="20"/>
          <w:szCs w:val="20"/>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rsidR="00A9267F" w:rsidRPr="008717CF" w:rsidRDefault="00A9267F" w:rsidP="00A9267F">
      <w:pPr>
        <w:numPr>
          <w:ilvl w:val="0"/>
          <w:numId w:val="35"/>
        </w:numPr>
        <w:ind w:left="426" w:hanging="426"/>
        <w:rPr>
          <w:rFonts w:asciiTheme="minorHAnsi" w:hAnsiTheme="minorHAnsi"/>
          <w:sz w:val="20"/>
          <w:szCs w:val="20"/>
        </w:rPr>
      </w:pPr>
      <w:r w:rsidRPr="008717CF">
        <w:rPr>
          <w:rFonts w:asciiTheme="minorHAnsi" w:hAnsiTheme="minorHAnsi"/>
          <w:sz w:val="20"/>
          <w:szCs w:val="20"/>
        </w:rPr>
        <w:t>Zhotovitel zcela zodpovídá za bezpečnost a ochranu zdraví všech osob, které se s jeho vědomím zdržují v místě zhotovení díla a je povinen zabezpečit jejich vybavení ochrannými pracovními pomůckami.</w:t>
      </w:r>
    </w:p>
    <w:p w:rsidR="00A9267F" w:rsidRPr="008717CF" w:rsidRDefault="00A9267F" w:rsidP="00A9267F">
      <w:pPr>
        <w:numPr>
          <w:ilvl w:val="0"/>
          <w:numId w:val="35"/>
        </w:numPr>
        <w:ind w:left="426" w:hanging="426"/>
        <w:rPr>
          <w:rFonts w:asciiTheme="minorHAnsi" w:hAnsiTheme="minorHAnsi"/>
          <w:sz w:val="20"/>
          <w:szCs w:val="20"/>
        </w:rPr>
      </w:pPr>
      <w:r w:rsidRPr="008717CF">
        <w:rPr>
          <w:rFonts w:asciiTheme="minorHAnsi" w:hAnsiTheme="minorHAnsi"/>
          <w:sz w:val="20"/>
          <w:szCs w:val="20"/>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rsidR="00A9267F" w:rsidRPr="008717CF" w:rsidRDefault="00A9267F" w:rsidP="00A9267F">
      <w:pPr>
        <w:numPr>
          <w:ilvl w:val="0"/>
          <w:numId w:val="35"/>
        </w:numPr>
        <w:ind w:left="426" w:hanging="426"/>
        <w:rPr>
          <w:rFonts w:asciiTheme="minorHAnsi" w:hAnsiTheme="minorHAnsi"/>
          <w:sz w:val="20"/>
          <w:szCs w:val="20"/>
        </w:rPr>
      </w:pPr>
      <w:r w:rsidRPr="008717CF">
        <w:rPr>
          <w:rFonts w:asciiTheme="minorHAnsi" w:hAnsiTheme="minorHAnsi"/>
          <w:sz w:val="20"/>
          <w:szCs w:val="20"/>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rsidR="00A9267F" w:rsidRPr="008717CF" w:rsidRDefault="00A9267F" w:rsidP="00A9267F">
      <w:pPr>
        <w:numPr>
          <w:ilvl w:val="0"/>
          <w:numId w:val="35"/>
        </w:numPr>
        <w:ind w:left="426" w:hanging="426"/>
        <w:rPr>
          <w:rFonts w:asciiTheme="minorHAnsi" w:hAnsiTheme="minorHAnsi"/>
          <w:sz w:val="20"/>
          <w:szCs w:val="20"/>
        </w:rPr>
      </w:pPr>
      <w:r w:rsidRPr="008717CF">
        <w:rPr>
          <w:rFonts w:asciiTheme="minorHAnsi" w:hAnsiTheme="minorHAnsi"/>
          <w:sz w:val="20"/>
          <w:szCs w:val="20"/>
        </w:rPr>
        <w:t>Zhotovitel je povinen pravidelně kontrolovat stav objektů sousedících s místem provádění díla.</w:t>
      </w:r>
    </w:p>
    <w:p w:rsidR="00A9267F" w:rsidRPr="008717CF" w:rsidRDefault="00A9267F" w:rsidP="00A9267F">
      <w:pPr>
        <w:numPr>
          <w:ilvl w:val="0"/>
          <w:numId w:val="35"/>
        </w:numPr>
        <w:ind w:left="426" w:hanging="426"/>
        <w:rPr>
          <w:rFonts w:asciiTheme="minorHAnsi" w:hAnsiTheme="minorHAnsi"/>
          <w:sz w:val="20"/>
          <w:szCs w:val="20"/>
        </w:rPr>
      </w:pPr>
      <w:r w:rsidRPr="008717CF">
        <w:rPr>
          <w:rFonts w:asciiTheme="minorHAnsi" w:hAnsiTheme="minorHAnsi"/>
          <w:sz w:val="20"/>
          <w:szCs w:val="20"/>
        </w:rPr>
        <w:t>Dojde-li k jakémukoliv úrazu při provádění díla nebo při činnostech souvisejících s prováděním díla je Zhotovitel povinen zabezpečit vyšetření úrazu a sepsání příslušného záznamu.</w:t>
      </w:r>
    </w:p>
    <w:p w:rsidR="00A9267F" w:rsidRPr="008717CF" w:rsidRDefault="00A9267F" w:rsidP="00A9267F">
      <w:pPr>
        <w:tabs>
          <w:tab w:val="left" w:pos="567"/>
        </w:tabs>
        <w:autoSpaceDE w:val="0"/>
        <w:autoSpaceDN w:val="0"/>
        <w:adjustRightInd w:val="0"/>
        <w:rPr>
          <w:rFonts w:asciiTheme="minorHAnsi" w:hAnsiTheme="minorHAnsi"/>
          <w:b/>
          <w:sz w:val="20"/>
          <w:szCs w:val="20"/>
        </w:rPr>
      </w:pPr>
    </w:p>
    <w:p w:rsidR="00A9267F" w:rsidRPr="008717CF" w:rsidRDefault="00A9267F" w:rsidP="00A9267F">
      <w:pPr>
        <w:keepNext/>
        <w:tabs>
          <w:tab w:val="left" w:pos="567"/>
        </w:tabs>
        <w:autoSpaceDE w:val="0"/>
        <w:autoSpaceDN w:val="0"/>
        <w:adjustRightInd w:val="0"/>
        <w:rPr>
          <w:rFonts w:asciiTheme="minorHAnsi" w:hAnsiTheme="minorHAnsi"/>
          <w:b/>
          <w:sz w:val="20"/>
          <w:szCs w:val="20"/>
          <w:u w:val="single"/>
        </w:rPr>
      </w:pPr>
      <w:r w:rsidRPr="008717CF">
        <w:rPr>
          <w:rFonts w:asciiTheme="minorHAnsi" w:hAnsiTheme="minorHAnsi"/>
          <w:b/>
          <w:sz w:val="20"/>
          <w:szCs w:val="20"/>
        </w:rPr>
        <w:t>8.18.7.</w:t>
      </w:r>
      <w:r w:rsidRPr="008717CF">
        <w:rPr>
          <w:rFonts w:asciiTheme="minorHAnsi" w:hAnsiTheme="minorHAnsi"/>
          <w:b/>
          <w:sz w:val="20"/>
          <w:szCs w:val="20"/>
        </w:rPr>
        <w:tab/>
      </w:r>
      <w:r w:rsidRPr="008717CF">
        <w:rPr>
          <w:rFonts w:asciiTheme="minorHAnsi" w:hAnsiTheme="minorHAnsi"/>
          <w:b/>
          <w:sz w:val="20"/>
          <w:szCs w:val="20"/>
          <w:u w:val="single"/>
        </w:rPr>
        <w:t>Dodržování podmínek rozhodnutí dotčených orgánů a organizací</w:t>
      </w: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sz w:val="20"/>
          <w:szCs w:val="20"/>
        </w:rPr>
        <w:t>Zhotovitel se zavazuje dodržet při provádění díla veškeré podmínky a připomínky vyplývající z územního rozhodnutí a stavebního povolení. Pokud nesplněním těchto podmínek vznikne Zadavateli škoda, je Zhotovitel povinen ji nahradit v plném rozsahu.</w:t>
      </w:r>
    </w:p>
    <w:p w:rsidR="00A9267F" w:rsidRPr="008717CF" w:rsidRDefault="00A9267F" w:rsidP="00624424">
      <w:pPr>
        <w:jc w:val="center"/>
        <w:rPr>
          <w:rFonts w:asciiTheme="minorHAnsi" w:hAnsiTheme="minorHAnsi"/>
          <w:b/>
          <w:sz w:val="20"/>
          <w:szCs w:val="20"/>
        </w:rPr>
      </w:pPr>
    </w:p>
    <w:p w:rsidR="00A9267F" w:rsidRPr="008717CF" w:rsidRDefault="00A9267F" w:rsidP="00624424">
      <w:pPr>
        <w:jc w:val="center"/>
        <w:rPr>
          <w:rFonts w:asciiTheme="minorHAnsi" w:hAnsiTheme="minorHAnsi"/>
          <w:b/>
          <w:sz w:val="20"/>
          <w:szCs w:val="20"/>
        </w:rPr>
      </w:pPr>
    </w:p>
    <w:p w:rsidR="00A9267F" w:rsidRPr="008717CF" w:rsidRDefault="00A9267F" w:rsidP="00624424">
      <w:pPr>
        <w:jc w:val="center"/>
        <w:rPr>
          <w:rFonts w:asciiTheme="minorHAnsi" w:hAnsiTheme="minorHAnsi"/>
          <w:b/>
          <w:i/>
          <w:sz w:val="20"/>
          <w:szCs w:val="20"/>
          <w:u w:val="single"/>
        </w:rPr>
      </w:pPr>
      <w:bookmarkStart w:id="65" w:name="_Toc255560888"/>
      <w:bookmarkStart w:id="66" w:name="_Toc255560741"/>
      <w:r w:rsidRPr="008717CF">
        <w:rPr>
          <w:rFonts w:asciiTheme="minorHAnsi" w:hAnsiTheme="minorHAnsi"/>
          <w:b/>
          <w:sz w:val="20"/>
          <w:szCs w:val="20"/>
          <w:u w:val="single"/>
        </w:rPr>
        <w:t>IX. Staveniště a jeho zařízení</w:t>
      </w:r>
      <w:bookmarkEnd w:id="65"/>
      <w:bookmarkEnd w:id="66"/>
    </w:p>
    <w:p w:rsidR="00A9267F" w:rsidRPr="008717CF" w:rsidRDefault="00A9267F" w:rsidP="00624424">
      <w:pPr>
        <w:jc w:val="center"/>
        <w:rPr>
          <w:rFonts w:asciiTheme="minorHAnsi" w:hAnsiTheme="minorHAnsi"/>
          <w:b/>
          <w:sz w:val="20"/>
          <w:szCs w:val="20"/>
        </w:rPr>
      </w:pPr>
    </w:p>
    <w:p w:rsidR="00A9267F" w:rsidRPr="008717CF" w:rsidRDefault="00A9267F" w:rsidP="00A9267F">
      <w:pPr>
        <w:pStyle w:val="Zkladntext2"/>
        <w:keepNext/>
        <w:snapToGrid w:val="0"/>
        <w:spacing w:after="0" w:line="240" w:lineRule="auto"/>
        <w:rPr>
          <w:rFonts w:asciiTheme="minorHAnsi" w:hAnsiTheme="minorHAnsi"/>
          <w:sz w:val="20"/>
          <w:szCs w:val="20"/>
        </w:rPr>
      </w:pPr>
      <w:r w:rsidRPr="008717CF">
        <w:rPr>
          <w:rFonts w:asciiTheme="minorHAnsi" w:hAnsiTheme="minorHAnsi"/>
          <w:b/>
          <w:sz w:val="20"/>
          <w:szCs w:val="20"/>
        </w:rPr>
        <w:t xml:space="preserve">9.1. </w:t>
      </w:r>
      <w:r w:rsidRPr="008717CF">
        <w:rPr>
          <w:rFonts w:asciiTheme="minorHAnsi" w:hAnsiTheme="minorHAnsi"/>
          <w:sz w:val="20"/>
          <w:szCs w:val="20"/>
        </w:rPr>
        <w:t xml:space="preserve">Staveniště předá Zadavatel Zhotoviteli </w:t>
      </w:r>
      <w:r w:rsidRPr="008717CF">
        <w:rPr>
          <w:rFonts w:asciiTheme="minorHAnsi" w:hAnsiTheme="minorHAnsi"/>
          <w:b/>
          <w:sz w:val="20"/>
          <w:szCs w:val="20"/>
        </w:rPr>
        <w:t xml:space="preserve">do 15 kalendářních dnů ode dne nabytí účinnosti smlouvy. </w:t>
      </w:r>
      <w:r w:rsidRPr="008717CF">
        <w:rPr>
          <w:rFonts w:asciiTheme="minorHAnsi" w:hAnsiTheme="minorHAnsi"/>
          <w:sz w:val="20"/>
          <w:szCs w:val="20"/>
        </w:rP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rsidR="00A9267F" w:rsidRPr="008717CF" w:rsidRDefault="00A9267F" w:rsidP="00A9267F">
      <w:pPr>
        <w:numPr>
          <w:ilvl w:val="0"/>
          <w:numId w:val="30"/>
        </w:numPr>
        <w:tabs>
          <w:tab w:val="clear" w:pos="1647"/>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pravomocné stavební povolení,</w:t>
      </w:r>
    </w:p>
    <w:p w:rsidR="00A9267F" w:rsidRPr="008717CF" w:rsidRDefault="00A9267F" w:rsidP="00A9267F">
      <w:pPr>
        <w:numPr>
          <w:ilvl w:val="0"/>
          <w:numId w:val="30"/>
        </w:numPr>
        <w:tabs>
          <w:tab w:val="clear" w:pos="1647"/>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doklady o provedených průzkumech (stavebně technický průzkum, hydrogeologický průzkum, zjišťovací archeologický výzkum, radonový průzkum apod.),</w:t>
      </w:r>
    </w:p>
    <w:p w:rsidR="00A9267F" w:rsidRPr="008717CF" w:rsidRDefault="00A9267F" w:rsidP="00A9267F">
      <w:pPr>
        <w:numPr>
          <w:ilvl w:val="0"/>
          <w:numId w:val="30"/>
        </w:numPr>
        <w:tabs>
          <w:tab w:val="clear" w:pos="1647"/>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vytyčovací schéma staveniště s vytýčením směrových a výškových bodů,</w:t>
      </w:r>
    </w:p>
    <w:p w:rsidR="00A9267F" w:rsidRPr="008717CF" w:rsidRDefault="00A9267F" w:rsidP="00A9267F">
      <w:pPr>
        <w:numPr>
          <w:ilvl w:val="0"/>
          <w:numId w:val="30"/>
        </w:numPr>
        <w:tabs>
          <w:tab w:val="clear" w:pos="1647"/>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vyznačení přístupových a příjezdových cest,</w:t>
      </w:r>
    </w:p>
    <w:p w:rsidR="00A9267F" w:rsidRPr="008717CF" w:rsidRDefault="00A9267F" w:rsidP="00A9267F">
      <w:pPr>
        <w:numPr>
          <w:ilvl w:val="0"/>
          <w:numId w:val="30"/>
        </w:numPr>
        <w:tabs>
          <w:tab w:val="clear" w:pos="1647"/>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vyznačení bodů pro napojení odběrných míst vody, kanalizace, elektrické energie, plynu i případně jiných médií,</w:t>
      </w:r>
    </w:p>
    <w:p w:rsidR="00A9267F" w:rsidRPr="008717CF" w:rsidRDefault="00A9267F" w:rsidP="00A9267F">
      <w:pPr>
        <w:numPr>
          <w:ilvl w:val="0"/>
          <w:numId w:val="30"/>
        </w:numPr>
        <w:tabs>
          <w:tab w:val="clear" w:pos="1647"/>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podmínky vztahující se k ochraně životního prostředí (zejména v otázkách zeleně, manipulace s odpady, odvod znečištěných vod apod.),</w:t>
      </w:r>
    </w:p>
    <w:p w:rsidR="00A9267F" w:rsidRPr="008717CF" w:rsidRDefault="00A9267F" w:rsidP="00A9267F">
      <w:pPr>
        <w:numPr>
          <w:ilvl w:val="0"/>
          <w:numId w:val="30"/>
        </w:numPr>
        <w:tabs>
          <w:tab w:val="clear" w:pos="1647"/>
          <w:tab w:val="left" w:pos="426"/>
          <w:tab w:val="left" w:pos="1134"/>
        </w:tabs>
        <w:ind w:left="426" w:hanging="426"/>
        <w:rPr>
          <w:rFonts w:asciiTheme="minorHAnsi" w:hAnsiTheme="minorHAnsi"/>
          <w:snapToGrid w:val="0"/>
          <w:sz w:val="20"/>
          <w:szCs w:val="20"/>
        </w:rPr>
      </w:pPr>
      <w:r w:rsidRPr="008717CF">
        <w:rPr>
          <w:rFonts w:asciiTheme="minorHAnsi" w:hAnsiTheme="minorHAnsi"/>
          <w:snapToGrid w:val="0"/>
          <w:sz w:val="20"/>
          <w:szCs w:val="20"/>
        </w:rPr>
        <w:t xml:space="preserve">uvedení osob pověřených řízením na svěřeném úseku s pravomocí samostatně rozhodovat ve smyslu příslušného právního předpisu, </w:t>
      </w:r>
    </w:p>
    <w:p w:rsidR="00A9267F" w:rsidRPr="008717CF" w:rsidRDefault="00A9267F" w:rsidP="00A9267F">
      <w:pPr>
        <w:numPr>
          <w:ilvl w:val="0"/>
          <w:numId w:val="30"/>
        </w:numPr>
        <w:tabs>
          <w:tab w:val="clear" w:pos="1647"/>
          <w:tab w:val="left" w:pos="426"/>
          <w:tab w:val="left" w:pos="1134"/>
        </w:tabs>
        <w:ind w:left="426" w:hanging="426"/>
        <w:rPr>
          <w:rFonts w:asciiTheme="minorHAnsi" w:hAnsiTheme="minorHAnsi"/>
          <w:snapToGrid w:val="0"/>
          <w:sz w:val="20"/>
          <w:szCs w:val="20"/>
        </w:rPr>
      </w:pPr>
      <w:r w:rsidRPr="008717CF">
        <w:rPr>
          <w:rFonts w:asciiTheme="minorHAnsi" w:hAnsiTheme="minorHAnsi"/>
          <w:snapToGrid w:val="0"/>
          <w:sz w:val="20"/>
          <w:szCs w:val="20"/>
        </w:rPr>
        <w:t>vymezení prostoru stavby, včetně určení přístupových cest, vstupů na stavbu apod.,</w:t>
      </w:r>
    </w:p>
    <w:p w:rsidR="00A9267F" w:rsidRPr="008717CF" w:rsidRDefault="00A9267F" w:rsidP="00A9267F">
      <w:pPr>
        <w:numPr>
          <w:ilvl w:val="0"/>
          <w:numId w:val="30"/>
        </w:numPr>
        <w:tabs>
          <w:tab w:val="clear" w:pos="1647"/>
          <w:tab w:val="left" w:pos="426"/>
          <w:tab w:val="left" w:pos="1134"/>
        </w:tabs>
        <w:ind w:left="426" w:hanging="426"/>
        <w:rPr>
          <w:rFonts w:asciiTheme="minorHAnsi" w:hAnsiTheme="minorHAnsi"/>
          <w:snapToGrid w:val="0"/>
          <w:sz w:val="20"/>
          <w:szCs w:val="20"/>
        </w:rPr>
      </w:pPr>
      <w:r w:rsidRPr="008717CF">
        <w:rPr>
          <w:rFonts w:asciiTheme="minorHAnsi" w:hAnsiTheme="minorHAnsi"/>
          <w:snapToGrid w:val="0"/>
          <w:sz w:val="20"/>
          <w:szCs w:val="20"/>
        </w:rPr>
        <w:t>určení případů, kdy musí být vykonáván stálý dozor,</w:t>
      </w:r>
    </w:p>
    <w:p w:rsidR="00A9267F" w:rsidRPr="008717CF" w:rsidRDefault="00A9267F" w:rsidP="00A9267F">
      <w:pPr>
        <w:numPr>
          <w:ilvl w:val="0"/>
          <w:numId w:val="30"/>
        </w:numPr>
        <w:tabs>
          <w:tab w:val="clear" w:pos="1647"/>
          <w:tab w:val="left" w:pos="426"/>
          <w:tab w:val="left" w:pos="1134"/>
        </w:tabs>
        <w:ind w:left="426" w:hanging="426"/>
        <w:rPr>
          <w:rFonts w:asciiTheme="minorHAnsi" w:hAnsiTheme="minorHAnsi"/>
          <w:snapToGrid w:val="0"/>
          <w:sz w:val="20"/>
          <w:szCs w:val="20"/>
        </w:rPr>
      </w:pPr>
      <w:r w:rsidRPr="008717CF">
        <w:rPr>
          <w:rFonts w:asciiTheme="minorHAnsi" w:hAnsiTheme="minorHAnsi"/>
          <w:snapToGrid w:val="0"/>
          <w:sz w:val="20"/>
          <w:szCs w:val="20"/>
        </w:rPr>
        <w:t>určení prostoru pro odstavení strojů a uložení zařízení, použitých při provádění stavebních prací.</w:t>
      </w:r>
    </w:p>
    <w:p w:rsidR="00A9267F" w:rsidRPr="008717CF" w:rsidRDefault="00A9267F" w:rsidP="00A9267F">
      <w:pPr>
        <w:pStyle w:val="Zkladntext2"/>
        <w:snapToGrid w:val="0"/>
        <w:spacing w:after="0" w:line="240" w:lineRule="auto"/>
        <w:rPr>
          <w:rFonts w:asciiTheme="minorHAnsi" w:hAnsiTheme="minorHAnsi"/>
          <w:sz w:val="20"/>
          <w:szCs w:val="20"/>
        </w:rPr>
      </w:pPr>
    </w:p>
    <w:p w:rsidR="00A9267F" w:rsidRPr="008717CF" w:rsidRDefault="00A9267F" w:rsidP="00A9267F">
      <w:pPr>
        <w:pStyle w:val="Zkladntext2"/>
        <w:snapToGrid w:val="0"/>
        <w:spacing w:after="0" w:line="240" w:lineRule="auto"/>
        <w:rPr>
          <w:rFonts w:asciiTheme="minorHAnsi" w:hAnsiTheme="minorHAnsi"/>
          <w:sz w:val="20"/>
          <w:szCs w:val="20"/>
        </w:rPr>
      </w:pPr>
      <w:r w:rsidRPr="008717CF">
        <w:rPr>
          <w:rFonts w:asciiTheme="minorHAnsi" w:hAnsiTheme="minorHAnsi"/>
          <w:b/>
          <w:sz w:val="20"/>
          <w:szCs w:val="20"/>
        </w:rPr>
        <w:t xml:space="preserve">9.2. </w:t>
      </w:r>
      <w:r w:rsidRPr="008717CF">
        <w:rPr>
          <w:rFonts w:asciiTheme="minorHAnsi" w:hAnsiTheme="minorHAnsi"/>
          <w:sz w:val="20"/>
          <w:szCs w:val="20"/>
        </w:rPr>
        <w:t>Provozní, sociální a případně i výrobní zařízení staveniště zabezpečuje Zhotovitel v souladu se svými potřebami, v souladu s PD a požadavky Objednatele na výkon technického a autorského dozoru. Náklady na projekt, vybudování, zprovoznění, údržbu, likvidaci a vyklizení zařízení staveniště jsou zahrnuty ve sjednané ceně díla. Zhotovitel je povinen si na vlastní náklad zabezpečit samostatná odběrná místa pro jím spotřebované energie a jiná média pro účely realizace díla.</w:t>
      </w:r>
    </w:p>
    <w:p w:rsidR="00A9267F" w:rsidRPr="008717CF" w:rsidRDefault="00A9267F" w:rsidP="00A9267F">
      <w:pPr>
        <w:pStyle w:val="Zkladntext2"/>
        <w:snapToGrid w:val="0"/>
        <w:spacing w:after="0" w:line="240" w:lineRule="auto"/>
        <w:rPr>
          <w:rFonts w:asciiTheme="minorHAnsi" w:hAnsiTheme="minorHAnsi"/>
          <w:sz w:val="20"/>
          <w:szCs w:val="20"/>
        </w:rPr>
      </w:pPr>
    </w:p>
    <w:p w:rsidR="00A9267F" w:rsidRPr="008717CF" w:rsidRDefault="00A9267F" w:rsidP="00A9267F">
      <w:pPr>
        <w:pStyle w:val="Zkladntextodsazen"/>
        <w:spacing w:after="0"/>
        <w:ind w:left="0" w:firstLine="705"/>
        <w:rPr>
          <w:rFonts w:asciiTheme="minorHAnsi" w:hAnsiTheme="minorHAnsi"/>
          <w:sz w:val="20"/>
        </w:rPr>
      </w:pPr>
      <w:r w:rsidRPr="008717CF">
        <w:rPr>
          <w:rFonts w:asciiTheme="minorHAnsi" w:hAnsiTheme="minorHAnsi"/>
          <w:sz w:val="20"/>
        </w:rPr>
        <w:t>Zhotovitel je povinen poskytnout Objednateli a osobám vykonávajícím funkci technického a autorského dozoru provozní prostory a zařízení nezbytné pro výkon jejich funkce při realizaci díla. Nejpozději při předání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rsidR="00A9267F" w:rsidRPr="008717CF" w:rsidRDefault="00A9267F" w:rsidP="00A9267F">
      <w:pPr>
        <w:pStyle w:val="Zkladntext2"/>
        <w:snapToGrid w:val="0"/>
        <w:spacing w:after="0" w:line="240" w:lineRule="auto"/>
        <w:ind w:firstLine="705"/>
        <w:rPr>
          <w:rFonts w:asciiTheme="minorHAnsi" w:hAnsiTheme="minorHAnsi"/>
          <w:sz w:val="20"/>
          <w:szCs w:val="20"/>
        </w:rPr>
      </w:pPr>
    </w:p>
    <w:p w:rsidR="00A9267F" w:rsidRPr="008717CF" w:rsidRDefault="00A9267F" w:rsidP="00A9267F">
      <w:pPr>
        <w:pStyle w:val="Zkladntext2"/>
        <w:snapToGrid w:val="0"/>
        <w:spacing w:after="0" w:line="240" w:lineRule="auto"/>
        <w:rPr>
          <w:rFonts w:asciiTheme="minorHAnsi" w:hAnsiTheme="minorHAnsi"/>
          <w:b/>
          <w:sz w:val="20"/>
          <w:szCs w:val="20"/>
        </w:rPr>
      </w:pPr>
      <w:r w:rsidRPr="008717CF">
        <w:rPr>
          <w:rFonts w:asciiTheme="minorHAnsi" w:hAnsiTheme="minorHAnsi"/>
          <w:b/>
          <w:sz w:val="20"/>
          <w:szCs w:val="20"/>
        </w:rPr>
        <w:t xml:space="preserve">9.3. </w:t>
      </w:r>
      <w:r w:rsidRPr="008717CF">
        <w:rPr>
          <w:rFonts w:asciiTheme="minorHAnsi" w:hAnsiTheme="minorHAnsi"/>
          <w:sz w:val="20"/>
          <w:szCs w:val="20"/>
        </w:rPr>
        <w:t xml:space="preserve">Zhotovitel je povinen zabezpečit na Staveništi identifikační tabuli v provedení a rozměrech obvyklých, s uvedením údajů o stavbě (zejména název stavby, termíny provedení a předpokládané náklady stavby) a údajů o Zhotoviteli, Zadavateli a osobách vykonávajících funkci Technického a Autorského dozoru. Zhotovitel je povinen tuto identifikační tabuli udržovat v aktuálním stavu. Jiné reklamy či identifikační tabule (např. poddodavatelů) lze na Staveništi umístit pouze se souhlasem Zadavatele. Pro případ, že Zhotovitel poruší tuto svoji povinnost, tj. umístí reklamní tabuli na Staveništi bez souhlasu Zadavatele, zavazuje se Zhotovitel Zadavateli zaplatit smluvní pokutu ve výši </w:t>
      </w:r>
      <w:r w:rsidRPr="008717CF">
        <w:rPr>
          <w:rFonts w:asciiTheme="minorHAnsi" w:hAnsiTheme="minorHAnsi"/>
          <w:b/>
          <w:sz w:val="20"/>
          <w:szCs w:val="20"/>
        </w:rPr>
        <w:t>50.000,-Kč.</w:t>
      </w:r>
    </w:p>
    <w:p w:rsidR="00A9267F" w:rsidRPr="008717CF" w:rsidRDefault="00A9267F" w:rsidP="00A9267F">
      <w:pPr>
        <w:pStyle w:val="Zkladntext2"/>
        <w:snapToGrid w:val="0"/>
        <w:spacing w:after="0" w:line="240" w:lineRule="auto"/>
        <w:rPr>
          <w:rFonts w:asciiTheme="minorHAnsi" w:hAnsiTheme="minorHAnsi"/>
          <w:color w:val="00FFFF"/>
          <w:sz w:val="20"/>
          <w:szCs w:val="20"/>
        </w:rPr>
      </w:pPr>
    </w:p>
    <w:p w:rsidR="00A9267F" w:rsidRPr="008717CF" w:rsidRDefault="00A9267F" w:rsidP="00A9267F">
      <w:pPr>
        <w:pStyle w:val="Zkladntext2"/>
        <w:snapToGrid w:val="0"/>
        <w:spacing w:after="0" w:line="240" w:lineRule="auto"/>
        <w:rPr>
          <w:rFonts w:asciiTheme="minorHAnsi" w:hAnsiTheme="minorHAnsi"/>
          <w:sz w:val="20"/>
          <w:szCs w:val="20"/>
        </w:rPr>
      </w:pPr>
      <w:r w:rsidRPr="008717CF">
        <w:rPr>
          <w:rFonts w:asciiTheme="minorHAnsi" w:hAnsiTheme="minorHAnsi"/>
          <w:b/>
          <w:sz w:val="20"/>
          <w:szCs w:val="20"/>
        </w:rPr>
        <w:t xml:space="preserve">9.4. </w:t>
      </w:r>
      <w:r w:rsidRPr="008717CF">
        <w:rPr>
          <w:rFonts w:asciiTheme="minorHAnsi" w:hAnsiTheme="minorHAnsi"/>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rsidR="00A9267F" w:rsidRPr="008717CF" w:rsidRDefault="00A9267F" w:rsidP="00A9267F">
      <w:pPr>
        <w:pStyle w:val="Zkladntext2"/>
        <w:snapToGrid w:val="0"/>
        <w:spacing w:after="0" w:line="240" w:lineRule="auto"/>
        <w:rPr>
          <w:rFonts w:asciiTheme="minorHAnsi" w:hAnsiTheme="minorHAnsi"/>
          <w:sz w:val="20"/>
          <w:szCs w:val="20"/>
        </w:rPr>
      </w:pPr>
    </w:p>
    <w:p w:rsidR="00A9267F" w:rsidRPr="008717CF" w:rsidRDefault="00A9267F" w:rsidP="00A9267F">
      <w:pPr>
        <w:pStyle w:val="Zkladntext2"/>
        <w:snapToGrid w:val="0"/>
        <w:spacing w:after="0" w:line="240" w:lineRule="auto"/>
        <w:rPr>
          <w:rFonts w:asciiTheme="minorHAnsi" w:hAnsiTheme="minorHAnsi"/>
          <w:sz w:val="20"/>
          <w:szCs w:val="20"/>
        </w:rPr>
      </w:pPr>
      <w:r w:rsidRPr="008717CF">
        <w:rPr>
          <w:rFonts w:asciiTheme="minorHAnsi" w:hAnsiTheme="minorHAnsi"/>
          <w:b/>
          <w:sz w:val="20"/>
          <w:szCs w:val="20"/>
        </w:rPr>
        <w:t xml:space="preserve">9.5. </w:t>
      </w:r>
      <w:r w:rsidRPr="008717CF">
        <w:rPr>
          <w:rFonts w:asciiTheme="minorHAnsi" w:hAnsiTheme="minorHAnsi"/>
          <w:sz w:val="20"/>
          <w:szCs w:val="20"/>
        </w:rPr>
        <w:t>Zhotovitel bude mít v průběhu realizace a dokončování předmětu díla na staveništi výhradní odpovědnost za:</w:t>
      </w:r>
    </w:p>
    <w:p w:rsidR="00A9267F" w:rsidRPr="008717CF" w:rsidRDefault="00A9267F" w:rsidP="00A9267F">
      <w:pPr>
        <w:numPr>
          <w:ilvl w:val="0"/>
          <w:numId w:val="36"/>
        </w:numPr>
        <w:snapToGrid w:val="0"/>
        <w:ind w:left="426" w:hanging="426"/>
        <w:rPr>
          <w:rFonts w:asciiTheme="minorHAnsi" w:hAnsiTheme="minorHAnsi"/>
          <w:sz w:val="20"/>
          <w:szCs w:val="20"/>
        </w:rPr>
      </w:pPr>
      <w:r w:rsidRPr="008717CF">
        <w:rPr>
          <w:rFonts w:asciiTheme="minorHAnsi" w:hAnsiTheme="minorHAnsi"/>
          <w:sz w:val="20"/>
          <w:szCs w:val="20"/>
        </w:rPr>
        <w:t>zajištění bezpečnosti všech osob oprávněných k pohybu na staveništi, udržování staveniště v uspořádaném stavu za účelem předcházení vzniku škod; a</w:t>
      </w:r>
    </w:p>
    <w:p w:rsidR="00A9267F" w:rsidRPr="008717CF" w:rsidRDefault="00A9267F" w:rsidP="00A9267F">
      <w:pPr>
        <w:numPr>
          <w:ilvl w:val="0"/>
          <w:numId w:val="36"/>
        </w:numPr>
        <w:snapToGrid w:val="0"/>
        <w:ind w:left="426" w:hanging="426"/>
        <w:rPr>
          <w:rFonts w:asciiTheme="minorHAnsi" w:hAnsiTheme="minorHAnsi"/>
          <w:b/>
          <w:sz w:val="20"/>
          <w:szCs w:val="20"/>
        </w:rPr>
      </w:pPr>
      <w:r w:rsidRPr="008717CF">
        <w:rPr>
          <w:rFonts w:asciiTheme="minorHAnsi" w:hAnsiTheme="minorHAnsi"/>
          <w:sz w:val="20"/>
          <w:szCs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A9267F" w:rsidRPr="008717CF" w:rsidRDefault="00A9267F" w:rsidP="00A9267F">
      <w:pPr>
        <w:numPr>
          <w:ilvl w:val="0"/>
          <w:numId w:val="36"/>
        </w:numPr>
        <w:snapToGrid w:val="0"/>
        <w:ind w:left="426" w:hanging="426"/>
        <w:rPr>
          <w:rFonts w:asciiTheme="minorHAnsi" w:hAnsiTheme="minorHAnsi"/>
          <w:sz w:val="20"/>
          <w:szCs w:val="20"/>
        </w:rPr>
      </w:pPr>
      <w:r w:rsidRPr="008717CF">
        <w:rPr>
          <w:rFonts w:asciiTheme="minorHAnsi" w:hAnsi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A9267F" w:rsidRPr="008717CF" w:rsidRDefault="00A9267F" w:rsidP="00A9267F">
      <w:pPr>
        <w:snapToGrid w:val="0"/>
        <w:rPr>
          <w:rFonts w:asciiTheme="minorHAnsi" w:hAnsiTheme="minorHAnsi"/>
          <w:sz w:val="20"/>
          <w:szCs w:val="20"/>
        </w:rPr>
      </w:pPr>
    </w:p>
    <w:p w:rsidR="00A9267F" w:rsidRPr="008717CF" w:rsidRDefault="00A9267F" w:rsidP="00A9267F">
      <w:pPr>
        <w:pStyle w:val="Zkladntext2"/>
        <w:snapToGrid w:val="0"/>
        <w:spacing w:after="0" w:line="240" w:lineRule="auto"/>
        <w:rPr>
          <w:rFonts w:asciiTheme="minorHAnsi" w:hAnsiTheme="minorHAnsi"/>
          <w:sz w:val="20"/>
          <w:szCs w:val="20"/>
        </w:rPr>
      </w:pPr>
      <w:r w:rsidRPr="008717CF">
        <w:rPr>
          <w:rFonts w:asciiTheme="minorHAnsi" w:hAnsiTheme="minorHAnsi"/>
          <w:b/>
          <w:sz w:val="20"/>
          <w:szCs w:val="20"/>
        </w:rPr>
        <w:t xml:space="preserve">9.6. </w:t>
      </w:r>
      <w:r w:rsidRPr="008717CF">
        <w:rPr>
          <w:rFonts w:asciiTheme="minorHAnsi" w:hAnsiTheme="minorHAnsi"/>
          <w:sz w:val="20"/>
          <w:szCs w:val="20"/>
        </w:rPr>
        <w:t>Zhotovitel po celou dobu realizace díla zodpovídá za zabezpečení staveniště dle platných obecně závazných předpisů. Zhotovitel v plné míře zodpovídá za bezpečnost a ochranu zdraví všech osob v prostoru staveniště a zabezpečí jejich vybavení ochrannými pracovními pomůckami. Dále se Zhotovitel zavazuje dodržovat hygienické předpisy.</w:t>
      </w:r>
    </w:p>
    <w:p w:rsidR="00A9267F" w:rsidRPr="008717CF" w:rsidRDefault="00A9267F" w:rsidP="00A9267F">
      <w:pPr>
        <w:rPr>
          <w:rFonts w:asciiTheme="minorHAnsi" w:hAnsiTheme="minorHAnsi"/>
          <w:snapToGrid w:val="0"/>
          <w:sz w:val="20"/>
          <w:szCs w:val="20"/>
          <w:highlight w:val="green"/>
        </w:rPr>
      </w:pPr>
    </w:p>
    <w:p w:rsidR="00A9267F" w:rsidRPr="008717CF" w:rsidRDefault="00A9267F" w:rsidP="00A9267F">
      <w:pPr>
        <w:ind w:firstLine="708"/>
        <w:rPr>
          <w:rFonts w:asciiTheme="minorHAnsi" w:hAnsiTheme="minorHAnsi"/>
          <w:snapToGrid w:val="0"/>
          <w:sz w:val="20"/>
          <w:szCs w:val="20"/>
        </w:rPr>
      </w:pPr>
      <w:r w:rsidRPr="008717CF">
        <w:rPr>
          <w:rFonts w:asciiTheme="minorHAnsi" w:hAnsiTheme="minorHAnsi"/>
          <w:snapToGrid w:val="0"/>
          <w:sz w:val="20"/>
          <w:szCs w:val="20"/>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rsidR="00A9267F" w:rsidRPr="008717CF" w:rsidRDefault="00A9267F" w:rsidP="00A9267F">
      <w:pPr>
        <w:ind w:left="720" w:hanging="720"/>
        <w:rPr>
          <w:rFonts w:asciiTheme="minorHAnsi" w:hAnsiTheme="minorHAnsi"/>
          <w:snapToGrid w:val="0"/>
          <w:sz w:val="20"/>
          <w:szCs w:val="20"/>
          <w:highlight w:val="green"/>
        </w:rPr>
      </w:pPr>
    </w:p>
    <w:p w:rsidR="00A9267F" w:rsidRPr="008717CF" w:rsidRDefault="00A9267F" w:rsidP="00A9267F">
      <w:pPr>
        <w:ind w:firstLine="708"/>
        <w:rPr>
          <w:rFonts w:asciiTheme="minorHAnsi" w:hAnsiTheme="minorHAnsi"/>
          <w:sz w:val="20"/>
          <w:szCs w:val="20"/>
        </w:rPr>
      </w:pPr>
      <w:r w:rsidRPr="008717CF">
        <w:rPr>
          <w:rFonts w:asciiTheme="minorHAnsi" w:hAnsiTheme="minorHAnsi"/>
          <w:sz w:val="20"/>
          <w:szCs w:val="20"/>
        </w:rPr>
        <w:t>Bude-li to pro realizaci díla nezbytné, 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rsidR="00A9267F" w:rsidRPr="008717CF" w:rsidRDefault="00A9267F" w:rsidP="00A9267F">
      <w:pPr>
        <w:pStyle w:val="Zkladntext2"/>
        <w:snapToGrid w:val="0"/>
        <w:spacing w:after="0" w:line="240" w:lineRule="auto"/>
        <w:ind w:left="705"/>
        <w:rPr>
          <w:rFonts w:asciiTheme="minorHAnsi" w:hAnsiTheme="minorHAnsi"/>
          <w:sz w:val="20"/>
          <w:szCs w:val="20"/>
        </w:rPr>
      </w:pPr>
    </w:p>
    <w:p w:rsidR="00A9267F" w:rsidRPr="008717CF" w:rsidRDefault="00A9267F" w:rsidP="00A9267F">
      <w:pPr>
        <w:pStyle w:val="Zkladntext2"/>
        <w:snapToGrid w:val="0"/>
        <w:spacing w:after="0" w:line="240" w:lineRule="auto"/>
        <w:rPr>
          <w:rFonts w:asciiTheme="minorHAnsi" w:hAnsiTheme="minorHAnsi"/>
          <w:sz w:val="20"/>
          <w:szCs w:val="20"/>
        </w:rPr>
      </w:pPr>
      <w:r w:rsidRPr="008717CF">
        <w:rPr>
          <w:rFonts w:asciiTheme="minorHAnsi" w:hAnsiTheme="minorHAnsi"/>
          <w:b/>
          <w:sz w:val="20"/>
          <w:szCs w:val="20"/>
        </w:rPr>
        <w:t xml:space="preserve">9.7. </w:t>
      </w:r>
      <w:bookmarkStart w:id="67" w:name="_Toc255560889"/>
      <w:bookmarkStart w:id="68" w:name="_Toc255560742"/>
      <w:r w:rsidRPr="008717CF">
        <w:rPr>
          <w:rFonts w:asciiTheme="minorHAnsi" w:hAnsiTheme="minorHAnsi"/>
          <w:snapToGrid w:val="0"/>
          <w:sz w:val="20"/>
          <w:szCs w:val="20"/>
        </w:rPr>
        <w:t xml:space="preserve">Zhotovitel povinen Objednateli písemně oznámit nejpozději 10 kalendářních dní předem datum (termín), kdy bude dílo připraveno k odevzdání, aby Objednatel mohl včas podat </w:t>
      </w:r>
      <w:r w:rsidRPr="008717CF">
        <w:rPr>
          <w:rFonts w:asciiTheme="minorHAnsi" w:hAnsiTheme="minorHAnsi"/>
          <w:sz w:val="20"/>
          <w:szCs w:val="20"/>
        </w:rPr>
        <w:t>návrh na zahájení kolaudačního řízení dle příslušného zákona bezprostředně navazujícího na předání díla.</w:t>
      </w:r>
      <w:bookmarkEnd w:id="67"/>
      <w:bookmarkEnd w:id="68"/>
      <w:r w:rsidRPr="008717CF">
        <w:rPr>
          <w:rFonts w:asciiTheme="minorHAnsi" w:hAnsiTheme="minorHAnsi"/>
          <w:sz w:val="20"/>
          <w:szCs w:val="20"/>
        </w:rPr>
        <w:t xml:space="preserve"> V souvislosti s ukončením díla, probíhajícím kolaudačním řízením, popř. odstraňování vad a nedodělků Zhotovitel oznámí </w:t>
      </w:r>
      <w:r w:rsidRPr="008717CF">
        <w:rPr>
          <w:rFonts w:asciiTheme="minorHAnsi" w:hAnsiTheme="minorHAnsi"/>
          <w:snapToGrid w:val="0"/>
          <w:sz w:val="20"/>
          <w:szCs w:val="20"/>
        </w:rPr>
        <w:t xml:space="preserve">písemně </w:t>
      </w:r>
      <w:r w:rsidRPr="008717CF">
        <w:rPr>
          <w:rFonts w:asciiTheme="minorHAnsi" w:hAnsiTheme="minorHAnsi"/>
          <w:sz w:val="20"/>
          <w:szCs w:val="20"/>
        </w:rPr>
        <w:t xml:space="preserve">Objednateli den zahájení vyklízení staveniště. </w:t>
      </w:r>
    </w:p>
    <w:p w:rsidR="00A9267F" w:rsidRPr="008717CF" w:rsidRDefault="00A9267F" w:rsidP="00A9267F">
      <w:pPr>
        <w:pStyle w:val="Zkladntext2"/>
        <w:snapToGrid w:val="0"/>
        <w:spacing w:after="0" w:line="240" w:lineRule="auto"/>
        <w:rPr>
          <w:rFonts w:asciiTheme="minorHAnsi" w:hAnsiTheme="minorHAnsi"/>
          <w:sz w:val="20"/>
          <w:szCs w:val="20"/>
        </w:rPr>
      </w:pPr>
      <w:r w:rsidRPr="008717CF">
        <w:rPr>
          <w:rFonts w:asciiTheme="minorHAnsi" w:hAnsiTheme="minorHAnsi"/>
          <w:sz w:val="20"/>
          <w:szCs w:val="20"/>
        </w:rPr>
        <w:t xml:space="preserve">  </w:t>
      </w:r>
    </w:p>
    <w:p w:rsidR="00A9267F" w:rsidRPr="008717CF" w:rsidRDefault="00A9267F" w:rsidP="00A9267F">
      <w:pPr>
        <w:autoSpaceDE w:val="0"/>
        <w:autoSpaceDN w:val="0"/>
        <w:adjustRightInd w:val="0"/>
        <w:ind w:firstLine="708"/>
        <w:rPr>
          <w:rFonts w:asciiTheme="minorHAnsi" w:hAnsiTheme="minorHAnsi"/>
          <w:sz w:val="20"/>
          <w:szCs w:val="20"/>
        </w:rPr>
      </w:pPr>
      <w:r w:rsidRPr="008717CF">
        <w:rPr>
          <w:rFonts w:asciiTheme="minorHAnsi" w:hAnsiTheme="minorHAnsi"/>
          <w:sz w:val="20"/>
          <w:szCs w:val="20"/>
        </w:rPr>
        <w:t xml:space="preserve">Nebude-li dohodnuto </w:t>
      </w:r>
      <w:r w:rsidRPr="008717CF">
        <w:rPr>
          <w:rFonts w:asciiTheme="minorHAnsi" w:hAnsiTheme="minorHAnsi"/>
          <w:snapToGrid w:val="0"/>
          <w:sz w:val="20"/>
          <w:szCs w:val="20"/>
        </w:rPr>
        <w:t>v protokolu o předání a převzetí dohodnuto jinak, zejména jde-li o ponechání zařízení staveniště, nutných pro zabezpečení odstranění vad a nedodělků díla ve smyslu protokolu o předání a převzetí díla</w:t>
      </w:r>
      <w:r w:rsidRPr="008717CF">
        <w:rPr>
          <w:rFonts w:asciiTheme="minorHAnsi" w:hAnsiTheme="minorHAnsi"/>
          <w:sz w:val="20"/>
          <w:szCs w:val="20"/>
        </w:rPr>
        <w:t>,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Zadavatel oprávněn zabezpečit vyklizení staveniště třetí osobou a náklady s tím spojené uhradí Zadavateli Zhotovitel.</w:t>
      </w:r>
      <w:r w:rsidRPr="008717CF">
        <w:rPr>
          <w:rFonts w:asciiTheme="minorHAnsi" w:hAnsiTheme="minorHAnsi"/>
          <w:snapToGrid w:val="0"/>
          <w:sz w:val="20"/>
          <w:szCs w:val="20"/>
        </w:rPr>
        <w:t xml:space="preserve"> Smluvní strany sepíší a podepíší na závěr protokol o vyklizení staveniště.</w:t>
      </w:r>
    </w:p>
    <w:p w:rsidR="00A9267F" w:rsidRPr="008717CF" w:rsidRDefault="00A9267F" w:rsidP="00A9267F">
      <w:pPr>
        <w:pStyle w:val="Zkladntext2"/>
        <w:snapToGrid w:val="0"/>
        <w:spacing w:after="0" w:line="240" w:lineRule="auto"/>
        <w:ind w:firstLine="708"/>
        <w:rPr>
          <w:rFonts w:asciiTheme="minorHAnsi" w:hAnsiTheme="minorHAnsi"/>
          <w:sz w:val="20"/>
          <w:szCs w:val="20"/>
        </w:rPr>
      </w:pPr>
    </w:p>
    <w:p w:rsidR="00A9267F" w:rsidRPr="008717CF" w:rsidRDefault="00A9267F" w:rsidP="00A9267F">
      <w:pPr>
        <w:pStyle w:val="Zkladntext2"/>
        <w:snapToGrid w:val="0"/>
        <w:spacing w:after="0" w:line="240" w:lineRule="auto"/>
        <w:ind w:firstLine="708"/>
        <w:rPr>
          <w:rFonts w:asciiTheme="minorHAnsi" w:hAnsiTheme="minorHAnsi"/>
          <w:sz w:val="20"/>
          <w:szCs w:val="20"/>
        </w:rPr>
      </w:pPr>
      <w:r w:rsidRPr="008717CF">
        <w:rPr>
          <w:rFonts w:asciiTheme="minorHAnsi" w:hAnsiTheme="minorHAnsi"/>
          <w:sz w:val="20"/>
          <w:szCs w:val="20"/>
        </w:rPr>
        <w:t>Jestliže v souvislosti s provozem staveniště nebo prováděním díla bude třeba umístit nebo přemístit dopravní značky podle předpisů o pozemních komunikacích, obstará tyto práce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rsidR="00A9267F" w:rsidRPr="008717CF" w:rsidRDefault="00A9267F" w:rsidP="00A9267F">
      <w:pPr>
        <w:autoSpaceDE w:val="0"/>
        <w:autoSpaceDN w:val="0"/>
        <w:adjustRightInd w:val="0"/>
        <w:ind w:left="720"/>
        <w:rPr>
          <w:rFonts w:asciiTheme="minorHAnsi" w:hAnsiTheme="minorHAnsi"/>
          <w:sz w:val="20"/>
          <w:szCs w:val="20"/>
        </w:rPr>
      </w:pPr>
    </w:p>
    <w:p w:rsidR="00A9267F" w:rsidRPr="008717CF" w:rsidRDefault="00A9267F" w:rsidP="00A9267F">
      <w:pPr>
        <w:autoSpaceDE w:val="0"/>
        <w:autoSpaceDN w:val="0"/>
        <w:adjustRightInd w:val="0"/>
        <w:ind w:left="720"/>
        <w:rPr>
          <w:rFonts w:asciiTheme="minorHAnsi" w:hAnsiTheme="minorHAnsi"/>
          <w:sz w:val="20"/>
          <w:szCs w:val="20"/>
        </w:rPr>
      </w:pPr>
    </w:p>
    <w:p w:rsidR="00A9267F" w:rsidRPr="008717CF" w:rsidRDefault="00A9267F" w:rsidP="00624424">
      <w:pPr>
        <w:jc w:val="center"/>
        <w:rPr>
          <w:rFonts w:asciiTheme="minorHAnsi" w:hAnsiTheme="minorHAnsi"/>
          <w:b/>
          <w:sz w:val="20"/>
          <w:szCs w:val="20"/>
          <w:u w:val="single"/>
        </w:rPr>
      </w:pPr>
      <w:bookmarkStart w:id="69" w:name="_Toc255560890"/>
      <w:bookmarkStart w:id="70" w:name="_Toc255560743"/>
      <w:r w:rsidRPr="008717CF">
        <w:rPr>
          <w:rFonts w:asciiTheme="minorHAnsi" w:hAnsiTheme="minorHAnsi"/>
          <w:b/>
          <w:sz w:val="20"/>
          <w:szCs w:val="20"/>
          <w:u w:val="single"/>
        </w:rPr>
        <w:t>X. Stavební deník, montážní deník, technický a autorský dozor</w:t>
      </w:r>
      <w:bookmarkEnd w:id="69"/>
      <w:bookmarkEnd w:id="70"/>
    </w:p>
    <w:p w:rsidR="00A9267F" w:rsidRPr="008717CF" w:rsidRDefault="00A9267F" w:rsidP="00624424">
      <w:pPr>
        <w:jc w:val="center"/>
        <w:rPr>
          <w:rFonts w:asciiTheme="minorHAnsi" w:hAnsiTheme="minorHAnsi"/>
          <w:b/>
          <w:snapToGrid w:val="0"/>
          <w:sz w:val="20"/>
          <w:szCs w:val="20"/>
          <w:u w:val="single"/>
        </w:rPr>
      </w:pPr>
    </w:p>
    <w:p w:rsidR="00A9267F" w:rsidRPr="008717CF" w:rsidRDefault="00A9267F" w:rsidP="00A9267F">
      <w:pPr>
        <w:keepNext/>
        <w:rPr>
          <w:rFonts w:asciiTheme="minorHAnsi" w:hAnsiTheme="minorHAnsi"/>
          <w:b/>
          <w:snapToGrid w:val="0"/>
          <w:sz w:val="20"/>
          <w:szCs w:val="20"/>
          <w:u w:val="single"/>
        </w:rPr>
      </w:pPr>
      <w:r w:rsidRPr="008717CF">
        <w:rPr>
          <w:rFonts w:asciiTheme="minorHAnsi" w:hAnsiTheme="minorHAnsi"/>
          <w:b/>
          <w:snapToGrid w:val="0"/>
          <w:sz w:val="20"/>
          <w:szCs w:val="20"/>
        </w:rPr>
        <w:t xml:space="preserve">10.1. </w:t>
      </w:r>
      <w:r w:rsidRPr="008717CF">
        <w:rPr>
          <w:rFonts w:asciiTheme="minorHAnsi" w:hAnsiTheme="minorHAnsi"/>
          <w:b/>
          <w:snapToGrid w:val="0"/>
          <w:sz w:val="20"/>
          <w:szCs w:val="20"/>
        </w:rPr>
        <w:tab/>
      </w:r>
      <w:r w:rsidRPr="008717CF">
        <w:rPr>
          <w:rFonts w:asciiTheme="minorHAnsi" w:hAnsiTheme="minorHAnsi"/>
          <w:b/>
          <w:snapToGrid w:val="0"/>
          <w:sz w:val="20"/>
          <w:szCs w:val="20"/>
          <w:u w:val="single"/>
        </w:rPr>
        <w:t xml:space="preserve">Stavební deník </w:t>
      </w: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 xml:space="preserve">10.1.1. </w:t>
      </w:r>
      <w:r w:rsidRPr="008717CF">
        <w:rPr>
          <w:rFonts w:asciiTheme="minorHAnsi" w:hAnsiTheme="minorHAnsi"/>
          <w:sz w:val="20"/>
          <w:szCs w:val="20"/>
        </w:rPr>
        <w:t>Zhotovitel je povinen vést ode dne předání a převzetí staveniště, stavební deník v souladu s příslušným</w:t>
      </w:r>
      <w:r w:rsidRPr="008717CF">
        <w:rPr>
          <w:rFonts w:asciiTheme="minorHAnsi" w:hAnsiTheme="minorHAnsi"/>
          <w:b/>
          <w:sz w:val="20"/>
          <w:szCs w:val="20"/>
        </w:rPr>
        <w:t xml:space="preserve"> zákonem,</w:t>
      </w:r>
      <w:r w:rsidRPr="008717CF">
        <w:rPr>
          <w:rFonts w:asciiTheme="minorHAnsi" w:hAnsiTheme="minorHAnsi"/>
          <w:sz w:val="20"/>
          <w:szCs w:val="20"/>
        </w:rPr>
        <w:t xml:space="preserve"> kam je povinen pravidelně denně zapisovat všechny skutečnosti rozhodné pro plnění Smlouvy. Do stavebního deníku se každý den v rámci realizace díla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rsidR="00A9267F" w:rsidRPr="008717CF" w:rsidRDefault="00A9267F" w:rsidP="00A9267F">
      <w:pPr>
        <w:rPr>
          <w:rFonts w:asciiTheme="minorHAnsi" w:hAnsiTheme="minorHAnsi"/>
          <w:sz w:val="20"/>
          <w:szCs w:val="20"/>
          <w:highlight w:val="yellow"/>
        </w:rPr>
      </w:pPr>
    </w:p>
    <w:p w:rsidR="00A9267F" w:rsidRPr="008717CF" w:rsidRDefault="00A9267F" w:rsidP="00A9267F">
      <w:pPr>
        <w:ind w:firstLine="708"/>
        <w:rPr>
          <w:rFonts w:asciiTheme="minorHAnsi" w:hAnsiTheme="minorHAnsi"/>
          <w:sz w:val="20"/>
          <w:szCs w:val="20"/>
        </w:rPr>
      </w:pPr>
      <w:r w:rsidRPr="008717CF">
        <w:rPr>
          <w:rFonts w:asciiTheme="minorHAnsi" w:hAnsiTheme="minorHAnsi"/>
          <w:sz w:val="20"/>
          <w:szCs w:val="20"/>
        </w:rPr>
        <w:t xml:space="preserve">Zhotovitel je povinen uložit druhý průpis denních záznamů stavebního deníku odděleně od originálu tak, aby byl k dispozici v případě ztráty nebo zničení originálu. Objednatel je povinen uchovávat stavební deník po dobu </w:t>
      </w:r>
      <w:r w:rsidRPr="008717CF">
        <w:rPr>
          <w:rFonts w:asciiTheme="minorHAnsi" w:hAnsiTheme="minorHAnsi"/>
          <w:b/>
          <w:sz w:val="20"/>
          <w:szCs w:val="20"/>
        </w:rPr>
        <w:t>deseti let</w:t>
      </w:r>
      <w:r w:rsidRPr="008717CF">
        <w:rPr>
          <w:rFonts w:asciiTheme="minorHAnsi" w:hAnsiTheme="minorHAnsi"/>
          <w:sz w:val="20"/>
          <w:szCs w:val="20"/>
        </w:rPr>
        <w:t xml:space="preserve"> od nabytí právní moci kolaudačního rozhodnutí popřípadě od dokončení stavby, pokud kolaudaci tato nepodléhá. </w:t>
      </w:r>
      <w:r w:rsidRPr="008717CF">
        <w:rPr>
          <w:rFonts w:asciiTheme="minorHAnsi" w:hAnsiTheme="minorHAnsi"/>
          <w:snapToGrid w:val="0"/>
          <w:sz w:val="20"/>
          <w:szCs w:val="20"/>
        </w:rPr>
        <w:t xml:space="preserve">Stanovené lhůty počínají běžet vždy následující pracovní den poté, kdy byla druhé smluvní straně doručena písemná výzva (oznámení) o rozhodné skutečnosti. </w:t>
      </w:r>
    </w:p>
    <w:p w:rsidR="00A9267F" w:rsidRPr="008717CF" w:rsidRDefault="00A9267F" w:rsidP="00A9267F">
      <w:pPr>
        <w:rPr>
          <w:rFonts w:asciiTheme="minorHAnsi" w:hAnsiTheme="minorHAnsi"/>
          <w:snapToGrid w:val="0"/>
          <w:sz w:val="20"/>
          <w:szCs w:val="20"/>
        </w:rPr>
      </w:pPr>
    </w:p>
    <w:p w:rsidR="00A9267F" w:rsidRPr="008717CF" w:rsidRDefault="00A9267F" w:rsidP="00A9267F">
      <w:pPr>
        <w:tabs>
          <w:tab w:val="left" w:pos="0"/>
        </w:tabs>
        <w:rPr>
          <w:rFonts w:asciiTheme="minorHAnsi" w:hAnsiTheme="minorHAnsi"/>
          <w:snapToGrid w:val="0"/>
          <w:sz w:val="20"/>
          <w:szCs w:val="20"/>
        </w:rPr>
      </w:pPr>
      <w:r w:rsidRPr="008717CF">
        <w:rPr>
          <w:rFonts w:asciiTheme="minorHAnsi" w:hAnsiTheme="minorHAnsi"/>
          <w:b/>
          <w:sz w:val="20"/>
          <w:szCs w:val="20"/>
        </w:rPr>
        <w:t>10.1.2.</w:t>
      </w:r>
      <w:r w:rsidRPr="008717CF">
        <w:rPr>
          <w:rFonts w:asciiTheme="minorHAnsi" w:hAnsiTheme="minorHAnsi"/>
          <w:sz w:val="20"/>
          <w:szCs w:val="20"/>
        </w:rPr>
        <w:t xml:space="preserve"> </w:t>
      </w:r>
      <w:r w:rsidRPr="008717CF">
        <w:rPr>
          <w:rFonts w:asciiTheme="minorHAnsi" w:hAnsiTheme="minorHAnsi"/>
          <w:snapToGrid w:val="0"/>
          <w:sz w:val="20"/>
          <w:szCs w:val="20"/>
        </w:rPr>
        <w:t xml:space="preserve">Ve </w:t>
      </w:r>
      <w:r w:rsidRPr="008717CF">
        <w:rPr>
          <w:rFonts w:asciiTheme="minorHAnsi" w:hAnsiTheme="minorHAnsi"/>
          <w:sz w:val="20"/>
          <w:szCs w:val="20"/>
        </w:rPr>
        <w:t>stavebním</w:t>
      </w:r>
      <w:r w:rsidRPr="008717CF">
        <w:rPr>
          <w:rFonts w:asciiTheme="minorHAnsi" w:hAnsiTheme="minorHAnsi"/>
          <w:snapToGrid w:val="0"/>
          <w:sz w:val="20"/>
          <w:szCs w:val="20"/>
        </w:rPr>
        <w:t> deníku se vyznačí doklady, které se v jednom vyhotovení ukládají přímo na staveništi. Jde zejména o územní rozhodnutí, rozhodnutí o přípustnosti stavby, smlouvu,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rsidR="00A9267F" w:rsidRPr="008717CF" w:rsidRDefault="00A9267F" w:rsidP="00A9267F">
      <w:pPr>
        <w:rPr>
          <w:rFonts w:asciiTheme="minorHAnsi" w:hAnsiTheme="minorHAnsi"/>
          <w:snapToGrid w:val="0"/>
          <w:sz w:val="20"/>
          <w:szCs w:val="20"/>
        </w:rPr>
      </w:pPr>
    </w:p>
    <w:p w:rsidR="00A9267F" w:rsidRPr="008717CF" w:rsidRDefault="00A9267F" w:rsidP="00A9267F">
      <w:pPr>
        <w:tabs>
          <w:tab w:val="left" w:pos="1418"/>
        </w:tabs>
        <w:rPr>
          <w:rFonts w:asciiTheme="minorHAnsi" w:hAnsiTheme="minorHAnsi"/>
          <w:snapToGrid w:val="0"/>
          <w:sz w:val="20"/>
          <w:szCs w:val="20"/>
        </w:rPr>
      </w:pPr>
      <w:r w:rsidRPr="008717CF">
        <w:rPr>
          <w:rFonts w:asciiTheme="minorHAnsi" w:hAnsiTheme="minorHAnsi"/>
          <w:b/>
          <w:sz w:val="20"/>
          <w:szCs w:val="20"/>
        </w:rPr>
        <w:t xml:space="preserve">10.1.3. </w:t>
      </w:r>
      <w:r w:rsidRPr="008717CF">
        <w:rPr>
          <w:rFonts w:asciiTheme="minorHAnsi" w:hAnsiTheme="minorHAnsi"/>
          <w:snapToGrid w:val="0"/>
          <w:sz w:val="20"/>
          <w:szCs w:val="20"/>
        </w:rPr>
        <w:t>Stavební deník musí být řádně registrovaný, denně přístupný Objednateli, popř. jeho technickému dozoru, kterému přísluší první kopie. V den předání a převzetí stavby bude Objednateli s ostatními doklady předán i stavební deník. Objednatel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Objednatele ke kontrole nejpozději 5 pracovních dnů předem.</w:t>
      </w:r>
    </w:p>
    <w:p w:rsidR="00A9267F" w:rsidRPr="008717CF" w:rsidRDefault="00A9267F" w:rsidP="00A9267F">
      <w:pPr>
        <w:rPr>
          <w:rFonts w:asciiTheme="minorHAnsi" w:hAnsiTheme="minorHAnsi"/>
          <w:snapToGrid w:val="0"/>
          <w:sz w:val="20"/>
          <w:szCs w:val="20"/>
        </w:rPr>
      </w:pPr>
    </w:p>
    <w:p w:rsidR="00A9267F" w:rsidRPr="008717CF" w:rsidRDefault="00A9267F" w:rsidP="00A9267F">
      <w:pPr>
        <w:tabs>
          <w:tab w:val="left" w:pos="0"/>
        </w:tabs>
        <w:rPr>
          <w:rFonts w:asciiTheme="minorHAnsi" w:hAnsiTheme="minorHAnsi"/>
          <w:b/>
          <w:snapToGrid w:val="0"/>
          <w:sz w:val="20"/>
          <w:szCs w:val="20"/>
        </w:rPr>
      </w:pPr>
      <w:r w:rsidRPr="008717CF">
        <w:rPr>
          <w:rFonts w:asciiTheme="minorHAnsi" w:hAnsiTheme="minorHAnsi"/>
          <w:b/>
          <w:snapToGrid w:val="0"/>
          <w:sz w:val="20"/>
          <w:szCs w:val="20"/>
        </w:rPr>
        <w:t xml:space="preserve">10.1.4. </w:t>
      </w:r>
      <w:r w:rsidRPr="008717CF">
        <w:rPr>
          <w:rFonts w:asciiTheme="minorHAnsi" w:hAnsiTheme="minorHAnsi"/>
          <w:snapToGrid w:val="0"/>
          <w:sz w:val="20"/>
          <w:szCs w:val="20"/>
        </w:rPr>
        <w:t xml:space="preserve">Zápisy ve stavebním deníku se nepovažují za změnu smlouvy, ale slouží jako podklad pro vypracování odůvodnění nebytnosti požadavků na </w:t>
      </w:r>
      <w:r w:rsidRPr="008717CF">
        <w:rPr>
          <w:rFonts w:asciiTheme="minorHAnsi" w:hAnsiTheme="minorHAnsi"/>
          <w:b/>
          <w:snapToGrid w:val="0"/>
          <w:sz w:val="20"/>
          <w:szCs w:val="20"/>
        </w:rPr>
        <w:t xml:space="preserve">dodatečné stavební práce </w:t>
      </w:r>
      <w:r w:rsidRPr="008717CF">
        <w:rPr>
          <w:rFonts w:asciiTheme="minorHAnsi" w:hAnsiTheme="minorHAnsi"/>
          <w:snapToGrid w:val="0"/>
          <w:sz w:val="20"/>
          <w:szCs w:val="20"/>
        </w:rPr>
        <w:t xml:space="preserve">nebo </w:t>
      </w:r>
      <w:r w:rsidRPr="008717CF">
        <w:rPr>
          <w:rFonts w:asciiTheme="minorHAnsi" w:hAnsiTheme="minorHAnsi"/>
          <w:b/>
          <w:snapToGrid w:val="0"/>
          <w:sz w:val="20"/>
          <w:szCs w:val="20"/>
        </w:rPr>
        <w:t xml:space="preserve">dodatečné změny stavebních prací </w:t>
      </w:r>
      <w:r w:rsidRPr="008717CF">
        <w:rPr>
          <w:rFonts w:asciiTheme="minorHAnsi" w:hAnsiTheme="minorHAnsi"/>
          <w:snapToGrid w:val="0"/>
          <w:sz w:val="20"/>
          <w:szCs w:val="20"/>
        </w:rPr>
        <w:t>ve vztahu ke zpracování příslušných dodatků a změn Smlouvy.</w:t>
      </w:r>
    </w:p>
    <w:p w:rsidR="00A9267F" w:rsidRPr="008717CF" w:rsidRDefault="00A9267F" w:rsidP="00A9267F">
      <w:pPr>
        <w:rPr>
          <w:rFonts w:asciiTheme="minorHAnsi" w:hAnsiTheme="minorHAnsi"/>
          <w:snapToGrid w:val="0"/>
          <w:sz w:val="20"/>
          <w:szCs w:val="20"/>
        </w:rPr>
      </w:pP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10.1.5. </w:t>
      </w:r>
      <w:r w:rsidRPr="008717CF">
        <w:rPr>
          <w:rFonts w:asciiTheme="minorHAnsi" w:hAnsiTheme="minorHAnsi"/>
          <w:sz w:val="20"/>
          <w:szCs w:val="20"/>
        </w:rPr>
        <w:t>Stavební deník musí být v pracovní dny od 7:00 do 15:00 hod. přístupný na staveništi oprávněným osobám Zadavatele,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Technického dozoru Zadavatele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rsidR="00A9267F" w:rsidRPr="008717CF" w:rsidRDefault="00A9267F" w:rsidP="00A9267F">
      <w:pPr>
        <w:tabs>
          <w:tab w:val="left" w:pos="567"/>
        </w:tabs>
        <w:autoSpaceDE w:val="0"/>
        <w:autoSpaceDN w:val="0"/>
        <w:adjustRightInd w:val="0"/>
        <w:rPr>
          <w:rFonts w:asciiTheme="minorHAnsi" w:hAnsiTheme="minorHAnsi"/>
          <w:b/>
          <w:sz w:val="20"/>
          <w:szCs w:val="20"/>
        </w:rPr>
      </w:pPr>
    </w:p>
    <w:p w:rsidR="00A9267F" w:rsidRPr="008717CF" w:rsidRDefault="00A9267F" w:rsidP="00A9267F">
      <w:pPr>
        <w:keepNext/>
        <w:tabs>
          <w:tab w:val="left" w:pos="567"/>
        </w:tabs>
        <w:autoSpaceDE w:val="0"/>
        <w:autoSpaceDN w:val="0"/>
        <w:adjustRightInd w:val="0"/>
        <w:rPr>
          <w:rFonts w:asciiTheme="minorHAnsi" w:hAnsiTheme="minorHAnsi"/>
          <w:b/>
          <w:sz w:val="20"/>
          <w:szCs w:val="20"/>
          <w:u w:val="single"/>
        </w:rPr>
      </w:pPr>
      <w:r w:rsidRPr="008717CF">
        <w:rPr>
          <w:rFonts w:asciiTheme="minorHAnsi" w:hAnsiTheme="minorHAnsi"/>
          <w:b/>
          <w:sz w:val="20"/>
          <w:szCs w:val="20"/>
        </w:rPr>
        <w:t>10.1.6.</w:t>
      </w:r>
      <w:r w:rsidRPr="008717CF">
        <w:rPr>
          <w:rFonts w:asciiTheme="minorHAnsi" w:hAnsiTheme="minorHAnsi"/>
          <w:b/>
          <w:sz w:val="20"/>
          <w:szCs w:val="20"/>
        </w:rPr>
        <w:tab/>
        <w:t xml:space="preserve"> </w:t>
      </w:r>
      <w:r w:rsidRPr="008717CF">
        <w:rPr>
          <w:rFonts w:asciiTheme="minorHAnsi" w:hAnsiTheme="minorHAnsi"/>
          <w:b/>
          <w:sz w:val="20"/>
          <w:szCs w:val="20"/>
          <w:u w:val="single"/>
        </w:rPr>
        <w:t>Obsah a forma zápisu do stavebního deníku</w:t>
      </w:r>
    </w:p>
    <w:p w:rsidR="00A9267F" w:rsidRPr="008717CF" w:rsidRDefault="00A9267F" w:rsidP="00A9267F">
      <w:pPr>
        <w:keepNext/>
        <w:autoSpaceDE w:val="0"/>
        <w:autoSpaceDN w:val="0"/>
        <w:adjustRightInd w:val="0"/>
        <w:rPr>
          <w:rFonts w:asciiTheme="minorHAnsi" w:hAnsiTheme="minorHAnsi"/>
          <w:sz w:val="20"/>
          <w:szCs w:val="20"/>
        </w:rPr>
      </w:pPr>
      <w:r w:rsidRPr="008717CF">
        <w:rPr>
          <w:rFonts w:asciiTheme="minorHAnsi" w:hAnsiTheme="minorHAnsi"/>
          <w:sz w:val="20"/>
          <w:szCs w:val="20"/>
        </w:rPr>
        <w:t>Ve Stavebním deníku musí být uvedeny tyto základní údaje:</w:t>
      </w:r>
    </w:p>
    <w:p w:rsidR="00A9267F" w:rsidRPr="008717CF" w:rsidRDefault="00A9267F" w:rsidP="00A9267F">
      <w:pPr>
        <w:numPr>
          <w:ilvl w:val="0"/>
          <w:numId w:val="37"/>
        </w:numPr>
        <w:tabs>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 xml:space="preserve">název, sídlo, IČ (příp. DIČ) Zhotovitele včetně jmenného seznamu osob oprávněných za Zhotovitele provádět zápisy do Stavebního deníku s uvedením jejich kontaktů a podpisového vzoru, </w:t>
      </w:r>
      <w:r w:rsidRPr="008717CF">
        <w:rPr>
          <w:rFonts w:asciiTheme="minorHAnsi" w:hAnsiTheme="minorHAnsi"/>
          <w:snapToGrid w:val="0"/>
          <w:sz w:val="20"/>
          <w:szCs w:val="20"/>
        </w:rPr>
        <w:t>popř. změny těchto údajů,</w:t>
      </w:r>
    </w:p>
    <w:p w:rsidR="00A9267F" w:rsidRPr="008717CF" w:rsidRDefault="00A9267F" w:rsidP="00A9267F">
      <w:pPr>
        <w:numPr>
          <w:ilvl w:val="0"/>
          <w:numId w:val="37"/>
        </w:numPr>
        <w:tabs>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 xml:space="preserve">název, sídlo, IČ (příp. DIČ) Zadavatele včetně jmenného seznamu osob oprávněných za Zadavatele provádět zápisy do Stavebního deníku s uvedením jejich kontaktů a podpisového vzoru, </w:t>
      </w:r>
      <w:r w:rsidRPr="008717CF">
        <w:rPr>
          <w:rFonts w:asciiTheme="minorHAnsi" w:hAnsiTheme="minorHAnsi"/>
          <w:snapToGrid w:val="0"/>
          <w:sz w:val="20"/>
          <w:szCs w:val="20"/>
        </w:rPr>
        <w:t>popř. změny těchto údajů,</w:t>
      </w:r>
    </w:p>
    <w:p w:rsidR="00A9267F" w:rsidRPr="008717CF" w:rsidRDefault="00A9267F" w:rsidP="00A9267F">
      <w:pPr>
        <w:numPr>
          <w:ilvl w:val="0"/>
          <w:numId w:val="37"/>
        </w:numPr>
        <w:tabs>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 xml:space="preserve">název, sídlo, IČ (příp. DIČ) zpracovatele Projektové dokumentace, </w:t>
      </w:r>
      <w:r w:rsidRPr="008717CF">
        <w:rPr>
          <w:rFonts w:asciiTheme="minorHAnsi" w:hAnsiTheme="minorHAnsi"/>
          <w:snapToGrid w:val="0"/>
          <w:sz w:val="20"/>
          <w:szCs w:val="20"/>
        </w:rPr>
        <w:t>popř. změny těchto údajů,</w:t>
      </w:r>
    </w:p>
    <w:p w:rsidR="00A9267F" w:rsidRPr="008717CF" w:rsidRDefault="00A9267F" w:rsidP="00A9267F">
      <w:pPr>
        <w:numPr>
          <w:ilvl w:val="0"/>
          <w:numId w:val="37"/>
        </w:numPr>
        <w:tabs>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 xml:space="preserve">seznam dokumentace stavby včetně veškerých změn a doplňků a seznam dokladů a úředních opatření týkajících se stavby, </w:t>
      </w:r>
      <w:r w:rsidRPr="008717CF">
        <w:rPr>
          <w:rFonts w:asciiTheme="minorHAnsi" w:hAnsiTheme="minorHAnsi"/>
          <w:snapToGrid w:val="0"/>
          <w:sz w:val="20"/>
          <w:szCs w:val="20"/>
        </w:rPr>
        <w:t>popř. změny těchto údajů,</w:t>
      </w:r>
    </w:p>
    <w:p w:rsidR="00A9267F" w:rsidRPr="008717CF" w:rsidRDefault="00A9267F" w:rsidP="00A9267F">
      <w:pPr>
        <w:numPr>
          <w:ilvl w:val="0"/>
          <w:numId w:val="37"/>
        </w:numPr>
        <w:tabs>
          <w:tab w:val="left" w:pos="426"/>
        </w:tabs>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rsidR="00A9267F" w:rsidRPr="008717CF" w:rsidRDefault="00A9267F" w:rsidP="00A9267F">
      <w:pPr>
        <w:numPr>
          <w:ilvl w:val="0"/>
          <w:numId w:val="37"/>
        </w:numPr>
        <w:tabs>
          <w:tab w:val="left" w:pos="426"/>
        </w:tabs>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zápisy do Stavebního deníku musí být prováděny čitelně a musí být vždy podepsány osobou, která příslušný zápis učinila.</w:t>
      </w:r>
    </w:p>
    <w:p w:rsidR="00A9267F" w:rsidRPr="008717CF" w:rsidRDefault="00A9267F" w:rsidP="00A9267F">
      <w:pPr>
        <w:numPr>
          <w:ilvl w:val="0"/>
          <w:numId w:val="37"/>
        </w:numPr>
        <w:tabs>
          <w:tab w:val="left" w:pos="426"/>
          <w:tab w:val="left" w:pos="567"/>
        </w:tabs>
        <w:autoSpaceDE w:val="0"/>
        <w:autoSpaceDN w:val="0"/>
        <w:adjustRightInd w:val="0"/>
        <w:ind w:left="426" w:hanging="426"/>
        <w:rPr>
          <w:rFonts w:asciiTheme="minorHAnsi" w:hAnsiTheme="minorHAnsi"/>
          <w:snapToGrid w:val="0"/>
          <w:sz w:val="20"/>
          <w:szCs w:val="20"/>
        </w:rPr>
      </w:pPr>
      <w:r w:rsidRPr="008717CF">
        <w:rPr>
          <w:rFonts w:asciiTheme="minorHAnsi" w:hAnsiTheme="minorHAnsi"/>
          <w:sz w:val="20"/>
          <w:szCs w:val="20"/>
        </w:rPr>
        <w:t>stavební d</w:t>
      </w:r>
      <w:r w:rsidRPr="008717CF">
        <w:rPr>
          <w:rFonts w:asciiTheme="minorHAnsi" w:hAnsiTheme="minorHAnsi"/>
          <w:snapToGrid w:val="0"/>
          <w:sz w:val="20"/>
          <w:szCs w:val="20"/>
        </w:rPr>
        <w:t xml:space="preserve">eník se skládá z úvodních listů, denních záznamů a příloh. Úvodní listy obsahují: základní list, ve kterém jsou uvedeny vyjma výše uvedených skutečností také identifikační údaje stavby podle projektové dokumentace, přehled zkoušek všech druhů. </w:t>
      </w:r>
    </w:p>
    <w:p w:rsidR="00A9267F" w:rsidRPr="008717CF" w:rsidRDefault="00A9267F" w:rsidP="00A9267F">
      <w:pPr>
        <w:tabs>
          <w:tab w:val="left" w:pos="567"/>
        </w:tabs>
        <w:autoSpaceDE w:val="0"/>
        <w:autoSpaceDN w:val="0"/>
        <w:adjustRightInd w:val="0"/>
        <w:rPr>
          <w:rFonts w:asciiTheme="minorHAnsi" w:hAnsiTheme="minorHAnsi"/>
          <w:b/>
          <w:sz w:val="20"/>
          <w:szCs w:val="20"/>
        </w:rPr>
      </w:pPr>
    </w:p>
    <w:p w:rsidR="00A9267F" w:rsidRPr="008717CF" w:rsidRDefault="00A9267F" w:rsidP="00A9267F">
      <w:pPr>
        <w:keepNext/>
        <w:tabs>
          <w:tab w:val="left" w:pos="567"/>
        </w:tabs>
        <w:autoSpaceDE w:val="0"/>
        <w:autoSpaceDN w:val="0"/>
        <w:adjustRightInd w:val="0"/>
        <w:rPr>
          <w:rFonts w:asciiTheme="minorHAnsi" w:hAnsiTheme="minorHAnsi"/>
          <w:b/>
          <w:sz w:val="20"/>
          <w:szCs w:val="20"/>
          <w:u w:val="single"/>
        </w:rPr>
      </w:pPr>
      <w:r w:rsidRPr="008717CF">
        <w:rPr>
          <w:rFonts w:asciiTheme="minorHAnsi" w:hAnsiTheme="minorHAnsi"/>
          <w:b/>
          <w:sz w:val="20"/>
          <w:szCs w:val="20"/>
        </w:rPr>
        <w:t>10.1.7.</w:t>
      </w:r>
      <w:r w:rsidRPr="008717CF">
        <w:rPr>
          <w:rFonts w:asciiTheme="minorHAnsi" w:hAnsiTheme="minorHAnsi"/>
          <w:b/>
          <w:sz w:val="20"/>
          <w:szCs w:val="20"/>
        </w:rPr>
        <w:tab/>
        <w:t xml:space="preserve"> </w:t>
      </w:r>
      <w:r w:rsidRPr="008717CF">
        <w:rPr>
          <w:rFonts w:asciiTheme="minorHAnsi" w:hAnsiTheme="minorHAnsi"/>
          <w:b/>
          <w:sz w:val="20"/>
          <w:szCs w:val="20"/>
          <w:u w:val="single"/>
        </w:rPr>
        <w:t>Osoby oprávněné k zápisům ve stavebním deníku</w:t>
      </w: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sz w:val="20"/>
          <w:szCs w:val="20"/>
        </w:rPr>
        <w:t>Do Stavebního deníku jsou oprávněni zapisovat, jakož i nahlížet nebo pořizovat výpisy</w:t>
      </w:r>
    </w:p>
    <w:p w:rsidR="00A9267F" w:rsidRPr="008717CF" w:rsidRDefault="00A9267F" w:rsidP="00A9267F">
      <w:pPr>
        <w:tabs>
          <w:tab w:val="left" w:pos="864"/>
        </w:tabs>
        <w:autoSpaceDE w:val="0"/>
        <w:autoSpaceDN w:val="0"/>
        <w:adjustRightInd w:val="0"/>
        <w:rPr>
          <w:rFonts w:asciiTheme="minorHAnsi" w:hAnsiTheme="minorHAnsi"/>
          <w:iCs/>
          <w:sz w:val="20"/>
          <w:szCs w:val="20"/>
        </w:rPr>
      </w:pPr>
      <w:r w:rsidRPr="008717CF">
        <w:rPr>
          <w:rFonts w:asciiTheme="minorHAnsi" w:hAnsiTheme="minorHAnsi"/>
          <w:b/>
          <w:iCs/>
          <w:sz w:val="20"/>
          <w:szCs w:val="20"/>
        </w:rPr>
        <w:t xml:space="preserve">a) </w:t>
      </w:r>
      <w:r w:rsidRPr="008717CF">
        <w:rPr>
          <w:rFonts w:asciiTheme="minorHAnsi" w:hAnsiTheme="minorHAnsi"/>
          <w:iCs/>
          <w:sz w:val="20"/>
          <w:szCs w:val="20"/>
        </w:rPr>
        <w:t>oprávnění zástupci Zadavatele a oprávnění zástupci Zhotovitele,</w:t>
      </w:r>
    </w:p>
    <w:p w:rsidR="00A9267F" w:rsidRPr="008717CF" w:rsidRDefault="00A9267F" w:rsidP="00A9267F">
      <w:pPr>
        <w:tabs>
          <w:tab w:val="left" w:pos="864"/>
        </w:tabs>
        <w:autoSpaceDE w:val="0"/>
        <w:autoSpaceDN w:val="0"/>
        <w:adjustRightInd w:val="0"/>
        <w:rPr>
          <w:rFonts w:asciiTheme="minorHAnsi" w:hAnsiTheme="minorHAnsi"/>
          <w:iCs/>
          <w:sz w:val="20"/>
          <w:szCs w:val="20"/>
        </w:rPr>
      </w:pPr>
    </w:p>
    <w:p w:rsidR="00A9267F" w:rsidRPr="008717CF" w:rsidRDefault="00A9267F" w:rsidP="00A9267F">
      <w:pPr>
        <w:tabs>
          <w:tab w:val="left" w:pos="864"/>
        </w:tabs>
        <w:autoSpaceDE w:val="0"/>
        <w:autoSpaceDN w:val="0"/>
        <w:adjustRightInd w:val="0"/>
        <w:rPr>
          <w:rFonts w:asciiTheme="minorHAnsi" w:hAnsiTheme="minorHAnsi"/>
          <w:iCs/>
          <w:sz w:val="20"/>
          <w:szCs w:val="20"/>
        </w:rPr>
      </w:pPr>
      <w:r w:rsidRPr="008717CF">
        <w:rPr>
          <w:rFonts w:asciiTheme="minorHAnsi" w:hAnsiTheme="minorHAnsi"/>
          <w:b/>
          <w:iCs/>
          <w:sz w:val="20"/>
          <w:szCs w:val="20"/>
        </w:rPr>
        <w:t xml:space="preserve">b) </w:t>
      </w:r>
      <w:r w:rsidRPr="008717CF">
        <w:rPr>
          <w:rFonts w:asciiTheme="minorHAnsi" w:hAnsiTheme="minorHAnsi"/>
          <w:iCs/>
          <w:sz w:val="20"/>
          <w:szCs w:val="20"/>
        </w:rPr>
        <w:t>osoba pověřená výkonem Technického dozoru, osoba pověřená výkonem Autorského dozoru, dále zástupci orgánů státního stavebního dohledu a zástupci orgánů státní památkové péče, koordinátor BOZP</w:t>
      </w:r>
    </w:p>
    <w:p w:rsidR="00A9267F" w:rsidRPr="008717CF" w:rsidRDefault="00A9267F" w:rsidP="00A9267F">
      <w:pPr>
        <w:autoSpaceDE w:val="0"/>
        <w:autoSpaceDN w:val="0"/>
        <w:adjustRightInd w:val="0"/>
        <w:ind w:left="1134" w:hanging="567"/>
        <w:rPr>
          <w:rFonts w:asciiTheme="minorHAnsi" w:hAnsiTheme="minorHAnsi"/>
          <w:sz w:val="20"/>
          <w:szCs w:val="20"/>
        </w:rPr>
      </w:pPr>
    </w:p>
    <w:p w:rsidR="00A9267F" w:rsidRPr="008717CF" w:rsidRDefault="00A9267F" w:rsidP="00A9267F">
      <w:pPr>
        <w:keepNext/>
        <w:tabs>
          <w:tab w:val="left" w:pos="567"/>
        </w:tabs>
        <w:autoSpaceDE w:val="0"/>
        <w:autoSpaceDN w:val="0"/>
        <w:adjustRightInd w:val="0"/>
        <w:rPr>
          <w:rFonts w:asciiTheme="minorHAnsi" w:hAnsiTheme="minorHAnsi"/>
          <w:b/>
          <w:sz w:val="20"/>
          <w:szCs w:val="20"/>
          <w:u w:val="single"/>
        </w:rPr>
      </w:pPr>
      <w:r w:rsidRPr="008717CF">
        <w:rPr>
          <w:rFonts w:asciiTheme="minorHAnsi" w:hAnsiTheme="minorHAnsi"/>
          <w:b/>
          <w:sz w:val="20"/>
          <w:szCs w:val="20"/>
        </w:rPr>
        <w:t>10.1.8.</w:t>
      </w:r>
      <w:r w:rsidRPr="008717CF">
        <w:rPr>
          <w:rFonts w:asciiTheme="minorHAnsi" w:hAnsiTheme="minorHAnsi"/>
          <w:b/>
          <w:sz w:val="20"/>
          <w:szCs w:val="20"/>
        </w:rPr>
        <w:tab/>
      </w:r>
      <w:r w:rsidRPr="008717CF">
        <w:rPr>
          <w:rFonts w:asciiTheme="minorHAnsi" w:hAnsiTheme="minorHAnsi"/>
          <w:b/>
          <w:sz w:val="20"/>
          <w:szCs w:val="20"/>
          <w:u w:val="single"/>
        </w:rPr>
        <w:t>Způsob vedení a zápisu do Stavebního deníku</w:t>
      </w:r>
    </w:p>
    <w:p w:rsidR="00A9267F" w:rsidRPr="008717CF" w:rsidRDefault="00A9267F" w:rsidP="00A9267F">
      <w:pPr>
        <w:numPr>
          <w:ilvl w:val="0"/>
          <w:numId w:val="38"/>
        </w:numPr>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Zápisy do Stavebního deníku provádí Zhotovitel formou denních záznamů. Veškeré okolnosti rozhodné pro plnění díla musí být učiněny Zhotovitelem v ten den, kdy nastaly.</w:t>
      </w:r>
    </w:p>
    <w:p w:rsidR="00A9267F" w:rsidRPr="008717CF" w:rsidRDefault="00A9267F" w:rsidP="00A9267F">
      <w:pPr>
        <w:numPr>
          <w:ilvl w:val="0"/>
          <w:numId w:val="38"/>
        </w:numPr>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Zadavatel nebo jím pověřená osoba vykonávající funkci Technického dozoru je povinen se vyjadřovat k zápisům ve Stavebním deníku učiněných Zhotovitelem nejpozději do 5 pracovních dnů ode dne vzniku zápisu, jinak se má za to, že s uvedeným zápisem souhlasí.</w:t>
      </w:r>
    </w:p>
    <w:p w:rsidR="00A9267F" w:rsidRPr="008717CF" w:rsidRDefault="00A9267F" w:rsidP="00A9267F">
      <w:pPr>
        <w:numPr>
          <w:ilvl w:val="0"/>
          <w:numId w:val="38"/>
        </w:numPr>
        <w:ind w:left="426" w:hanging="426"/>
        <w:rPr>
          <w:rFonts w:asciiTheme="minorHAnsi" w:hAnsiTheme="minorHAnsi"/>
          <w:snapToGrid w:val="0"/>
          <w:sz w:val="20"/>
          <w:szCs w:val="20"/>
        </w:rPr>
      </w:pPr>
      <w:r w:rsidRPr="008717CF">
        <w:rPr>
          <w:rFonts w:asciiTheme="minorHAnsi" w:hAnsiTheme="minorHAnsi"/>
          <w:sz w:val="20"/>
          <w:szCs w:val="20"/>
        </w:rPr>
        <w:t>Nesouhlasí-li Zhotovitel se zápisem, který učinil do Stavebního deníku Zadavatel nebo jím pověřená osoba vykonávající funkci Technického dozoru, případně osoba vykonávající funkci Autorského dozoru, musí k tomuto zápisu připojit svoje stanovisko nejpozději do 5 pracovních dnů, jinak se má za to, že se zápisem souhlasí.</w:t>
      </w:r>
    </w:p>
    <w:p w:rsidR="00A9267F" w:rsidRPr="008717CF" w:rsidRDefault="00A9267F" w:rsidP="00A9267F">
      <w:pPr>
        <w:rPr>
          <w:rFonts w:asciiTheme="minorHAnsi" w:hAnsiTheme="minorHAnsi"/>
          <w:snapToGrid w:val="0"/>
          <w:sz w:val="20"/>
          <w:szCs w:val="20"/>
        </w:rPr>
      </w:pPr>
    </w:p>
    <w:p w:rsidR="00A9267F" w:rsidRPr="008717CF" w:rsidRDefault="00A9267F" w:rsidP="00A9267F">
      <w:pPr>
        <w:keepNext/>
        <w:rPr>
          <w:rFonts w:asciiTheme="minorHAnsi" w:hAnsiTheme="minorHAnsi"/>
          <w:b/>
          <w:snapToGrid w:val="0"/>
          <w:sz w:val="20"/>
          <w:szCs w:val="20"/>
          <w:u w:val="single"/>
        </w:rPr>
      </w:pPr>
      <w:r w:rsidRPr="008717CF">
        <w:rPr>
          <w:rFonts w:asciiTheme="minorHAnsi" w:hAnsiTheme="minorHAnsi"/>
          <w:b/>
          <w:snapToGrid w:val="0"/>
          <w:sz w:val="20"/>
          <w:szCs w:val="20"/>
        </w:rPr>
        <w:t xml:space="preserve">10.2. </w:t>
      </w:r>
      <w:r w:rsidRPr="008717CF">
        <w:rPr>
          <w:rFonts w:asciiTheme="minorHAnsi" w:hAnsiTheme="minorHAnsi"/>
          <w:b/>
          <w:snapToGrid w:val="0"/>
          <w:sz w:val="20"/>
          <w:szCs w:val="20"/>
          <w:u w:val="single"/>
        </w:rPr>
        <w:t xml:space="preserve">Technický dozor investora-Objednatele (TDI) a autorský dozor (AD) </w:t>
      </w:r>
    </w:p>
    <w:p w:rsidR="00A9267F" w:rsidRPr="008717CF" w:rsidRDefault="00A9267F" w:rsidP="00A9267F">
      <w:pPr>
        <w:keepNext/>
        <w:rPr>
          <w:rFonts w:asciiTheme="minorHAnsi" w:hAnsiTheme="minorHAnsi"/>
          <w:snapToGrid w:val="0"/>
          <w:sz w:val="20"/>
          <w:szCs w:val="20"/>
        </w:rPr>
      </w:pPr>
      <w:r w:rsidRPr="008717CF">
        <w:rPr>
          <w:rFonts w:asciiTheme="minorHAnsi" w:hAnsiTheme="minorHAnsi"/>
          <w:b/>
          <w:snapToGrid w:val="0"/>
          <w:sz w:val="20"/>
          <w:szCs w:val="20"/>
        </w:rPr>
        <w:t xml:space="preserve">10.2.1. </w:t>
      </w:r>
      <w:r w:rsidRPr="008717CF">
        <w:rPr>
          <w:rFonts w:asciiTheme="minorHAnsi" w:hAnsiTheme="minorHAnsi"/>
          <w:snapToGrid w:val="0"/>
          <w:sz w:val="20"/>
          <w:szCs w:val="20"/>
        </w:rPr>
        <w:t>Objednatel bude prostřednictvím svých kontrolních orgánů – TDI a AD provádět průběžnou kontrolu provádění díla. Rozsah písemných pověření TDIO  a AD a jména osob pověřených jejich výkonem Objednatel Zhotoviteli sdělí písemně při předání a převzetí staveniště.</w:t>
      </w:r>
    </w:p>
    <w:p w:rsidR="00A9267F" w:rsidRPr="008717CF" w:rsidRDefault="00A9267F" w:rsidP="00A9267F">
      <w:pPr>
        <w:rPr>
          <w:rFonts w:asciiTheme="minorHAnsi" w:hAnsiTheme="minorHAnsi"/>
          <w:snapToGrid w:val="0"/>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napToGrid w:val="0"/>
          <w:sz w:val="20"/>
          <w:szCs w:val="20"/>
        </w:rPr>
        <w:t xml:space="preserve">10.2.2. </w:t>
      </w:r>
      <w:r w:rsidRPr="008717CF">
        <w:rPr>
          <w:rFonts w:asciiTheme="minorHAnsi" w:hAnsiTheme="minorHAnsi"/>
          <w:snapToGrid w:val="0"/>
          <w:sz w:val="20"/>
          <w:szCs w:val="20"/>
        </w:rPr>
        <w:t xml:space="preserve">Zhotovitel vytváří svou součinností podmínky pro výkon kontrolních orgánů Objednatele. Zabezpečuje účast svých zaměstnanců při kontrolní činnosti a projednává technické a jiné otázky související s plněním smlouvy. </w:t>
      </w:r>
      <w:r w:rsidRPr="008717CF">
        <w:rPr>
          <w:rFonts w:asciiTheme="minorHAnsi" w:hAnsiTheme="minorHAnsi"/>
          <w:sz w:val="20"/>
          <w:szCs w:val="20"/>
        </w:rPr>
        <w:t>Zhotovitel dále zabezpečuje potřebnou součinnost při provádění kontrol na stavbě orgány státního stavebního dohledu, památkové inspekce a jiných oprávněných subjektů a činí neprodleně opatření k odstranění vytknutých závad.</w:t>
      </w:r>
    </w:p>
    <w:p w:rsidR="00A9267F" w:rsidRPr="008717CF" w:rsidRDefault="00A9267F" w:rsidP="00A9267F">
      <w:pPr>
        <w:pStyle w:val="Zkladntext"/>
        <w:rPr>
          <w:rFonts w:asciiTheme="minorHAnsi" w:hAnsiTheme="minorHAnsi"/>
          <w:sz w:val="20"/>
          <w:szCs w:val="20"/>
        </w:rPr>
      </w:pPr>
    </w:p>
    <w:p w:rsidR="00A9267F" w:rsidRPr="008717CF" w:rsidRDefault="00A9267F" w:rsidP="00A9267F">
      <w:pPr>
        <w:keepNext/>
        <w:rPr>
          <w:rFonts w:asciiTheme="minorHAnsi" w:hAnsiTheme="minorHAnsi"/>
          <w:sz w:val="20"/>
          <w:szCs w:val="20"/>
          <w:u w:val="single"/>
        </w:rPr>
      </w:pPr>
      <w:r w:rsidRPr="008717CF">
        <w:rPr>
          <w:rFonts w:asciiTheme="minorHAnsi" w:hAnsiTheme="minorHAnsi"/>
          <w:b/>
          <w:sz w:val="20"/>
          <w:szCs w:val="20"/>
          <w:u w:val="single"/>
        </w:rPr>
        <w:t>10.3.</w:t>
      </w:r>
      <w:r w:rsidRPr="008717CF">
        <w:rPr>
          <w:rFonts w:asciiTheme="minorHAnsi" w:hAnsiTheme="minorHAnsi"/>
          <w:sz w:val="20"/>
          <w:szCs w:val="20"/>
          <w:u w:val="single"/>
        </w:rPr>
        <w:t xml:space="preserve"> </w:t>
      </w:r>
      <w:r w:rsidRPr="008717CF">
        <w:rPr>
          <w:rFonts w:asciiTheme="minorHAnsi" w:hAnsiTheme="minorHAnsi"/>
          <w:b/>
          <w:sz w:val="20"/>
          <w:szCs w:val="20"/>
          <w:u w:val="single"/>
        </w:rPr>
        <w:t>Montážní deník</w:t>
      </w:r>
    </w:p>
    <w:p w:rsidR="00A9267F" w:rsidRPr="008717CF" w:rsidRDefault="00A9267F" w:rsidP="00A9267F">
      <w:pPr>
        <w:rPr>
          <w:rFonts w:asciiTheme="minorHAnsi" w:hAnsiTheme="minorHAnsi"/>
          <w:sz w:val="20"/>
          <w:szCs w:val="20"/>
        </w:rPr>
      </w:pPr>
      <w:r w:rsidRPr="008717CF">
        <w:rPr>
          <w:rFonts w:asciiTheme="minorHAnsi" w:hAnsiTheme="minorHAnsi"/>
          <w:sz w:val="20"/>
          <w:szCs w:val="20"/>
        </w:rPr>
        <w:t xml:space="preserve">Je-li se splněním či realizací celého či části díla spojená potřeba vést také montážní deník, tak je Zhotovitel povinen jej vést za níže uvedených podmínek. Není-li níže v této části OP stanoveno jinak, tak se na vedení, obsahu a způsobu zápisu do montážního deníku přiměřeně použijí také ustanovení těchto OP o Stavebním deníku.  </w:t>
      </w:r>
    </w:p>
    <w:p w:rsidR="00A9267F" w:rsidRPr="008717CF" w:rsidRDefault="00A9267F" w:rsidP="00A9267F">
      <w:pPr>
        <w:rPr>
          <w:rFonts w:asciiTheme="minorHAnsi" w:hAnsiTheme="minorHAnsi"/>
          <w:sz w:val="20"/>
          <w:szCs w:val="20"/>
        </w:rPr>
      </w:pPr>
      <w:r w:rsidRPr="008717CF">
        <w:rPr>
          <w:rFonts w:asciiTheme="minorHAnsi" w:hAnsiTheme="minorHAnsi"/>
          <w:sz w:val="20"/>
          <w:szCs w:val="20"/>
        </w:rPr>
        <w:t xml:space="preserve">  </w:t>
      </w: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10.3.1.</w:t>
      </w:r>
      <w:r w:rsidRPr="008717CF">
        <w:rPr>
          <w:rFonts w:asciiTheme="minorHAnsi" w:hAnsiTheme="minorHAnsi"/>
          <w:sz w:val="20"/>
          <w:szCs w:val="20"/>
        </w:rPr>
        <w:t xml:space="preserve"> Zhotovitel je povinen vést ode dne převzetí staveniště o dodávkách a souvisejících pracích, které provádí, montážní deník, kam je povinen pravidelně denně zapisovat všechny skutečnosti rozhodné pro plnění Smlouvy. Deník se skládá z úvodních listů, denních záznamů a příloh. Úvodní listy obsahují: základní list, ve kterém jsou uvedeny název a sídlo Objednatele a Zhotovitele a změny těchto údajů, identifikační údaje akce, přehled smluv včetně dodatků a změn, seznam dokladů a úředních opatření, seznam dokumentace, jejích změn a dodatků a přehled zkoušek všech druhů. Denní záznamy se píší do knihy s očíslovanými listy jednak pevnými, jednak perforovanými pro dva oddělené průpisy. </w:t>
      </w:r>
    </w:p>
    <w:p w:rsidR="00A9267F" w:rsidRPr="008717CF" w:rsidRDefault="00A9267F" w:rsidP="00A9267F">
      <w:pPr>
        <w:rPr>
          <w:rFonts w:asciiTheme="minorHAnsi" w:hAnsiTheme="minorHAnsi"/>
          <w:b/>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 xml:space="preserve">10.3.2. </w:t>
      </w:r>
      <w:r w:rsidRPr="008717CF">
        <w:rPr>
          <w:rFonts w:asciiTheme="minorHAnsi" w:hAnsiTheme="minorHAnsi"/>
          <w:sz w:val="20"/>
          <w:szCs w:val="20"/>
        </w:rPr>
        <w:t xml:space="preserve">Do montážního deníku se zapisují všechny skutečnosti rozhodné pro plnění smlouvy. Pokud některá ze zúčastněných stran se zápisem nesouhlasí, je povinna do 5 pracovních dnů připojit k záznamu své nesouhlasné vyjádření, jinak se zápis považuje za odsouhlasený. Povinnost vedení montážního deníku končí dnem předání a převzetí díla. </w:t>
      </w:r>
    </w:p>
    <w:p w:rsidR="00A9267F" w:rsidRPr="008717CF" w:rsidRDefault="00A9267F" w:rsidP="00A9267F">
      <w:pPr>
        <w:rPr>
          <w:rFonts w:asciiTheme="minorHAnsi" w:hAnsiTheme="minorHAnsi"/>
          <w:sz w:val="20"/>
          <w:szCs w:val="20"/>
        </w:rPr>
      </w:pPr>
    </w:p>
    <w:p w:rsidR="00A9267F" w:rsidRPr="008717CF" w:rsidRDefault="00A9267F" w:rsidP="00A9267F">
      <w:pPr>
        <w:tabs>
          <w:tab w:val="left" w:pos="0"/>
        </w:tabs>
        <w:rPr>
          <w:rFonts w:asciiTheme="minorHAnsi" w:hAnsiTheme="minorHAnsi"/>
          <w:b/>
          <w:snapToGrid w:val="0"/>
          <w:sz w:val="20"/>
          <w:szCs w:val="20"/>
        </w:rPr>
      </w:pPr>
      <w:r w:rsidRPr="008717CF">
        <w:rPr>
          <w:rFonts w:asciiTheme="minorHAnsi" w:hAnsiTheme="minorHAnsi"/>
          <w:b/>
          <w:sz w:val="20"/>
          <w:szCs w:val="20"/>
        </w:rPr>
        <w:t xml:space="preserve">10.3.3. </w:t>
      </w:r>
      <w:r w:rsidRPr="008717CF">
        <w:rPr>
          <w:rFonts w:asciiTheme="minorHAnsi" w:hAnsiTheme="minorHAnsi"/>
          <w:sz w:val="20"/>
          <w:szCs w:val="20"/>
        </w:rPr>
        <w:t xml:space="preserve">Zápisy v Montážním deníku se nepovažují za změnu smlouvy, ale slouží jako podklad pro vypracování </w:t>
      </w:r>
      <w:r w:rsidRPr="008717CF">
        <w:rPr>
          <w:rFonts w:asciiTheme="minorHAnsi" w:hAnsiTheme="minorHAnsi"/>
          <w:snapToGrid w:val="0"/>
          <w:sz w:val="20"/>
          <w:szCs w:val="20"/>
        </w:rPr>
        <w:t xml:space="preserve">odůvodnění nebytnosti požadavků na </w:t>
      </w:r>
      <w:r w:rsidRPr="008717CF">
        <w:rPr>
          <w:rFonts w:asciiTheme="minorHAnsi" w:hAnsiTheme="minorHAnsi"/>
          <w:b/>
          <w:snapToGrid w:val="0"/>
          <w:sz w:val="20"/>
          <w:szCs w:val="20"/>
        </w:rPr>
        <w:t xml:space="preserve">dodatečné stavební práce nebo dodatečné změny stavebních prací </w:t>
      </w:r>
      <w:r w:rsidRPr="008717CF">
        <w:rPr>
          <w:rFonts w:asciiTheme="minorHAnsi" w:hAnsiTheme="minorHAnsi"/>
          <w:snapToGrid w:val="0"/>
          <w:sz w:val="20"/>
          <w:szCs w:val="20"/>
        </w:rPr>
        <w:t>ve vztahu ke zpracování příslušných dodatků a změn Smlouvy.</w:t>
      </w:r>
    </w:p>
    <w:p w:rsidR="00A9267F" w:rsidRPr="008717CF" w:rsidRDefault="00A9267F" w:rsidP="00A9267F">
      <w:pPr>
        <w:rPr>
          <w:rFonts w:asciiTheme="minorHAnsi" w:hAnsiTheme="minorHAnsi"/>
          <w:snapToGrid w:val="0"/>
          <w:sz w:val="20"/>
          <w:szCs w:val="20"/>
        </w:rPr>
      </w:pPr>
    </w:p>
    <w:p w:rsidR="00A9267F" w:rsidRPr="008717CF" w:rsidRDefault="00A9267F" w:rsidP="00A9267F">
      <w:pPr>
        <w:rPr>
          <w:rFonts w:asciiTheme="minorHAnsi" w:hAnsiTheme="minorHAnsi"/>
          <w:sz w:val="20"/>
          <w:szCs w:val="20"/>
          <w:lang w:eastAsia="x-none"/>
        </w:rPr>
      </w:pPr>
    </w:p>
    <w:p w:rsidR="00A9267F" w:rsidRPr="008717CF" w:rsidRDefault="00A9267F" w:rsidP="00624424">
      <w:pPr>
        <w:jc w:val="center"/>
        <w:rPr>
          <w:rFonts w:asciiTheme="minorHAnsi" w:hAnsiTheme="minorHAnsi"/>
          <w:b/>
          <w:sz w:val="20"/>
          <w:szCs w:val="20"/>
          <w:u w:val="single"/>
        </w:rPr>
      </w:pPr>
      <w:bookmarkStart w:id="71" w:name="_Toc255560891"/>
      <w:bookmarkStart w:id="72" w:name="_Toc255560744"/>
      <w:r w:rsidRPr="008717CF">
        <w:rPr>
          <w:rFonts w:asciiTheme="minorHAnsi" w:hAnsiTheme="minorHAnsi"/>
          <w:b/>
          <w:sz w:val="20"/>
          <w:szCs w:val="20"/>
          <w:u w:val="single"/>
        </w:rPr>
        <w:t>XI. Zkoušky</w:t>
      </w:r>
      <w:bookmarkEnd w:id="71"/>
      <w:bookmarkEnd w:id="72"/>
    </w:p>
    <w:p w:rsidR="00A9267F" w:rsidRPr="008717CF" w:rsidRDefault="00A9267F" w:rsidP="00624424">
      <w:pPr>
        <w:jc w:val="center"/>
        <w:rPr>
          <w:rFonts w:asciiTheme="minorHAnsi" w:hAnsiTheme="minorHAnsi"/>
          <w:b/>
          <w:snapToGrid w:val="0"/>
          <w:sz w:val="20"/>
          <w:szCs w:val="20"/>
          <w:u w:val="single"/>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11.1.</w:t>
      </w:r>
      <w:r w:rsidRPr="008717CF">
        <w:rPr>
          <w:rFonts w:asciiTheme="minorHAnsi" w:hAnsiTheme="minorHAnsi"/>
          <w:snapToGrid w:val="0"/>
          <w:sz w:val="20"/>
          <w:szCs w:val="20"/>
        </w:rPr>
        <w:t xml:space="preserve"> 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rsidR="00A9267F" w:rsidRPr="008717CF" w:rsidRDefault="00A9267F" w:rsidP="00A9267F">
      <w:pPr>
        <w:ind w:hanging="720"/>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11.2. </w:t>
      </w:r>
      <w:r w:rsidRPr="008717CF">
        <w:rPr>
          <w:rFonts w:asciiTheme="minorHAnsi" w:hAnsiTheme="minorHAnsi"/>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rsidR="00A9267F" w:rsidRPr="008717CF" w:rsidRDefault="00A9267F" w:rsidP="00A9267F">
      <w:pPr>
        <w:ind w:hanging="720"/>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11.3. </w:t>
      </w:r>
      <w:r w:rsidRPr="008717CF">
        <w:rPr>
          <w:rFonts w:asciiTheme="minorHAnsi" w:hAnsiTheme="minorHAnsi"/>
          <w:snapToGrid w:val="0"/>
          <w:sz w:val="20"/>
          <w:szCs w:val="20"/>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rsidR="00A9267F" w:rsidRPr="008717CF" w:rsidRDefault="00A9267F" w:rsidP="00A9267F">
      <w:pPr>
        <w:ind w:hanging="720"/>
        <w:rPr>
          <w:rFonts w:asciiTheme="minorHAnsi" w:hAnsiTheme="minorHAnsi"/>
          <w:snapToGrid w:val="0"/>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napToGrid w:val="0"/>
          <w:sz w:val="20"/>
          <w:szCs w:val="20"/>
        </w:rPr>
        <w:t xml:space="preserve">11.4. </w:t>
      </w:r>
      <w:r w:rsidRPr="008717CF">
        <w:rPr>
          <w:rFonts w:asciiTheme="minorHAnsi" w:hAnsiTheme="minorHAnsi"/>
          <w:sz w:val="20"/>
          <w:szCs w:val="20"/>
        </w:rPr>
        <w:t xml:space="preserve">Výsledek zkoušek se zachytí v zápisech,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 </w:t>
      </w:r>
    </w:p>
    <w:p w:rsidR="00A9267F" w:rsidRPr="008717CF" w:rsidRDefault="00A9267F" w:rsidP="00A9267F">
      <w:pPr>
        <w:rPr>
          <w:rFonts w:asciiTheme="minorHAnsi" w:hAnsiTheme="minorHAnsi"/>
          <w:sz w:val="20"/>
          <w:szCs w:val="20"/>
        </w:rPr>
      </w:pPr>
    </w:p>
    <w:p w:rsidR="00A9267F" w:rsidRPr="008717CF" w:rsidRDefault="00A9267F" w:rsidP="00A9267F">
      <w:pPr>
        <w:rPr>
          <w:rFonts w:asciiTheme="minorHAnsi" w:hAnsiTheme="minorHAnsi"/>
          <w:snapToGrid w:val="0"/>
          <w:sz w:val="20"/>
          <w:szCs w:val="20"/>
        </w:rPr>
      </w:pPr>
    </w:p>
    <w:p w:rsidR="00A9267F" w:rsidRPr="008717CF" w:rsidRDefault="00A9267F" w:rsidP="00624424">
      <w:pPr>
        <w:jc w:val="center"/>
        <w:rPr>
          <w:rFonts w:asciiTheme="minorHAnsi" w:hAnsiTheme="minorHAnsi"/>
          <w:b/>
          <w:i/>
          <w:sz w:val="20"/>
          <w:szCs w:val="20"/>
          <w:u w:val="single"/>
        </w:rPr>
      </w:pPr>
      <w:bookmarkStart w:id="73" w:name="_Toc255560892"/>
      <w:bookmarkStart w:id="74" w:name="_Toc255560745"/>
      <w:r w:rsidRPr="008717CF">
        <w:rPr>
          <w:rFonts w:asciiTheme="minorHAnsi" w:hAnsiTheme="minorHAnsi"/>
          <w:b/>
          <w:sz w:val="20"/>
          <w:szCs w:val="20"/>
          <w:u w:val="single"/>
        </w:rPr>
        <w:t>XII. Užívání díla před jeho předáním</w:t>
      </w:r>
      <w:bookmarkEnd w:id="73"/>
      <w:bookmarkEnd w:id="74"/>
    </w:p>
    <w:p w:rsidR="00A9267F" w:rsidRPr="008717CF" w:rsidRDefault="00A9267F" w:rsidP="00624424">
      <w:pPr>
        <w:jc w:val="center"/>
        <w:rPr>
          <w:rFonts w:asciiTheme="minorHAnsi" w:hAnsiTheme="minorHAnsi"/>
          <w:b/>
          <w:snapToGrid w:val="0"/>
          <w:sz w:val="20"/>
          <w:szCs w:val="20"/>
          <w:u w:val="single"/>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12.1. </w:t>
      </w:r>
      <w:r w:rsidRPr="008717CF">
        <w:rPr>
          <w:rFonts w:asciiTheme="minorHAnsi" w:hAnsiTheme="minorHAnsi"/>
          <w:snapToGrid w:val="0"/>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rsidR="00A9267F" w:rsidRPr="008717CF" w:rsidRDefault="00A9267F" w:rsidP="00A9267F">
      <w:pPr>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12.2. </w:t>
      </w:r>
      <w:r w:rsidRPr="008717CF">
        <w:rPr>
          <w:rFonts w:asciiTheme="minorHAnsi" w:hAnsiTheme="minorHAnsi"/>
          <w:snapToGrid w:val="0"/>
          <w:sz w:val="20"/>
          <w:szCs w:val="20"/>
        </w:rPr>
        <w:t xml:space="preserve">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 </w:t>
      </w:r>
    </w:p>
    <w:p w:rsidR="00A9267F" w:rsidRPr="008717CF" w:rsidRDefault="00A9267F" w:rsidP="00A9267F">
      <w:pPr>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p>
    <w:p w:rsidR="00A9267F" w:rsidRPr="008717CF" w:rsidRDefault="00A9267F" w:rsidP="00624424">
      <w:pPr>
        <w:jc w:val="center"/>
        <w:rPr>
          <w:rFonts w:asciiTheme="minorHAnsi" w:hAnsiTheme="minorHAnsi"/>
          <w:b/>
          <w:i/>
          <w:sz w:val="20"/>
          <w:szCs w:val="20"/>
          <w:u w:val="single"/>
        </w:rPr>
      </w:pPr>
      <w:bookmarkStart w:id="75" w:name="_Toc255560893"/>
      <w:bookmarkStart w:id="76" w:name="_Toc255560746"/>
      <w:r w:rsidRPr="008717CF">
        <w:rPr>
          <w:rFonts w:asciiTheme="minorHAnsi" w:hAnsiTheme="minorHAnsi"/>
          <w:b/>
          <w:sz w:val="20"/>
          <w:szCs w:val="20"/>
          <w:u w:val="single"/>
        </w:rPr>
        <w:t>XIII. Převzetí díla nebo jeho části</w:t>
      </w:r>
      <w:bookmarkEnd w:id="75"/>
      <w:bookmarkEnd w:id="76"/>
    </w:p>
    <w:p w:rsidR="00A9267F" w:rsidRPr="008717CF" w:rsidRDefault="00A9267F" w:rsidP="00624424">
      <w:pPr>
        <w:jc w:val="center"/>
        <w:rPr>
          <w:rFonts w:asciiTheme="minorHAnsi" w:hAnsiTheme="minorHAnsi"/>
          <w:b/>
          <w:snapToGrid w:val="0"/>
          <w:sz w:val="20"/>
          <w:szCs w:val="20"/>
          <w:u w:val="single"/>
        </w:rPr>
      </w:pPr>
    </w:p>
    <w:p w:rsidR="00A9267F" w:rsidRPr="008717CF" w:rsidRDefault="00A9267F" w:rsidP="00A9267F">
      <w:pPr>
        <w:keepNext/>
        <w:rPr>
          <w:rFonts w:asciiTheme="minorHAnsi" w:hAnsiTheme="minorHAnsi"/>
          <w:snapToGrid w:val="0"/>
          <w:sz w:val="20"/>
          <w:szCs w:val="20"/>
          <w:u w:val="single"/>
        </w:rPr>
      </w:pPr>
      <w:r w:rsidRPr="008717CF">
        <w:rPr>
          <w:rFonts w:asciiTheme="minorHAnsi" w:hAnsiTheme="minorHAnsi"/>
          <w:b/>
          <w:snapToGrid w:val="0"/>
          <w:sz w:val="20"/>
          <w:szCs w:val="20"/>
        </w:rPr>
        <w:t>13.1.</w:t>
      </w:r>
      <w:r w:rsidRPr="008717CF">
        <w:rPr>
          <w:rFonts w:asciiTheme="minorHAnsi" w:hAnsiTheme="minorHAnsi"/>
          <w:snapToGrid w:val="0"/>
          <w:sz w:val="20"/>
          <w:szCs w:val="20"/>
        </w:rPr>
        <w:t xml:space="preserve"> </w:t>
      </w:r>
      <w:r w:rsidRPr="008717CF">
        <w:rPr>
          <w:rFonts w:asciiTheme="minorHAnsi" w:hAnsiTheme="minorHAnsi"/>
          <w:snapToGrid w:val="0"/>
          <w:sz w:val="20"/>
          <w:szCs w:val="20"/>
        </w:rPr>
        <w:tab/>
      </w:r>
      <w:r w:rsidRPr="008717CF">
        <w:rPr>
          <w:rFonts w:asciiTheme="minorHAnsi" w:hAnsiTheme="minorHAnsi"/>
          <w:b/>
          <w:snapToGrid w:val="0"/>
          <w:sz w:val="20"/>
          <w:szCs w:val="20"/>
          <w:u w:val="single"/>
        </w:rPr>
        <w:t>Ukončení díla.</w:t>
      </w:r>
    </w:p>
    <w:p w:rsidR="00A9267F" w:rsidRPr="008717CF" w:rsidRDefault="00A9267F" w:rsidP="00A9267F">
      <w:pPr>
        <w:rPr>
          <w:rFonts w:asciiTheme="minorHAnsi" w:hAnsiTheme="minorHAnsi"/>
          <w:sz w:val="20"/>
          <w:szCs w:val="20"/>
        </w:rPr>
      </w:pPr>
      <w:r w:rsidRPr="008717CF">
        <w:rPr>
          <w:rFonts w:asciiTheme="minorHAnsi" w:hAnsiTheme="minorHAnsi"/>
          <w:b/>
          <w:snapToGrid w:val="0"/>
          <w:sz w:val="20"/>
          <w:szCs w:val="20"/>
        </w:rPr>
        <w:t>13.1.1.</w:t>
      </w:r>
      <w:r w:rsidRPr="008717CF">
        <w:rPr>
          <w:rFonts w:asciiTheme="minorHAnsi" w:hAnsiTheme="minorHAnsi"/>
          <w:snapToGrid w:val="0"/>
          <w:sz w:val="20"/>
          <w:szCs w:val="20"/>
        </w:rPr>
        <w:t xml:space="preserve"> Dílo je provedeno, je-li dokončeno a předáno. Tímto ujednáním není dotčeno </w:t>
      </w:r>
      <w:r w:rsidRPr="008717CF">
        <w:rPr>
          <w:rFonts w:asciiTheme="minorHAnsi" w:hAnsiTheme="minorHAnsi"/>
          <w:b/>
          <w:snapToGrid w:val="0"/>
          <w:sz w:val="20"/>
          <w:szCs w:val="20"/>
        </w:rPr>
        <w:t xml:space="preserve">ust. § 2628 OZ. </w:t>
      </w:r>
      <w:r w:rsidRPr="008717CF">
        <w:rPr>
          <w:rFonts w:asciiTheme="minorHAnsi" w:hAnsiTheme="minorHAnsi"/>
          <w:sz w:val="20"/>
          <w:szCs w:val="20"/>
        </w:rPr>
        <w:t xml:space="preserve">Nedílnou součástí řádného dokončení díla je předání všech dokladů souvisejících s řádným provedením díla Objednateli a to jsou zejména revizní zprávy, atesty o funkčnosti, výkresy skutečného provedení, záruční listy, atd. Dílo je dokončeno, je – li předvedena jeho způsobilost sloužit svému účelu. </w:t>
      </w:r>
    </w:p>
    <w:p w:rsidR="00A9267F" w:rsidRPr="008717CF" w:rsidRDefault="00A9267F" w:rsidP="00A9267F">
      <w:pPr>
        <w:ind w:left="709"/>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13.1.2.</w:t>
      </w:r>
      <w:r w:rsidRPr="008717CF">
        <w:rPr>
          <w:rFonts w:asciiTheme="minorHAnsi" w:hAnsiTheme="minorHAnsi"/>
          <w:snapToGrid w:val="0"/>
          <w:sz w:val="20"/>
          <w:szCs w:val="20"/>
        </w:rPr>
        <w:t xml:space="preserve"> Termín splnění se považuje za dodržený, jestliže ve stanoveném termínu bude dílo řádně dokončeno a protokolárně předáno a převzato, tj. bude sepsán závěrečný zápis (protokol) o předání a převzetí díla. </w:t>
      </w:r>
      <w:r w:rsidRPr="008717CF">
        <w:rPr>
          <w:rFonts w:asciiTheme="minorHAnsi" w:hAnsiTheme="minorHAnsi"/>
          <w:sz w:val="20"/>
          <w:szCs w:val="20"/>
        </w:rPr>
        <w:t>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převzít.</w:t>
      </w:r>
    </w:p>
    <w:p w:rsidR="00A9267F" w:rsidRPr="008717CF" w:rsidRDefault="00A9267F" w:rsidP="00A9267F">
      <w:pPr>
        <w:ind w:left="1418" w:hanging="709"/>
        <w:rPr>
          <w:rFonts w:asciiTheme="minorHAnsi" w:hAnsiTheme="minorHAnsi"/>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13.1.3. </w:t>
      </w:r>
      <w:r w:rsidRPr="008717CF">
        <w:rPr>
          <w:rFonts w:asciiTheme="minorHAnsi" w:hAnsiTheme="minorHAnsi"/>
          <w:snapToGrid w:val="0"/>
          <w:sz w:val="20"/>
          <w:szCs w:val="20"/>
        </w:rPr>
        <w:t xml:space="preserve">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stavebního povolení a kolaudačního rozhodnutí a bez vad a nedodělků. Uvedené vlastnosti musí být prokázány předepsanými a nejsou-li předepsány, obvyklými zkouškami nebo jiným dostatečným způsobem prokazujícím úspěšnost provedení díla, jinak není Objednatel povinen dílo převzít. </w:t>
      </w:r>
    </w:p>
    <w:p w:rsidR="00A9267F" w:rsidRPr="008717CF" w:rsidRDefault="00A9267F" w:rsidP="00A9267F">
      <w:pPr>
        <w:ind w:left="1418" w:hanging="709"/>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13.1.4.</w:t>
      </w:r>
      <w:r w:rsidRPr="008717CF">
        <w:rPr>
          <w:rFonts w:asciiTheme="minorHAnsi" w:hAnsiTheme="minorHAnsi"/>
          <w:snapToGrid w:val="0"/>
          <w:sz w:val="20"/>
          <w:szCs w:val="20"/>
        </w:rPr>
        <w:t xml:space="preserve">  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třech vyhotoveních (výkresech) a jedenkrát na digitálním nosiči, ve volně dostupném formátu.</w:t>
      </w:r>
    </w:p>
    <w:p w:rsidR="00A9267F" w:rsidRPr="008717CF" w:rsidRDefault="00A9267F" w:rsidP="00A9267F">
      <w:pPr>
        <w:ind w:left="709"/>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13.1.5.</w:t>
      </w:r>
      <w:r w:rsidRPr="008717CF">
        <w:rPr>
          <w:rFonts w:asciiTheme="minorHAnsi" w:hAnsiTheme="minorHAnsi"/>
          <w:snapToGrid w:val="0"/>
          <w:sz w:val="20"/>
          <w:szCs w:val="20"/>
        </w:rPr>
        <w:t xml:space="preserve">  Předání a převzetí díla nemá vliv na odpovědnost za škodu podle obecně závazných předpisů, jakož i za škodu způsobenou vadným provedením díla nebo jiným porušením závazku Zhotovitele.</w:t>
      </w:r>
    </w:p>
    <w:p w:rsidR="00A9267F" w:rsidRPr="008717CF" w:rsidRDefault="00A9267F" w:rsidP="00A9267F">
      <w:pPr>
        <w:rPr>
          <w:rFonts w:asciiTheme="minorHAnsi" w:hAnsiTheme="minorHAnsi"/>
          <w:snapToGrid w:val="0"/>
          <w:sz w:val="20"/>
          <w:szCs w:val="20"/>
        </w:rPr>
      </w:pPr>
    </w:p>
    <w:p w:rsidR="00A9267F" w:rsidRPr="008717CF" w:rsidRDefault="00A9267F" w:rsidP="00A9267F">
      <w:pPr>
        <w:keepNext/>
        <w:rPr>
          <w:rFonts w:asciiTheme="minorHAnsi" w:hAnsiTheme="minorHAnsi"/>
          <w:b/>
          <w:snapToGrid w:val="0"/>
          <w:sz w:val="20"/>
          <w:szCs w:val="20"/>
          <w:u w:val="single"/>
        </w:rPr>
      </w:pPr>
      <w:r w:rsidRPr="008717CF">
        <w:rPr>
          <w:rFonts w:asciiTheme="minorHAnsi" w:hAnsiTheme="minorHAnsi"/>
          <w:b/>
          <w:snapToGrid w:val="0"/>
          <w:sz w:val="20"/>
          <w:szCs w:val="20"/>
        </w:rPr>
        <w:t>13.2.</w:t>
      </w:r>
      <w:r w:rsidRPr="008717CF">
        <w:rPr>
          <w:rFonts w:asciiTheme="minorHAnsi" w:hAnsiTheme="minorHAnsi"/>
          <w:snapToGrid w:val="0"/>
          <w:sz w:val="20"/>
          <w:szCs w:val="20"/>
        </w:rPr>
        <w:t xml:space="preserve"> </w:t>
      </w:r>
      <w:r w:rsidRPr="008717CF">
        <w:rPr>
          <w:rFonts w:asciiTheme="minorHAnsi" w:hAnsiTheme="minorHAnsi"/>
          <w:snapToGrid w:val="0"/>
          <w:sz w:val="20"/>
          <w:szCs w:val="20"/>
        </w:rPr>
        <w:tab/>
      </w:r>
      <w:r w:rsidRPr="008717CF">
        <w:rPr>
          <w:rFonts w:asciiTheme="minorHAnsi" w:hAnsiTheme="minorHAnsi"/>
          <w:b/>
          <w:snapToGrid w:val="0"/>
          <w:sz w:val="20"/>
          <w:szCs w:val="20"/>
          <w:u w:val="single"/>
        </w:rPr>
        <w:t>Předání a převzetí díla nebo jeho části a Příprava k předání díla nebo jeho části,</w:t>
      </w: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13.2.1.</w:t>
      </w:r>
      <w:r w:rsidRPr="008717CF">
        <w:rPr>
          <w:rFonts w:asciiTheme="minorHAnsi" w:hAnsiTheme="minorHAnsi"/>
          <w:snapToGrid w:val="0"/>
          <w:sz w:val="20"/>
          <w:szCs w:val="20"/>
        </w:rPr>
        <w:t xml:space="preserve"> </w:t>
      </w:r>
      <w:r w:rsidRPr="008717CF">
        <w:rPr>
          <w:rFonts w:asciiTheme="minorHAnsi" w:hAnsiTheme="minorHAnsi"/>
          <w:sz w:val="20"/>
          <w:szCs w:val="20"/>
        </w:rPr>
        <w:t xml:space="preserve">Zhotovitel vytvoří věcné a organizační podmínky k předání a převzetí díla v místě jeho provádění. </w:t>
      </w:r>
      <w:r w:rsidRPr="008717CF">
        <w:rPr>
          <w:rFonts w:asciiTheme="minorHAnsi" w:hAnsiTheme="minorHAnsi"/>
          <w:snapToGrid w:val="0"/>
          <w:sz w:val="20"/>
          <w:szCs w:val="20"/>
        </w:rPr>
        <w:t>Pro přejímací řízení díla Zhotovitel připraví veškeré doklady, a to zejména doklady potřebné pro řádný průběh předání a převzetí a řádného užívání díla.</w:t>
      </w:r>
      <w:r w:rsidRPr="008717CF">
        <w:rPr>
          <w:rFonts w:asciiTheme="minorHAnsi" w:hAnsiTheme="minorHAnsi"/>
          <w:sz w:val="20"/>
          <w:szCs w:val="20"/>
        </w:rPr>
        <w:t xml:space="preserve"> Dodávky budou</w:t>
      </w:r>
      <w:r w:rsidRPr="008717CF">
        <w:rPr>
          <w:rFonts w:asciiTheme="minorHAnsi" w:hAnsiTheme="minorHAnsi"/>
          <w:b/>
          <w:sz w:val="20"/>
          <w:szCs w:val="20"/>
        </w:rPr>
        <w:t xml:space="preserve"> </w:t>
      </w:r>
      <w:r w:rsidRPr="008717CF">
        <w:rPr>
          <w:rFonts w:asciiTheme="minorHAnsi" w:hAnsiTheme="minorHAnsi"/>
          <w:sz w:val="20"/>
          <w:szCs w:val="20"/>
        </w:rPr>
        <w:t>dokladovány k přejímacímu řízení potřebnými platnými certifikáty.</w:t>
      </w:r>
      <w:r w:rsidRPr="008717CF">
        <w:rPr>
          <w:rFonts w:asciiTheme="minorHAnsi" w:hAnsiTheme="minorHAnsi"/>
          <w:snapToGrid w:val="0"/>
          <w:sz w:val="20"/>
          <w:szCs w:val="20"/>
        </w:rPr>
        <w:t xml:space="preserve"> Objednatel může dílo převzít, bude-li vykazovat pouze ojedinělé drobné vady a nedodělky, které samy o sobě ani ve spojení s jinými nebrání jeho užívání funkčně nebo esteticky, ani jeho užívání podstatným způsobem neomezují. V tom případě však nebezpečí škody na díle nese Zhotovitel až do doby řádného ukončení díla.</w:t>
      </w:r>
    </w:p>
    <w:p w:rsidR="00A9267F" w:rsidRPr="008717CF" w:rsidRDefault="00A9267F" w:rsidP="00A9267F">
      <w:pPr>
        <w:tabs>
          <w:tab w:val="left" w:pos="567"/>
        </w:tabs>
        <w:autoSpaceDE w:val="0"/>
        <w:autoSpaceDN w:val="0"/>
        <w:adjustRightInd w:val="0"/>
        <w:ind w:left="540" w:hanging="540"/>
        <w:rPr>
          <w:rFonts w:asciiTheme="minorHAnsi" w:hAnsiTheme="minorHAnsi"/>
          <w:b/>
          <w:sz w:val="20"/>
          <w:szCs w:val="20"/>
          <w:highlight w:val="yellow"/>
        </w:rPr>
      </w:pPr>
    </w:p>
    <w:p w:rsidR="00A9267F" w:rsidRPr="008717CF" w:rsidRDefault="00A9267F" w:rsidP="00A9267F">
      <w:pPr>
        <w:autoSpaceDE w:val="0"/>
        <w:autoSpaceDN w:val="0"/>
        <w:adjustRightInd w:val="0"/>
        <w:ind w:firstLine="426"/>
        <w:rPr>
          <w:rFonts w:asciiTheme="minorHAnsi" w:hAnsiTheme="minorHAnsi"/>
          <w:sz w:val="20"/>
          <w:szCs w:val="20"/>
        </w:rPr>
      </w:pPr>
      <w:r w:rsidRPr="008717CF">
        <w:rPr>
          <w:rFonts w:asciiTheme="minorHAnsi" w:hAnsiTheme="minorHAnsi"/>
          <w:sz w:val="20"/>
          <w:szCs w:val="20"/>
        </w:rPr>
        <w:t>Umožňuje-li to povaha díla, lze dílo předávat i po částech, které samy o sobě jsou schopné užívání a jejich užívání nebrání dokončení zbývajících částí díla.</w:t>
      </w:r>
    </w:p>
    <w:p w:rsidR="00A9267F" w:rsidRPr="008717CF" w:rsidRDefault="00A9267F" w:rsidP="00A9267F">
      <w:pPr>
        <w:autoSpaceDE w:val="0"/>
        <w:autoSpaceDN w:val="0"/>
        <w:adjustRightInd w:val="0"/>
        <w:ind w:left="426" w:hanging="426"/>
        <w:rPr>
          <w:rFonts w:asciiTheme="minorHAnsi" w:hAnsiTheme="minorHAnsi"/>
          <w:sz w:val="20"/>
          <w:szCs w:val="20"/>
        </w:rPr>
      </w:pPr>
    </w:p>
    <w:p w:rsidR="00A9267F" w:rsidRPr="008717CF" w:rsidRDefault="00A9267F" w:rsidP="00A9267F">
      <w:pPr>
        <w:autoSpaceDE w:val="0"/>
        <w:autoSpaceDN w:val="0"/>
        <w:adjustRightInd w:val="0"/>
        <w:ind w:firstLine="426"/>
        <w:rPr>
          <w:rFonts w:asciiTheme="minorHAnsi" w:hAnsiTheme="minorHAnsi"/>
          <w:sz w:val="20"/>
          <w:szCs w:val="20"/>
        </w:rPr>
      </w:pPr>
      <w:r w:rsidRPr="008717CF">
        <w:rPr>
          <w:rFonts w:asciiTheme="minorHAnsi" w:hAnsiTheme="minorHAnsi"/>
          <w:sz w:val="20"/>
          <w:szCs w:val="20"/>
        </w:rPr>
        <w:t>Pro předávání díla po částech platí pro každou samostatně předávanou a přejímanou část díla všechna ustanovení těchto OP obdobně.</w:t>
      </w:r>
    </w:p>
    <w:p w:rsidR="00A9267F" w:rsidRPr="008717CF" w:rsidRDefault="00A9267F" w:rsidP="00A9267F">
      <w:pPr>
        <w:tabs>
          <w:tab w:val="left" w:pos="567"/>
        </w:tabs>
        <w:autoSpaceDE w:val="0"/>
        <w:autoSpaceDN w:val="0"/>
        <w:adjustRightInd w:val="0"/>
        <w:ind w:left="540" w:hanging="540"/>
        <w:rPr>
          <w:rFonts w:asciiTheme="minorHAnsi" w:hAnsiTheme="minorHAnsi"/>
          <w:bCs/>
          <w:sz w:val="20"/>
          <w:szCs w:val="20"/>
          <w:highlight w:val="yellow"/>
        </w:rPr>
      </w:pPr>
    </w:p>
    <w:p w:rsidR="00A9267F" w:rsidRPr="008717CF" w:rsidRDefault="00A9267F" w:rsidP="00A9267F">
      <w:pPr>
        <w:keepNext/>
        <w:tabs>
          <w:tab w:val="left" w:pos="567"/>
        </w:tabs>
        <w:autoSpaceDE w:val="0"/>
        <w:autoSpaceDN w:val="0"/>
        <w:adjustRightInd w:val="0"/>
        <w:ind w:left="539" w:hanging="539"/>
        <w:rPr>
          <w:rFonts w:asciiTheme="minorHAnsi" w:hAnsiTheme="minorHAnsi"/>
          <w:b/>
          <w:sz w:val="20"/>
          <w:szCs w:val="20"/>
        </w:rPr>
      </w:pPr>
      <w:r w:rsidRPr="008717CF">
        <w:rPr>
          <w:rFonts w:asciiTheme="minorHAnsi" w:hAnsiTheme="minorHAnsi"/>
          <w:b/>
          <w:bCs/>
          <w:sz w:val="20"/>
          <w:szCs w:val="20"/>
        </w:rPr>
        <w:t xml:space="preserve">13.2.2. </w:t>
      </w:r>
      <w:r w:rsidRPr="008717CF">
        <w:rPr>
          <w:rFonts w:asciiTheme="minorHAnsi" w:hAnsiTheme="minorHAnsi"/>
          <w:b/>
          <w:sz w:val="20"/>
          <w:szCs w:val="20"/>
          <w:u w:val="single"/>
        </w:rPr>
        <w:t>Organizace a doklady nezbytné k předání a převzetí díla</w:t>
      </w:r>
    </w:p>
    <w:p w:rsidR="00A9267F" w:rsidRPr="008717CF" w:rsidRDefault="00A9267F" w:rsidP="00A9267F">
      <w:pPr>
        <w:numPr>
          <w:ilvl w:val="0"/>
          <w:numId w:val="39"/>
        </w:numPr>
        <w:ind w:left="426" w:hanging="426"/>
        <w:rPr>
          <w:rFonts w:asciiTheme="minorHAnsi" w:hAnsiTheme="minorHAnsi"/>
          <w:sz w:val="20"/>
          <w:szCs w:val="20"/>
        </w:rPr>
      </w:pPr>
      <w:r w:rsidRPr="008717CF">
        <w:rPr>
          <w:rFonts w:asciiTheme="minorHAnsi" w:hAnsiTheme="minorHAnsi"/>
          <w:snapToGrid w:val="0"/>
          <w:sz w:val="20"/>
          <w:szCs w:val="20"/>
        </w:rPr>
        <w:t xml:space="preserve">Zhotovitel je povinen Objednatele na termín k převzetí díla písemně vyzvat ve lhůtě nejméně 15 kalendářních dní předem. </w:t>
      </w:r>
      <w:r w:rsidRPr="008717CF">
        <w:rPr>
          <w:rFonts w:asciiTheme="minorHAnsi" w:hAnsiTheme="minorHAnsi"/>
          <w:sz w:val="20"/>
          <w:szCs w:val="20"/>
        </w:rPr>
        <w:t>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rsidR="00A9267F" w:rsidRPr="008717CF" w:rsidRDefault="00A9267F" w:rsidP="00A9267F">
      <w:pPr>
        <w:numPr>
          <w:ilvl w:val="0"/>
          <w:numId w:val="39"/>
        </w:numPr>
        <w:autoSpaceDE w:val="0"/>
        <w:autoSpaceDN w:val="0"/>
        <w:adjustRightInd w:val="0"/>
        <w:ind w:left="426" w:hanging="426"/>
        <w:jc w:val="left"/>
        <w:rPr>
          <w:rFonts w:asciiTheme="minorHAnsi" w:hAnsiTheme="minorHAnsi"/>
          <w:sz w:val="20"/>
          <w:szCs w:val="20"/>
        </w:rPr>
      </w:pPr>
      <w:r w:rsidRPr="008717CF">
        <w:rPr>
          <w:rFonts w:asciiTheme="minorHAnsi" w:hAnsiTheme="minorHAnsi"/>
          <w:sz w:val="20"/>
          <w:szCs w:val="20"/>
        </w:rPr>
        <w:t>Místem předání a převzetí díla je místo, kde se dílo provádělo.</w:t>
      </w:r>
    </w:p>
    <w:p w:rsidR="00A9267F" w:rsidRPr="008717CF" w:rsidRDefault="00A9267F" w:rsidP="00A9267F">
      <w:pPr>
        <w:numPr>
          <w:ilvl w:val="0"/>
          <w:numId w:val="39"/>
        </w:numPr>
        <w:autoSpaceDE w:val="0"/>
        <w:autoSpaceDN w:val="0"/>
        <w:adjustRightInd w:val="0"/>
        <w:ind w:left="426" w:hanging="426"/>
        <w:rPr>
          <w:rFonts w:asciiTheme="minorHAnsi" w:hAnsiTheme="minorHAnsi"/>
          <w:b/>
          <w:sz w:val="20"/>
          <w:szCs w:val="20"/>
        </w:rPr>
      </w:pPr>
      <w:r w:rsidRPr="008717CF">
        <w:rPr>
          <w:rFonts w:asciiTheme="minorHAnsi" w:hAnsiTheme="minorHAnsi"/>
          <w:sz w:val="20"/>
          <w:szCs w:val="20"/>
        </w:rPr>
        <w:t>Objednatel je povinen k předání a převzetí díla přizvat osoby vykonávající funkci Technického a Autorského dozoru.</w:t>
      </w:r>
    </w:p>
    <w:p w:rsidR="00A9267F" w:rsidRPr="008717CF" w:rsidRDefault="00A9267F" w:rsidP="00A9267F">
      <w:pPr>
        <w:numPr>
          <w:ilvl w:val="0"/>
          <w:numId w:val="39"/>
        </w:numPr>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Objednatel je oprávněn přizvat k předání a převzetí díla i jiné osoby, jejichž účast pokládá za nezbytnou (např. budoucího uživatele díla).</w:t>
      </w:r>
    </w:p>
    <w:p w:rsidR="00A9267F" w:rsidRPr="008717CF" w:rsidRDefault="00A9267F" w:rsidP="00A9267F">
      <w:pPr>
        <w:numPr>
          <w:ilvl w:val="0"/>
          <w:numId w:val="39"/>
        </w:numPr>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 xml:space="preserve">Zhotovitel je povinen připravit a doložit u předávacího a přejímacího řízení zejména </w:t>
      </w:r>
      <w:r w:rsidRPr="008717CF">
        <w:rPr>
          <w:rFonts w:asciiTheme="minorHAnsi" w:hAnsiTheme="minorHAnsi"/>
          <w:b/>
          <w:sz w:val="20"/>
          <w:szCs w:val="20"/>
        </w:rPr>
        <w:t>tyto doklady:</w:t>
      </w:r>
    </w:p>
    <w:p w:rsidR="00A9267F" w:rsidRPr="008717CF" w:rsidRDefault="00A9267F" w:rsidP="00A9267F">
      <w:pPr>
        <w:tabs>
          <w:tab w:val="left" w:pos="864"/>
        </w:tabs>
        <w:autoSpaceDE w:val="0"/>
        <w:autoSpaceDN w:val="0"/>
        <w:adjustRightInd w:val="0"/>
        <w:ind w:left="864"/>
        <w:rPr>
          <w:rFonts w:asciiTheme="minorHAnsi" w:hAnsiTheme="minorHAnsi"/>
          <w:iCs/>
          <w:sz w:val="20"/>
          <w:szCs w:val="20"/>
        </w:rPr>
      </w:pPr>
      <w:r w:rsidRPr="008717CF">
        <w:rPr>
          <w:rFonts w:asciiTheme="minorHAnsi" w:hAnsiTheme="minorHAnsi"/>
          <w:b/>
          <w:iCs/>
          <w:sz w:val="20"/>
          <w:szCs w:val="20"/>
        </w:rPr>
        <w:t xml:space="preserve">ea) </w:t>
      </w:r>
      <w:r w:rsidRPr="008717CF">
        <w:rPr>
          <w:rFonts w:asciiTheme="minorHAnsi" w:hAnsiTheme="minorHAnsi"/>
          <w:iCs/>
          <w:sz w:val="20"/>
          <w:szCs w:val="20"/>
        </w:rPr>
        <w:t>Tři vyhotovení PD skutečného stavu provedení díla v rozsahu a provedení dle ujednání ve Smlouvě,</w:t>
      </w:r>
    </w:p>
    <w:p w:rsidR="00A9267F" w:rsidRPr="008717CF" w:rsidRDefault="00A9267F" w:rsidP="00A9267F">
      <w:pPr>
        <w:tabs>
          <w:tab w:val="left" w:pos="864"/>
        </w:tabs>
        <w:autoSpaceDE w:val="0"/>
        <w:autoSpaceDN w:val="0"/>
        <w:adjustRightInd w:val="0"/>
        <w:rPr>
          <w:rFonts w:asciiTheme="minorHAnsi" w:hAnsiTheme="minorHAnsi"/>
          <w:iCs/>
          <w:sz w:val="20"/>
          <w:szCs w:val="20"/>
        </w:rPr>
      </w:pPr>
      <w:r w:rsidRPr="008717CF">
        <w:rPr>
          <w:rFonts w:asciiTheme="minorHAnsi" w:hAnsiTheme="minorHAnsi"/>
          <w:b/>
          <w:iCs/>
          <w:sz w:val="20"/>
          <w:szCs w:val="20"/>
        </w:rPr>
        <w:tab/>
        <w:t xml:space="preserve">eb) </w:t>
      </w:r>
      <w:r w:rsidRPr="008717CF">
        <w:rPr>
          <w:rFonts w:asciiTheme="minorHAnsi" w:hAnsiTheme="minorHAnsi"/>
          <w:iCs/>
          <w:sz w:val="20"/>
          <w:szCs w:val="20"/>
        </w:rPr>
        <w:t>Zápisy a osvědčení o provedených zkouškách použitých materiálů,</w:t>
      </w:r>
    </w:p>
    <w:p w:rsidR="00A9267F" w:rsidRPr="008717CF" w:rsidRDefault="00A9267F" w:rsidP="00A9267F">
      <w:pPr>
        <w:tabs>
          <w:tab w:val="left" w:pos="864"/>
        </w:tabs>
        <w:autoSpaceDE w:val="0"/>
        <w:autoSpaceDN w:val="0"/>
        <w:adjustRightInd w:val="0"/>
        <w:rPr>
          <w:rFonts w:asciiTheme="minorHAnsi" w:hAnsiTheme="minorHAnsi"/>
          <w:iCs/>
          <w:sz w:val="20"/>
          <w:szCs w:val="20"/>
        </w:rPr>
      </w:pPr>
      <w:r w:rsidRPr="008717CF">
        <w:rPr>
          <w:rFonts w:asciiTheme="minorHAnsi" w:hAnsiTheme="minorHAnsi"/>
          <w:b/>
          <w:iCs/>
          <w:sz w:val="20"/>
          <w:szCs w:val="20"/>
        </w:rPr>
        <w:tab/>
        <w:t xml:space="preserve">ec) </w:t>
      </w:r>
      <w:r w:rsidRPr="008717CF">
        <w:rPr>
          <w:rFonts w:asciiTheme="minorHAnsi" w:hAnsiTheme="minorHAnsi"/>
          <w:iCs/>
          <w:sz w:val="20"/>
          <w:szCs w:val="20"/>
        </w:rPr>
        <w:t>Zápisy a výsledky předepsaných měření (např. radon, apod.),</w:t>
      </w:r>
    </w:p>
    <w:p w:rsidR="00A9267F" w:rsidRPr="008717CF" w:rsidRDefault="00A9267F" w:rsidP="00A9267F">
      <w:pPr>
        <w:tabs>
          <w:tab w:val="left" w:pos="864"/>
        </w:tabs>
        <w:autoSpaceDE w:val="0"/>
        <w:autoSpaceDN w:val="0"/>
        <w:adjustRightInd w:val="0"/>
        <w:rPr>
          <w:rFonts w:asciiTheme="minorHAnsi" w:hAnsiTheme="minorHAnsi"/>
          <w:iCs/>
          <w:sz w:val="20"/>
          <w:szCs w:val="20"/>
        </w:rPr>
      </w:pPr>
      <w:r w:rsidRPr="008717CF">
        <w:rPr>
          <w:rFonts w:asciiTheme="minorHAnsi" w:hAnsiTheme="minorHAnsi"/>
          <w:b/>
          <w:iCs/>
          <w:sz w:val="20"/>
          <w:szCs w:val="20"/>
        </w:rPr>
        <w:tab/>
        <w:t xml:space="preserve">ed) </w:t>
      </w:r>
      <w:r w:rsidRPr="008717CF">
        <w:rPr>
          <w:rFonts w:asciiTheme="minorHAnsi" w:hAnsiTheme="minorHAnsi"/>
          <w:iCs/>
          <w:sz w:val="20"/>
          <w:szCs w:val="20"/>
        </w:rPr>
        <w:t>Zápisy a výsledky o prověření prací a konstrukcí zakrytých v průběhu prací,</w:t>
      </w:r>
    </w:p>
    <w:p w:rsidR="00A9267F" w:rsidRPr="008717CF" w:rsidRDefault="00A9267F" w:rsidP="00A9267F">
      <w:pPr>
        <w:tabs>
          <w:tab w:val="left" w:pos="864"/>
        </w:tabs>
        <w:autoSpaceDE w:val="0"/>
        <w:autoSpaceDN w:val="0"/>
        <w:adjustRightInd w:val="0"/>
        <w:rPr>
          <w:rFonts w:asciiTheme="minorHAnsi" w:hAnsiTheme="minorHAnsi"/>
          <w:iCs/>
          <w:sz w:val="20"/>
          <w:szCs w:val="20"/>
        </w:rPr>
      </w:pPr>
      <w:r w:rsidRPr="008717CF">
        <w:rPr>
          <w:rFonts w:asciiTheme="minorHAnsi" w:hAnsiTheme="minorHAnsi"/>
          <w:b/>
          <w:iCs/>
          <w:sz w:val="20"/>
          <w:szCs w:val="20"/>
        </w:rPr>
        <w:tab/>
        <w:t xml:space="preserve">ee) </w:t>
      </w:r>
      <w:r w:rsidRPr="008717CF">
        <w:rPr>
          <w:rFonts w:asciiTheme="minorHAnsi" w:hAnsiTheme="minorHAnsi"/>
          <w:iCs/>
          <w:sz w:val="20"/>
          <w:szCs w:val="20"/>
        </w:rPr>
        <w:t>Originál Stavebního deníku (případně deníky) a deník(y) víceprací,</w:t>
      </w:r>
    </w:p>
    <w:p w:rsidR="00A9267F" w:rsidRPr="008717CF" w:rsidRDefault="00A9267F" w:rsidP="00A9267F">
      <w:pPr>
        <w:tabs>
          <w:tab w:val="left" w:pos="864"/>
        </w:tabs>
        <w:autoSpaceDE w:val="0"/>
        <w:autoSpaceDN w:val="0"/>
        <w:adjustRightInd w:val="0"/>
        <w:rPr>
          <w:rFonts w:asciiTheme="minorHAnsi" w:hAnsiTheme="minorHAnsi"/>
          <w:iCs/>
          <w:sz w:val="20"/>
          <w:szCs w:val="20"/>
        </w:rPr>
      </w:pPr>
      <w:r w:rsidRPr="008717CF">
        <w:rPr>
          <w:rFonts w:asciiTheme="minorHAnsi" w:hAnsiTheme="minorHAnsi"/>
          <w:b/>
          <w:iCs/>
          <w:sz w:val="20"/>
          <w:szCs w:val="20"/>
        </w:rPr>
        <w:tab/>
        <w:t xml:space="preserve">ef) </w:t>
      </w:r>
      <w:r w:rsidRPr="008717CF">
        <w:rPr>
          <w:rFonts w:asciiTheme="minorHAnsi" w:hAnsiTheme="minorHAnsi"/>
          <w:iCs/>
          <w:sz w:val="20"/>
          <w:szCs w:val="20"/>
        </w:rPr>
        <w:t>Závazná stanoviska dotčených orgánů k užívání stavby vyžadovaná zvl. předpisy,</w:t>
      </w:r>
    </w:p>
    <w:p w:rsidR="00A9267F" w:rsidRPr="008717CF" w:rsidRDefault="00A9267F" w:rsidP="00A9267F">
      <w:pPr>
        <w:tabs>
          <w:tab w:val="left" w:pos="864"/>
        </w:tabs>
        <w:autoSpaceDE w:val="0"/>
        <w:autoSpaceDN w:val="0"/>
        <w:adjustRightInd w:val="0"/>
        <w:ind w:left="851" w:hanging="143"/>
        <w:rPr>
          <w:rFonts w:asciiTheme="minorHAnsi" w:hAnsiTheme="minorHAnsi"/>
          <w:sz w:val="20"/>
          <w:szCs w:val="20"/>
        </w:rPr>
      </w:pPr>
      <w:r w:rsidRPr="008717CF">
        <w:rPr>
          <w:rFonts w:asciiTheme="minorHAnsi" w:hAnsiTheme="minorHAnsi"/>
          <w:b/>
          <w:iCs/>
          <w:sz w:val="20"/>
          <w:szCs w:val="20"/>
        </w:rPr>
        <w:tab/>
        <w:t>e</w:t>
      </w:r>
      <w:r w:rsidRPr="008717CF">
        <w:rPr>
          <w:rFonts w:asciiTheme="minorHAnsi" w:hAnsiTheme="minorHAnsi"/>
          <w:b/>
          <w:sz w:val="20"/>
          <w:szCs w:val="20"/>
        </w:rPr>
        <w:t xml:space="preserve">g) </w:t>
      </w:r>
      <w:r w:rsidRPr="008717CF">
        <w:rPr>
          <w:rFonts w:asciiTheme="minorHAnsi" w:hAnsiTheme="minorHAnsi"/>
          <w:sz w:val="20"/>
          <w:szCs w:val="20"/>
        </w:rPr>
        <w:t>Nedoloží-li Zhotovitel požadované doklady, nepovažuje se dílo za dokončené a schopné předání,</w:t>
      </w:r>
    </w:p>
    <w:p w:rsidR="00A9267F" w:rsidRPr="008717CF" w:rsidRDefault="00A9267F" w:rsidP="00A9267F">
      <w:pPr>
        <w:autoSpaceDE w:val="0"/>
        <w:autoSpaceDN w:val="0"/>
        <w:adjustRightInd w:val="0"/>
        <w:ind w:left="851"/>
        <w:rPr>
          <w:rFonts w:asciiTheme="minorHAnsi" w:hAnsiTheme="minorHAnsi"/>
          <w:sz w:val="20"/>
          <w:szCs w:val="20"/>
        </w:rPr>
      </w:pPr>
      <w:r w:rsidRPr="008717CF">
        <w:rPr>
          <w:rFonts w:asciiTheme="minorHAnsi" w:hAnsiTheme="minorHAnsi"/>
          <w:b/>
          <w:sz w:val="20"/>
          <w:szCs w:val="20"/>
        </w:rPr>
        <w:t xml:space="preserve">eh) </w:t>
      </w:r>
      <w:r w:rsidRPr="008717CF">
        <w:rPr>
          <w:rFonts w:asciiTheme="minorHAnsi" w:hAnsiTheme="minorHAnsi"/>
          <w:sz w:val="20"/>
          <w:szCs w:val="20"/>
        </w:rPr>
        <w:t>Zadavatel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A9267F" w:rsidRPr="008717CF" w:rsidRDefault="00A9267F" w:rsidP="00A9267F">
      <w:pPr>
        <w:autoSpaceDE w:val="0"/>
        <w:autoSpaceDN w:val="0"/>
        <w:adjustRightInd w:val="0"/>
        <w:rPr>
          <w:rFonts w:asciiTheme="minorHAnsi" w:hAnsiTheme="minorHAnsi"/>
          <w:sz w:val="20"/>
          <w:szCs w:val="20"/>
          <w:u w:val="single"/>
        </w:rPr>
      </w:pPr>
    </w:p>
    <w:p w:rsidR="00A9267F" w:rsidRPr="008717CF" w:rsidRDefault="00A9267F" w:rsidP="00A9267F">
      <w:pPr>
        <w:keepNext/>
        <w:rPr>
          <w:rFonts w:asciiTheme="minorHAnsi" w:hAnsiTheme="minorHAnsi"/>
          <w:snapToGrid w:val="0"/>
          <w:sz w:val="20"/>
          <w:szCs w:val="20"/>
          <w:u w:val="single"/>
        </w:rPr>
      </w:pPr>
      <w:r w:rsidRPr="008717CF">
        <w:rPr>
          <w:rFonts w:asciiTheme="minorHAnsi" w:hAnsiTheme="minorHAnsi"/>
          <w:b/>
          <w:snapToGrid w:val="0"/>
          <w:sz w:val="20"/>
          <w:szCs w:val="20"/>
        </w:rPr>
        <w:t xml:space="preserve">13.3. </w:t>
      </w:r>
      <w:r w:rsidRPr="008717CF">
        <w:rPr>
          <w:rFonts w:asciiTheme="minorHAnsi" w:hAnsiTheme="minorHAnsi"/>
          <w:b/>
          <w:snapToGrid w:val="0"/>
          <w:sz w:val="20"/>
          <w:szCs w:val="20"/>
          <w:u w:val="single"/>
        </w:rPr>
        <w:t>Prohlídka díla</w:t>
      </w: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sz w:val="20"/>
          <w:szCs w:val="20"/>
        </w:rPr>
        <w:t>Objednatel prohlédne dílo za účelem zjištění vad, se kterými dílo převzal následujícím postupem:</w:t>
      </w:r>
    </w:p>
    <w:p w:rsidR="00A9267F" w:rsidRPr="008717CF" w:rsidRDefault="00A9267F" w:rsidP="00A9267F">
      <w:pPr>
        <w:numPr>
          <w:ilvl w:val="0"/>
          <w:numId w:val="40"/>
        </w:numPr>
        <w:tabs>
          <w:tab w:val="left" w:pos="426"/>
        </w:tabs>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Prohlídku za účelem zjištění těchto vad, které nebyly zjevné v průběhu přejímacího řízení stavby, Objednatel zahájí ihned po protokolárním převzetí díla.</w:t>
      </w:r>
    </w:p>
    <w:p w:rsidR="00A9267F" w:rsidRPr="008717CF" w:rsidRDefault="00A9267F" w:rsidP="00A9267F">
      <w:pPr>
        <w:numPr>
          <w:ilvl w:val="0"/>
          <w:numId w:val="40"/>
        </w:numPr>
        <w:tabs>
          <w:tab w:val="left" w:pos="426"/>
        </w:tabs>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rsidR="00A9267F" w:rsidRPr="008717CF" w:rsidRDefault="00A9267F" w:rsidP="00A9267F">
      <w:pPr>
        <w:numPr>
          <w:ilvl w:val="0"/>
          <w:numId w:val="40"/>
        </w:numPr>
        <w:tabs>
          <w:tab w:val="left" w:pos="426"/>
        </w:tabs>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Prohlídku díla ukončí Objednatel do 15 pracovních dnů od protokolárního převzetí díla - do této lhůty je Objednatel povinen oznámit Zhotoviteli i zjištěné vady, spolu s návrhem lhůt, ve které Zhotovitel zjištěné vady odstraní.</w:t>
      </w:r>
    </w:p>
    <w:p w:rsidR="00A9267F" w:rsidRPr="008717CF" w:rsidRDefault="00A9267F" w:rsidP="00A9267F">
      <w:pPr>
        <w:numPr>
          <w:ilvl w:val="0"/>
          <w:numId w:val="40"/>
        </w:numPr>
        <w:tabs>
          <w:tab w:val="left" w:pos="426"/>
        </w:tabs>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Veškeré takto zjištěné a oprávněné vady se automaticky stávají součástí soupisu vad, se kterými bylo dílo převzato, lhůta jejich odstranění však podléhá dohodě smluvních stran.</w:t>
      </w:r>
    </w:p>
    <w:p w:rsidR="00A9267F" w:rsidRPr="008717CF" w:rsidRDefault="00A9267F" w:rsidP="00A9267F">
      <w:pPr>
        <w:rPr>
          <w:rFonts w:asciiTheme="minorHAnsi" w:hAnsiTheme="minorHAnsi"/>
          <w:b/>
          <w:snapToGrid w:val="0"/>
          <w:sz w:val="20"/>
          <w:szCs w:val="20"/>
        </w:rPr>
      </w:pPr>
    </w:p>
    <w:p w:rsidR="00A9267F" w:rsidRPr="008717CF" w:rsidRDefault="00A9267F" w:rsidP="00A9267F">
      <w:pPr>
        <w:keepNext/>
        <w:rPr>
          <w:rFonts w:asciiTheme="minorHAnsi" w:hAnsiTheme="minorHAnsi"/>
          <w:b/>
          <w:snapToGrid w:val="0"/>
          <w:sz w:val="20"/>
          <w:szCs w:val="20"/>
          <w:u w:val="single"/>
        </w:rPr>
      </w:pPr>
      <w:r w:rsidRPr="008717CF">
        <w:rPr>
          <w:rFonts w:asciiTheme="minorHAnsi" w:hAnsiTheme="minorHAnsi"/>
          <w:b/>
          <w:snapToGrid w:val="0"/>
          <w:sz w:val="20"/>
          <w:szCs w:val="20"/>
        </w:rPr>
        <w:t>13.4.</w:t>
      </w:r>
      <w:r w:rsidRPr="008717CF">
        <w:rPr>
          <w:rFonts w:asciiTheme="minorHAnsi" w:hAnsiTheme="minorHAnsi"/>
          <w:snapToGrid w:val="0"/>
          <w:sz w:val="20"/>
          <w:szCs w:val="20"/>
        </w:rPr>
        <w:t xml:space="preserve"> </w:t>
      </w:r>
      <w:r w:rsidRPr="008717CF">
        <w:rPr>
          <w:rFonts w:asciiTheme="minorHAnsi" w:hAnsiTheme="minorHAnsi"/>
          <w:snapToGrid w:val="0"/>
          <w:sz w:val="20"/>
          <w:szCs w:val="20"/>
        </w:rPr>
        <w:tab/>
      </w:r>
      <w:r w:rsidRPr="008717CF">
        <w:rPr>
          <w:rFonts w:asciiTheme="minorHAnsi" w:hAnsiTheme="minorHAnsi"/>
          <w:b/>
          <w:snapToGrid w:val="0"/>
          <w:sz w:val="20"/>
          <w:szCs w:val="20"/>
          <w:u w:val="single"/>
        </w:rPr>
        <w:t>Zápis (protokol) o předání a převzetí díla</w:t>
      </w:r>
    </w:p>
    <w:p w:rsidR="00A9267F" w:rsidRPr="008717CF" w:rsidRDefault="00A9267F" w:rsidP="00A9267F">
      <w:pPr>
        <w:keepNext/>
        <w:rPr>
          <w:rFonts w:asciiTheme="minorHAnsi" w:hAnsiTheme="minorHAnsi"/>
          <w:b/>
          <w:snapToGrid w:val="0"/>
          <w:sz w:val="20"/>
          <w:szCs w:val="20"/>
        </w:rPr>
      </w:pPr>
    </w:p>
    <w:p w:rsidR="00A9267F" w:rsidRPr="008717CF" w:rsidRDefault="00A9267F" w:rsidP="00A9267F">
      <w:pPr>
        <w:keepNext/>
        <w:rPr>
          <w:rFonts w:asciiTheme="minorHAnsi" w:hAnsiTheme="minorHAnsi"/>
          <w:snapToGrid w:val="0"/>
          <w:sz w:val="20"/>
          <w:szCs w:val="20"/>
        </w:rPr>
      </w:pPr>
      <w:r w:rsidRPr="008717CF">
        <w:rPr>
          <w:rFonts w:asciiTheme="minorHAnsi" w:hAnsiTheme="minorHAnsi"/>
          <w:b/>
          <w:snapToGrid w:val="0"/>
          <w:sz w:val="20"/>
          <w:szCs w:val="20"/>
        </w:rPr>
        <w:t xml:space="preserve">13.4.1. </w:t>
      </w:r>
      <w:r w:rsidRPr="008717CF">
        <w:rPr>
          <w:rFonts w:asciiTheme="minorHAnsi" w:hAnsiTheme="minorHAnsi"/>
          <w:snapToGrid w:val="0"/>
          <w:sz w:val="20"/>
          <w:szCs w:val="20"/>
        </w:rPr>
        <w:t>V případě, že dílo bude předáváno postupně, dohodnou smluvní strany nejprve harmonogram jeho přejímek.</w:t>
      </w:r>
    </w:p>
    <w:p w:rsidR="00A9267F" w:rsidRPr="008717CF" w:rsidRDefault="00A9267F" w:rsidP="00A9267F">
      <w:pPr>
        <w:rPr>
          <w:rFonts w:asciiTheme="minorHAnsi" w:hAnsiTheme="minorHAnsi"/>
          <w:b/>
          <w:snapToGrid w:val="0"/>
          <w:sz w:val="20"/>
          <w:szCs w:val="20"/>
        </w:rPr>
      </w:pPr>
    </w:p>
    <w:p w:rsidR="00A9267F" w:rsidRPr="008717CF" w:rsidRDefault="00A9267F" w:rsidP="00A9267F">
      <w:pPr>
        <w:tabs>
          <w:tab w:val="left" w:pos="1418"/>
        </w:tabs>
        <w:rPr>
          <w:rFonts w:asciiTheme="minorHAnsi" w:hAnsiTheme="minorHAnsi"/>
          <w:snapToGrid w:val="0"/>
          <w:sz w:val="20"/>
          <w:szCs w:val="20"/>
        </w:rPr>
      </w:pPr>
      <w:r w:rsidRPr="008717CF">
        <w:rPr>
          <w:rFonts w:asciiTheme="minorHAnsi" w:hAnsiTheme="minorHAnsi"/>
          <w:b/>
          <w:snapToGrid w:val="0"/>
          <w:sz w:val="20"/>
          <w:szCs w:val="20"/>
        </w:rPr>
        <w:t xml:space="preserve">13.4.2. </w:t>
      </w:r>
      <w:r w:rsidRPr="008717CF">
        <w:rPr>
          <w:rFonts w:asciiTheme="minorHAnsi" w:hAnsiTheme="minorHAnsi"/>
          <w:snapToGrid w:val="0"/>
          <w:sz w:val="20"/>
          <w:szCs w:val="20"/>
        </w:rPr>
        <w:t xml:space="preserve">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w:t>
      </w:r>
      <w:r w:rsidRPr="008717CF">
        <w:rPr>
          <w:rFonts w:asciiTheme="minorHAnsi" w:hAnsiTheme="minorHAnsi"/>
          <w:snapToGrid w:val="0"/>
          <w:sz w:val="20"/>
          <w:szCs w:val="20"/>
        </w:rPr>
        <w:tab/>
        <w:t xml:space="preserve">strany </w:t>
      </w:r>
      <w:r w:rsidRPr="008717CF">
        <w:rPr>
          <w:rFonts w:asciiTheme="minorHAnsi" w:hAnsiTheme="minorHAnsi"/>
          <w:snapToGrid w:val="0"/>
          <w:sz w:val="20"/>
          <w:szCs w:val="20"/>
        </w:rPr>
        <w:tab/>
        <w:t>v zápise o převzetí díla přesně tyto vady a nedodělky a zároveň dohodnou lhůty pro jejich odstranění a či splnění. Nedohodnou-li si smluvní strany ve Smlouvě nebo v zápise ve Stavebním deníku lhůty pro odstranění uvedených vad a nedodělků kratší anebo vyšší smluvní pokutu, než je uvedena v těchto OP zajišťující plnění Zhotovitele, platí pro odstranění vad a nedodělků lhůty dle uzavřené Smlouvy nebo Objednatelem písemně stanovené delší lhůty a totéž platí i pro smluvní pokuty dle těchto OP.</w:t>
      </w:r>
    </w:p>
    <w:p w:rsidR="00A9267F" w:rsidRPr="008717CF" w:rsidRDefault="00A9267F" w:rsidP="00A9267F">
      <w:pPr>
        <w:rPr>
          <w:rFonts w:asciiTheme="minorHAnsi" w:hAnsiTheme="minorHAnsi"/>
          <w:b/>
          <w:snapToGrid w:val="0"/>
          <w:sz w:val="20"/>
          <w:szCs w:val="20"/>
        </w:rPr>
      </w:pPr>
    </w:p>
    <w:p w:rsidR="00A9267F" w:rsidRPr="008717CF" w:rsidRDefault="00A9267F" w:rsidP="00A9267F">
      <w:pPr>
        <w:tabs>
          <w:tab w:val="left" w:pos="0"/>
        </w:tabs>
        <w:autoSpaceDE w:val="0"/>
        <w:autoSpaceDN w:val="0"/>
        <w:adjustRightInd w:val="0"/>
        <w:rPr>
          <w:rFonts w:asciiTheme="minorHAnsi" w:hAnsiTheme="minorHAnsi"/>
          <w:sz w:val="20"/>
          <w:szCs w:val="20"/>
        </w:rPr>
      </w:pPr>
      <w:r w:rsidRPr="008717CF">
        <w:rPr>
          <w:rFonts w:asciiTheme="minorHAnsi" w:hAnsiTheme="minorHAnsi"/>
          <w:b/>
          <w:snapToGrid w:val="0"/>
          <w:sz w:val="20"/>
          <w:szCs w:val="20"/>
        </w:rPr>
        <w:t xml:space="preserve">13.4.3. </w:t>
      </w:r>
      <w:r w:rsidRPr="008717CF">
        <w:rPr>
          <w:rFonts w:asciiTheme="minorHAnsi" w:hAnsiTheme="minorHAnsi"/>
          <w:sz w:val="20"/>
          <w:szCs w:val="20"/>
        </w:rPr>
        <w:t xml:space="preserve">O průběhu předávacího a přejímacího řízení pořídí Zadavatel zápis (protokol). </w:t>
      </w:r>
      <w:r w:rsidRPr="008717CF">
        <w:rPr>
          <w:rFonts w:asciiTheme="minorHAnsi" w:hAnsiTheme="minorHAnsi"/>
          <w:snapToGrid w:val="0"/>
          <w:sz w:val="20"/>
          <w:szCs w:val="20"/>
        </w:rPr>
        <w:t>Zápis (p</w:t>
      </w:r>
      <w:r w:rsidRPr="008717CF">
        <w:rPr>
          <w:rFonts w:asciiTheme="minorHAnsi" w:hAnsiTheme="minorHAnsi"/>
          <w:sz w:val="20"/>
          <w:szCs w:val="20"/>
        </w:rPr>
        <w:t xml:space="preserve">rotokol) o předání a převzetí díla </w:t>
      </w:r>
      <w:r w:rsidRPr="008717CF">
        <w:rPr>
          <w:rFonts w:asciiTheme="minorHAnsi" w:hAnsiTheme="minorHAnsi"/>
          <w:snapToGrid w:val="0"/>
          <w:sz w:val="20"/>
          <w:szCs w:val="20"/>
        </w:rPr>
        <w:t>bude obsahovat zejména zhodnocení jakosti díla, soupis zjištěných vad a nedodělků, dohodu o opatřeních a lhůtách pro jejich odstranění, případnou dohodu o slevě z ceny nebo jiných právech z odpovědnosti za vady. V</w:t>
      </w:r>
      <w:r w:rsidRPr="008717CF">
        <w:rPr>
          <w:rFonts w:asciiTheme="minorHAnsi" w:hAnsiTheme="minorHAnsi"/>
          <w:sz w:val="20"/>
          <w:szCs w:val="20"/>
        </w:rPr>
        <w:t> případě, že Zadavatel odmítá dílo převzít, uvede v protokolu o předání a převzetí díla i důvody, pro které odmítá dílo převzít.</w:t>
      </w:r>
    </w:p>
    <w:p w:rsidR="00A9267F" w:rsidRPr="008717CF" w:rsidRDefault="00A9267F" w:rsidP="00A9267F">
      <w:pPr>
        <w:rPr>
          <w:rFonts w:asciiTheme="minorHAnsi" w:hAnsiTheme="minorHAnsi"/>
          <w:b/>
          <w:snapToGrid w:val="0"/>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napToGrid w:val="0"/>
          <w:sz w:val="20"/>
          <w:szCs w:val="20"/>
        </w:rPr>
        <w:t>13.4.4.</w:t>
      </w:r>
      <w:r w:rsidRPr="008717CF">
        <w:rPr>
          <w:rFonts w:asciiTheme="minorHAnsi" w:hAnsiTheme="minorHAnsi"/>
          <w:snapToGrid w:val="0"/>
          <w:sz w:val="20"/>
          <w:szCs w:val="20"/>
        </w:rPr>
        <w:t xml:space="preserve"> Jestliže Objednatel odmítne dílo převzít, sepíší smluvní strany zápis, v němž uvedou svá stanoviska a jejich odůvodnění. </w:t>
      </w:r>
      <w:r w:rsidRPr="008717CF">
        <w:rPr>
          <w:rFonts w:asciiTheme="minorHAnsi" w:hAnsiTheme="minorHAnsi"/>
          <w:sz w:val="20"/>
          <w:szCs w:val="20"/>
        </w:rPr>
        <w:t>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rsidR="00A9267F" w:rsidRPr="008717CF" w:rsidRDefault="00A9267F" w:rsidP="00A9267F">
      <w:pPr>
        <w:tabs>
          <w:tab w:val="left" w:pos="567"/>
        </w:tabs>
        <w:autoSpaceDE w:val="0"/>
        <w:autoSpaceDN w:val="0"/>
        <w:adjustRightInd w:val="0"/>
        <w:ind w:left="540" w:hanging="540"/>
        <w:rPr>
          <w:rFonts w:asciiTheme="minorHAnsi" w:hAnsiTheme="minorHAnsi"/>
          <w:sz w:val="20"/>
          <w:szCs w:val="20"/>
          <w:highlight w:val="yellow"/>
        </w:rPr>
      </w:pPr>
    </w:p>
    <w:p w:rsidR="00A9267F" w:rsidRPr="008717CF" w:rsidRDefault="00A9267F" w:rsidP="00A9267F">
      <w:pPr>
        <w:tabs>
          <w:tab w:val="left" w:pos="0"/>
        </w:tabs>
        <w:autoSpaceDE w:val="0"/>
        <w:autoSpaceDN w:val="0"/>
        <w:adjustRightInd w:val="0"/>
        <w:rPr>
          <w:rFonts w:asciiTheme="minorHAnsi" w:hAnsiTheme="minorHAnsi"/>
          <w:b/>
          <w:sz w:val="20"/>
          <w:szCs w:val="20"/>
        </w:rPr>
      </w:pPr>
      <w:r w:rsidRPr="008717CF">
        <w:rPr>
          <w:rFonts w:asciiTheme="minorHAnsi" w:hAnsiTheme="minorHAnsi"/>
          <w:b/>
          <w:sz w:val="20"/>
          <w:szCs w:val="20"/>
        </w:rPr>
        <w:t>13.4.5.</w:t>
      </w:r>
      <w:r w:rsidRPr="008717CF">
        <w:rPr>
          <w:rFonts w:asciiTheme="minorHAnsi" w:hAnsiTheme="minorHAnsi"/>
          <w:b/>
          <w:sz w:val="20"/>
          <w:szCs w:val="20"/>
        </w:rPr>
        <w:tab/>
      </w:r>
      <w:r w:rsidRPr="008717CF">
        <w:rPr>
          <w:rFonts w:asciiTheme="minorHAnsi" w:hAnsiTheme="minorHAnsi"/>
          <w:sz w:val="20"/>
          <w:szCs w:val="20"/>
        </w:rPr>
        <w:t>Dílo převzaté Zadavatelem bude bez vad a nedodělků. Je právem Zadavatele, nikoliv jeho povinností, převzít dílo s drobnými vadami a nedodělky, které nebrání užívání díla. Rozsah vad a nedodělků, které nebrání užívání díla, stanovuje Zadavatel.</w:t>
      </w:r>
    </w:p>
    <w:p w:rsidR="00A9267F" w:rsidRPr="008717CF" w:rsidRDefault="00A9267F" w:rsidP="00A9267F">
      <w:pPr>
        <w:tabs>
          <w:tab w:val="left" w:pos="567"/>
        </w:tabs>
        <w:autoSpaceDE w:val="0"/>
        <w:autoSpaceDN w:val="0"/>
        <w:adjustRightInd w:val="0"/>
        <w:ind w:left="540" w:hanging="540"/>
        <w:rPr>
          <w:rFonts w:asciiTheme="minorHAnsi" w:hAnsiTheme="minorHAnsi"/>
          <w:sz w:val="20"/>
          <w:szCs w:val="20"/>
          <w:highlight w:val="yellow"/>
        </w:rPr>
      </w:pPr>
    </w:p>
    <w:p w:rsidR="00A9267F" w:rsidRPr="008717CF" w:rsidRDefault="00A9267F" w:rsidP="00A9267F">
      <w:pPr>
        <w:keepNext/>
        <w:tabs>
          <w:tab w:val="left" w:pos="567"/>
        </w:tabs>
        <w:autoSpaceDE w:val="0"/>
        <w:autoSpaceDN w:val="0"/>
        <w:adjustRightInd w:val="0"/>
        <w:ind w:left="539" w:hanging="539"/>
        <w:rPr>
          <w:rFonts w:asciiTheme="minorHAnsi" w:hAnsiTheme="minorHAnsi"/>
          <w:sz w:val="20"/>
          <w:szCs w:val="20"/>
        </w:rPr>
      </w:pPr>
      <w:r w:rsidRPr="008717CF">
        <w:rPr>
          <w:rFonts w:asciiTheme="minorHAnsi" w:hAnsiTheme="minorHAnsi"/>
          <w:b/>
          <w:sz w:val="20"/>
          <w:szCs w:val="20"/>
        </w:rPr>
        <w:t>13.4.6.</w:t>
      </w:r>
      <w:r w:rsidRPr="008717CF">
        <w:rPr>
          <w:rFonts w:asciiTheme="minorHAnsi" w:hAnsiTheme="minorHAnsi"/>
          <w:b/>
          <w:sz w:val="20"/>
          <w:szCs w:val="20"/>
        </w:rPr>
        <w:tab/>
        <w:t xml:space="preserve"> Neúspěšné předání a převzetí díla</w:t>
      </w:r>
    </w:p>
    <w:p w:rsidR="00A9267F" w:rsidRPr="008717CF" w:rsidRDefault="00A9267F" w:rsidP="00A9267F">
      <w:pPr>
        <w:keepNext/>
        <w:tabs>
          <w:tab w:val="left" w:pos="0"/>
        </w:tabs>
        <w:autoSpaceDE w:val="0"/>
        <w:autoSpaceDN w:val="0"/>
        <w:adjustRightInd w:val="0"/>
        <w:rPr>
          <w:rFonts w:asciiTheme="minorHAnsi" w:hAnsiTheme="minorHAnsi"/>
          <w:sz w:val="20"/>
          <w:szCs w:val="20"/>
        </w:rPr>
      </w:pPr>
      <w:r w:rsidRPr="008717CF">
        <w:rPr>
          <w:rFonts w:asciiTheme="minorHAnsi" w:hAnsiTheme="minorHAnsi"/>
          <w:sz w:val="20"/>
          <w:szCs w:val="20"/>
        </w:rPr>
        <w:t xml:space="preserve">V případě, že Zhotovitel oznámí Zadavateli, že dílo je připraveno k předání a převzetí a při předávacím a přejímacím řízení se prokáže, že dílo není dokončeno nebo, že není ve stavu nezbytném pro předání a převzetí díla, pak se dle těchto OP jedná o </w:t>
      </w:r>
      <w:r w:rsidRPr="008717CF">
        <w:rPr>
          <w:rFonts w:asciiTheme="minorHAnsi" w:hAnsiTheme="minorHAnsi"/>
          <w:b/>
          <w:sz w:val="20"/>
          <w:szCs w:val="20"/>
        </w:rPr>
        <w:t xml:space="preserve">Neúspěšné předání a převzetí díla </w:t>
      </w:r>
      <w:r w:rsidRPr="008717CF">
        <w:rPr>
          <w:rFonts w:asciiTheme="minorHAnsi" w:hAnsiTheme="minorHAnsi"/>
          <w:sz w:val="20"/>
          <w:szCs w:val="20"/>
        </w:rPr>
        <w:t>a</w:t>
      </w:r>
      <w:r w:rsidRPr="008717CF">
        <w:rPr>
          <w:rFonts w:asciiTheme="minorHAnsi" w:hAnsiTheme="minorHAnsi"/>
          <w:b/>
          <w:sz w:val="20"/>
          <w:szCs w:val="20"/>
        </w:rPr>
        <w:t xml:space="preserve"> </w:t>
      </w:r>
      <w:r w:rsidRPr="008717CF">
        <w:rPr>
          <w:rFonts w:asciiTheme="minorHAnsi" w:hAnsiTheme="minorHAnsi"/>
          <w:sz w:val="20"/>
          <w:szCs w:val="20"/>
        </w:rPr>
        <w:t xml:space="preserve">Zhotovitel je povinen uhradit Zadavateli vedle smluvní pokuty dle </w:t>
      </w:r>
      <w:r w:rsidRPr="008717CF">
        <w:rPr>
          <w:rFonts w:asciiTheme="minorHAnsi" w:hAnsiTheme="minorHAnsi"/>
          <w:b/>
          <w:sz w:val="20"/>
          <w:szCs w:val="20"/>
        </w:rPr>
        <w:t xml:space="preserve">čl. XIV. těchto OP </w:t>
      </w:r>
      <w:r w:rsidRPr="008717CF">
        <w:rPr>
          <w:rFonts w:asciiTheme="minorHAnsi" w:hAnsiTheme="minorHAnsi"/>
          <w:sz w:val="20"/>
          <w:szCs w:val="20"/>
        </w:rPr>
        <w:t>také veškeré náklady jemu vzniklé při neúspěšném předávacím a přejímacím řízení. Zhotovitel nese i náklady na organizaci opakovaného řízení.</w:t>
      </w:r>
    </w:p>
    <w:p w:rsidR="00A9267F" w:rsidRPr="008717CF" w:rsidRDefault="00A9267F" w:rsidP="00A9267F">
      <w:pPr>
        <w:tabs>
          <w:tab w:val="left" w:pos="567"/>
        </w:tabs>
        <w:autoSpaceDE w:val="0"/>
        <w:autoSpaceDN w:val="0"/>
        <w:adjustRightInd w:val="0"/>
        <w:ind w:left="540" w:hanging="540"/>
        <w:rPr>
          <w:rFonts w:asciiTheme="minorHAnsi" w:hAnsiTheme="minorHAnsi"/>
          <w:sz w:val="20"/>
          <w:szCs w:val="20"/>
        </w:rPr>
      </w:pPr>
    </w:p>
    <w:p w:rsidR="00A9267F" w:rsidRPr="008717CF" w:rsidRDefault="00A9267F" w:rsidP="00A9267F">
      <w:pPr>
        <w:keepNext/>
        <w:tabs>
          <w:tab w:val="left" w:pos="567"/>
        </w:tabs>
        <w:autoSpaceDE w:val="0"/>
        <w:autoSpaceDN w:val="0"/>
        <w:adjustRightInd w:val="0"/>
        <w:ind w:left="539" w:hanging="539"/>
        <w:rPr>
          <w:rFonts w:asciiTheme="minorHAnsi" w:hAnsiTheme="minorHAnsi"/>
          <w:sz w:val="20"/>
          <w:szCs w:val="20"/>
          <w:u w:val="single"/>
        </w:rPr>
      </w:pPr>
      <w:r w:rsidRPr="008717CF">
        <w:rPr>
          <w:rFonts w:asciiTheme="minorHAnsi" w:hAnsiTheme="minorHAnsi"/>
          <w:b/>
          <w:sz w:val="20"/>
          <w:szCs w:val="20"/>
        </w:rPr>
        <w:t>13.4.7.</w:t>
      </w:r>
      <w:r w:rsidRPr="008717CF">
        <w:rPr>
          <w:rFonts w:asciiTheme="minorHAnsi" w:hAnsiTheme="minorHAnsi"/>
          <w:b/>
          <w:sz w:val="20"/>
          <w:szCs w:val="20"/>
        </w:rPr>
        <w:tab/>
        <w:t xml:space="preserve"> </w:t>
      </w:r>
      <w:r w:rsidRPr="008717CF">
        <w:rPr>
          <w:rFonts w:asciiTheme="minorHAnsi" w:hAnsiTheme="minorHAnsi"/>
          <w:b/>
          <w:sz w:val="20"/>
          <w:szCs w:val="20"/>
          <w:u w:val="single"/>
        </w:rPr>
        <w:t>Kolaudace</w:t>
      </w:r>
    </w:p>
    <w:p w:rsidR="00A9267F" w:rsidRPr="008717CF" w:rsidRDefault="00A9267F" w:rsidP="00A9267F">
      <w:pPr>
        <w:numPr>
          <w:ilvl w:val="0"/>
          <w:numId w:val="41"/>
        </w:numPr>
        <w:tabs>
          <w:tab w:val="left" w:pos="426"/>
        </w:tabs>
        <w:suppressAutoHyphens/>
        <w:overflowPunct w:val="0"/>
        <w:autoSpaceDE w:val="0"/>
        <w:ind w:left="426" w:hanging="426"/>
        <w:textAlignment w:val="baseline"/>
        <w:rPr>
          <w:rFonts w:asciiTheme="minorHAnsi" w:hAnsiTheme="minorHAnsi"/>
          <w:sz w:val="20"/>
          <w:szCs w:val="20"/>
        </w:rPr>
      </w:pPr>
      <w:r w:rsidRPr="008717CF">
        <w:rPr>
          <w:rFonts w:asciiTheme="minorHAnsi" w:hAnsiTheme="minorHAnsi"/>
          <w:sz w:val="20"/>
          <w:szCs w:val="20"/>
        </w:rPr>
        <w:t>Zhotovitel má povinnost spolupůsobit při přípravě a v průběhu kolaudačního řízení. Na výzvu Objednatele má povinnost se dostavit na kolaudační řízení a na vyzvání příslušného stavebního úřadu předložit požadované doklady, dokumentaci, stanoviska, případně podat vysvětlení ke stavebním pracím, která mají souvislost s předmětem plnění veřejné zakázky. Zhotovitel je dále povinen se zúčastnit kolaudačního řízení před příslušným stavebním úřadem. V případě, že se Zhotovitel přes řádné pozvání nedostaví, nese veškeré náklady na opakované jednání v rámci kolaudačního řízení.</w:t>
      </w:r>
    </w:p>
    <w:p w:rsidR="00A9267F" w:rsidRPr="008717CF" w:rsidRDefault="00A9267F" w:rsidP="00A9267F">
      <w:pPr>
        <w:numPr>
          <w:ilvl w:val="0"/>
          <w:numId w:val="41"/>
        </w:numPr>
        <w:tabs>
          <w:tab w:val="left" w:pos="426"/>
        </w:tabs>
        <w:ind w:left="426" w:hanging="426"/>
        <w:rPr>
          <w:rFonts w:asciiTheme="minorHAnsi" w:hAnsiTheme="minorHAnsi"/>
          <w:snapToGrid w:val="0"/>
          <w:sz w:val="20"/>
          <w:szCs w:val="20"/>
        </w:rPr>
      </w:pPr>
      <w:r w:rsidRPr="008717CF">
        <w:rPr>
          <w:rFonts w:asciiTheme="minorHAnsi" w:hAnsiTheme="minorHAnsi"/>
          <w:sz w:val="20"/>
          <w:szCs w:val="20"/>
        </w:rPr>
        <w:t>Zhotovitel je povinen splnit svoje povinnosti vyplývající z kolaudačního souhlasu ve lhůtě tam stanovené a nebyla-li lhůta stanovena tak nejpozději do třiceti dnů ode dne doručení kopie kolaudačního souhlasu.</w:t>
      </w:r>
      <w:r w:rsidRPr="008717CF">
        <w:rPr>
          <w:rFonts w:asciiTheme="minorHAnsi" w:hAnsiTheme="minorHAnsi"/>
          <w:snapToGrid w:val="0"/>
          <w:sz w:val="20"/>
          <w:szCs w:val="20"/>
        </w:rPr>
        <w:t xml:space="preserve"> </w:t>
      </w:r>
    </w:p>
    <w:p w:rsidR="00A9267F" w:rsidRPr="008717CF" w:rsidRDefault="00A9267F" w:rsidP="00A9267F">
      <w:pPr>
        <w:tabs>
          <w:tab w:val="left" w:pos="993"/>
          <w:tab w:val="left" w:pos="1276"/>
        </w:tabs>
        <w:suppressAutoHyphens/>
        <w:overflowPunct w:val="0"/>
        <w:autoSpaceDE w:val="0"/>
        <w:textAlignment w:val="baseline"/>
        <w:rPr>
          <w:rFonts w:asciiTheme="minorHAnsi" w:hAnsiTheme="minorHAnsi"/>
          <w:b/>
          <w:sz w:val="20"/>
          <w:szCs w:val="20"/>
        </w:rPr>
      </w:pPr>
    </w:p>
    <w:p w:rsidR="00A9267F" w:rsidRPr="008717CF" w:rsidRDefault="00A9267F" w:rsidP="00A9267F">
      <w:pPr>
        <w:tabs>
          <w:tab w:val="left" w:pos="567"/>
        </w:tabs>
        <w:rPr>
          <w:rFonts w:asciiTheme="minorHAnsi" w:hAnsiTheme="minorHAnsi"/>
          <w:snapToGrid w:val="0"/>
          <w:sz w:val="20"/>
          <w:szCs w:val="20"/>
        </w:rPr>
      </w:pPr>
      <w:r w:rsidRPr="008717CF">
        <w:rPr>
          <w:rFonts w:asciiTheme="minorHAnsi" w:hAnsiTheme="minorHAnsi"/>
          <w:b/>
          <w:snapToGrid w:val="0"/>
          <w:sz w:val="20"/>
          <w:szCs w:val="20"/>
        </w:rPr>
        <w:t>13.5.</w:t>
      </w:r>
      <w:r w:rsidRPr="008717CF">
        <w:rPr>
          <w:rFonts w:asciiTheme="minorHAnsi" w:hAnsiTheme="minorHAnsi"/>
          <w:b/>
          <w:snapToGrid w:val="0"/>
          <w:sz w:val="20"/>
          <w:szCs w:val="20"/>
        </w:rPr>
        <w:tab/>
      </w:r>
      <w:r w:rsidRPr="008717CF">
        <w:rPr>
          <w:rFonts w:asciiTheme="minorHAnsi" w:hAnsiTheme="minorHAnsi"/>
          <w:sz w:val="20"/>
          <w:szCs w:val="20"/>
        </w:rPr>
        <w:t>Zhotovitel vykonává do dne předání a převzetí díla nad vlastnictvím Objednatele správu. Výkon správy končí okamžikem řádného předání a převzetí díla v souladu s </w:t>
      </w:r>
      <w:r w:rsidRPr="008717CF">
        <w:rPr>
          <w:rFonts w:asciiTheme="minorHAnsi" w:hAnsiTheme="minorHAnsi"/>
          <w:snapToGrid w:val="0"/>
          <w:sz w:val="20"/>
          <w:szCs w:val="20"/>
        </w:rPr>
        <w:t>těmito OP.</w:t>
      </w:r>
    </w:p>
    <w:p w:rsidR="00A9267F" w:rsidRPr="008717CF" w:rsidRDefault="00A9267F" w:rsidP="00624424">
      <w:pPr>
        <w:jc w:val="center"/>
        <w:rPr>
          <w:rFonts w:asciiTheme="minorHAnsi" w:hAnsiTheme="minorHAnsi"/>
          <w:b/>
          <w:sz w:val="20"/>
          <w:szCs w:val="20"/>
          <w:highlight w:val="green"/>
          <w:u w:val="single"/>
        </w:rPr>
      </w:pPr>
    </w:p>
    <w:p w:rsidR="00A9267F" w:rsidRPr="008717CF" w:rsidRDefault="00A9267F" w:rsidP="00624424">
      <w:pPr>
        <w:jc w:val="center"/>
        <w:rPr>
          <w:rFonts w:asciiTheme="minorHAnsi" w:hAnsiTheme="minorHAnsi"/>
          <w:b/>
          <w:sz w:val="20"/>
          <w:szCs w:val="20"/>
          <w:u w:val="single"/>
        </w:rPr>
      </w:pPr>
    </w:p>
    <w:p w:rsidR="00A9267F" w:rsidRPr="008717CF" w:rsidRDefault="00A9267F" w:rsidP="00624424">
      <w:pPr>
        <w:jc w:val="center"/>
        <w:rPr>
          <w:rFonts w:asciiTheme="minorHAnsi" w:hAnsiTheme="minorHAnsi"/>
          <w:b/>
          <w:sz w:val="20"/>
          <w:szCs w:val="20"/>
          <w:u w:val="single"/>
        </w:rPr>
      </w:pPr>
      <w:r w:rsidRPr="008717CF">
        <w:rPr>
          <w:rFonts w:asciiTheme="minorHAnsi" w:hAnsiTheme="minorHAnsi"/>
          <w:b/>
          <w:sz w:val="20"/>
          <w:szCs w:val="20"/>
          <w:u w:val="single"/>
        </w:rPr>
        <w:t>XIV. Smluvní pokuty</w:t>
      </w:r>
    </w:p>
    <w:p w:rsidR="00A9267F" w:rsidRPr="008717CF" w:rsidRDefault="00A9267F" w:rsidP="00624424">
      <w:pPr>
        <w:jc w:val="center"/>
        <w:rPr>
          <w:rFonts w:asciiTheme="minorHAnsi" w:hAnsiTheme="minorHAnsi"/>
          <w:b/>
          <w:sz w:val="20"/>
          <w:szCs w:val="20"/>
          <w:u w:val="single"/>
        </w:rPr>
      </w:pPr>
    </w:p>
    <w:p w:rsidR="00A9267F" w:rsidRPr="008717CF" w:rsidRDefault="00A9267F" w:rsidP="00A9267F">
      <w:pPr>
        <w:pStyle w:val="ANadpis2"/>
        <w:tabs>
          <w:tab w:val="left" w:pos="0"/>
        </w:tabs>
        <w:spacing w:before="0"/>
        <w:ind w:left="0" w:firstLine="0"/>
        <w:rPr>
          <w:rFonts w:asciiTheme="minorHAnsi" w:hAnsiTheme="minorHAnsi"/>
          <w:b w:val="0"/>
          <w:color w:val="FF0000"/>
          <w:sz w:val="20"/>
        </w:rPr>
      </w:pPr>
      <w:r w:rsidRPr="008717CF">
        <w:rPr>
          <w:rFonts w:asciiTheme="minorHAnsi" w:hAnsiTheme="minorHAnsi"/>
          <w:sz w:val="20"/>
        </w:rPr>
        <w:t>14.1.</w:t>
      </w:r>
      <w:r w:rsidRPr="008717CF">
        <w:rPr>
          <w:rFonts w:asciiTheme="minorHAnsi" w:hAnsiTheme="minorHAnsi"/>
          <w:sz w:val="20"/>
        </w:rPr>
        <w:tab/>
      </w:r>
      <w:r w:rsidRPr="008717CF">
        <w:rPr>
          <w:rFonts w:asciiTheme="minorHAnsi" w:hAnsiTheme="minorHAnsi"/>
          <w:b w:val="0"/>
          <w:sz w:val="20"/>
        </w:rPr>
        <w:t xml:space="preserve">Pro případ porušení níže uvedených smluvních povinností jsou mezi smluvními stranami sjednány dle </w:t>
      </w:r>
      <w:r w:rsidRPr="008717CF">
        <w:rPr>
          <w:rFonts w:asciiTheme="minorHAnsi" w:hAnsiTheme="minorHAnsi"/>
          <w:sz w:val="20"/>
        </w:rPr>
        <w:t xml:space="preserve">§ 2048 a násl.  OZ </w:t>
      </w:r>
      <w:r w:rsidRPr="008717CF">
        <w:rPr>
          <w:rFonts w:asciiTheme="minorHAnsi" w:hAnsiTheme="minorHAnsi"/>
          <w:b w:val="0"/>
          <w:sz w:val="20"/>
        </w:rPr>
        <w:t xml:space="preserve">tyto níže uvedené </w:t>
      </w:r>
      <w:r w:rsidRPr="008717CF">
        <w:rPr>
          <w:rFonts w:asciiTheme="minorHAnsi" w:hAnsiTheme="minorHAnsi"/>
          <w:sz w:val="20"/>
        </w:rPr>
        <w:t>smluvní pokuty,</w:t>
      </w:r>
      <w:r w:rsidRPr="008717CF">
        <w:rPr>
          <w:rFonts w:asciiTheme="minorHAnsi" w:hAnsiTheme="minorHAnsi"/>
          <w:b w:val="0"/>
          <w:sz w:val="20"/>
        </w:rPr>
        <w:t xml:space="preserve"> jejichž sjednáním </w:t>
      </w:r>
      <w:r w:rsidRPr="008717CF">
        <w:rPr>
          <w:rFonts w:asciiTheme="minorHAnsi" w:hAnsiTheme="minorHAnsi"/>
          <w:sz w:val="20"/>
        </w:rPr>
        <w:t xml:space="preserve">není </w:t>
      </w:r>
      <w:r w:rsidRPr="008717CF">
        <w:rPr>
          <w:rFonts w:asciiTheme="minorHAnsi" w:hAnsiTheme="minorHAnsi"/>
          <w:b w:val="0"/>
          <w:sz w:val="20"/>
        </w:rPr>
        <w:t xml:space="preserve">dle </w:t>
      </w:r>
      <w:r w:rsidRPr="008717CF">
        <w:rPr>
          <w:rFonts w:asciiTheme="minorHAnsi" w:hAnsiTheme="minorHAnsi"/>
          <w:sz w:val="20"/>
        </w:rPr>
        <w:t xml:space="preserve">§ 2050 OZ </w:t>
      </w:r>
      <w:r w:rsidRPr="008717CF">
        <w:rPr>
          <w:rFonts w:asciiTheme="minorHAnsi" w:hAnsiTheme="minorHAnsi"/>
          <w:b w:val="0"/>
          <w:sz w:val="20"/>
        </w:rPr>
        <w:t xml:space="preserve">dotčen nárok Zadavatele na náhradu škody způsobené porušením povinnosti, zajištěné smluvní pokutou. Pohledávka Zadavatele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Smluvní pokuty sjednané ve Smlouvě mají přednost před textem uvedeným ke smluvním pokutám v OP.        </w:t>
      </w:r>
    </w:p>
    <w:p w:rsidR="00A9267F" w:rsidRPr="008717CF" w:rsidRDefault="00A9267F" w:rsidP="00A9267F">
      <w:pPr>
        <w:pStyle w:val="ANadpis2"/>
        <w:spacing w:before="0"/>
        <w:rPr>
          <w:rFonts w:asciiTheme="minorHAnsi" w:hAnsiTheme="minorHAnsi"/>
          <w:b w:val="0"/>
          <w:sz w:val="20"/>
        </w:rPr>
      </w:pPr>
    </w:p>
    <w:p w:rsidR="00A9267F" w:rsidRPr="008717CF" w:rsidRDefault="00A9267F" w:rsidP="00A9267F">
      <w:pPr>
        <w:pStyle w:val="ANadpis2"/>
        <w:tabs>
          <w:tab w:val="left" w:pos="0"/>
        </w:tabs>
        <w:spacing w:before="0"/>
        <w:ind w:left="0" w:firstLine="0"/>
        <w:rPr>
          <w:rFonts w:asciiTheme="minorHAnsi" w:hAnsiTheme="minorHAnsi"/>
          <w:b w:val="0"/>
          <w:color w:val="FF0000"/>
          <w:sz w:val="20"/>
        </w:rPr>
      </w:pPr>
      <w:r w:rsidRPr="008717CF">
        <w:rPr>
          <w:rFonts w:asciiTheme="minorHAnsi" w:hAnsiTheme="minorHAnsi"/>
          <w:sz w:val="20"/>
        </w:rPr>
        <w:t>14.2.</w:t>
      </w:r>
      <w:r w:rsidRPr="008717CF">
        <w:rPr>
          <w:rFonts w:asciiTheme="minorHAnsi" w:hAnsiTheme="minorHAnsi"/>
          <w:sz w:val="20"/>
        </w:rPr>
        <w:tab/>
      </w:r>
      <w:r w:rsidRPr="008717CF">
        <w:rPr>
          <w:rFonts w:asciiTheme="minorHAnsi" w:hAnsiTheme="minorHAnsi"/>
          <w:b w:val="0"/>
          <w:sz w:val="20"/>
        </w:rPr>
        <w:t>Pokud není ve Smlouvě stanovena smluvní pokuta v jiné výši, tj. vyšší nebo nižší, je Zhotovitel za prodlení se splněním povinnosti</w:t>
      </w:r>
      <w:r w:rsidRPr="008717CF">
        <w:rPr>
          <w:rFonts w:asciiTheme="minorHAnsi" w:hAnsiTheme="minorHAnsi"/>
          <w:b w:val="0"/>
          <w:color w:val="FF0000"/>
          <w:sz w:val="20"/>
        </w:rPr>
        <w:t xml:space="preserve"> </w:t>
      </w:r>
      <w:r w:rsidRPr="008717CF">
        <w:rPr>
          <w:rFonts w:asciiTheme="minorHAnsi" w:hAnsiTheme="minorHAnsi"/>
          <w:b w:val="0"/>
          <w:sz w:val="20"/>
        </w:rPr>
        <w:t xml:space="preserve">předat Zadavateli řádně ukončené dílo v termínu sjednaném smlouvou povinen zaplatit Zadavateli smluvní pokutu ve výši </w:t>
      </w:r>
      <w:r w:rsidRPr="008717CF">
        <w:rPr>
          <w:rFonts w:asciiTheme="minorHAnsi" w:hAnsiTheme="minorHAnsi"/>
          <w:sz w:val="20"/>
        </w:rPr>
        <w:t>0,2 % z celkové ceny díla dle Smlouvy</w:t>
      </w:r>
      <w:r w:rsidRPr="008717CF">
        <w:rPr>
          <w:rFonts w:asciiTheme="minorHAnsi" w:hAnsiTheme="minorHAnsi"/>
          <w:b w:val="0"/>
          <w:sz w:val="20"/>
        </w:rPr>
        <w:t xml:space="preserve">,a to za každý započatý den prodlení. Pokud prodlení Zhotovitele se splněním povinnosti předat řádně ukončené dílo Zadavateli v termínu sjednaném smlouvou přesáhne 14 kalendářních dnů, je Zhotovitel počínaje patnáctým dnem prodlení povinen platit Zadavateli, pokud není ve smlouvě stanovena smluvní pokuta jiná, tj. vyšší nebo nižší, smluvní pokutu ve výši </w:t>
      </w:r>
      <w:r w:rsidRPr="008717CF">
        <w:rPr>
          <w:rFonts w:asciiTheme="minorHAnsi" w:hAnsiTheme="minorHAnsi"/>
          <w:sz w:val="20"/>
        </w:rPr>
        <w:t xml:space="preserve">0,1 % z celkové ceny díla dle Smlouvy </w:t>
      </w:r>
      <w:r w:rsidRPr="008717CF">
        <w:rPr>
          <w:rFonts w:asciiTheme="minorHAnsi" w:hAnsiTheme="minorHAnsi"/>
          <w:b w:val="0"/>
          <w:sz w:val="20"/>
        </w:rPr>
        <w:t>a to za každý další započatý den prodlení</w:t>
      </w:r>
      <w:r w:rsidRPr="008717CF">
        <w:rPr>
          <w:rFonts w:asciiTheme="minorHAnsi" w:hAnsiTheme="minorHAnsi"/>
          <w:b w:val="0"/>
          <w:color w:val="FF0000"/>
          <w:sz w:val="20"/>
        </w:rPr>
        <w:t>.</w:t>
      </w:r>
    </w:p>
    <w:p w:rsidR="00A9267F" w:rsidRPr="008717CF" w:rsidRDefault="00A9267F" w:rsidP="00A9267F">
      <w:pPr>
        <w:pStyle w:val="ANadpis2"/>
        <w:tabs>
          <w:tab w:val="left" w:pos="0"/>
        </w:tabs>
        <w:spacing w:before="0"/>
        <w:ind w:left="0" w:firstLine="0"/>
        <w:rPr>
          <w:rFonts w:asciiTheme="minorHAnsi" w:hAnsiTheme="minorHAnsi"/>
          <w:b w:val="0"/>
          <w:color w:val="FF0000"/>
          <w:sz w:val="20"/>
        </w:rPr>
      </w:pP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14.3. </w:t>
      </w:r>
      <w:r w:rsidRPr="008717CF">
        <w:rPr>
          <w:rFonts w:asciiTheme="minorHAnsi" w:hAnsiTheme="minorHAnsi"/>
          <w:sz w:val="20"/>
          <w:szCs w:val="20"/>
        </w:rPr>
        <w:t xml:space="preserve">Pokud Zhotovitel nevyklidí staveniště ve sjednaném termínu, je povinen zaplatit Zadavateli smluvní pokutu ve výši </w:t>
      </w:r>
      <w:r w:rsidRPr="008717CF">
        <w:rPr>
          <w:rFonts w:asciiTheme="minorHAnsi" w:hAnsiTheme="minorHAnsi"/>
          <w:b/>
          <w:bCs/>
          <w:sz w:val="20"/>
          <w:szCs w:val="20"/>
        </w:rPr>
        <w:t>5000,- Kč,</w:t>
      </w:r>
      <w:r w:rsidRPr="008717CF">
        <w:rPr>
          <w:rFonts w:asciiTheme="minorHAnsi" w:hAnsiTheme="minorHAnsi"/>
          <w:bCs/>
          <w:sz w:val="20"/>
          <w:szCs w:val="20"/>
        </w:rPr>
        <w:t xml:space="preserve"> a to</w:t>
      </w:r>
      <w:r w:rsidRPr="008717CF">
        <w:rPr>
          <w:rFonts w:asciiTheme="minorHAnsi" w:hAnsiTheme="minorHAnsi"/>
          <w:sz w:val="20"/>
          <w:szCs w:val="20"/>
        </w:rPr>
        <w:t xml:space="preserve"> za každý započatý den prodlení.</w:t>
      </w:r>
    </w:p>
    <w:p w:rsidR="00A9267F" w:rsidRPr="008717CF" w:rsidRDefault="00A9267F" w:rsidP="00A9267F">
      <w:pPr>
        <w:autoSpaceDE w:val="0"/>
        <w:autoSpaceDN w:val="0"/>
        <w:adjustRightInd w:val="0"/>
        <w:rPr>
          <w:rFonts w:asciiTheme="minorHAnsi" w:hAnsiTheme="minorHAnsi"/>
          <w:sz w:val="20"/>
          <w:szCs w:val="20"/>
        </w:rPr>
      </w:pPr>
    </w:p>
    <w:p w:rsidR="00A9267F" w:rsidRPr="008717CF" w:rsidRDefault="00A9267F" w:rsidP="00A9267F">
      <w:pPr>
        <w:pStyle w:val="Zkladntextodsazen"/>
        <w:spacing w:after="0"/>
        <w:ind w:left="0"/>
        <w:rPr>
          <w:rFonts w:asciiTheme="minorHAnsi" w:hAnsiTheme="minorHAnsi"/>
          <w:sz w:val="20"/>
        </w:rPr>
      </w:pPr>
      <w:r w:rsidRPr="008717CF">
        <w:rPr>
          <w:rFonts w:asciiTheme="minorHAnsi" w:hAnsiTheme="minorHAnsi"/>
          <w:b/>
          <w:sz w:val="20"/>
        </w:rPr>
        <w:t xml:space="preserve">14.4. </w:t>
      </w:r>
      <w:r w:rsidRPr="008717CF">
        <w:rPr>
          <w:rFonts w:asciiTheme="minorHAnsi" w:hAnsiTheme="minorHAnsi"/>
          <w:sz w:val="20"/>
        </w:rPr>
        <w:t xml:space="preserve">Pokud Zhotovitel nenastoupí ve sjednaném termínu k odstraňování reklamované vady (případně vad), je povinen zaplatit Zadavateli smluvní pokutu ve výši </w:t>
      </w:r>
      <w:r w:rsidRPr="008717CF">
        <w:rPr>
          <w:rFonts w:asciiTheme="minorHAnsi" w:hAnsiTheme="minorHAnsi"/>
          <w:b/>
          <w:bCs/>
          <w:sz w:val="20"/>
        </w:rPr>
        <w:t>1.000,-Kč</w:t>
      </w:r>
      <w:r w:rsidRPr="008717CF">
        <w:rPr>
          <w:rFonts w:asciiTheme="minorHAnsi" w:hAnsiTheme="minorHAnsi"/>
          <w:b/>
          <w:sz w:val="20"/>
        </w:rPr>
        <w:t xml:space="preserve"> za každou reklamovanou vadu,</w:t>
      </w:r>
      <w:r w:rsidRPr="008717CF">
        <w:rPr>
          <w:rFonts w:asciiTheme="minorHAnsi" w:hAnsiTheme="minorHAnsi"/>
          <w:sz w:val="20"/>
        </w:rPr>
        <w:t xml:space="preserve"> na jejíž odstraňování nenastoupil ve sjednaném termínu a za každý den prodlení. </w:t>
      </w:r>
    </w:p>
    <w:p w:rsidR="00A9267F" w:rsidRPr="008717CF" w:rsidRDefault="00A9267F" w:rsidP="00A9267F">
      <w:pPr>
        <w:autoSpaceDE w:val="0"/>
        <w:autoSpaceDN w:val="0"/>
        <w:adjustRightInd w:val="0"/>
        <w:rPr>
          <w:rFonts w:asciiTheme="minorHAnsi" w:hAnsiTheme="minorHAnsi"/>
          <w:sz w:val="20"/>
          <w:szCs w:val="20"/>
        </w:rPr>
      </w:pP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14.5. </w:t>
      </w:r>
      <w:r w:rsidRPr="008717CF">
        <w:rPr>
          <w:rFonts w:asciiTheme="minorHAnsi" w:hAnsiTheme="minorHAnsi"/>
          <w:sz w:val="20"/>
          <w:szCs w:val="20"/>
        </w:rPr>
        <w:t xml:space="preserve">Pokud Zhotovitel neodstraní reklamovanou vadu ve sjednaném termínu, je povinen zaplatit Zadavateli smluvní pokutu ve výši </w:t>
      </w:r>
      <w:r w:rsidRPr="008717CF">
        <w:rPr>
          <w:rFonts w:asciiTheme="minorHAnsi" w:hAnsiTheme="minorHAnsi"/>
          <w:b/>
          <w:bCs/>
          <w:sz w:val="20"/>
          <w:szCs w:val="20"/>
        </w:rPr>
        <w:t>1.000,- Kč</w:t>
      </w:r>
      <w:r w:rsidRPr="008717CF">
        <w:rPr>
          <w:rFonts w:asciiTheme="minorHAnsi" w:hAnsiTheme="minorHAnsi"/>
          <w:sz w:val="20"/>
          <w:szCs w:val="20"/>
        </w:rPr>
        <w:t xml:space="preserve"> za každou reklamovanou vadu kterou neodstraní řádně a včas, a to za každý den prodlení. Označil-li Zadavatel v reklamaci, že se jedná o vadu, která brání řádnému užívání díla, případně hrozí nebezpečí škody velkého rozsahu (havárie), sjednávají obě smluvní strany smluvní pokuty v dvojnásobné výši.</w:t>
      </w:r>
    </w:p>
    <w:p w:rsidR="00A9267F" w:rsidRPr="008717CF" w:rsidRDefault="00A9267F" w:rsidP="00A9267F">
      <w:pPr>
        <w:autoSpaceDE w:val="0"/>
        <w:autoSpaceDN w:val="0"/>
        <w:adjustRightInd w:val="0"/>
        <w:rPr>
          <w:rFonts w:asciiTheme="minorHAnsi" w:hAnsiTheme="minorHAnsi"/>
          <w:sz w:val="20"/>
          <w:szCs w:val="20"/>
        </w:rPr>
      </w:pPr>
    </w:p>
    <w:p w:rsidR="00A9267F" w:rsidRPr="008717CF" w:rsidRDefault="00A9267F" w:rsidP="00A9267F">
      <w:pPr>
        <w:pStyle w:val="Zkladntextodsazen"/>
        <w:spacing w:after="0"/>
        <w:ind w:left="0"/>
        <w:rPr>
          <w:rFonts w:asciiTheme="minorHAnsi" w:hAnsiTheme="minorHAnsi"/>
          <w:b/>
          <w:sz w:val="20"/>
        </w:rPr>
      </w:pPr>
      <w:r w:rsidRPr="008717CF">
        <w:rPr>
          <w:rFonts w:asciiTheme="minorHAnsi" w:hAnsiTheme="minorHAnsi"/>
          <w:b/>
          <w:sz w:val="20"/>
        </w:rPr>
        <w:t xml:space="preserve">14.6. </w:t>
      </w:r>
      <w:r w:rsidRPr="008717CF">
        <w:rPr>
          <w:rFonts w:asciiTheme="minorHAnsi" w:hAnsiTheme="minorHAnsi"/>
          <w:sz w:val="20"/>
        </w:rPr>
        <w:t>Smluvní strany si pro případ porušení těchto OP</w:t>
      </w:r>
      <w:r w:rsidRPr="008717CF">
        <w:rPr>
          <w:rFonts w:asciiTheme="minorHAnsi" w:hAnsiTheme="minorHAnsi"/>
          <w:b/>
          <w:sz w:val="20"/>
        </w:rPr>
        <w:t xml:space="preserve"> </w:t>
      </w:r>
      <w:r w:rsidRPr="008717CF">
        <w:rPr>
          <w:rFonts w:asciiTheme="minorHAnsi" w:hAnsiTheme="minorHAnsi"/>
          <w:sz w:val="20"/>
        </w:rPr>
        <w:t xml:space="preserve">sjednali smluvní pokutu, za každý jednotlivý případ, a to při porušení následujících ustanovení těchto OP: </w:t>
      </w:r>
      <w:r w:rsidRPr="008717CF">
        <w:rPr>
          <w:rFonts w:asciiTheme="minorHAnsi" w:hAnsiTheme="minorHAnsi"/>
          <w:b/>
          <w:sz w:val="20"/>
        </w:rPr>
        <w:t xml:space="preserve"> </w:t>
      </w:r>
    </w:p>
    <w:p w:rsidR="00A9267F" w:rsidRPr="008717CF" w:rsidRDefault="00A9267F" w:rsidP="00A9267F">
      <w:pPr>
        <w:pStyle w:val="Zkladntextodsazen"/>
        <w:spacing w:after="0"/>
        <w:ind w:left="0"/>
        <w:rPr>
          <w:rFonts w:asciiTheme="minorHAnsi" w:hAnsiTheme="minorHAnsi"/>
          <w:b/>
          <w:sz w:val="20"/>
        </w:rPr>
      </w:pPr>
    </w:p>
    <w:p w:rsidR="00A9267F" w:rsidRPr="008717CF" w:rsidRDefault="00A9267F" w:rsidP="00A9267F">
      <w:pPr>
        <w:pStyle w:val="Zkladntextodsazen"/>
        <w:spacing w:after="0"/>
        <w:ind w:left="0"/>
        <w:rPr>
          <w:rFonts w:asciiTheme="minorHAnsi" w:hAnsiTheme="minorHAnsi"/>
          <w:sz w:val="20"/>
        </w:rPr>
      </w:pPr>
      <w:r w:rsidRPr="008717CF">
        <w:rPr>
          <w:rFonts w:asciiTheme="minorHAnsi" w:hAnsiTheme="minorHAnsi"/>
          <w:b/>
          <w:sz w:val="20"/>
        </w:rPr>
        <w:t xml:space="preserve">14.6.1. </w:t>
      </w:r>
      <w:r w:rsidRPr="008717CF">
        <w:rPr>
          <w:rFonts w:asciiTheme="minorHAnsi" w:hAnsiTheme="minorHAnsi"/>
          <w:sz w:val="20"/>
        </w:rPr>
        <w:t xml:space="preserve">V případě, že Zhotovitel bude v prodlení s předáním </w:t>
      </w:r>
      <w:r w:rsidRPr="008717CF">
        <w:rPr>
          <w:rFonts w:asciiTheme="minorHAnsi" w:hAnsiTheme="minorHAnsi"/>
          <w:b/>
          <w:sz w:val="20"/>
        </w:rPr>
        <w:t xml:space="preserve">dokladů </w:t>
      </w:r>
      <w:r w:rsidRPr="008717CF">
        <w:rPr>
          <w:rFonts w:asciiTheme="minorHAnsi" w:hAnsiTheme="minorHAnsi"/>
          <w:sz w:val="20"/>
        </w:rPr>
        <w:t xml:space="preserve">dle </w:t>
      </w:r>
      <w:r w:rsidRPr="008717CF">
        <w:rPr>
          <w:rFonts w:asciiTheme="minorHAnsi" w:hAnsiTheme="minorHAnsi"/>
          <w:b/>
          <w:sz w:val="20"/>
        </w:rPr>
        <w:t xml:space="preserve">čl. VIII., bod </w:t>
      </w:r>
      <w:smartTag w:uri="urn:schemas-microsoft-com:office:smarttags" w:element="metricconverter">
        <w:smartTagPr>
          <w:attr w:name="ProductID" w:val="8.3 a"/>
        </w:smartTagPr>
        <w:r w:rsidRPr="008717CF">
          <w:rPr>
            <w:rFonts w:asciiTheme="minorHAnsi" w:hAnsiTheme="minorHAnsi"/>
            <w:b/>
            <w:sz w:val="20"/>
          </w:rPr>
          <w:t>8.3 a</w:t>
        </w:r>
      </w:smartTag>
      <w:r w:rsidRPr="008717CF">
        <w:rPr>
          <w:rFonts w:asciiTheme="minorHAnsi" w:hAnsiTheme="minorHAnsi"/>
          <w:b/>
          <w:sz w:val="20"/>
        </w:rPr>
        <w:t xml:space="preserve"> čl. XIX., bod 19.1, 19.2, 19.3, těchto OP, tj. nepředloží nebo nepředá Objednateli příslušné doklady </w:t>
      </w:r>
      <w:r w:rsidRPr="008717CF">
        <w:rPr>
          <w:rFonts w:asciiTheme="minorHAnsi" w:hAnsiTheme="minorHAnsi"/>
          <w:sz w:val="20"/>
        </w:rPr>
        <w:t xml:space="preserve">dokladující splnění povinnosti Zhotovitele v těchto výše uvedených ustanoveních těchto OP, je povinen zaplatit Objednateli smluvní pokutu ve výši </w:t>
      </w:r>
      <w:r w:rsidRPr="008717CF">
        <w:rPr>
          <w:rFonts w:asciiTheme="minorHAnsi" w:hAnsiTheme="minorHAnsi"/>
          <w:b/>
          <w:sz w:val="20"/>
        </w:rPr>
        <w:t>500,-Kč</w:t>
      </w:r>
      <w:r w:rsidRPr="008717CF">
        <w:rPr>
          <w:rFonts w:asciiTheme="minorHAnsi" w:hAnsiTheme="minorHAnsi"/>
          <w:sz w:val="20"/>
        </w:rPr>
        <w:t xml:space="preserve">  za každé jednotlivé porušení povinnosti dle těchto výše uvedených bodů za každý započatý den prodlení až do splnění této povinnosti. </w:t>
      </w:r>
    </w:p>
    <w:p w:rsidR="00A9267F" w:rsidRPr="008717CF" w:rsidRDefault="00A9267F" w:rsidP="00A9267F">
      <w:pPr>
        <w:pStyle w:val="Seznam2"/>
        <w:tabs>
          <w:tab w:val="num" w:pos="0"/>
        </w:tabs>
        <w:ind w:left="0" w:firstLine="0"/>
        <w:jc w:val="both"/>
        <w:rPr>
          <w:rFonts w:asciiTheme="minorHAnsi" w:hAnsiTheme="minorHAnsi"/>
          <w:b/>
        </w:rPr>
      </w:pPr>
    </w:p>
    <w:p w:rsidR="00A9267F" w:rsidRPr="008717CF" w:rsidRDefault="00A9267F" w:rsidP="00A9267F">
      <w:pPr>
        <w:pStyle w:val="Seznam2"/>
        <w:tabs>
          <w:tab w:val="num" w:pos="0"/>
        </w:tabs>
        <w:ind w:left="0" w:firstLine="0"/>
        <w:jc w:val="both"/>
        <w:rPr>
          <w:rFonts w:asciiTheme="minorHAnsi" w:hAnsiTheme="minorHAnsi"/>
          <w:b/>
        </w:rPr>
      </w:pPr>
      <w:r w:rsidRPr="008717CF">
        <w:rPr>
          <w:rFonts w:asciiTheme="minorHAnsi" w:hAnsiTheme="minorHAnsi"/>
          <w:b/>
        </w:rPr>
        <w:t xml:space="preserve">14.6.2. </w:t>
      </w:r>
      <w:r w:rsidRPr="008717CF">
        <w:rPr>
          <w:rFonts w:asciiTheme="minorHAnsi" w:hAnsiTheme="minorHAnsi"/>
        </w:rPr>
        <w:t xml:space="preserve">Zhotovitel se zavazuje, že ve smlouvách se svými jednotlivými poddodavateli a jejich poddodavateli nebude sjednána </w:t>
      </w:r>
      <w:r w:rsidRPr="008717CF">
        <w:rPr>
          <w:rFonts w:asciiTheme="minorHAnsi" w:hAnsiTheme="minorHAnsi"/>
          <w:b/>
        </w:rPr>
        <w:t>tzv. výhrada vlastnického práva,</w:t>
      </w:r>
      <w:r w:rsidRPr="008717CF">
        <w:rPr>
          <w:rFonts w:asciiTheme="minorHAnsi" w:hAnsiTheme="minorHAnsi"/>
        </w:rPr>
        <w:t xml:space="preserve">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sidRPr="008717CF">
        <w:rPr>
          <w:rFonts w:asciiTheme="minorHAnsi" w:hAnsiTheme="minorHAnsi"/>
          <w:b/>
        </w:rPr>
        <w:t xml:space="preserve">50.000,-Kč. </w:t>
      </w:r>
    </w:p>
    <w:p w:rsidR="00A9267F" w:rsidRPr="008717CF" w:rsidRDefault="00A9267F" w:rsidP="00A9267F">
      <w:pPr>
        <w:autoSpaceDE w:val="0"/>
        <w:autoSpaceDN w:val="0"/>
        <w:adjustRightInd w:val="0"/>
        <w:rPr>
          <w:rFonts w:asciiTheme="minorHAnsi" w:hAnsiTheme="minorHAnsi"/>
          <w:sz w:val="20"/>
          <w:szCs w:val="20"/>
        </w:rPr>
      </w:pP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b/>
          <w:sz w:val="20"/>
          <w:szCs w:val="20"/>
        </w:rPr>
        <w:t>14.7.</w:t>
      </w:r>
      <w:r w:rsidRPr="008717CF">
        <w:rPr>
          <w:rFonts w:asciiTheme="minorHAnsi" w:hAnsiTheme="minorHAnsi"/>
          <w:sz w:val="20"/>
          <w:szCs w:val="20"/>
        </w:rPr>
        <w:t xml:space="preserve"> Objednatel je povinen zaplatit Zhotoviteli smluvní pokutu ve výši </w:t>
      </w:r>
      <w:r w:rsidRPr="008717CF">
        <w:rPr>
          <w:rFonts w:asciiTheme="minorHAnsi" w:hAnsiTheme="minorHAnsi"/>
          <w:b/>
          <w:sz w:val="20"/>
          <w:szCs w:val="20"/>
        </w:rPr>
        <w:t xml:space="preserve">0,2 % z fakturované částky, </w:t>
      </w:r>
      <w:r w:rsidRPr="008717CF">
        <w:rPr>
          <w:rFonts w:asciiTheme="minorHAnsi" w:hAnsiTheme="minorHAnsi"/>
          <w:sz w:val="20"/>
          <w:szCs w:val="20"/>
        </w:rPr>
        <w:t xml:space="preserve">a to za každý započatý den prodlení se zaplacením faktury. </w:t>
      </w:r>
    </w:p>
    <w:p w:rsidR="00A9267F" w:rsidRPr="008717CF" w:rsidRDefault="00A9267F" w:rsidP="00A9267F">
      <w:pPr>
        <w:autoSpaceDE w:val="0"/>
        <w:autoSpaceDN w:val="0"/>
        <w:adjustRightInd w:val="0"/>
        <w:rPr>
          <w:rFonts w:asciiTheme="minorHAnsi" w:hAnsiTheme="minorHAnsi"/>
          <w:sz w:val="20"/>
          <w:szCs w:val="20"/>
        </w:rPr>
      </w:pP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b/>
          <w:sz w:val="20"/>
          <w:szCs w:val="20"/>
        </w:rPr>
        <w:t>14.8.</w:t>
      </w:r>
      <w:r w:rsidRPr="008717CF">
        <w:rPr>
          <w:rFonts w:asciiTheme="minorHAnsi" w:hAnsiTheme="minorHAnsi"/>
          <w:sz w:val="20"/>
          <w:szCs w:val="20"/>
        </w:rPr>
        <w:t xml:space="preserve"> Pohledávku, z titulu Smlouvy, nelze postoupit bez předchozího písemného souhlasu druhého účastníka Smlouvy. Postoupení pohledávky v rozporu s tímto ustanovením je neplatné. </w:t>
      </w: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sz w:val="20"/>
          <w:szCs w:val="20"/>
        </w:rPr>
        <w:t xml:space="preserve">Účastník Smlouvy není oprávněn zastavit pohledávku za druhým účastníkem Smlouvy vzniklou z titulu Smlouvy, bez předchozího písemného souhlasu tohoto druhého účastníka Smlouvy. </w:t>
      </w:r>
    </w:p>
    <w:p w:rsidR="00A9267F" w:rsidRPr="008717CF" w:rsidRDefault="00A9267F" w:rsidP="00A9267F">
      <w:pPr>
        <w:autoSpaceDE w:val="0"/>
        <w:autoSpaceDN w:val="0"/>
        <w:adjustRightInd w:val="0"/>
        <w:rPr>
          <w:rFonts w:asciiTheme="minorHAnsi" w:hAnsiTheme="minorHAnsi"/>
          <w:b/>
          <w:sz w:val="20"/>
          <w:szCs w:val="20"/>
        </w:rPr>
      </w:pPr>
    </w:p>
    <w:p w:rsidR="00A9267F" w:rsidRPr="008717CF" w:rsidRDefault="00A9267F" w:rsidP="00A9267F">
      <w:pPr>
        <w:pStyle w:val="ANadpis2"/>
        <w:tabs>
          <w:tab w:val="left" w:pos="0"/>
        </w:tabs>
        <w:spacing w:before="0"/>
        <w:ind w:left="0" w:firstLine="0"/>
        <w:rPr>
          <w:rFonts w:asciiTheme="minorHAnsi" w:hAnsiTheme="minorHAnsi"/>
          <w:b w:val="0"/>
          <w:snapToGrid w:val="0"/>
          <w:sz w:val="20"/>
          <w:lang w:eastAsia="en-US"/>
        </w:rPr>
      </w:pPr>
      <w:r w:rsidRPr="008717CF">
        <w:rPr>
          <w:rFonts w:asciiTheme="minorHAnsi" w:hAnsiTheme="minorHAnsi"/>
          <w:sz w:val="20"/>
        </w:rPr>
        <w:t xml:space="preserve">14.9. </w:t>
      </w:r>
      <w:r w:rsidRPr="008717CF">
        <w:rPr>
          <w:rFonts w:asciiTheme="minorHAnsi" w:hAnsiTheme="minorHAnsi"/>
          <w:b w:val="0"/>
          <w:snapToGrid w:val="0"/>
          <w:sz w:val="20"/>
          <w:lang w:eastAsia="en-US"/>
        </w:rP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Zadavateli smluvní pokutu ve výši </w:t>
      </w:r>
      <w:r w:rsidRPr="008717CF">
        <w:rPr>
          <w:rFonts w:asciiTheme="minorHAnsi" w:hAnsiTheme="minorHAnsi"/>
          <w:snapToGrid w:val="0"/>
          <w:sz w:val="20"/>
          <w:lang w:eastAsia="en-US"/>
        </w:rPr>
        <w:t>5.000,- Kč</w:t>
      </w:r>
      <w:r w:rsidRPr="008717CF">
        <w:rPr>
          <w:rFonts w:asciiTheme="minorHAnsi" w:hAnsiTheme="minorHAnsi"/>
          <w:b w:val="0"/>
          <w:snapToGrid w:val="0"/>
          <w:sz w:val="20"/>
          <w:lang w:eastAsia="en-US"/>
        </w:rPr>
        <w:t xml:space="preserve"> za každý zjištěný případ. Podkladem k uplatnění smluvní pokuty je zápis Technického dozoru zadavatele ve stavebním deníku.</w:t>
      </w:r>
    </w:p>
    <w:p w:rsidR="00A9267F" w:rsidRPr="008717CF" w:rsidRDefault="00A9267F" w:rsidP="00A9267F">
      <w:pPr>
        <w:pStyle w:val="ANadpis2"/>
        <w:spacing w:before="0"/>
        <w:rPr>
          <w:rFonts w:asciiTheme="minorHAnsi" w:hAnsiTheme="minorHAnsi"/>
          <w:b w:val="0"/>
          <w:snapToGrid w:val="0"/>
          <w:sz w:val="20"/>
          <w:lang w:eastAsia="en-US"/>
        </w:rPr>
      </w:pPr>
    </w:p>
    <w:p w:rsidR="00A9267F" w:rsidRPr="008717CF" w:rsidRDefault="00A9267F" w:rsidP="00A9267F">
      <w:pPr>
        <w:pStyle w:val="ANadpis2"/>
        <w:tabs>
          <w:tab w:val="left" w:pos="0"/>
        </w:tabs>
        <w:spacing w:before="0"/>
        <w:ind w:left="0" w:firstLine="0"/>
        <w:rPr>
          <w:rFonts w:asciiTheme="minorHAnsi" w:hAnsiTheme="minorHAnsi"/>
          <w:b w:val="0"/>
          <w:sz w:val="20"/>
        </w:rPr>
      </w:pPr>
      <w:r w:rsidRPr="008717CF">
        <w:rPr>
          <w:rFonts w:asciiTheme="minorHAnsi" w:hAnsiTheme="minorHAnsi"/>
          <w:snapToGrid w:val="0"/>
          <w:sz w:val="20"/>
          <w:lang w:eastAsia="en-US"/>
        </w:rPr>
        <w:t xml:space="preserve">14.10. </w:t>
      </w:r>
      <w:r w:rsidRPr="008717CF">
        <w:rPr>
          <w:rFonts w:asciiTheme="minorHAnsi" w:hAnsiTheme="minorHAnsi"/>
          <w:b w:val="0"/>
          <w:sz w:val="20"/>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rsidR="00A9267F" w:rsidRPr="008717CF" w:rsidRDefault="00A9267F" w:rsidP="00A9267F">
      <w:pPr>
        <w:pStyle w:val="ANadpis2"/>
        <w:tabs>
          <w:tab w:val="left" w:pos="0"/>
        </w:tabs>
        <w:spacing w:before="0"/>
        <w:ind w:left="0" w:firstLine="0"/>
        <w:rPr>
          <w:rFonts w:asciiTheme="minorHAnsi" w:hAnsiTheme="minorHAnsi"/>
          <w:b w:val="0"/>
          <w:sz w:val="20"/>
        </w:rPr>
      </w:pPr>
    </w:p>
    <w:p w:rsidR="00A9267F" w:rsidRPr="008717CF" w:rsidRDefault="00A9267F" w:rsidP="00A9267F">
      <w:pPr>
        <w:tabs>
          <w:tab w:val="left" w:pos="567"/>
        </w:tabs>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14.11. </w:t>
      </w:r>
      <w:r w:rsidRPr="008717CF">
        <w:rPr>
          <w:rFonts w:asciiTheme="minorHAnsi" w:hAnsiTheme="minorHAnsi"/>
          <w:sz w:val="20"/>
          <w:szCs w:val="20"/>
        </w:rPr>
        <w:t>Povinná strana se zavazuje uhradit vyúčtované sankce nejpozději do 15 dnů ode dne obdržení příslušného vyúčtování, pokud oprávněné straně nesdělí ve výše uvedené lhůtě své odůvodněné stanovisko s výhradami pro nezaplacení smluvní pokuty.</w:t>
      </w:r>
    </w:p>
    <w:p w:rsidR="00A9267F" w:rsidRPr="008717CF" w:rsidRDefault="00A9267F" w:rsidP="00624424">
      <w:pPr>
        <w:jc w:val="center"/>
        <w:rPr>
          <w:rFonts w:asciiTheme="minorHAnsi" w:hAnsiTheme="minorHAnsi"/>
          <w:b/>
          <w:sz w:val="20"/>
          <w:szCs w:val="20"/>
          <w:u w:val="single"/>
        </w:rPr>
      </w:pPr>
    </w:p>
    <w:p w:rsidR="00A9267F" w:rsidRPr="008717CF" w:rsidRDefault="00A9267F" w:rsidP="00624424">
      <w:pPr>
        <w:jc w:val="center"/>
        <w:rPr>
          <w:rFonts w:asciiTheme="minorHAnsi" w:hAnsiTheme="minorHAnsi"/>
          <w:b/>
          <w:sz w:val="20"/>
          <w:szCs w:val="20"/>
          <w:u w:val="single"/>
        </w:rPr>
      </w:pPr>
    </w:p>
    <w:p w:rsidR="00A9267F" w:rsidRPr="008717CF" w:rsidRDefault="00A9267F" w:rsidP="00624424">
      <w:pPr>
        <w:jc w:val="center"/>
        <w:rPr>
          <w:rFonts w:asciiTheme="minorHAnsi" w:hAnsiTheme="minorHAnsi"/>
          <w:b/>
          <w:sz w:val="20"/>
          <w:szCs w:val="20"/>
          <w:u w:val="single"/>
        </w:rPr>
      </w:pPr>
      <w:r w:rsidRPr="008717CF">
        <w:rPr>
          <w:rFonts w:asciiTheme="minorHAnsi" w:hAnsiTheme="minorHAnsi"/>
          <w:b/>
          <w:sz w:val="20"/>
          <w:szCs w:val="20"/>
          <w:u w:val="single"/>
        </w:rPr>
        <w:t>XV. Nebezpečí vzniku škody na věci, přechod vlastnického práva a odpovědnost za škodu</w:t>
      </w:r>
    </w:p>
    <w:p w:rsidR="00A9267F" w:rsidRPr="008717CF" w:rsidRDefault="00A9267F" w:rsidP="00624424">
      <w:pPr>
        <w:jc w:val="center"/>
        <w:rPr>
          <w:rFonts w:asciiTheme="minorHAnsi" w:hAnsiTheme="minorHAnsi"/>
          <w:b/>
          <w:sz w:val="20"/>
          <w:szCs w:val="20"/>
          <w:u w:val="single"/>
        </w:rPr>
      </w:pPr>
    </w:p>
    <w:p w:rsidR="00A9267F" w:rsidRPr="008717CF" w:rsidRDefault="00A9267F" w:rsidP="00A9267F">
      <w:pPr>
        <w:tabs>
          <w:tab w:val="left" w:pos="0"/>
        </w:tabs>
        <w:rPr>
          <w:rFonts w:asciiTheme="minorHAnsi" w:hAnsiTheme="minorHAnsi"/>
          <w:sz w:val="20"/>
          <w:szCs w:val="20"/>
          <w:u w:val="single"/>
        </w:rPr>
      </w:pPr>
      <w:r w:rsidRPr="008717CF">
        <w:rPr>
          <w:rFonts w:asciiTheme="minorHAnsi" w:hAnsiTheme="minorHAnsi"/>
          <w:b/>
          <w:snapToGrid w:val="0"/>
          <w:sz w:val="20"/>
          <w:szCs w:val="20"/>
        </w:rPr>
        <w:t>15.1.</w:t>
      </w:r>
      <w:r w:rsidRPr="008717CF">
        <w:rPr>
          <w:rFonts w:asciiTheme="minorHAnsi" w:hAnsiTheme="minorHAnsi"/>
          <w:sz w:val="20"/>
          <w:szCs w:val="20"/>
        </w:rPr>
        <w:t xml:space="preserve"> Zhotovitel nese od doby předání staveniště do předání a převzetí hotového díla nebezpečí škody a jiné nebezpečí na:</w:t>
      </w:r>
    </w:p>
    <w:p w:rsidR="00A9267F" w:rsidRPr="008717CF" w:rsidRDefault="00A9267F" w:rsidP="00A9267F">
      <w:pPr>
        <w:numPr>
          <w:ilvl w:val="0"/>
          <w:numId w:val="42"/>
        </w:numPr>
        <w:ind w:left="426" w:hanging="426"/>
        <w:rPr>
          <w:rFonts w:asciiTheme="minorHAnsi" w:hAnsiTheme="minorHAnsi"/>
          <w:sz w:val="20"/>
          <w:szCs w:val="20"/>
        </w:rPr>
      </w:pPr>
      <w:r w:rsidRPr="008717CF">
        <w:rPr>
          <w:rFonts w:asciiTheme="minorHAnsi" w:hAnsiTheme="minorHAnsi"/>
          <w:sz w:val="20"/>
          <w:szCs w:val="20"/>
        </w:rPr>
        <w:t>díle a všech jeho zhotovovaných, upravovaných, dalších částech,</w:t>
      </w:r>
    </w:p>
    <w:p w:rsidR="00A9267F" w:rsidRPr="008717CF" w:rsidRDefault="00A9267F" w:rsidP="00A9267F">
      <w:pPr>
        <w:numPr>
          <w:ilvl w:val="0"/>
          <w:numId w:val="42"/>
        </w:numPr>
        <w:ind w:left="426" w:hanging="426"/>
        <w:rPr>
          <w:rFonts w:asciiTheme="minorHAnsi" w:hAnsiTheme="minorHAnsi"/>
          <w:sz w:val="20"/>
          <w:szCs w:val="20"/>
        </w:rPr>
      </w:pPr>
      <w:r w:rsidRPr="008717CF">
        <w:rPr>
          <w:rFonts w:asciiTheme="minorHAnsi" w:hAnsiTheme="minorHAnsi"/>
          <w:sz w:val="20"/>
          <w:szCs w:val="20"/>
        </w:rPr>
        <w:t>na částech či součástech díla, které jsou na staveništi uskladněny,</w:t>
      </w:r>
    </w:p>
    <w:p w:rsidR="00A9267F" w:rsidRPr="008717CF" w:rsidRDefault="00A9267F" w:rsidP="00A9267F">
      <w:pPr>
        <w:numPr>
          <w:ilvl w:val="0"/>
          <w:numId w:val="42"/>
        </w:numPr>
        <w:ind w:left="426" w:hanging="426"/>
        <w:rPr>
          <w:rFonts w:asciiTheme="minorHAnsi" w:hAnsiTheme="minorHAnsi"/>
          <w:sz w:val="20"/>
          <w:szCs w:val="20"/>
        </w:rPr>
      </w:pPr>
      <w:r w:rsidRPr="008717CF">
        <w:rPr>
          <w:rFonts w:asciiTheme="minorHAnsi" w:hAnsiTheme="minorHAnsi"/>
          <w:sz w:val="20"/>
          <w:szCs w:val="20"/>
        </w:rPr>
        <w:t>na plochách, stávajících prostorech a budovách, a to ode dne jejich převzetí Zhotovitelem do doby ukončení díla pokud v jednotlivých případech nebude dohodnuto jinak,</w:t>
      </w:r>
    </w:p>
    <w:p w:rsidR="00A9267F" w:rsidRPr="008717CF" w:rsidRDefault="00A9267F" w:rsidP="00A9267F">
      <w:pPr>
        <w:numPr>
          <w:ilvl w:val="0"/>
          <w:numId w:val="42"/>
        </w:numPr>
        <w:ind w:left="426" w:hanging="426"/>
        <w:rPr>
          <w:rFonts w:asciiTheme="minorHAnsi" w:hAnsiTheme="minorHAnsi"/>
          <w:sz w:val="20"/>
          <w:szCs w:val="20"/>
        </w:rPr>
      </w:pPr>
      <w:r w:rsidRPr="008717CF">
        <w:rPr>
          <w:rFonts w:asciiTheme="minorHAnsi" w:hAnsiTheme="minorHAnsi"/>
          <w:sz w:val="20"/>
          <w:szCs w:val="20"/>
        </w:rPr>
        <w:t>na majetku, zdraví a právech třetích osob v souvislosti s prováděním díla.</w:t>
      </w:r>
    </w:p>
    <w:p w:rsidR="00A9267F" w:rsidRPr="008717CF" w:rsidRDefault="00A9267F" w:rsidP="00A9267F">
      <w:pPr>
        <w:pStyle w:val="Seznam2"/>
        <w:ind w:left="0" w:firstLine="708"/>
        <w:jc w:val="both"/>
        <w:rPr>
          <w:rFonts w:asciiTheme="minorHAnsi" w:hAnsiTheme="minorHAnsi"/>
        </w:rPr>
      </w:pPr>
    </w:p>
    <w:p w:rsidR="00A9267F" w:rsidRPr="008717CF" w:rsidRDefault="00A9267F" w:rsidP="00A9267F">
      <w:pPr>
        <w:pStyle w:val="Seznam2"/>
        <w:ind w:left="0" w:firstLine="708"/>
        <w:jc w:val="both"/>
        <w:rPr>
          <w:rFonts w:asciiTheme="minorHAnsi" w:hAnsiTheme="minorHAnsi"/>
          <w:b/>
        </w:rPr>
      </w:pPr>
      <w:r w:rsidRPr="008717CF">
        <w:rPr>
          <w:rFonts w:asciiTheme="minorHAnsi" w:hAnsiTheme="minorHAnsi"/>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rsidR="00A9267F" w:rsidRPr="008717CF" w:rsidRDefault="00A9267F" w:rsidP="00A9267F">
      <w:pPr>
        <w:pStyle w:val="Seznam2"/>
        <w:tabs>
          <w:tab w:val="num" w:pos="720"/>
        </w:tabs>
        <w:ind w:left="0" w:firstLine="0"/>
        <w:jc w:val="both"/>
        <w:rPr>
          <w:rFonts w:asciiTheme="minorHAnsi" w:hAnsiTheme="minorHAnsi"/>
          <w:b/>
        </w:rPr>
      </w:pPr>
    </w:p>
    <w:p w:rsidR="00A9267F" w:rsidRPr="008717CF" w:rsidRDefault="00A9267F" w:rsidP="00A9267F">
      <w:pPr>
        <w:pStyle w:val="Seznam2"/>
        <w:tabs>
          <w:tab w:val="num" w:pos="720"/>
        </w:tabs>
        <w:ind w:left="0" w:firstLine="0"/>
        <w:jc w:val="both"/>
        <w:rPr>
          <w:rFonts w:asciiTheme="minorHAnsi" w:hAnsiTheme="minorHAnsi"/>
        </w:rPr>
      </w:pPr>
      <w:r w:rsidRPr="008717CF">
        <w:rPr>
          <w:rFonts w:asciiTheme="minorHAnsi" w:hAnsiTheme="minorHAnsi"/>
          <w:b/>
        </w:rPr>
        <w:t>15.2.</w:t>
      </w:r>
      <w:r w:rsidRPr="008717CF">
        <w:rPr>
          <w:rFonts w:asciiTheme="minorHAnsi" w:hAnsiTheme="minorHAnsi"/>
        </w:rPr>
        <w:t xml:space="preserve"> 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rsidR="00A9267F" w:rsidRPr="008717CF" w:rsidRDefault="00A9267F" w:rsidP="00A9267F">
      <w:pPr>
        <w:numPr>
          <w:ilvl w:val="0"/>
          <w:numId w:val="43"/>
        </w:numPr>
        <w:ind w:left="426" w:hanging="426"/>
        <w:rPr>
          <w:rFonts w:asciiTheme="minorHAnsi" w:hAnsiTheme="minorHAnsi"/>
          <w:b/>
          <w:sz w:val="20"/>
          <w:szCs w:val="20"/>
        </w:rPr>
      </w:pPr>
      <w:r w:rsidRPr="008717CF">
        <w:rPr>
          <w:rFonts w:asciiTheme="minorHAnsi" w:hAnsiTheme="minorHAnsi"/>
          <w:sz w:val="20"/>
          <w:szCs w:val="20"/>
        </w:rPr>
        <w:t>pomocné stavební konstrukce všeho druhu nutné k provedení díla (lešení, podpěrné konstrukce atp.),</w:t>
      </w:r>
    </w:p>
    <w:p w:rsidR="00A9267F" w:rsidRPr="008717CF" w:rsidRDefault="00A9267F" w:rsidP="00A9267F">
      <w:pPr>
        <w:numPr>
          <w:ilvl w:val="0"/>
          <w:numId w:val="43"/>
        </w:numPr>
        <w:ind w:left="426" w:hanging="426"/>
        <w:rPr>
          <w:rFonts w:asciiTheme="minorHAnsi" w:hAnsiTheme="minorHAnsi"/>
          <w:sz w:val="20"/>
          <w:szCs w:val="20"/>
        </w:rPr>
      </w:pPr>
      <w:r w:rsidRPr="008717CF">
        <w:rPr>
          <w:rFonts w:asciiTheme="minorHAnsi" w:hAnsiTheme="minorHAnsi"/>
          <w:sz w:val="20"/>
          <w:szCs w:val="20"/>
        </w:rPr>
        <w:t>zařízení staveniště provozního, výrobního i sociálního charakteru,</w:t>
      </w:r>
    </w:p>
    <w:p w:rsidR="00A9267F" w:rsidRPr="008717CF" w:rsidRDefault="00A9267F" w:rsidP="00A9267F">
      <w:pPr>
        <w:numPr>
          <w:ilvl w:val="0"/>
          <w:numId w:val="43"/>
        </w:numPr>
        <w:ind w:left="426" w:hanging="426"/>
        <w:rPr>
          <w:rFonts w:asciiTheme="minorHAnsi" w:hAnsiTheme="minorHAnsi"/>
          <w:sz w:val="20"/>
          <w:szCs w:val="20"/>
        </w:rPr>
      </w:pPr>
      <w:r w:rsidRPr="008717CF">
        <w:rPr>
          <w:rFonts w:asciiTheme="minorHAnsi" w:hAnsiTheme="minorHAnsi"/>
          <w:sz w:val="20"/>
          <w:szCs w:val="20"/>
        </w:rPr>
        <w:t>ostatní provizorní konstrukce a objekty v rozsahu vymezeném příslušnou dokumentací a smlouvou; a to jak vůči Objednateli, tak vůči třetím osobám.</w:t>
      </w:r>
    </w:p>
    <w:p w:rsidR="00A9267F" w:rsidRPr="008717CF" w:rsidRDefault="00A9267F" w:rsidP="00A9267F">
      <w:pPr>
        <w:pStyle w:val="Seznam2"/>
        <w:tabs>
          <w:tab w:val="left" w:pos="0"/>
        </w:tabs>
        <w:ind w:left="0" w:firstLine="0"/>
        <w:jc w:val="both"/>
        <w:rPr>
          <w:rFonts w:asciiTheme="minorHAnsi" w:hAnsiTheme="minorHAnsi"/>
          <w:b/>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15.3.</w:t>
      </w:r>
      <w:r w:rsidRPr="008717CF">
        <w:rPr>
          <w:rFonts w:asciiTheme="minorHAnsi" w:hAnsiTheme="minorHAnsi"/>
          <w:sz w:val="20"/>
          <w:szCs w:val="20"/>
        </w:rPr>
        <w:t xml:space="preserve"> Zhotovitel nese nebezpečí škody a jiná nebezpečí na všech věcech, které Zhotovitel sám či Zadavatel opatřil za účelem provedení díla či jeho části, a to od okamžiku jejich převzetí (opatření) do doby řádného protokolárního předání díla, popř. u věcí, které je Zhotovitel povinen vrátit, do doby jejich vrácení. </w:t>
      </w:r>
    </w:p>
    <w:p w:rsidR="00A9267F" w:rsidRPr="008717CF" w:rsidRDefault="00A9267F" w:rsidP="00A9267F">
      <w:pPr>
        <w:ind w:left="680" w:hanging="680"/>
        <w:rPr>
          <w:rFonts w:asciiTheme="minorHAnsi" w:hAnsiTheme="minorHAnsi"/>
          <w:b/>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 xml:space="preserve">15.4. </w:t>
      </w:r>
      <w:r w:rsidRPr="008717CF">
        <w:rPr>
          <w:rFonts w:asciiTheme="minorHAnsi" w:hAnsiTheme="minorHAnsi"/>
          <w:sz w:val="20"/>
          <w:szCs w:val="20"/>
        </w:rPr>
        <w:t>Zadavatel je od počátku vlastníkem zhotovovaného díla a všech věcí, které Zhotovitel opatřil k provedení díla od okamžiku jejich zabudování do díla. Zhotovitel je povinen ve smlouvách se všemi poddodavateli toto ujednání respektovat tak, aby Zadavatel toto vlastnictví mohl nabývat.</w:t>
      </w:r>
    </w:p>
    <w:p w:rsidR="00A9267F" w:rsidRPr="008717CF" w:rsidRDefault="00A9267F" w:rsidP="00A9267F">
      <w:pPr>
        <w:rPr>
          <w:rFonts w:asciiTheme="minorHAnsi" w:hAnsiTheme="minorHAnsi"/>
          <w:sz w:val="20"/>
          <w:szCs w:val="20"/>
        </w:rPr>
      </w:pPr>
      <w:r w:rsidRPr="008717CF">
        <w:rPr>
          <w:rFonts w:asciiTheme="minorHAnsi" w:hAnsiTheme="minorHAnsi"/>
          <w:sz w:val="20"/>
          <w:szCs w:val="20"/>
        </w:rPr>
        <w:t xml:space="preserve"> </w:t>
      </w: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 xml:space="preserve">15.5. </w:t>
      </w:r>
      <w:r w:rsidRPr="008717CF">
        <w:rPr>
          <w:rFonts w:asciiTheme="minorHAnsi" w:hAnsiTheme="minorHAnsi"/>
          <w:sz w:val="20"/>
          <w:szCs w:val="20"/>
        </w:rPr>
        <w:t>Veškeré věci, podklady a další doklady, které byly Zadavatelem Zhotoviteli předány a nestaly se součástí díla, zůstávají ve vlastnictví Zadavatele a tento zůstává osobou oprávněnou k jejich zpětnému převzetí. Zhotovitel je Zadavateli povinen tyto věci, podklady či ostatní doklady vrátit na výzvu Zadavatele, a to nejpozději ke dni řádného předání díla, s výjimkou těch, které prokazatelně a oprávněně spotřeboval k naplnění svých závazků ze Smlouvy a těchto OP.</w:t>
      </w:r>
    </w:p>
    <w:p w:rsidR="00A9267F" w:rsidRPr="008717CF" w:rsidRDefault="00A9267F" w:rsidP="00A9267F">
      <w:pPr>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15.6.</w:t>
      </w:r>
      <w:r w:rsidRPr="008717CF">
        <w:rPr>
          <w:rFonts w:asciiTheme="minorHAnsi" w:hAnsiTheme="minorHAnsi"/>
          <w:sz w:val="20"/>
          <w:szCs w:val="20"/>
        </w:rPr>
        <w:t xml:space="preserve"> Zhotovitel nese odpovědnost za škodu vzniklou na předmětu díla nedbalostí nebo úmyslným zaviněním svých zaměstnanců nebo zaměstnanců jeho poddodavatele nebo a zavazuje se k náhradě škody v plném rozsahu. </w:t>
      </w:r>
    </w:p>
    <w:p w:rsidR="00A9267F" w:rsidRPr="008717CF" w:rsidRDefault="00A9267F" w:rsidP="00A9267F">
      <w:pPr>
        <w:rPr>
          <w:rFonts w:asciiTheme="minorHAnsi" w:hAnsiTheme="minorHAnsi"/>
          <w:sz w:val="20"/>
          <w:szCs w:val="20"/>
        </w:rPr>
      </w:pPr>
    </w:p>
    <w:p w:rsidR="00A9267F" w:rsidRPr="008717CF" w:rsidRDefault="00A9267F" w:rsidP="00A9267F">
      <w:pPr>
        <w:pStyle w:val="Seznam2"/>
        <w:tabs>
          <w:tab w:val="num" w:pos="0"/>
        </w:tabs>
        <w:ind w:left="0" w:firstLine="0"/>
        <w:jc w:val="both"/>
        <w:rPr>
          <w:rFonts w:asciiTheme="minorHAnsi" w:hAnsiTheme="minorHAnsi"/>
        </w:rPr>
      </w:pPr>
      <w:r w:rsidRPr="008717CF">
        <w:rPr>
          <w:rFonts w:asciiTheme="minorHAnsi" w:hAnsiTheme="minorHAnsi"/>
          <w:b/>
        </w:rPr>
        <w:t>15.7.</w:t>
      </w:r>
      <w:r w:rsidRPr="008717CF">
        <w:rPr>
          <w:rFonts w:asciiTheme="minorHAnsi" w:hAnsiTheme="minorHAnsi"/>
        </w:rPr>
        <w:t xml:space="preserve"> Zhotovitel odpovídá za poškození stávajících inženýrských sítí a cizích zařízení, k němuž došlo činností či nečinností Zhotovitele nebo jeho poddodavatelů. </w:t>
      </w:r>
    </w:p>
    <w:p w:rsidR="00A9267F" w:rsidRPr="008717CF" w:rsidRDefault="00A9267F" w:rsidP="00A9267F">
      <w:pPr>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 xml:space="preserve">15.8. </w:t>
      </w:r>
      <w:r w:rsidRPr="008717CF">
        <w:rPr>
          <w:rFonts w:asciiTheme="minorHAnsi" w:hAnsiTheme="minorHAnsi"/>
          <w:sz w:val="20"/>
          <w:szCs w:val="20"/>
        </w:rPr>
        <w:t xml:space="preserve">Nárok na náhradu škody musí být vždy prokazatelně uplatněn písemným doručením druhé straně nejpozději do 10 kalendářních dnů od data, kdy se poškozená strana o škodě dozvěděla. </w:t>
      </w:r>
    </w:p>
    <w:p w:rsidR="00A9267F" w:rsidRPr="008717CF" w:rsidRDefault="00A9267F" w:rsidP="00A9267F">
      <w:pPr>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15.9.</w:t>
      </w:r>
      <w:r w:rsidRPr="008717CF">
        <w:rPr>
          <w:rFonts w:asciiTheme="minorHAnsi" w:hAnsiTheme="minorHAnsi"/>
          <w:sz w:val="20"/>
          <w:szCs w:val="20"/>
        </w:rPr>
        <w:t xml:space="preserve"> Podkladem pro stanovení rozsahu škody budou vždy a za všech okolností doklady o příčinách vzniku škody, vyčíslení výše škody a písemný zápis o projednání vzniku škody oprávněnými zástupci </w:t>
      </w:r>
      <w:r w:rsidRPr="008717CF">
        <w:rPr>
          <w:rFonts w:asciiTheme="minorHAnsi" w:hAnsiTheme="minorHAnsi"/>
          <w:sz w:val="20"/>
          <w:szCs w:val="20"/>
        </w:rPr>
        <w:tab/>
        <w:t>zúčastněných stran. Druhá strana se zavazuje zúčastnit se projednání vzniku škody v nejbližším možném termínu, nejpozději však do 10 kalendářních dnů od data doručení uplatnění nároku.</w:t>
      </w:r>
    </w:p>
    <w:p w:rsidR="00A9267F" w:rsidRPr="008717CF" w:rsidRDefault="00A9267F" w:rsidP="00A9267F">
      <w:pPr>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15.10</w:t>
      </w:r>
      <w:r w:rsidRPr="008717CF">
        <w:rPr>
          <w:rFonts w:asciiTheme="minorHAnsi" w:hAnsiTheme="minorHAnsi"/>
          <w:sz w:val="20"/>
          <w:szCs w:val="20"/>
        </w:rPr>
        <w:t xml:space="preserve">. V případě dohody o náhradě škody musí být náhrada škody uhrazena nejpozději do 30 kalendářních dnů od data uzavření dohody. </w:t>
      </w:r>
    </w:p>
    <w:p w:rsidR="00A9267F" w:rsidRPr="008717CF" w:rsidRDefault="00A9267F" w:rsidP="00A9267F">
      <w:pPr>
        <w:rPr>
          <w:rFonts w:asciiTheme="minorHAnsi" w:hAnsiTheme="minorHAnsi"/>
          <w:sz w:val="20"/>
          <w:szCs w:val="20"/>
        </w:rPr>
      </w:pPr>
    </w:p>
    <w:p w:rsidR="00A9267F" w:rsidRPr="008717CF" w:rsidRDefault="00A9267F" w:rsidP="00A9267F">
      <w:pPr>
        <w:shd w:val="clear" w:color="auto" w:fill="FFFFFF"/>
        <w:rPr>
          <w:rFonts w:asciiTheme="minorHAnsi" w:hAnsiTheme="minorHAnsi"/>
          <w:sz w:val="20"/>
          <w:szCs w:val="20"/>
        </w:rPr>
      </w:pPr>
      <w:r w:rsidRPr="008717CF">
        <w:rPr>
          <w:rFonts w:asciiTheme="minorHAnsi" w:hAnsiTheme="minorHAnsi"/>
          <w:b/>
          <w:sz w:val="20"/>
          <w:szCs w:val="20"/>
        </w:rPr>
        <w:t>15.11.</w:t>
      </w:r>
      <w:r w:rsidRPr="008717CF">
        <w:rPr>
          <w:rFonts w:asciiTheme="minorHAnsi" w:hAnsiTheme="minorHAnsi"/>
          <w:sz w:val="20"/>
          <w:szCs w:val="20"/>
        </w:rPr>
        <w:t xml:space="preserve"> 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w:t>
      </w:r>
    </w:p>
    <w:p w:rsidR="00A9267F" w:rsidRPr="008717CF" w:rsidRDefault="00A9267F" w:rsidP="00A9267F">
      <w:pPr>
        <w:shd w:val="clear" w:color="auto" w:fill="FFFFFF"/>
        <w:rPr>
          <w:rFonts w:asciiTheme="minorHAnsi" w:hAnsiTheme="minorHAnsi"/>
          <w:sz w:val="20"/>
          <w:szCs w:val="20"/>
        </w:rPr>
      </w:pPr>
    </w:p>
    <w:p w:rsidR="00A9267F" w:rsidRPr="008717CF" w:rsidRDefault="00A9267F" w:rsidP="00A9267F">
      <w:pPr>
        <w:shd w:val="clear" w:color="auto" w:fill="FFFFFF"/>
        <w:ind w:firstLine="576"/>
        <w:rPr>
          <w:rFonts w:asciiTheme="minorHAnsi" w:hAnsiTheme="minorHAnsi"/>
          <w:sz w:val="20"/>
          <w:szCs w:val="20"/>
        </w:rPr>
      </w:pPr>
      <w:r w:rsidRPr="008717CF">
        <w:rPr>
          <w:rFonts w:asciiTheme="minorHAnsi" w:hAnsiTheme="minorHAnsi"/>
          <w:sz w:val="20"/>
          <w:szCs w:val="20"/>
        </w:rPr>
        <w:t>Součástí zadávací dokumentace budou soupisy stavebních prací, dodávek a služeb s výkazy výměr v těch částech, které nebyly doposud realizovány a dále obchodní podmínky, které byly součástí původního zadávacího/poptávkového řízení. Objednatel porovná (případně může porovnání provést třetí osoba zmocněná Objednatelem) cenovou nabídku Zhotovitele a cenovou nabídku nového Zhotovitele (účastník zadávacího řízení, jehož nabídka bude v novém zadávacím/poptávkovém řízení vybrána jako nejvýhodnější) a částka, o kterou případně přesáhne nová cenová nabídka cenovou nabídku původního Zhotovitele, bude společně s náklady spojenými s realizací nového zadávacího/poptávkového řízení vyčíslením škody, která byla Objednateli způsobena.</w:t>
      </w:r>
    </w:p>
    <w:p w:rsidR="00A9267F" w:rsidRPr="008717CF" w:rsidRDefault="00A9267F" w:rsidP="00A9267F">
      <w:pPr>
        <w:shd w:val="clear" w:color="auto" w:fill="FFFFFF"/>
        <w:ind w:firstLine="576"/>
        <w:rPr>
          <w:rFonts w:asciiTheme="minorHAnsi" w:hAnsiTheme="minorHAnsi"/>
          <w:sz w:val="20"/>
          <w:szCs w:val="20"/>
        </w:rPr>
      </w:pPr>
    </w:p>
    <w:p w:rsidR="00A9267F" w:rsidRPr="008717CF" w:rsidRDefault="00A9267F" w:rsidP="00A9267F">
      <w:pPr>
        <w:shd w:val="clear" w:color="auto" w:fill="FFFFFF"/>
        <w:ind w:firstLine="576"/>
        <w:rPr>
          <w:rFonts w:asciiTheme="minorHAnsi" w:hAnsiTheme="minorHAnsi"/>
          <w:sz w:val="20"/>
          <w:szCs w:val="20"/>
        </w:rPr>
      </w:pPr>
      <w:r w:rsidRPr="008717CF">
        <w:rPr>
          <w:rFonts w:asciiTheme="minorHAnsi" w:hAnsiTheme="minorHAnsi"/>
          <w:sz w:val="20"/>
          <w:szCs w:val="20"/>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rsidR="00A9267F" w:rsidRPr="008717CF" w:rsidRDefault="00A9267F" w:rsidP="00624424">
      <w:pPr>
        <w:jc w:val="center"/>
        <w:rPr>
          <w:rFonts w:asciiTheme="minorHAnsi" w:hAnsiTheme="minorHAnsi"/>
          <w:b/>
          <w:sz w:val="20"/>
          <w:szCs w:val="20"/>
          <w:u w:val="single"/>
        </w:rPr>
      </w:pPr>
    </w:p>
    <w:p w:rsidR="00A9267F" w:rsidRPr="008717CF" w:rsidRDefault="00A9267F" w:rsidP="00624424">
      <w:pPr>
        <w:jc w:val="center"/>
        <w:rPr>
          <w:rFonts w:asciiTheme="minorHAnsi" w:hAnsiTheme="minorHAnsi"/>
          <w:b/>
          <w:sz w:val="20"/>
          <w:szCs w:val="20"/>
          <w:u w:val="single"/>
        </w:rPr>
      </w:pPr>
    </w:p>
    <w:p w:rsidR="00A9267F" w:rsidRPr="008717CF" w:rsidRDefault="00A9267F" w:rsidP="00624424">
      <w:pPr>
        <w:jc w:val="center"/>
        <w:rPr>
          <w:rFonts w:asciiTheme="minorHAnsi" w:hAnsiTheme="minorHAnsi"/>
          <w:b/>
          <w:sz w:val="20"/>
          <w:szCs w:val="20"/>
          <w:u w:val="single"/>
        </w:rPr>
      </w:pPr>
      <w:r w:rsidRPr="008717CF">
        <w:rPr>
          <w:rFonts w:asciiTheme="minorHAnsi" w:hAnsiTheme="minorHAnsi"/>
          <w:b/>
          <w:sz w:val="20"/>
          <w:szCs w:val="20"/>
          <w:u w:val="single"/>
        </w:rPr>
        <w:t>XVI. Odpovědnost za vady a záruka za jakost</w:t>
      </w:r>
    </w:p>
    <w:p w:rsidR="00A9267F" w:rsidRPr="008717CF" w:rsidRDefault="00A9267F" w:rsidP="00624424">
      <w:pPr>
        <w:jc w:val="center"/>
        <w:rPr>
          <w:rFonts w:asciiTheme="minorHAnsi" w:hAnsiTheme="minorHAnsi"/>
          <w:b/>
          <w:sz w:val="20"/>
          <w:szCs w:val="20"/>
          <w:u w:val="single"/>
        </w:rPr>
      </w:pPr>
    </w:p>
    <w:p w:rsidR="00A9267F" w:rsidRPr="008717CF" w:rsidRDefault="00A9267F" w:rsidP="00A9267F">
      <w:pPr>
        <w:tabs>
          <w:tab w:val="left" w:pos="0"/>
        </w:tabs>
        <w:rPr>
          <w:rFonts w:asciiTheme="minorHAnsi" w:hAnsiTheme="minorHAnsi"/>
          <w:sz w:val="20"/>
          <w:szCs w:val="20"/>
        </w:rPr>
      </w:pPr>
      <w:r w:rsidRPr="008717CF">
        <w:rPr>
          <w:rFonts w:asciiTheme="minorHAnsi" w:hAnsiTheme="minorHAnsi"/>
          <w:b/>
          <w:sz w:val="20"/>
          <w:szCs w:val="20"/>
        </w:rPr>
        <w:t xml:space="preserve">16.1. </w:t>
      </w:r>
      <w:r w:rsidRPr="008717CF">
        <w:rPr>
          <w:rFonts w:asciiTheme="minorHAnsi" w:hAnsiTheme="minorHAnsi"/>
          <w:sz w:val="20"/>
          <w:szCs w:val="20"/>
        </w:rPr>
        <w:t xml:space="preserve">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 </w:t>
      </w:r>
    </w:p>
    <w:p w:rsidR="00A9267F" w:rsidRPr="008717CF" w:rsidRDefault="00A9267F" w:rsidP="00A9267F">
      <w:pPr>
        <w:pStyle w:val="Bezmezer"/>
        <w:tabs>
          <w:tab w:val="left" w:pos="0"/>
        </w:tabs>
        <w:ind w:hanging="709"/>
        <w:rPr>
          <w:rFonts w:asciiTheme="minorHAnsi" w:hAnsiTheme="minorHAnsi"/>
          <w:sz w:val="20"/>
          <w:szCs w:val="20"/>
        </w:rPr>
      </w:pPr>
    </w:p>
    <w:p w:rsidR="00A9267F" w:rsidRPr="008717CF" w:rsidRDefault="00A9267F" w:rsidP="00A9267F">
      <w:pPr>
        <w:pStyle w:val="Zkladntextodsazen"/>
        <w:tabs>
          <w:tab w:val="left" w:pos="0"/>
        </w:tabs>
        <w:spacing w:after="0"/>
        <w:ind w:left="0"/>
        <w:rPr>
          <w:rFonts w:asciiTheme="minorHAnsi" w:hAnsiTheme="minorHAnsi"/>
          <w:sz w:val="20"/>
        </w:rPr>
      </w:pPr>
      <w:r w:rsidRPr="008717CF">
        <w:rPr>
          <w:rFonts w:asciiTheme="minorHAnsi" w:hAnsiTheme="minorHAnsi"/>
          <w:b/>
          <w:sz w:val="20"/>
        </w:rPr>
        <w:t xml:space="preserve">16.2. </w:t>
      </w:r>
      <w:r w:rsidRPr="008717CF">
        <w:rPr>
          <w:rFonts w:asciiTheme="minorHAnsi" w:hAnsiTheme="minorHAnsi"/>
          <w:sz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rsidR="00A9267F" w:rsidRPr="008717CF" w:rsidRDefault="00A9267F" w:rsidP="00A9267F">
      <w:pPr>
        <w:pStyle w:val="Zkladntext22"/>
        <w:tabs>
          <w:tab w:val="left" w:pos="0"/>
          <w:tab w:val="left" w:pos="709"/>
          <w:tab w:val="left" w:pos="1276"/>
        </w:tabs>
        <w:ind w:left="0"/>
        <w:rPr>
          <w:rFonts w:asciiTheme="minorHAnsi" w:hAnsiTheme="minorHAnsi"/>
          <w:b/>
          <w:snapToGrid w:val="0"/>
        </w:rPr>
      </w:pPr>
    </w:p>
    <w:p w:rsidR="00A9267F" w:rsidRPr="008717CF" w:rsidRDefault="00A9267F" w:rsidP="00A9267F">
      <w:pPr>
        <w:pStyle w:val="Zkladntext22"/>
        <w:tabs>
          <w:tab w:val="left" w:pos="0"/>
          <w:tab w:val="left" w:pos="709"/>
          <w:tab w:val="left" w:pos="1276"/>
        </w:tabs>
        <w:ind w:left="0"/>
        <w:rPr>
          <w:rFonts w:asciiTheme="minorHAnsi" w:hAnsiTheme="minorHAnsi"/>
        </w:rPr>
      </w:pPr>
      <w:r w:rsidRPr="008717CF">
        <w:rPr>
          <w:rFonts w:asciiTheme="minorHAnsi" w:hAnsiTheme="minorHAnsi"/>
          <w:b/>
          <w:snapToGrid w:val="0"/>
        </w:rPr>
        <w:t xml:space="preserve">16.3. </w:t>
      </w:r>
      <w:r w:rsidRPr="008717CF">
        <w:rPr>
          <w:rFonts w:asciiTheme="minorHAnsi" w:hAnsiTheme="minorHAnsi"/>
          <w:snapToGrid w:val="0"/>
        </w:rPr>
        <w:t>Dílo má vady, jestliže nebylo provedeno řádně a předmět díla</w:t>
      </w:r>
      <w:r w:rsidRPr="008717CF">
        <w:rPr>
          <w:rFonts w:asciiTheme="minorHAnsi" w:hAnsiTheme="minorHAnsi"/>
        </w:rPr>
        <w:t xml:space="preserve">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rsidR="00A9267F" w:rsidRPr="008717CF" w:rsidRDefault="00A9267F" w:rsidP="00A9267F">
      <w:pPr>
        <w:pStyle w:val="Zkladntext22"/>
        <w:tabs>
          <w:tab w:val="left" w:pos="0"/>
          <w:tab w:val="left" w:pos="709"/>
          <w:tab w:val="left" w:pos="1276"/>
        </w:tabs>
        <w:ind w:left="0"/>
        <w:rPr>
          <w:rFonts w:asciiTheme="minorHAnsi" w:hAnsiTheme="minorHAnsi"/>
        </w:rPr>
      </w:pPr>
    </w:p>
    <w:p w:rsidR="00A9267F" w:rsidRPr="008717CF" w:rsidRDefault="00A9267F" w:rsidP="00A9267F">
      <w:pPr>
        <w:pStyle w:val="Zkladntext22"/>
        <w:tabs>
          <w:tab w:val="left" w:pos="0"/>
          <w:tab w:val="left" w:pos="709"/>
          <w:tab w:val="left" w:pos="1276"/>
        </w:tabs>
        <w:ind w:left="0"/>
        <w:rPr>
          <w:rFonts w:asciiTheme="minorHAnsi" w:hAnsiTheme="minorHAnsi"/>
          <w:snapToGrid w:val="0"/>
        </w:rPr>
      </w:pPr>
      <w:r w:rsidRPr="008717CF">
        <w:rPr>
          <w:rFonts w:asciiTheme="minorHAnsi" w:hAnsiTheme="minorHAnsi"/>
          <w:b/>
          <w:snapToGrid w:val="0"/>
        </w:rPr>
        <w:t xml:space="preserve">16.4. </w:t>
      </w:r>
      <w:r w:rsidRPr="008717CF">
        <w:rPr>
          <w:rFonts w:asciiTheme="minorHAnsi" w:hAnsiTheme="minorHAnsi"/>
          <w:snapToGrid w:val="0"/>
        </w:rPr>
        <w:t>Vadami se rozumí i nedodělky, tj. nedokončené práce či dílčí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PD skutečného provedení díla.</w:t>
      </w:r>
    </w:p>
    <w:p w:rsidR="00A9267F" w:rsidRPr="008717CF" w:rsidRDefault="00A9267F" w:rsidP="00A9267F">
      <w:pPr>
        <w:pStyle w:val="Zkladntext22"/>
        <w:tabs>
          <w:tab w:val="left" w:pos="0"/>
          <w:tab w:val="left" w:pos="1211"/>
          <w:tab w:val="left" w:pos="1276"/>
        </w:tabs>
        <w:ind w:left="0"/>
        <w:rPr>
          <w:rFonts w:asciiTheme="minorHAnsi" w:hAnsiTheme="minorHAnsi"/>
        </w:rPr>
      </w:pPr>
    </w:p>
    <w:p w:rsidR="00A9267F" w:rsidRPr="008717CF" w:rsidRDefault="00A9267F" w:rsidP="00A9267F">
      <w:pPr>
        <w:tabs>
          <w:tab w:val="left" w:pos="0"/>
        </w:tabs>
        <w:rPr>
          <w:rFonts w:asciiTheme="minorHAnsi" w:hAnsiTheme="minorHAnsi"/>
          <w:b/>
          <w:snapToGrid w:val="0"/>
          <w:sz w:val="20"/>
          <w:szCs w:val="20"/>
        </w:rPr>
      </w:pPr>
      <w:r w:rsidRPr="008717CF">
        <w:rPr>
          <w:rFonts w:asciiTheme="minorHAnsi" w:hAnsiTheme="minorHAnsi"/>
          <w:b/>
          <w:snapToGrid w:val="0"/>
          <w:sz w:val="20"/>
          <w:szCs w:val="20"/>
        </w:rPr>
        <w:t xml:space="preserve">16.5. </w:t>
      </w:r>
      <w:r w:rsidRPr="008717CF">
        <w:rPr>
          <w:rFonts w:asciiTheme="minorHAnsi" w:hAnsiTheme="minorHAnsi"/>
          <w:snapToGrid w:val="0"/>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sidRPr="008717CF">
        <w:rPr>
          <w:rFonts w:asciiTheme="minorHAnsi" w:hAnsiTheme="minorHAnsi"/>
          <w:b/>
          <w:snapToGrid w:val="0"/>
          <w:sz w:val="20"/>
          <w:szCs w:val="20"/>
        </w:rPr>
        <w:t>§§ 2615 – 2619 OZ a §§ 2629 – 2630 OZ.</w:t>
      </w:r>
    </w:p>
    <w:p w:rsidR="00A9267F" w:rsidRPr="008717CF" w:rsidRDefault="00A9267F" w:rsidP="00A9267F">
      <w:pPr>
        <w:tabs>
          <w:tab w:val="left" w:pos="0"/>
        </w:tabs>
        <w:rPr>
          <w:rFonts w:asciiTheme="minorHAnsi" w:hAnsiTheme="minorHAnsi"/>
          <w:snapToGrid w:val="0"/>
          <w:sz w:val="20"/>
          <w:szCs w:val="20"/>
        </w:rPr>
      </w:pPr>
    </w:p>
    <w:p w:rsidR="00A9267F" w:rsidRPr="008717CF" w:rsidRDefault="00A9267F" w:rsidP="00A9267F">
      <w:pPr>
        <w:pStyle w:val="Zkladntextodsazen"/>
        <w:tabs>
          <w:tab w:val="left" w:pos="0"/>
        </w:tabs>
        <w:spacing w:after="0"/>
        <w:ind w:left="0"/>
        <w:rPr>
          <w:rFonts w:asciiTheme="minorHAnsi" w:hAnsiTheme="minorHAnsi"/>
          <w:sz w:val="20"/>
        </w:rPr>
      </w:pPr>
      <w:r w:rsidRPr="008717CF">
        <w:rPr>
          <w:rFonts w:asciiTheme="minorHAnsi" w:hAnsiTheme="minorHAnsi"/>
          <w:b/>
          <w:sz w:val="20"/>
        </w:rPr>
        <w:t xml:space="preserve">16.6. </w:t>
      </w:r>
      <w:r w:rsidRPr="008717CF">
        <w:rPr>
          <w:rFonts w:asciiTheme="minorHAnsi" w:hAnsiTheme="minorHAnsi"/>
          <w:sz w:val="20"/>
        </w:rPr>
        <w:t>Záruční doba u dílčího prokazatelného vadného plnění neběží po dobu, po kterou Objednatel nemohl užívat část předmětu díla pro jeho vady, za které odpovídá Zhotovitel.</w:t>
      </w:r>
    </w:p>
    <w:p w:rsidR="00A9267F" w:rsidRPr="008717CF" w:rsidRDefault="00A9267F" w:rsidP="00A9267F">
      <w:pPr>
        <w:tabs>
          <w:tab w:val="left" w:pos="0"/>
        </w:tabs>
        <w:rPr>
          <w:rFonts w:asciiTheme="minorHAnsi" w:hAnsiTheme="minorHAnsi"/>
          <w:b/>
          <w:snapToGrid w:val="0"/>
          <w:sz w:val="20"/>
          <w:szCs w:val="20"/>
        </w:rPr>
      </w:pPr>
    </w:p>
    <w:p w:rsidR="00A9267F" w:rsidRPr="008717CF" w:rsidRDefault="00A9267F" w:rsidP="00A9267F">
      <w:pPr>
        <w:tabs>
          <w:tab w:val="left" w:pos="0"/>
        </w:tabs>
        <w:rPr>
          <w:rFonts w:asciiTheme="minorHAnsi" w:hAnsiTheme="minorHAnsi"/>
          <w:snapToGrid w:val="0"/>
          <w:sz w:val="20"/>
          <w:szCs w:val="20"/>
        </w:rPr>
      </w:pPr>
      <w:r w:rsidRPr="008717CF">
        <w:rPr>
          <w:rFonts w:asciiTheme="minorHAnsi" w:hAnsiTheme="minorHAnsi"/>
          <w:b/>
          <w:snapToGrid w:val="0"/>
          <w:sz w:val="20"/>
          <w:szCs w:val="20"/>
        </w:rPr>
        <w:t xml:space="preserve">16.7. </w:t>
      </w:r>
      <w:r w:rsidRPr="008717CF">
        <w:rPr>
          <w:rFonts w:asciiTheme="minorHAnsi" w:hAnsiTheme="minorHAnsi"/>
          <w:snapToGrid w:val="0"/>
          <w:sz w:val="20"/>
          <w:szCs w:val="20"/>
        </w:rPr>
        <w:t>Objednatel je oprávněn po zjištění vady plnění tyto vady bez zbytečného odkladu písemně reklamovat u Zhotovitele vady,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rsidR="00A9267F" w:rsidRPr="008717CF" w:rsidRDefault="00A9267F" w:rsidP="00A9267F">
      <w:pPr>
        <w:tabs>
          <w:tab w:val="left" w:pos="0"/>
        </w:tabs>
        <w:ind w:hanging="709"/>
        <w:rPr>
          <w:rFonts w:asciiTheme="minorHAnsi" w:hAnsiTheme="minorHAnsi"/>
          <w:snapToGrid w:val="0"/>
          <w:sz w:val="20"/>
          <w:szCs w:val="20"/>
        </w:rPr>
      </w:pPr>
    </w:p>
    <w:p w:rsidR="00A9267F" w:rsidRPr="008717CF" w:rsidRDefault="00A9267F" w:rsidP="00A9267F">
      <w:pPr>
        <w:tabs>
          <w:tab w:val="left" w:pos="0"/>
        </w:tabs>
        <w:rPr>
          <w:rFonts w:asciiTheme="minorHAnsi" w:hAnsiTheme="minorHAnsi"/>
          <w:snapToGrid w:val="0"/>
          <w:sz w:val="20"/>
          <w:szCs w:val="20"/>
        </w:rPr>
      </w:pPr>
      <w:r w:rsidRPr="008717CF">
        <w:rPr>
          <w:rFonts w:asciiTheme="minorHAnsi" w:hAnsiTheme="minorHAnsi"/>
          <w:b/>
          <w:snapToGrid w:val="0"/>
          <w:sz w:val="20"/>
          <w:szCs w:val="20"/>
        </w:rPr>
        <w:t xml:space="preserve">16.7.1. </w:t>
      </w:r>
      <w:r w:rsidRPr="008717CF">
        <w:rPr>
          <w:rFonts w:asciiTheme="minorHAnsi" w:hAnsiTheme="minorHAnsi"/>
          <w:snapToGrid w:val="0"/>
          <w:sz w:val="20"/>
          <w:szCs w:val="20"/>
        </w:rPr>
        <w:t xml:space="preserve">Je-li vadné plnění podstatným porušením smlouvy </w:t>
      </w:r>
      <w:r w:rsidRPr="008717CF">
        <w:rPr>
          <w:rFonts w:asciiTheme="minorHAnsi" w:hAnsiTheme="minorHAnsi"/>
          <w:b/>
          <w:snapToGrid w:val="0"/>
          <w:sz w:val="20"/>
          <w:szCs w:val="20"/>
        </w:rPr>
        <w:t>(§ 2106 OZ),</w:t>
      </w:r>
      <w:r w:rsidRPr="008717CF">
        <w:rPr>
          <w:rFonts w:asciiTheme="minorHAnsi" w:hAnsiTheme="minorHAnsi"/>
          <w:snapToGrid w:val="0"/>
          <w:sz w:val="20"/>
          <w:szCs w:val="20"/>
        </w:rPr>
        <w:t xml:space="preserve"> vzniká Objednateli právo na:</w:t>
      </w:r>
    </w:p>
    <w:p w:rsidR="00A9267F" w:rsidRPr="008717CF" w:rsidRDefault="00A9267F" w:rsidP="00A9267F">
      <w:pPr>
        <w:numPr>
          <w:ilvl w:val="0"/>
          <w:numId w:val="44"/>
        </w:numPr>
        <w:tabs>
          <w:tab w:val="left" w:pos="0"/>
        </w:tabs>
        <w:ind w:left="426" w:hanging="426"/>
        <w:rPr>
          <w:rFonts w:asciiTheme="minorHAnsi" w:hAnsiTheme="minorHAnsi"/>
          <w:snapToGrid w:val="0"/>
          <w:sz w:val="20"/>
          <w:szCs w:val="20"/>
        </w:rPr>
      </w:pPr>
      <w:r w:rsidRPr="008717CF">
        <w:rPr>
          <w:rFonts w:asciiTheme="minorHAnsi" w:hAnsiTheme="minorHAnsi"/>
          <w:snapToGrid w:val="0"/>
          <w:sz w:val="20"/>
          <w:szCs w:val="20"/>
        </w:rPr>
        <w:t>odstranění vady dodáním nové věci bez vady nebo dodáním chybějící věci,</w:t>
      </w:r>
    </w:p>
    <w:p w:rsidR="00A9267F" w:rsidRPr="008717CF" w:rsidRDefault="00A9267F" w:rsidP="00A9267F">
      <w:pPr>
        <w:numPr>
          <w:ilvl w:val="0"/>
          <w:numId w:val="44"/>
        </w:numPr>
        <w:tabs>
          <w:tab w:val="left" w:pos="0"/>
        </w:tabs>
        <w:ind w:left="426" w:hanging="426"/>
        <w:rPr>
          <w:rFonts w:asciiTheme="minorHAnsi" w:hAnsiTheme="minorHAnsi"/>
          <w:snapToGrid w:val="0"/>
          <w:sz w:val="20"/>
          <w:szCs w:val="20"/>
        </w:rPr>
      </w:pPr>
      <w:r w:rsidRPr="008717CF">
        <w:rPr>
          <w:rFonts w:asciiTheme="minorHAnsi" w:hAnsiTheme="minorHAnsi"/>
          <w:snapToGrid w:val="0"/>
          <w:sz w:val="20"/>
          <w:szCs w:val="20"/>
        </w:rPr>
        <w:t>na odstranění vady opravou věci,</w:t>
      </w:r>
    </w:p>
    <w:p w:rsidR="00A9267F" w:rsidRPr="008717CF" w:rsidRDefault="00A9267F" w:rsidP="00A9267F">
      <w:pPr>
        <w:numPr>
          <w:ilvl w:val="0"/>
          <w:numId w:val="44"/>
        </w:numPr>
        <w:tabs>
          <w:tab w:val="left" w:pos="0"/>
        </w:tabs>
        <w:ind w:left="426" w:hanging="426"/>
        <w:rPr>
          <w:rFonts w:asciiTheme="minorHAnsi" w:hAnsiTheme="minorHAnsi"/>
          <w:snapToGrid w:val="0"/>
          <w:sz w:val="20"/>
          <w:szCs w:val="20"/>
        </w:rPr>
      </w:pPr>
      <w:r w:rsidRPr="008717CF">
        <w:rPr>
          <w:rFonts w:asciiTheme="minorHAnsi" w:hAnsiTheme="minorHAnsi"/>
          <w:snapToGrid w:val="0"/>
          <w:sz w:val="20"/>
          <w:szCs w:val="20"/>
        </w:rPr>
        <w:t>na přiměřenou slevu ze sjednané ceny,</w:t>
      </w:r>
    </w:p>
    <w:p w:rsidR="00A9267F" w:rsidRPr="008717CF" w:rsidRDefault="00A9267F" w:rsidP="00A9267F">
      <w:pPr>
        <w:numPr>
          <w:ilvl w:val="0"/>
          <w:numId w:val="44"/>
        </w:numPr>
        <w:tabs>
          <w:tab w:val="left" w:pos="0"/>
        </w:tabs>
        <w:ind w:left="426" w:hanging="426"/>
        <w:rPr>
          <w:rFonts w:asciiTheme="minorHAnsi" w:hAnsiTheme="minorHAnsi"/>
          <w:snapToGrid w:val="0"/>
          <w:sz w:val="20"/>
          <w:szCs w:val="20"/>
        </w:rPr>
      </w:pPr>
      <w:r w:rsidRPr="008717CF">
        <w:rPr>
          <w:rFonts w:asciiTheme="minorHAnsi" w:hAnsiTheme="minorHAnsi"/>
          <w:snapToGrid w:val="0"/>
          <w:sz w:val="20"/>
          <w:szCs w:val="20"/>
        </w:rPr>
        <w:t>odstoupit od smlouvy.</w:t>
      </w: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sz w:val="20"/>
          <w:szCs w:val="20"/>
        </w:rPr>
        <w:t>Zadavatel je oprávněn vybrat si ten způsob vyřízení reklamace, který mu nejlépe vyhovuje.</w:t>
      </w:r>
    </w:p>
    <w:p w:rsidR="00A9267F" w:rsidRPr="008717CF" w:rsidRDefault="00A9267F" w:rsidP="00A9267F">
      <w:pPr>
        <w:tabs>
          <w:tab w:val="left" w:pos="0"/>
        </w:tabs>
        <w:rPr>
          <w:rFonts w:asciiTheme="minorHAnsi" w:hAnsiTheme="minorHAnsi"/>
          <w:snapToGrid w:val="0"/>
          <w:sz w:val="20"/>
          <w:szCs w:val="20"/>
        </w:rPr>
      </w:pPr>
    </w:p>
    <w:p w:rsidR="00A9267F" w:rsidRPr="008717CF" w:rsidRDefault="00A9267F" w:rsidP="00A9267F">
      <w:pPr>
        <w:tabs>
          <w:tab w:val="left" w:pos="0"/>
        </w:tabs>
        <w:rPr>
          <w:rFonts w:asciiTheme="minorHAnsi" w:hAnsiTheme="minorHAnsi"/>
          <w:snapToGrid w:val="0"/>
          <w:sz w:val="20"/>
          <w:szCs w:val="20"/>
        </w:rPr>
      </w:pPr>
      <w:r w:rsidRPr="008717CF">
        <w:rPr>
          <w:rFonts w:asciiTheme="minorHAnsi" w:hAnsiTheme="minorHAnsi"/>
          <w:b/>
          <w:snapToGrid w:val="0"/>
          <w:sz w:val="20"/>
          <w:szCs w:val="20"/>
        </w:rPr>
        <w:t xml:space="preserve">16.7.2. </w:t>
      </w:r>
      <w:r w:rsidRPr="008717CF">
        <w:rPr>
          <w:rFonts w:asciiTheme="minorHAnsi" w:hAnsiTheme="minorHAnsi"/>
          <w:snapToGrid w:val="0"/>
          <w:sz w:val="20"/>
          <w:szCs w:val="20"/>
        </w:rPr>
        <w:t>Je–li vadné plnění nepodstatným porušením smlouvy</w:t>
      </w:r>
      <w:r w:rsidRPr="008717CF">
        <w:rPr>
          <w:rFonts w:asciiTheme="minorHAnsi" w:hAnsiTheme="minorHAnsi"/>
          <w:b/>
          <w:snapToGrid w:val="0"/>
          <w:sz w:val="20"/>
          <w:szCs w:val="20"/>
        </w:rPr>
        <w:t xml:space="preserve"> (§ 2107 OZ),</w:t>
      </w:r>
      <w:r w:rsidRPr="008717CF">
        <w:rPr>
          <w:rFonts w:asciiTheme="minorHAnsi" w:hAnsiTheme="minorHAnsi"/>
          <w:snapToGrid w:val="0"/>
          <w:sz w:val="20"/>
          <w:szCs w:val="20"/>
        </w:rPr>
        <w:t xml:space="preserve"> vzniká Objednateli právo na odstranění vady nebo na přiměřenou slevu z ceny.</w:t>
      </w:r>
    </w:p>
    <w:p w:rsidR="00A9267F" w:rsidRPr="008717CF" w:rsidRDefault="00A9267F" w:rsidP="00A9267F">
      <w:pPr>
        <w:tabs>
          <w:tab w:val="left" w:pos="0"/>
        </w:tabs>
        <w:rPr>
          <w:rFonts w:asciiTheme="minorHAnsi" w:hAnsiTheme="minorHAnsi"/>
          <w:snapToGrid w:val="0"/>
          <w:sz w:val="20"/>
          <w:szCs w:val="20"/>
        </w:rPr>
      </w:pPr>
    </w:p>
    <w:p w:rsidR="00A9267F" w:rsidRPr="008717CF" w:rsidRDefault="00A9267F" w:rsidP="00A9267F">
      <w:pPr>
        <w:tabs>
          <w:tab w:val="left" w:pos="0"/>
        </w:tabs>
        <w:rPr>
          <w:rFonts w:asciiTheme="minorHAnsi" w:hAnsiTheme="minorHAnsi"/>
          <w:b/>
          <w:snapToGrid w:val="0"/>
          <w:sz w:val="20"/>
          <w:szCs w:val="20"/>
        </w:rPr>
      </w:pPr>
      <w:r w:rsidRPr="008717CF">
        <w:rPr>
          <w:rFonts w:asciiTheme="minorHAnsi" w:hAnsiTheme="minorHAnsi"/>
          <w:b/>
          <w:snapToGrid w:val="0"/>
          <w:sz w:val="20"/>
          <w:szCs w:val="20"/>
        </w:rPr>
        <w:t>16.7.3.</w:t>
      </w:r>
      <w:r w:rsidRPr="008717CF">
        <w:rPr>
          <w:rFonts w:asciiTheme="minorHAnsi" w:hAnsiTheme="minorHAnsi"/>
          <w:snapToGrid w:val="0"/>
          <w:sz w:val="20"/>
          <w:szCs w:val="20"/>
        </w:rPr>
        <w:t xml:space="preserve"> Výše uvedenými ujednáními v </w:t>
      </w:r>
      <w:r w:rsidRPr="008717CF">
        <w:rPr>
          <w:rFonts w:asciiTheme="minorHAnsi" w:hAnsiTheme="minorHAnsi"/>
          <w:b/>
          <w:snapToGrid w:val="0"/>
          <w:sz w:val="20"/>
          <w:szCs w:val="20"/>
        </w:rPr>
        <w:t>čl. XXVI. body 16.7.1 a 16.7.2</w:t>
      </w:r>
      <w:r w:rsidRPr="008717CF">
        <w:rPr>
          <w:rFonts w:asciiTheme="minorHAnsi" w:hAnsiTheme="minorHAnsi"/>
          <w:snapToGrid w:val="0"/>
          <w:sz w:val="20"/>
          <w:szCs w:val="20"/>
        </w:rPr>
        <w:t xml:space="preserve"> není dotčeno ust. </w:t>
      </w:r>
      <w:r w:rsidRPr="008717CF">
        <w:rPr>
          <w:rFonts w:asciiTheme="minorHAnsi" w:hAnsiTheme="minorHAnsi"/>
          <w:b/>
          <w:snapToGrid w:val="0"/>
          <w:sz w:val="20"/>
          <w:szCs w:val="20"/>
        </w:rPr>
        <w:t>§ 2629 a § 2630 OZ o vadách stavby.</w:t>
      </w:r>
    </w:p>
    <w:p w:rsidR="00A9267F" w:rsidRPr="008717CF" w:rsidRDefault="00A9267F" w:rsidP="00A9267F">
      <w:pPr>
        <w:tabs>
          <w:tab w:val="left" w:pos="0"/>
        </w:tabs>
        <w:rPr>
          <w:rFonts w:asciiTheme="minorHAnsi" w:hAnsiTheme="minorHAnsi"/>
          <w:snapToGrid w:val="0"/>
          <w:sz w:val="20"/>
          <w:szCs w:val="20"/>
        </w:rPr>
      </w:pP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b/>
          <w:snapToGrid w:val="0"/>
          <w:sz w:val="20"/>
          <w:szCs w:val="20"/>
        </w:rPr>
        <w:t xml:space="preserve">16.8. </w:t>
      </w:r>
      <w:r w:rsidRPr="008717CF">
        <w:rPr>
          <w:rFonts w:asciiTheme="minorHAnsi" w:hAnsiTheme="minorHAnsi"/>
          <w:snapToGrid w:val="0"/>
          <w:sz w:val="20"/>
          <w:szCs w:val="20"/>
        </w:rPr>
        <w:t xml:space="preserve">Zhotovitel je povinen do 5 </w:t>
      </w:r>
      <w:r w:rsidRPr="008717CF">
        <w:rPr>
          <w:rFonts w:asciiTheme="minorHAnsi" w:hAnsiTheme="minorHAnsi"/>
          <w:sz w:val="20"/>
          <w:szCs w:val="20"/>
        </w:rPr>
        <w:t>kalendářních</w:t>
      </w:r>
      <w:r w:rsidRPr="008717CF">
        <w:rPr>
          <w:rFonts w:asciiTheme="minorHAnsi" w:hAnsiTheme="minorHAnsi"/>
          <w:snapToGrid w:val="0"/>
          <w:sz w:val="20"/>
          <w:szCs w:val="20"/>
        </w:rPr>
        <w:t xml:space="preserve"> dnů ode dne obdržení reklamace zaslat Objednateli své písemné stanovisko s uvedením, zda reklamaci uznává nebo sdělí Objednateli své námitky spolu s jejich odůvodněním. Zhotovitel se zavazuje zahájit bezplatné odstranění vad díla nejpozději do 10 </w:t>
      </w:r>
      <w:r w:rsidRPr="008717CF">
        <w:rPr>
          <w:rFonts w:asciiTheme="minorHAnsi" w:hAnsiTheme="minorHAnsi"/>
          <w:sz w:val="20"/>
          <w:szCs w:val="20"/>
        </w:rPr>
        <w:t>kalendářních</w:t>
      </w:r>
      <w:r w:rsidRPr="008717CF">
        <w:rPr>
          <w:rFonts w:asciiTheme="minorHAnsi" w:hAnsiTheme="minorHAnsi"/>
          <w:snapToGrid w:val="0"/>
          <w:sz w:val="20"/>
          <w:szCs w:val="20"/>
        </w:rPr>
        <w:t xml:space="preserve"> dnů od obdržení reklamace, a to i tehdy, neuznává-li odpovědnost za své vady. V případě odstranění vady dodáním náhradního plnění běží pro toto náhradní plnění nová záruční doba a to ode dne převzetí nového plnění Objednatelem.</w:t>
      </w:r>
      <w:r w:rsidRPr="008717CF">
        <w:rPr>
          <w:rFonts w:asciiTheme="minorHAnsi" w:hAnsiTheme="minorHAnsi"/>
          <w:sz w:val="20"/>
          <w:szCs w:val="20"/>
        </w:rPr>
        <w:t xml:space="preserve"> Zhotovitel písemně navrhne, do kterého termínu vadu(y) odstraní. Náklady na odstranění reklamované vady nese Zhotovitel i ve sporných případech až do rozhodnutí příslušného soudu dle těchto OP.</w:t>
      </w:r>
    </w:p>
    <w:p w:rsidR="00A9267F" w:rsidRPr="008717CF" w:rsidRDefault="00A9267F" w:rsidP="00A9267F">
      <w:pPr>
        <w:tabs>
          <w:tab w:val="left" w:pos="0"/>
        </w:tabs>
        <w:rPr>
          <w:rFonts w:asciiTheme="minorHAnsi" w:hAnsiTheme="minorHAnsi"/>
          <w:snapToGrid w:val="0"/>
          <w:sz w:val="20"/>
          <w:szCs w:val="20"/>
        </w:rPr>
      </w:pP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b/>
          <w:snapToGrid w:val="0"/>
          <w:sz w:val="20"/>
          <w:szCs w:val="20"/>
        </w:rPr>
        <w:t xml:space="preserve">16.9. </w:t>
      </w:r>
      <w:r w:rsidRPr="008717CF">
        <w:rPr>
          <w:rFonts w:asciiTheme="minorHAnsi" w:hAnsiTheme="minorHAnsi"/>
          <w:snapToGrid w:val="0"/>
          <w:sz w:val="20"/>
          <w:szCs w:val="20"/>
        </w:rPr>
        <w:t xml:space="preserve">Není-li v uzavřené Smlouvě na stavební práce stanovena délka záruční lhůty jinak, pak dle těchto OP je délka záruční lhůty </w:t>
      </w:r>
      <w:r w:rsidRPr="008717CF">
        <w:rPr>
          <w:rFonts w:asciiTheme="minorHAnsi" w:hAnsiTheme="minorHAnsi"/>
          <w:b/>
          <w:snapToGrid w:val="0"/>
          <w:sz w:val="20"/>
          <w:szCs w:val="20"/>
        </w:rPr>
        <w:t>60 měsíců</w:t>
      </w:r>
      <w:r w:rsidRPr="008717CF">
        <w:rPr>
          <w:rFonts w:asciiTheme="minorHAnsi" w:hAnsiTheme="minorHAnsi"/>
          <w:snapToGrid w:val="0"/>
          <w:sz w:val="20"/>
          <w:szCs w:val="20"/>
        </w:rPr>
        <w:t xml:space="preserve"> a požíná běžet od protokolárního převzetí celého předmětu díla Objednatelem, </w:t>
      </w:r>
      <w:r w:rsidRPr="008717CF">
        <w:rPr>
          <w:rFonts w:asciiTheme="minorHAnsi" w:hAnsiTheme="minorHAnsi"/>
          <w:sz w:val="20"/>
          <w:szCs w:val="20"/>
        </w:rPr>
        <w:t>s výjimkou</w:t>
      </w:r>
      <w:r w:rsidRPr="008717CF">
        <w:rPr>
          <w:rFonts w:asciiTheme="minorHAnsi" w:hAnsiTheme="minorHAnsi"/>
          <w:b/>
          <w:bCs/>
          <w:sz w:val="20"/>
          <w:szCs w:val="20"/>
        </w:rPr>
        <w:t xml:space="preserve"> </w:t>
      </w:r>
      <w:r w:rsidRPr="008717CF">
        <w:rPr>
          <w:rFonts w:asciiTheme="minorHAnsi" w:hAnsiTheme="minorHAnsi"/>
          <w:sz w:val="20"/>
          <w:szCs w:val="20"/>
        </w:rPr>
        <w:t>záruky na ve Smlouvě vyjmenované části díla, jako je např. mikrokoberec, izolace na mostní konstrukci atd., kde je poskytnuta záruka v jiné délce od protokolárního předání a převzetí díla. Záruční doba neběží po dobu, po kterou Zadavatel nemohl předmět díla užívat pro vady díla, za které Zhotovitel odpovídá.</w:t>
      </w:r>
    </w:p>
    <w:p w:rsidR="00A9267F" w:rsidRPr="008717CF" w:rsidRDefault="00A9267F" w:rsidP="00A9267F">
      <w:pPr>
        <w:autoSpaceDE w:val="0"/>
        <w:autoSpaceDN w:val="0"/>
        <w:adjustRightInd w:val="0"/>
        <w:rPr>
          <w:rFonts w:asciiTheme="minorHAnsi" w:hAnsiTheme="minorHAnsi"/>
          <w:sz w:val="20"/>
          <w:szCs w:val="20"/>
        </w:rPr>
      </w:pP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sz w:val="20"/>
          <w:szCs w:val="20"/>
        </w:rPr>
        <w:tab/>
        <w:t xml:space="preserve">Záruční doba namontované technologie a výrobků, které s provozem této technologie bezprostředně souvisí, se řídí záručními podmínkami výrobce, popř. dodavatele tohoto zboží či technologie.  </w:t>
      </w:r>
    </w:p>
    <w:p w:rsidR="00A9267F" w:rsidRPr="008717CF" w:rsidRDefault="00A9267F" w:rsidP="00A9267F">
      <w:pPr>
        <w:tabs>
          <w:tab w:val="left" w:pos="0"/>
        </w:tabs>
        <w:rPr>
          <w:rFonts w:asciiTheme="minorHAnsi" w:hAnsiTheme="minorHAnsi"/>
          <w:snapToGrid w:val="0"/>
          <w:sz w:val="20"/>
          <w:szCs w:val="20"/>
        </w:rPr>
      </w:pPr>
    </w:p>
    <w:p w:rsidR="00A9267F" w:rsidRPr="008717CF" w:rsidRDefault="00A9267F" w:rsidP="00A9267F">
      <w:pPr>
        <w:tabs>
          <w:tab w:val="left" w:pos="0"/>
        </w:tabs>
        <w:rPr>
          <w:rFonts w:asciiTheme="minorHAnsi" w:hAnsiTheme="minorHAnsi"/>
          <w:snapToGrid w:val="0"/>
          <w:sz w:val="20"/>
          <w:szCs w:val="20"/>
        </w:rPr>
      </w:pPr>
      <w:r w:rsidRPr="008717CF">
        <w:rPr>
          <w:rFonts w:asciiTheme="minorHAnsi" w:hAnsiTheme="minorHAnsi"/>
          <w:b/>
          <w:snapToGrid w:val="0"/>
          <w:sz w:val="20"/>
          <w:szCs w:val="20"/>
        </w:rPr>
        <w:t xml:space="preserve">16.10. </w:t>
      </w:r>
      <w:r w:rsidRPr="008717CF">
        <w:rPr>
          <w:rFonts w:asciiTheme="minorHAnsi" w:hAnsiTheme="minorHAnsi"/>
          <w:snapToGrid w:val="0"/>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rsidR="00A9267F" w:rsidRPr="008717CF" w:rsidRDefault="00A9267F" w:rsidP="00A9267F">
      <w:pPr>
        <w:tabs>
          <w:tab w:val="left" w:pos="0"/>
        </w:tabs>
        <w:ind w:hanging="709"/>
        <w:rPr>
          <w:rFonts w:asciiTheme="minorHAnsi" w:hAnsiTheme="minorHAnsi"/>
          <w:snapToGrid w:val="0"/>
          <w:sz w:val="20"/>
          <w:szCs w:val="20"/>
        </w:rPr>
      </w:pPr>
    </w:p>
    <w:p w:rsidR="00A9267F" w:rsidRPr="008717CF" w:rsidRDefault="00A9267F" w:rsidP="00A9267F">
      <w:pPr>
        <w:tabs>
          <w:tab w:val="left" w:pos="0"/>
        </w:tabs>
        <w:rPr>
          <w:rFonts w:asciiTheme="minorHAnsi" w:hAnsiTheme="minorHAnsi"/>
          <w:snapToGrid w:val="0"/>
          <w:sz w:val="20"/>
          <w:szCs w:val="20"/>
        </w:rPr>
      </w:pPr>
      <w:r w:rsidRPr="008717CF">
        <w:rPr>
          <w:rFonts w:asciiTheme="minorHAnsi" w:hAnsiTheme="minorHAnsi"/>
          <w:b/>
          <w:snapToGrid w:val="0"/>
          <w:sz w:val="20"/>
          <w:szCs w:val="20"/>
        </w:rPr>
        <w:t xml:space="preserve">16.11. </w:t>
      </w:r>
      <w:r w:rsidRPr="008717CF">
        <w:rPr>
          <w:rFonts w:asciiTheme="minorHAnsi" w:hAnsiTheme="minorHAnsi"/>
          <w:snapToGrid w:val="0"/>
          <w:sz w:val="20"/>
          <w:szCs w:val="20"/>
        </w:rPr>
        <w:t>Práva a povinnosti ze Zhotovitelem poskytnuté záruky nezanikají, ohledně Objednateli předaného předmětu díla, ani pro případ odstoupení jedné ze stran od smlouvy. Nároky z odpovědnosti za vady se nedotýkají nároků na náhradu škody nebo na smluvní pokutu.</w:t>
      </w:r>
    </w:p>
    <w:p w:rsidR="00A9267F" w:rsidRPr="008717CF" w:rsidRDefault="00A9267F" w:rsidP="00A9267F">
      <w:pPr>
        <w:tabs>
          <w:tab w:val="left" w:pos="0"/>
        </w:tabs>
        <w:ind w:hanging="709"/>
        <w:rPr>
          <w:rFonts w:asciiTheme="minorHAnsi" w:hAnsiTheme="minorHAnsi"/>
          <w:snapToGrid w:val="0"/>
          <w:sz w:val="20"/>
          <w:szCs w:val="20"/>
        </w:rPr>
      </w:pPr>
    </w:p>
    <w:p w:rsidR="00A9267F" w:rsidRPr="008717CF" w:rsidRDefault="00A9267F" w:rsidP="00A9267F">
      <w:pPr>
        <w:tabs>
          <w:tab w:val="left" w:pos="0"/>
        </w:tabs>
        <w:rPr>
          <w:rFonts w:asciiTheme="minorHAnsi" w:hAnsiTheme="minorHAnsi"/>
          <w:sz w:val="20"/>
          <w:szCs w:val="20"/>
        </w:rPr>
      </w:pPr>
      <w:r w:rsidRPr="008717CF">
        <w:rPr>
          <w:rFonts w:asciiTheme="minorHAnsi" w:hAnsiTheme="minorHAnsi"/>
          <w:b/>
          <w:snapToGrid w:val="0"/>
          <w:sz w:val="20"/>
          <w:szCs w:val="20"/>
        </w:rPr>
        <w:t xml:space="preserve">16.12. </w:t>
      </w:r>
      <w:r w:rsidRPr="008717CF">
        <w:rPr>
          <w:rFonts w:asciiTheme="minorHAnsi" w:hAnsiTheme="minorHAnsi"/>
          <w:sz w:val="20"/>
          <w:szCs w:val="20"/>
        </w:rPr>
        <w:t>V období posledního měsíce záruční lhůty je Zhotovitel povinen provést se Zadavatelem výstupní prohlídku objektu, konstrukcí a zařízení. Na základě této prohlídky bude sepsán protokol o splnění záručních podmínek, popřípadě budou vyjmenovány zjištěné záruční závady a stanoven režim jejich odstranění.</w:t>
      </w:r>
    </w:p>
    <w:p w:rsidR="00A9267F" w:rsidRPr="008717CF" w:rsidRDefault="00A9267F" w:rsidP="00A9267F">
      <w:pPr>
        <w:tabs>
          <w:tab w:val="left" w:pos="0"/>
        </w:tabs>
        <w:rPr>
          <w:rFonts w:asciiTheme="minorHAnsi" w:hAnsiTheme="minorHAnsi"/>
          <w:snapToGrid w:val="0"/>
          <w:sz w:val="20"/>
          <w:szCs w:val="20"/>
        </w:rPr>
      </w:pPr>
    </w:p>
    <w:p w:rsidR="00A9267F" w:rsidRPr="008717CF" w:rsidRDefault="00A9267F" w:rsidP="00A9267F">
      <w:pPr>
        <w:pStyle w:val="Zkladntext2"/>
        <w:tabs>
          <w:tab w:val="left" w:pos="1211"/>
          <w:tab w:val="left" w:pos="1276"/>
        </w:tabs>
        <w:spacing w:after="0" w:line="240" w:lineRule="auto"/>
        <w:rPr>
          <w:rFonts w:asciiTheme="minorHAnsi" w:hAnsiTheme="minorHAnsi"/>
          <w:sz w:val="20"/>
          <w:szCs w:val="20"/>
        </w:rPr>
      </w:pPr>
      <w:r w:rsidRPr="008717CF">
        <w:rPr>
          <w:rFonts w:asciiTheme="minorHAnsi" w:hAnsiTheme="minorHAnsi"/>
          <w:b/>
          <w:sz w:val="20"/>
          <w:szCs w:val="20"/>
        </w:rPr>
        <w:t xml:space="preserve">16.13. </w:t>
      </w:r>
      <w:r w:rsidRPr="008717CF">
        <w:rPr>
          <w:rFonts w:asciiTheme="minorHAnsi" w:hAnsiTheme="minorHAnsi"/>
          <w:sz w:val="20"/>
          <w:szCs w:val="20"/>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Zadavatelem po celou dobu trvání záruky.</w:t>
      </w:r>
    </w:p>
    <w:p w:rsidR="00A9267F" w:rsidRPr="008717CF" w:rsidRDefault="00A9267F" w:rsidP="00A9267F">
      <w:pPr>
        <w:pStyle w:val="Zkladntext2"/>
        <w:tabs>
          <w:tab w:val="left" w:pos="1211"/>
          <w:tab w:val="left" w:pos="1276"/>
        </w:tabs>
        <w:spacing w:after="0" w:line="240" w:lineRule="auto"/>
        <w:rPr>
          <w:rFonts w:asciiTheme="minorHAnsi" w:hAnsiTheme="minorHAnsi"/>
          <w:sz w:val="20"/>
          <w:szCs w:val="20"/>
        </w:rPr>
      </w:pPr>
    </w:p>
    <w:p w:rsidR="00A9267F" w:rsidRPr="008717CF" w:rsidRDefault="00A9267F" w:rsidP="00A9267F">
      <w:pPr>
        <w:pStyle w:val="Zkladntext2"/>
        <w:tabs>
          <w:tab w:val="left" w:pos="1211"/>
          <w:tab w:val="left" w:pos="1276"/>
        </w:tabs>
        <w:spacing w:after="0" w:line="240" w:lineRule="auto"/>
        <w:rPr>
          <w:rFonts w:asciiTheme="minorHAnsi" w:hAnsiTheme="minorHAnsi"/>
          <w:sz w:val="20"/>
          <w:szCs w:val="20"/>
        </w:rPr>
      </w:pPr>
      <w:r w:rsidRPr="008717CF">
        <w:rPr>
          <w:rFonts w:asciiTheme="minorHAnsi" w:hAnsiTheme="minorHAnsi"/>
          <w:b/>
          <w:sz w:val="20"/>
          <w:szCs w:val="20"/>
        </w:rPr>
        <w:t>16.14.</w:t>
      </w:r>
      <w:r w:rsidRPr="008717CF">
        <w:rPr>
          <w:rFonts w:asciiTheme="minorHAnsi" w:hAnsiTheme="minorHAnsi"/>
          <w:sz w:val="20"/>
          <w:szCs w:val="20"/>
        </w:rPr>
        <w:t xml:space="preserve"> Zhotovitel neodpovídá za vady díla, jestliže tyto vady byly způsobeny použitím věcí předaných mu ke zpracování Zadavatelem v případě, že Zhotovitel ani při vynaložení odborné péče vhodnost těchto věcí nemohl zjistit nebo na ně upozornil a Zadavatel na jejich použití trval. Zhotovitel rovněž neodpovídá za vady způsobené dodržením nevhodných pokynů daných mu Zadavatelem, jestliže Zhotovitel na nevhodnost těchto pokynů písemně upozornil a Zadavatel na jejich dodržení trval nebo jestli Zhotovitel tuto nevhodnost ani při vynaložení odborné péče nemohl zjistit.</w:t>
      </w:r>
    </w:p>
    <w:p w:rsidR="00A9267F" w:rsidRPr="008717CF" w:rsidRDefault="00A9267F" w:rsidP="00A9267F">
      <w:pPr>
        <w:pStyle w:val="Zkladntext2"/>
        <w:tabs>
          <w:tab w:val="left" w:pos="1211"/>
          <w:tab w:val="left" w:pos="1276"/>
        </w:tabs>
        <w:spacing w:after="0" w:line="240" w:lineRule="auto"/>
        <w:rPr>
          <w:rFonts w:asciiTheme="minorHAnsi" w:hAnsiTheme="minorHAnsi"/>
          <w:sz w:val="20"/>
          <w:szCs w:val="20"/>
        </w:rPr>
      </w:pPr>
    </w:p>
    <w:p w:rsidR="00A9267F" w:rsidRPr="008717CF" w:rsidRDefault="00A9267F" w:rsidP="00A9267F">
      <w:pPr>
        <w:autoSpaceDE w:val="0"/>
        <w:autoSpaceDN w:val="0"/>
        <w:adjustRightInd w:val="0"/>
        <w:rPr>
          <w:rFonts w:asciiTheme="minorHAnsi" w:hAnsiTheme="minorHAnsi"/>
          <w:b/>
          <w:sz w:val="20"/>
          <w:szCs w:val="20"/>
        </w:rPr>
      </w:pPr>
      <w:r w:rsidRPr="008717CF">
        <w:rPr>
          <w:rFonts w:asciiTheme="minorHAnsi" w:hAnsiTheme="minorHAnsi"/>
          <w:b/>
          <w:sz w:val="20"/>
          <w:szCs w:val="20"/>
        </w:rPr>
        <w:t xml:space="preserve">16.15. Podmínky pro odstranění reklamovaných vad díla </w:t>
      </w:r>
    </w:p>
    <w:p w:rsidR="00A9267F" w:rsidRPr="008717CF" w:rsidRDefault="00A9267F" w:rsidP="00A9267F">
      <w:pPr>
        <w:numPr>
          <w:ilvl w:val="0"/>
          <w:numId w:val="45"/>
        </w:numPr>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Prokáže-li se ve sporných případech, že Zadavatel reklamoval neoprávněně, tzn., že jím reklamovaná vada nevznikla vinou Zhotovitele a že se na ni nevztahuje záruka resp., že vadu způsobil nevhodným užíváním díla Zadavatel apod., je Zadavatel povinen uhradit Zhotoviteli veškeré jemu, v souvislosti s odstraněním vady vzniklé náklady.</w:t>
      </w:r>
    </w:p>
    <w:p w:rsidR="00A9267F" w:rsidRPr="008717CF" w:rsidRDefault="00A9267F" w:rsidP="00A9267F">
      <w:pPr>
        <w:numPr>
          <w:ilvl w:val="0"/>
          <w:numId w:val="45"/>
        </w:numPr>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 xml:space="preserve">Jestliže Zadavatel v reklamaci výslovně uvede nebo to vyplývá z uzavřené Smlouvy, že se jedná o havárii, je Zhotovitel povinen nastoupit a zahájit odstraňování vady (havárie) nejpozději do </w:t>
      </w:r>
      <w:r w:rsidRPr="008717CF">
        <w:rPr>
          <w:rFonts w:asciiTheme="minorHAnsi" w:hAnsiTheme="minorHAnsi"/>
          <w:bCs/>
          <w:sz w:val="20"/>
          <w:szCs w:val="20"/>
        </w:rPr>
        <w:t>24 hod</w:t>
      </w:r>
      <w:r w:rsidRPr="008717CF">
        <w:rPr>
          <w:rFonts w:asciiTheme="minorHAnsi" w:hAnsiTheme="minorHAnsi"/>
          <w:sz w:val="20"/>
          <w:szCs w:val="20"/>
        </w:rPr>
        <w:t>in po obdržení reklamace (oznámení). Nedojde-li mezi oběma smluvními stranami k dohodě o termínu odstranění reklamované vady (havárie) platí, že havárie musí být odstraněna nejpozději do 48 hodin ode dne uplatnění reklamace Zadavatelem.</w:t>
      </w:r>
    </w:p>
    <w:p w:rsidR="00A9267F" w:rsidRPr="008717CF" w:rsidRDefault="00A9267F" w:rsidP="00A9267F">
      <w:pPr>
        <w:numPr>
          <w:ilvl w:val="0"/>
          <w:numId w:val="45"/>
        </w:numPr>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Zadavatel je povinen umožnit pracovníkům Zhotovitele přístup do prostor nezbytných pro odstranění vady. Pokud tak neučiní, není Zhotovitel v prodlení s termínem nastoupení na odstranění vady ani s termínem pro odstranění vady.</w:t>
      </w:r>
    </w:p>
    <w:p w:rsidR="00A9267F" w:rsidRPr="008717CF" w:rsidRDefault="00A9267F" w:rsidP="00A9267F">
      <w:pPr>
        <w:tabs>
          <w:tab w:val="left" w:pos="567"/>
        </w:tabs>
        <w:autoSpaceDE w:val="0"/>
        <w:autoSpaceDN w:val="0"/>
        <w:adjustRightInd w:val="0"/>
        <w:rPr>
          <w:rFonts w:asciiTheme="minorHAnsi" w:hAnsiTheme="minorHAnsi"/>
          <w:sz w:val="20"/>
          <w:szCs w:val="20"/>
        </w:rPr>
      </w:pPr>
    </w:p>
    <w:p w:rsidR="00A9267F" w:rsidRPr="008717CF" w:rsidRDefault="00A9267F" w:rsidP="00A9267F">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16.17. </w:t>
      </w:r>
      <w:r w:rsidRPr="008717CF">
        <w:rPr>
          <w:rFonts w:asciiTheme="minorHAnsi" w:hAnsiTheme="minorHAnsi"/>
          <w:sz w:val="20"/>
          <w:szCs w:val="20"/>
        </w:rPr>
        <w:t>O odstranění reklamované vady sepíše Zadavatel protokol, ve kterém potvrdí odstranění vady.</w:t>
      </w:r>
    </w:p>
    <w:p w:rsidR="00A9267F" w:rsidRPr="008717CF" w:rsidRDefault="00A9267F" w:rsidP="00624424">
      <w:pPr>
        <w:jc w:val="center"/>
        <w:rPr>
          <w:rFonts w:asciiTheme="minorHAnsi" w:hAnsiTheme="minorHAnsi"/>
          <w:b/>
          <w:sz w:val="20"/>
          <w:szCs w:val="20"/>
          <w:u w:val="single"/>
        </w:rPr>
      </w:pPr>
    </w:p>
    <w:p w:rsidR="00A9267F" w:rsidRPr="008717CF" w:rsidRDefault="00A9267F" w:rsidP="00624424">
      <w:pPr>
        <w:jc w:val="center"/>
        <w:rPr>
          <w:rFonts w:asciiTheme="minorHAnsi" w:hAnsiTheme="minorHAnsi"/>
          <w:b/>
          <w:i/>
          <w:sz w:val="20"/>
          <w:szCs w:val="20"/>
          <w:u w:val="single"/>
        </w:rPr>
      </w:pPr>
    </w:p>
    <w:p w:rsidR="00A9267F" w:rsidRPr="008717CF" w:rsidRDefault="00A9267F" w:rsidP="00624424">
      <w:pPr>
        <w:jc w:val="center"/>
        <w:rPr>
          <w:rFonts w:asciiTheme="minorHAnsi" w:hAnsiTheme="minorHAnsi"/>
          <w:b/>
          <w:i/>
          <w:sz w:val="20"/>
          <w:szCs w:val="20"/>
          <w:u w:val="single"/>
        </w:rPr>
      </w:pPr>
      <w:r w:rsidRPr="008717CF">
        <w:rPr>
          <w:rFonts w:asciiTheme="minorHAnsi" w:hAnsiTheme="minorHAnsi"/>
          <w:b/>
          <w:sz w:val="20"/>
          <w:szCs w:val="20"/>
          <w:u w:val="single"/>
        </w:rPr>
        <w:t>XVII. Zánik závazků</w:t>
      </w:r>
    </w:p>
    <w:p w:rsidR="00A9267F" w:rsidRPr="008717CF" w:rsidRDefault="00A9267F" w:rsidP="00624424">
      <w:pPr>
        <w:jc w:val="center"/>
        <w:rPr>
          <w:rFonts w:asciiTheme="minorHAnsi" w:hAnsiTheme="minorHAnsi"/>
          <w:b/>
          <w:strike/>
          <w:sz w:val="20"/>
          <w:szCs w:val="20"/>
          <w:u w:val="single"/>
        </w:rPr>
      </w:pPr>
    </w:p>
    <w:p w:rsidR="00A9267F" w:rsidRPr="008717CF" w:rsidRDefault="00A9267F" w:rsidP="00A9267F">
      <w:pPr>
        <w:rPr>
          <w:rFonts w:asciiTheme="minorHAnsi" w:hAnsiTheme="minorHAnsi"/>
          <w:snapToGrid w:val="0"/>
          <w:sz w:val="20"/>
          <w:szCs w:val="20"/>
        </w:rPr>
      </w:pPr>
      <w:r w:rsidRPr="008717CF">
        <w:rPr>
          <w:rFonts w:asciiTheme="minorHAnsi" w:hAnsiTheme="minorHAnsi"/>
          <w:snapToGrid w:val="0"/>
          <w:sz w:val="20"/>
          <w:szCs w:val="20"/>
        </w:rPr>
        <w:t>Závazky smluvních stran ze Smlouvy zanikají:</w:t>
      </w:r>
    </w:p>
    <w:p w:rsidR="00A9267F" w:rsidRPr="008717CF" w:rsidRDefault="00A9267F" w:rsidP="00A9267F">
      <w:pPr>
        <w:rPr>
          <w:rFonts w:asciiTheme="minorHAnsi" w:hAnsiTheme="minorHAnsi"/>
          <w:snapToGrid w:val="0"/>
          <w:sz w:val="20"/>
          <w:szCs w:val="20"/>
        </w:rPr>
      </w:pPr>
    </w:p>
    <w:p w:rsidR="00A9267F" w:rsidRPr="008717CF" w:rsidRDefault="00A9267F" w:rsidP="00A9267F">
      <w:pPr>
        <w:rPr>
          <w:rFonts w:asciiTheme="minorHAnsi" w:hAnsiTheme="minorHAnsi"/>
          <w:b/>
          <w:snapToGrid w:val="0"/>
          <w:sz w:val="20"/>
          <w:szCs w:val="20"/>
        </w:rPr>
      </w:pPr>
      <w:r w:rsidRPr="008717CF">
        <w:rPr>
          <w:rFonts w:asciiTheme="minorHAnsi" w:hAnsiTheme="minorHAnsi"/>
          <w:b/>
          <w:snapToGrid w:val="0"/>
          <w:sz w:val="20"/>
          <w:szCs w:val="20"/>
        </w:rPr>
        <w:t>17.1.</w:t>
      </w:r>
      <w:r w:rsidRPr="008717CF">
        <w:rPr>
          <w:rFonts w:asciiTheme="minorHAnsi" w:hAnsiTheme="minorHAnsi"/>
          <w:snapToGrid w:val="0"/>
          <w:sz w:val="20"/>
          <w:szCs w:val="20"/>
        </w:rPr>
        <w:t xml:space="preserve"> </w:t>
      </w:r>
      <w:r w:rsidRPr="008717CF">
        <w:rPr>
          <w:rFonts w:asciiTheme="minorHAnsi" w:hAnsiTheme="minorHAnsi"/>
          <w:b/>
          <w:snapToGrid w:val="0"/>
          <w:sz w:val="20"/>
          <w:szCs w:val="20"/>
          <w:u w:val="single"/>
        </w:rPr>
        <w:t>Splněním</w:t>
      </w:r>
      <w:r w:rsidRPr="008717CF">
        <w:rPr>
          <w:rFonts w:asciiTheme="minorHAnsi" w:hAnsiTheme="minorHAnsi"/>
          <w:b/>
          <w:snapToGrid w:val="0"/>
          <w:sz w:val="20"/>
          <w:szCs w:val="20"/>
        </w:rPr>
        <w:t xml:space="preserve"> </w:t>
      </w:r>
    </w:p>
    <w:p w:rsidR="00A9267F" w:rsidRPr="008717CF" w:rsidRDefault="00A9267F" w:rsidP="00A9267F">
      <w:pPr>
        <w:rPr>
          <w:rFonts w:asciiTheme="minorHAnsi" w:hAnsiTheme="minorHAnsi"/>
          <w:b/>
          <w:snapToGrid w:val="0"/>
          <w:sz w:val="20"/>
          <w:szCs w:val="20"/>
        </w:rPr>
      </w:pPr>
      <w:r w:rsidRPr="008717CF">
        <w:rPr>
          <w:rFonts w:asciiTheme="minorHAnsi" w:hAnsiTheme="minorHAnsi"/>
          <w:snapToGrid w:val="0"/>
          <w:sz w:val="20"/>
          <w:szCs w:val="20"/>
        </w:rPr>
        <w:t xml:space="preserve">Závazky smluvních stran ze smlouvy zanikají především jejich splněním dle </w:t>
      </w:r>
      <w:r w:rsidRPr="008717CF">
        <w:rPr>
          <w:rFonts w:asciiTheme="minorHAnsi" w:hAnsiTheme="minorHAnsi"/>
          <w:b/>
          <w:snapToGrid w:val="0"/>
          <w:sz w:val="20"/>
          <w:szCs w:val="20"/>
        </w:rPr>
        <w:t>§ 1908 a násl. OZ</w:t>
      </w:r>
      <w:r w:rsidRPr="008717CF">
        <w:rPr>
          <w:rFonts w:asciiTheme="minorHAnsi" w:hAnsiTheme="minorHAnsi"/>
          <w:snapToGrid w:val="0"/>
          <w:sz w:val="20"/>
          <w:szCs w:val="20"/>
        </w:rPr>
        <w:t xml:space="preserve"> s tím, že tímto ujednání není dotčeno ust. </w:t>
      </w:r>
      <w:r w:rsidRPr="008717CF">
        <w:rPr>
          <w:rFonts w:asciiTheme="minorHAnsi" w:hAnsiTheme="minorHAnsi"/>
          <w:b/>
          <w:snapToGrid w:val="0"/>
          <w:sz w:val="20"/>
          <w:szCs w:val="20"/>
        </w:rPr>
        <w:t>§ 2628 OZ.</w:t>
      </w:r>
      <w:r w:rsidRPr="008717CF">
        <w:rPr>
          <w:rFonts w:asciiTheme="minorHAnsi" w:hAnsiTheme="minorHAnsi"/>
          <w:snapToGrid w:val="0"/>
          <w:sz w:val="20"/>
          <w:szCs w:val="20"/>
        </w:rPr>
        <w:t xml:space="preserve"> </w:t>
      </w:r>
    </w:p>
    <w:p w:rsidR="00A9267F" w:rsidRPr="008717CF" w:rsidRDefault="00A9267F" w:rsidP="00A9267F">
      <w:pPr>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u w:val="single"/>
        </w:rPr>
      </w:pPr>
      <w:r w:rsidRPr="008717CF">
        <w:rPr>
          <w:rFonts w:asciiTheme="minorHAnsi" w:hAnsiTheme="minorHAnsi"/>
          <w:b/>
          <w:snapToGrid w:val="0"/>
          <w:sz w:val="20"/>
          <w:szCs w:val="20"/>
        </w:rPr>
        <w:t>17.2.</w:t>
      </w:r>
      <w:r w:rsidRPr="008717CF">
        <w:rPr>
          <w:rFonts w:asciiTheme="minorHAnsi" w:hAnsiTheme="minorHAnsi"/>
          <w:snapToGrid w:val="0"/>
          <w:sz w:val="20"/>
          <w:szCs w:val="20"/>
        </w:rPr>
        <w:t xml:space="preserve"> </w:t>
      </w:r>
      <w:r w:rsidRPr="008717CF">
        <w:rPr>
          <w:rFonts w:asciiTheme="minorHAnsi" w:hAnsiTheme="minorHAnsi"/>
          <w:b/>
          <w:snapToGrid w:val="0"/>
          <w:sz w:val="20"/>
          <w:szCs w:val="20"/>
          <w:u w:val="single"/>
        </w:rPr>
        <w:t>Dohodou smluvních stran</w:t>
      </w:r>
    </w:p>
    <w:p w:rsidR="00A9267F" w:rsidRPr="008717CF" w:rsidRDefault="00A9267F" w:rsidP="00A9267F">
      <w:pPr>
        <w:rPr>
          <w:rFonts w:asciiTheme="minorHAnsi" w:hAnsiTheme="minorHAnsi"/>
          <w:b/>
          <w:snapToGrid w:val="0"/>
          <w:sz w:val="20"/>
          <w:szCs w:val="20"/>
        </w:rPr>
      </w:pPr>
      <w:r w:rsidRPr="008717CF">
        <w:rPr>
          <w:rFonts w:asciiTheme="minorHAnsi" w:hAnsiTheme="minorHAnsi"/>
          <w:snapToGrid w:val="0"/>
          <w:sz w:val="20"/>
          <w:szCs w:val="20"/>
        </w:rPr>
        <w:t xml:space="preserve">Jednotlivé závazky smluvních stran, jakož i Smlouva jako celek, mohou rovněž zaniknout, dohodnou-li </w:t>
      </w:r>
      <w:r w:rsidRPr="008717CF">
        <w:rPr>
          <w:rFonts w:asciiTheme="minorHAnsi" w:hAnsiTheme="minorHAnsi"/>
          <w:snapToGrid w:val="0"/>
          <w:sz w:val="20"/>
          <w:szCs w:val="20"/>
        </w:rPr>
        <w:tab/>
        <w:t>se na tom smluvní strany formou písemného vzestupně číslovaného dodatku ke Smlouvě. Takový dodatek musí obsahovat vypořádání všech závazků, na které smluvní strany, které takový dodatek uzavírají, mohly pomyslet, jinak je neplatná.</w:t>
      </w:r>
    </w:p>
    <w:p w:rsidR="00A9267F" w:rsidRPr="008717CF" w:rsidRDefault="00A9267F" w:rsidP="00A9267F">
      <w:pPr>
        <w:rPr>
          <w:rFonts w:asciiTheme="minorHAnsi" w:hAnsiTheme="minorHAnsi"/>
          <w:snapToGrid w:val="0"/>
          <w:sz w:val="20"/>
          <w:szCs w:val="20"/>
        </w:rPr>
      </w:pPr>
    </w:p>
    <w:p w:rsidR="00A9267F" w:rsidRPr="008717CF" w:rsidRDefault="00A9267F" w:rsidP="00A9267F">
      <w:pPr>
        <w:rPr>
          <w:rFonts w:asciiTheme="minorHAnsi" w:hAnsiTheme="minorHAnsi"/>
          <w:b/>
          <w:snapToGrid w:val="0"/>
          <w:sz w:val="20"/>
          <w:szCs w:val="20"/>
        </w:rPr>
      </w:pPr>
      <w:r w:rsidRPr="008717CF">
        <w:rPr>
          <w:rFonts w:asciiTheme="minorHAnsi" w:hAnsiTheme="minorHAnsi"/>
          <w:b/>
          <w:snapToGrid w:val="0"/>
          <w:sz w:val="20"/>
          <w:szCs w:val="20"/>
        </w:rPr>
        <w:t xml:space="preserve">17.3. </w:t>
      </w:r>
      <w:r w:rsidRPr="008717CF">
        <w:rPr>
          <w:rFonts w:asciiTheme="minorHAnsi" w:hAnsiTheme="minorHAnsi"/>
          <w:b/>
          <w:snapToGrid w:val="0"/>
          <w:sz w:val="20"/>
          <w:szCs w:val="20"/>
          <w:u w:val="single"/>
        </w:rPr>
        <w:t>Odstoupením od smlouvy</w:t>
      </w:r>
      <w:r w:rsidRPr="008717CF">
        <w:rPr>
          <w:rFonts w:asciiTheme="minorHAnsi" w:hAnsiTheme="minorHAnsi"/>
          <w:b/>
          <w:snapToGrid w:val="0"/>
          <w:sz w:val="20"/>
          <w:szCs w:val="20"/>
        </w:rPr>
        <w:t xml:space="preserve"> </w:t>
      </w:r>
    </w:p>
    <w:p w:rsidR="00A9267F" w:rsidRPr="008717CF" w:rsidRDefault="00A9267F" w:rsidP="00A9267F">
      <w:pPr>
        <w:rPr>
          <w:rFonts w:asciiTheme="minorHAnsi" w:hAnsiTheme="minorHAnsi"/>
          <w:b/>
          <w:snapToGrid w:val="0"/>
          <w:sz w:val="20"/>
          <w:szCs w:val="20"/>
        </w:rPr>
      </w:pPr>
      <w:r w:rsidRPr="008717CF">
        <w:rPr>
          <w:rFonts w:asciiTheme="minorHAnsi" w:hAnsiTheme="minorHAnsi"/>
          <w:sz w:val="20"/>
          <w:szCs w:val="20"/>
        </w:rPr>
        <w:t xml:space="preserve">Odstoupit od Smlouvy lze pouze z důvodů stanovených ve Smlouvě nebo zákonem </w:t>
      </w:r>
      <w:r w:rsidRPr="008717CF">
        <w:rPr>
          <w:rFonts w:asciiTheme="minorHAnsi" w:hAnsiTheme="minorHAnsi"/>
          <w:b/>
          <w:sz w:val="20"/>
          <w:szCs w:val="20"/>
        </w:rPr>
        <w:t>(§ 2001 a násl. OZ).</w:t>
      </w:r>
    </w:p>
    <w:p w:rsidR="00A9267F" w:rsidRPr="008717CF" w:rsidRDefault="00A9267F" w:rsidP="00A9267F">
      <w:pPr>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napToGrid w:val="0"/>
          <w:sz w:val="20"/>
          <w:szCs w:val="20"/>
        </w:rPr>
        <w:t>17.3.1.</w:t>
      </w:r>
      <w:r w:rsidRPr="008717CF">
        <w:rPr>
          <w:rFonts w:asciiTheme="minorHAnsi" w:hAnsiTheme="minorHAnsi"/>
          <w:b/>
          <w:sz w:val="20"/>
          <w:szCs w:val="20"/>
        </w:rPr>
        <w:t xml:space="preserve"> </w:t>
      </w:r>
      <w:r w:rsidRPr="008717CF">
        <w:rPr>
          <w:rFonts w:asciiTheme="minorHAnsi" w:hAnsiTheme="minorHAnsi"/>
          <w:sz w:val="20"/>
          <w:szCs w:val="20"/>
        </w:rPr>
        <w:t xml:space="preserve">Kterákoliv ze smluvních stran může odstoupit od Smlouvy, poruší-li druhá strana </w:t>
      </w:r>
      <w:r w:rsidRPr="008717CF">
        <w:rPr>
          <w:rFonts w:asciiTheme="minorHAnsi" w:hAnsiTheme="minorHAnsi"/>
          <w:b/>
          <w:sz w:val="20"/>
          <w:szCs w:val="20"/>
        </w:rPr>
        <w:t xml:space="preserve">podstatným </w:t>
      </w:r>
      <w:r w:rsidRPr="008717CF">
        <w:rPr>
          <w:rFonts w:asciiTheme="minorHAnsi" w:hAnsiTheme="minorHAnsi"/>
          <w:sz w:val="20"/>
          <w:szCs w:val="20"/>
        </w:rP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 – li na výzvu oprávněné strany přiměřenou jistotu. Co smluvní strany považují za podstatné porušení smlouvy, je stanoveno v OP.</w:t>
      </w:r>
    </w:p>
    <w:p w:rsidR="00A9267F" w:rsidRPr="008717CF" w:rsidRDefault="00A9267F" w:rsidP="00A9267F">
      <w:pPr>
        <w:pStyle w:val="Zkladntext"/>
        <w:rPr>
          <w:rFonts w:asciiTheme="minorHAnsi" w:hAnsiTheme="minorHAnsi"/>
          <w:sz w:val="20"/>
          <w:szCs w:val="20"/>
        </w:rPr>
      </w:pPr>
    </w:p>
    <w:p w:rsidR="00A9267F" w:rsidRPr="008717CF" w:rsidRDefault="00A9267F" w:rsidP="00A9267F">
      <w:pPr>
        <w:keepNext/>
        <w:rPr>
          <w:rFonts w:asciiTheme="minorHAnsi" w:hAnsiTheme="minorHAnsi"/>
          <w:b/>
          <w:sz w:val="20"/>
          <w:szCs w:val="20"/>
        </w:rPr>
      </w:pPr>
      <w:r w:rsidRPr="008717CF">
        <w:rPr>
          <w:rFonts w:asciiTheme="minorHAnsi" w:hAnsiTheme="minorHAnsi"/>
          <w:b/>
          <w:sz w:val="20"/>
          <w:szCs w:val="20"/>
        </w:rPr>
        <w:t>Za podstatné porušení smlouvy se považuje zejména:</w:t>
      </w:r>
    </w:p>
    <w:p w:rsidR="00A9267F" w:rsidRPr="008717CF" w:rsidRDefault="00A9267F" w:rsidP="00A9267F">
      <w:pPr>
        <w:keepNext/>
        <w:numPr>
          <w:ilvl w:val="0"/>
          <w:numId w:val="46"/>
        </w:numPr>
        <w:tabs>
          <w:tab w:val="left" w:pos="142"/>
        </w:tabs>
        <w:ind w:left="426" w:hanging="426"/>
        <w:rPr>
          <w:rFonts w:asciiTheme="minorHAnsi" w:hAnsiTheme="minorHAnsi"/>
          <w:sz w:val="20"/>
          <w:szCs w:val="20"/>
        </w:rPr>
      </w:pPr>
      <w:r w:rsidRPr="008717CF">
        <w:rPr>
          <w:rFonts w:asciiTheme="minorHAnsi" w:hAnsiTheme="minorHAnsi"/>
          <w:sz w:val="20"/>
          <w:szCs w:val="20"/>
        </w:rPr>
        <w:t>pokud dílo není prováděno v souladu s PD, soupisem stavebních prací, dodávek a služeb s výkazem výměr, závaznými normami a ostatními platnými předpisy, a nebo</w:t>
      </w:r>
    </w:p>
    <w:p w:rsidR="00A9267F" w:rsidRPr="008717CF" w:rsidRDefault="00A9267F" w:rsidP="00A9267F">
      <w:pPr>
        <w:numPr>
          <w:ilvl w:val="0"/>
          <w:numId w:val="46"/>
        </w:numPr>
        <w:tabs>
          <w:tab w:val="left" w:pos="142"/>
        </w:tabs>
        <w:ind w:left="426" w:hanging="426"/>
        <w:rPr>
          <w:rFonts w:asciiTheme="minorHAnsi" w:hAnsiTheme="minorHAnsi"/>
          <w:sz w:val="20"/>
          <w:szCs w:val="20"/>
        </w:rPr>
      </w:pPr>
      <w:r w:rsidRPr="008717CF">
        <w:rPr>
          <w:rFonts w:asciiTheme="minorHAnsi" w:hAnsiTheme="minorHAnsi"/>
          <w:sz w:val="20"/>
          <w:szCs w:val="20"/>
        </w:rPr>
        <w:t>neplnění dílčích termínů stanovených v harmonogramu postupu prací Zhotovitelem o více než 15 kalendářních dnů a nesplnění přiměřeného náhradního termínu určeného Objednatelem, a nebo</w:t>
      </w:r>
    </w:p>
    <w:p w:rsidR="00A9267F" w:rsidRPr="008717CF" w:rsidRDefault="00A9267F" w:rsidP="00A9267F">
      <w:pPr>
        <w:numPr>
          <w:ilvl w:val="0"/>
          <w:numId w:val="46"/>
        </w:numPr>
        <w:ind w:left="426" w:hanging="426"/>
        <w:rPr>
          <w:rFonts w:asciiTheme="minorHAnsi" w:hAnsiTheme="minorHAnsi"/>
          <w:sz w:val="20"/>
          <w:szCs w:val="20"/>
        </w:rPr>
      </w:pPr>
      <w:r w:rsidRPr="008717CF">
        <w:rPr>
          <w:rFonts w:asciiTheme="minorHAnsi" w:hAnsiTheme="minorHAnsi"/>
          <w:sz w:val="20"/>
          <w:szCs w:val="20"/>
        </w:rPr>
        <w:t>překročení smluvené pevné ceny díla, vyjma případů uvedených v </w:t>
      </w:r>
      <w:r w:rsidRPr="008717CF">
        <w:rPr>
          <w:rFonts w:asciiTheme="minorHAnsi" w:hAnsiTheme="minorHAnsi"/>
          <w:b/>
          <w:sz w:val="20"/>
          <w:szCs w:val="20"/>
        </w:rPr>
        <w:t>čl. V bod 5.11.</w:t>
      </w:r>
      <w:r w:rsidRPr="008717CF">
        <w:rPr>
          <w:rFonts w:asciiTheme="minorHAnsi" w:hAnsiTheme="minorHAnsi"/>
          <w:sz w:val="20"/>
          <w:szCs w:val="20"/>
        </w:rPr>
        <w:t xml:space="preserve"> těchto OP, a nebo</w:t>
      </w:r>
    </w:p>
    <w:p w:rsidR="00A9267F" w:rsidRPr="008717CF" w:rsidRDefault="00A9267F" w:rsidP="00A9267F">
      <w:pPr>
        <w:numPr>
          <w:ilvl w:val="0"/>
          <w:numId w:val="46"/>
        </w:numPr>
        <w:tabs>
          <w:tab w:val="left" w:pos="142"/>
        </w:tabs>
        <w:ind w:left="426" w:hanging="426"/>
        <w:rPr>
          <w:rFonts w:asciiTheme="minorHAnsi" w:hAnsiTheme="minorHAnsi"/>
          <w:sz w:val="20"/>
          <w:szCs w:val="20"/>
        </w:rPr>
      </w:pPr>
      <w:r w:rsidRPr="008717CF">
        <w:rPr>
          <w:rFonts w:asciiTheme="minorHAnsi" w:hAnsiTheme="minorHAnsi"/>
          <w:sz w:val="20"/>
          <w:szCs w:val="20"/>
        </w:rPr>
        <w:t xml:space="preserve">pokud Zhotovitel díla neodstraní vady, na které byl upozorněn Objednatelem ve stavebním deníku, ani v přiměřené lhůtě za tímto účelem mu Objednatelem poskytnuté, a nebo </w:t>
      </w:r>
    </w:p>
    <w:p w:rsidR="00A9267F" w:rsidRPr="008717CF" w:rsidRDefault="00A9267F" w:rsidP="00A9267F">
      <w:pPr>
        <w:numPr>
          <w:ilvl w:val="0"/>
          <w:numId w:val="46"/>
        </w:numPr>
        <w:tabs>
          <w:tab w:val="left" w:pos="142"/>
        </w:tabs>
        <w:ind w:left="426" w:hanging="426"/>
        <w:rPr>
          <w:rFonts w:asciiTheme="minorHAnsi" w:hAnsiTheme="minorHAnsi"/>
          <w:sz w:val="20"/>
          <w:szCs w:val="20"/>
        </w:rPr>
      </w:pPr>
      <w:r w:rsidRPr="008717CF">
        <w:rPr>
          <w:rFonts w:asciiTheme="minorHAnsi" w:hAnsiTheme="minorHAnsi"/>
          <w:sz w:val="20"/>
          <w:szCs w:val="20"/>
        </w:rPr>
        <w:t xml:space="preserve">Zhotovitel nepředloží Objednateli pojistnou smlouvu dle </w:t>
      </w:r>
      <w:r w:rsidRPr="008717CF">
        <w:rPr>
          <w:rFonts w:asciiTheme="minorHAnsi" w:hAnsiTheme="minorHAnsi"/>
          <w:b/>
          <w:sz w:val="20"/>
          <w:szCs w:val="20"/>
        </w:rPr>
        <w:t xml:space="preserve">článku XIX., bodu 19.1 nebo </w:t>
      </w:r>
      <w:r w:rsidRPr="008717CF">
        <w:rPr>
          <w:rFonts w:asciiTheme="minorHAnsi" w:hAnsiTheme="minorHAnsi"/>
          <w:b/>
          <w:sz w:val="20"/>
          <w:szCs w:val="20"/>
          <w:shd w:val="clear" w:color="auto" w:fill="FFFFFF"/>
        </w:rPr>
        <w:t>19.2</w:t>
      </w:r>
      <w:r w:rsidRPr="008717CF">
        <w:rPr>
          <w:rFonts w:asciiTheme="minorHAnsi" w:hAnsiTheme="minorHAnsi"/>
          <w:sz w:val="20"/>
          <w:szCs w:val="20"/>
        </w:rPr>
        <w:t xml:space="preserve"> </w:t>
      </w:r>
      <w:r w:rsidRPr="008717CF">
        <w:rPr>
          <w:rFonts w:asciiTheme="minorHAnsi" w:hAnsiTheme="minorHAnsi"/>
          <w:b/>
          <w:sz w:val="20"/>
          <w:szCs w:val="20"/>
        </w:rPr>
        <w:t>OP</w:t>
      </w:r>
      <w:r w:rsidRPr="008717CF">
        <w:rPr>
          <w:rFonts w:asciiTheme="minorHAnsi" w:hAnsiTheme="minorHAnsi"/>
          <w:sz w:val="20"/>
          <w:szCs w:val="20"/>
        </w:rPr>
        <w:t>, a nebo</w:t>
      </w:r>
    </w:p>
    <w:p w:rsidR="00A9267F" w:rsidRPr="008717CF" w:rsidRDefault="00A9267F" w:rsidP="00A9267F">
      <w:pPr>
        <w:numPr>
          <w:ilvl w:val="0"/>
          <w:numId w:val="46"/>
        </w:numPr>
        <w:spacing w:line="240" w:lineRule="atLeast"/>
        <w:ind w:left="426" w:hanging="426"/>
        <w:rPr>
          <w:rFonts w:asciiTheme="minorHAnsi" w:hAnsiTheme="minorHAnsi"/>
          <w:sz w:val="20"/>
          <w:szCs w:val="20"/>
          <w:lang w:eastAsia="ar-SA"/>
        </w:rPr>
      </w:pPr>
      <w:r w:rsidRPr="008717CF">
        <w:rPr>
          <w:rFonts w:asciiTheme="minorHAnsi" w:hAnsiTheme="minorHAnsi"/>
          <w:sz w:val="20"/>
          <w:szCs w:val="20"/>
          <w:lang w:eastAsia="ar-SA"/>
        </w:rPr>
        <w:t>jestliže dojde k zahájení insolvenčního řízení, jehož předmětem je dlužníkův (Zhotovitelův) úpadek nebo hrozící úpadek, ve smyslu příslušného zákona o úpadku a způsobech jeho řešení (insolvenční zákon), ve znění pozdějších předpisů</w:t>
      </w:r>
      <w:r w:rsidRPr="008717CF">
        <w:rPr>
          <w:rFonts w:asciiTheme="minorHAnsi" w:hAnsiTheme="minorHAnsi"/>
          <w:sz w:val="20"/>
          <w:szCs w:val="20"/>
        </w:rPr>
        <w:t>, a nebo</w:t>
      </w:r>
    </w:p>
    <w:p w:rsidR="00A9267F" w:rsidRPr="008717CF" w:rsidRDefault="00A9267F" w:rsidP="00A9267F">
      <w:pPr>
        <w:pStyle w:val="Zkladntext21"/>
        <w:numPr>
          <w:ilvl w:val="0"/>
          <w:numId w:val="46"/>
        </w:numPr>
        <w:overflowPunct/>
        <w:autoSpaceDE/>
        <w:spacing w:line="240" w:lineRule="atLeast"/>
        <w:ind w:left="426" w:hanging="426"/>
        <w:jc w:val="left"/>
        <w:rPr>
          <w:rFonts w:asciiTheme="minorHAnsi" w:hAnsiTheme="minorHAnsi"/>
        </w:rPr>
      </w:pPr>
      <w:r w:rsidRPr="008717CF">
        <w:rPr>
          <w:rFonts w:asciiTheme="minorHAnsi" w:hAnsiTheme="minorHAnsi"/>
        </w:rPr>
        <w:t>Zhotovitel vstoupil do likvidace, a nebo</w:t>
      </w:r>
    </w:p>
    <w:p w:rsidR="00A9267F" w:rsidRPr="008717CF" w:rsidRDefault="00A9267F" w:rsidP="00A9267F">
      <w:pPr>
        <w:pStyle w:val="Zkladntext21"/>
        <w:numPr>
          <w:ilvl w:val="0"/>
          <w:numId w:val="46"/>
        </w:numPr>
        <w:overflowPunct/>
        <w:autoSpaceDE/>
        <w:spacing w:line="240" w:lineRule="atLeast"/>
        <w:ind w:left="426" w:hanging="426"/>
        <w:rPr>
          <w:rFonts w:asciiTheme="minorHAnsi" w:hAnsiTheme="minorHAnsi"/>
        </w:rPr>
      </w:pPr>
      <w:r w:rsidRPr="008717CF">
        <w:rPr>
          <w:rFonts w:asciiTheme="minorHAnsi" w:hAnsiTheme="minorHAnsi"/>
        </w:rPr>
        <w:t xml:space="preserve">Zhotovitel uzavřel smlouvu o koupi závodu dle </w:t>
      </w:r>
      <w:r w:rsidRPr="008717CF">
        <w:rPr>
          <w:rFonts w:asciiTheme="minorHAnsi" w:hAnsiTheme="minorHAnsi"/>
          <w:b/>
        </w:rPr>
        <w:t xml:space="preserve">§ 2175 OZ </w:t>
      </w:r>
      <w:r w:rsidRPr="008717CF">
        <w:rPr>
          <w:rFonts w:asciiTheme="minorHAnsi" w:hAnsiTheme="minorHAnsi"/>
        </w:rPr>
        <w:t xml:space="preserve">či pacht závodu dle </w:t>
      </w:r>
      <w:r w:rsidRPr="008717CF">
        <w:rPr>
          <w:rFonts w:asciiTheme="minorHAnsi" w:hAnsiTheme="minorHAnsi"/>
          <w:b/>
        </w:rPr>
        <w:t>§ 2349 OZ</w:t>
      </w:r>
      <w:r w:rsidRPr="008717CF">
        <w:rPr>
          <w:rFonts w:asciiTheme="minorHAnsi" w:hAnsiTheme="minorHAnsi"/>
        </w:rPr>
        <w:t xml:space="preserve"> či jeho části, na základě které převedl závod, příp. propachtoval závod či tu jeho část, jejíž součástí jsou i práva a závazky z právního vztahu dle této Smlouvy na třetí osobu.</w:t>
      </w:r>
    </w:p>
    <w:p w:rsidR="00A9267F" w:rsidRPr="008717CF" w:rsidRDefault="00A9267F" w:rsidP="00A9267F">
      <w:pPr>
        <w:pStyle w:val="Zkladntext21"/>
        <w:spacing w:line="240" w:lineRule="atLeast"/>
        <w:rPr>
          <w:rFonts w:asciiTheme="minorHAnsi" w:hAnsiTheme="minorHAnsi"/>
        </w:rPr>
      </w:pPr>
    </w:p>
    <w:p w:rsidR="00A9267F" w:rsidRPr="008717CF" w:rsidRDefault="00A9267F" w:rsidP="00A9267F">
      <w:pPr>
        <w:pStyle w:val="Zkladntextodsazen31"/>
        <w:ind w:left="0" w:firstLine="0"/>
        <w:rPr>
          <w:rFonts w:asciiTheme="minorHAnsi" w:hAnsiTheme="minorHAnsi"/>
          <w:sz w:val="20"/>
        </w:rPr>
      </w:pPr>
      <w:r w:rsidRPr="008717CF">
        <w:rPr>
          <w:rFonts w:asciiTheme="minorHAnsi" w:hAnsiTheme="minorHAnsi"/>
          <w:b/>
          <w:sz w:val="20"/>
        </w:rPr>
        <w:t xml:space="preserve">17.3.2. </w:t>
      </w:r>
      <w:r w:rsidRPr="008717CF">
        <w:rPr>
          <w:rFonts w:asciiTheme="minorHAnsi" w:hAnsiTheme="minorHAnsi"/>
          <w:sz w:val="20"/>
        </w:rPr>
        <w:t xml:space="preserve">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 </w:t>
      </w:r>
    </w:p>
    <w:p w:rsidR="00A9267F" w:rsidRPr="008717CF" w:rsidRDefault="00A9267F" w:rsidP="00A9267F">
      <w:pPr>
        <w:pStyle w:val="Zkladntext"/>
        <w:rPr>
          <w:rFonts w:asciiTheme="minorHAnsi" w:hAnsiTheme="minorHAnsi"/>
          <w:b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17.4.  Následná nemožnost plnění</w:t>
      </w:r>
      <w:r w:rsidRPr="008717CF">
        <w:rPr>
          <w:rFonts w:asciiTheme="minorHAnsi" w:hAnsiTheme="minorHAnsi"/>
          <w:snapToGrid w:val="0"/>
          <w:sz w:val="20"/>
          <w:szCs w:val="20"/>
        </w:rPr>
        <w:t xml:space="preserve"> </w:t>
      </w:r>
    </w:p>
    <w:p w:rsidR="00A9267F" w:rsidRPr="008717CF" w:rsidRDefault="00A9267F" w:rsidP="00A9267F">
      <w:pPr>
        <w:rPr>
          <w:rFonts w:asciiTheme="minorHAnsi" w:hAnsiTheme="minorHAnsi"/>
          <w:snapToGrid w:val="0"/>
          <w:sz w:val="20"/>
          <w:szCs w:val="20"/>
        </w:rPr>
      </w:pPr>
      <w:r w:rsidRPr="008717CF">
        <w:rPr>
          <w:rFonts w:asciiTheme="minorHAnsi" w:hAnsiTheme="minorHAnsi"/>
          <w:snapToGrid w:val="0"/>
          <w:sz w:val="20"/>
          <w:szCs w:val="20"/>
        </w:rPr>
        <w:t xml:space="preserve">Pro odstoupení smluvní strany od smlouvy v důsledku následné nemožnosti plnění se použijí příslušná ustanovení </w:t>
      </w:r>
      <w:r w:rsidRPr="008717CF">
        <w:rPr>
          <w:rFonts w:asciiTheme="minorHAnsi" w:hAnsiTheme="minorHAnsi"/>
          <w:b/>
          <w:snapToGrid w:val="0"/>
          <w:sz w:val="20"/>
          <w:szCs w:val="20"/>
        </w:rPr>
        <w:t>§ 2006 OZ</w:t>
      </w:r>
      <w:r w:rsidRPr="008717CF">
        <w:rPr>
          <w:rFonts w:asciiTheme="minorHAnsi" w:hAnsiTheme="minorHAnsi"/>
          <w:snapToGrid w:val="0"/>
          <w:sz w:val="20"/>
          <w:szCs w:val="20"/>
        </w:rPr>
        <w:t xml:space="preserve"> např. v důsledku vyšší moci.</w:t>
      </w:r>
    </w:p>
    <w:p w:rsidR="00A9267F" w:rsidRPr="008717CF" w:rsidRDefault="00A9267F" w:rsidP="00A9267F">
      <w:pPr>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z w:val="20"/>
          <w:szCs w:val="20"/>
          <w:lang w:val="x-none" w:eastAsia="x-none"/>
        </w:rPr>
        <w:t>17.</w:t>
      </w:r>
      <w:r w:rsidRPr="008717CF">
        <w:rPr>
          <w:rFonts w:asciiTheme="minorHAnsi" w:hAnsiTheme="minorHAnsi"/>
          <w:b/>
          <w:sz w:val="20"/>
          <w:szCs w:val="20"/>
          <w:lang w:eastAsia="x-none"/>
        </w:rPr>
        <w:t>5.</w:t>
      </w:r>
      <w:r w:rsidRPr="008717CF">
        <w:rPr>
          <w:rFonts w:asciiTheme="minorHAnsi" w:hAnsiTheme="minorHAnsi"/>
          <w:snapToGrid w:val="0"/>
          <w:sz w:val="20"/>
          <w:szCs w:val="20"/>
        </w:rPr>
        <w:t xml:space="preserve"> </w:t>
      </w:r>
      <w:r w:rsidRPr="008717CF">
        <w:rPr>
          <w:rFonts w:asciiTheme="minorHAnsi" w:hAnsiTheme="minorHAnsi"/>
          <w:b/>
          <w:snapToGrid w:val="0"/>
          <w:sz w:val="20"/>
          <w:szCs w:val="20"/>
        </w:rPr>
        <w:t>Skončením účinnosti Smlouvy nebo jejím zánikem</w:t>
      </w:r>
    </w:p>
    <w:p w:rsidR="00A9267F" w:rsidRPr="008717CF" w:rsidRDefault="00A9267F" w:rsidP="00A9267F">
      <w:pPr>
        <w:rPr>
          <w:rFonts w:asciiTheme="minorHAnsi" w:hAnsiTheme="minorHAnsi"/>
          <w:snapToGrid w:val="0"/>
          <w:sz w:val="20"/>
          <w:szCs w:val="20"/>
        </w:rPr>
      </w:pPr>
      <w:r w:rsidRPr="008717CF">
        <w:rPr>
          <w:rFonts w:asciiTheme="minorHAnsi" w:hAnsiTheme="minorHAnsi"/>
          <w:snapToGrid w:val="0"/>
          <w:sz w:val="20"/>
          <w:szCs w:val="20"/>
        </w:rPr>
        <w:t xml:space="preserve">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w:t>
      </w:r>
      <w:r w:rsidRPr="008717CF">
        <w:rPr>
          <w:rFonts w:asciiTheme="minorHAnsi" w:hAnsiTheme="minorHAnsi"/>
          <w:snapToGrid w:val="0"/>
          <w:sz w:val="20"/>
          <w:szCs w:val="20"/>
        </w:rPr>
        <w:tab/>
        <w:t>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rsidR="00A9267F" w:rsidRPr="008717CF" w:rsidRDefault="00A9267F" w:rsidP="00A9267F">
      <w:pPr>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b/>
          <w:snapToGrid w:val="0"/>
          <w:sz w:val="20"/>
          <w:szCs w:val="20"/>
        </w:rPr>
        <w:t xml:space="preserve">17.6. </w:t>
      </w:r>
      <w:r w:rsidRPr="008717CF">
        <w:rPr>
          <w:rFonts w:asciiTheme="minorHAnsi" w:hAnsiTheme="minorHAnsi"/>
          <w:snapToGrid w:val="0"/>
          <w:sz w:val="20"/>
          <w:szCs w:val="20"/>
        </w:rPr>
        <w:t xml:space="preserve">Není-li těmito OP nebo Smlouvou stanovena lhůta kratší nebo delší, platí dle </w:t>
      </w:r>
      <w:r w:rsidRPr="008717CF">
        <w:rPr>
          <w:rFonts w:asciiTheme="minorHAnsi" w:hAnsiTheme="minorHAnsi"/>
          <w:b/>
          <w:snapToGrid w:val="0"/>
          <w:sz w:val="20"/>
          <w:szCs w:val="20"/>
        </w:rPr>
        <w:t xml:space="preserve">§ 629 odst. 1 OZ </w:t>
      </w:r>
      <w:r w:rsidRPr="008717CF">
        <w:rPr>
          <w:rFonts w:asciiTheme="minorHAnsi" w:hAnsiTheme="minorHAnsi"/>
          <w:snapToGrid w:val="0"/>
          <w:sz w:val="20"/>
          <w:szCs w:val="20"/>
        </w:rPr>
        <w:t xml:space="preserve">promlčecí lhůta pro uplatnění majetkových práv </w:t>
      </w:r>
      <w:r w:rsidRPr="008717CF">
        <w:rPr>
          <w:rFonts w:asciiTheme="minorHAnsi" w:hAnsiTheme="minorHAnsi"/>
          <w:b/>
          <w:snapToGrid w:val="0"/>
          <w:sz w:val="20"/>
          <w:szCs w:val="20"/>
        </w:rPr>
        <w:t>3 roky.</w:t>
      </w:r>
      <w:r w:rsidRPr="008717CF">
        <w:rPr>
          <w:rFonts w:asciiTheme="minorHAnsi" w:hAnsiTheme="minorHAnsi"/>
          <w:snapToGrid w:val="0"/>
          <w:sz w:val="20"/>
          <w:szCs w:val="20"/>
        </w:rPr>
        <w:t xml:space="preserve">  </w:t>
      </w:r>
    </w:p>
    <w:p w:rsidR="00A9267F" w:rsidRPr="008717CF" w:rsidRDefault="00A9267F" w:rsidP="00A9267F">
      <w:pPr>
        <w:rPr>
          <w:rFonts w:asciiTheme="minorHAnsi" w:hAnsiTheme="minorHAnsi"/>
          <w:snapToGrid w:val="0"/>
          <w:sz w:val="20"/>
          <w:szCs w:val="20"/>
        </w:rPr>
      </w:pPr>
    </w:p>
    <w:p w:rsidR="00A9267F" w:rsidRPr="008717CF" w:rsidRDefault="00A9267F" w:rsidP="00A9267F">
      <w:pPr>
        <w:rPr>
          <w:rFonts w:asciiTheme="minorHAnsi" w:hAnsiTheme="minorHAnsi"/>
          <w:snapToGrid w:val="0"/>
          <w:sz w:val="20"/>
          <w:szCs w:val="20"/>
        </w:rPr>
      </w:pPr>
      <w:r w:rsidRPr="008717CF">
        <w:rPr>
          <w:rFonts w:asciiTheme="minorHAnsi" w:hAnsiTheme="minorHAnsi"/>
          <w:snapToGrid w:val="0"/>
          <w:sz w:val="20"/>
          <w:szCs w:val="20"/>
        </w:rPr>
        <w:t xml:space="preserve">         </w:t>
      </w:r>
    </w:p>
    <w:p w:rsidR="00A9267F" w:rsidRPr="008717CF" w:rsidRDefault="00A9267F" w:rsidP="00A9267F">
      <w:pPr>
        <w:keepNext/>
        <w:ind w:left="1406" w:hanging="703"/>
        <w:jc w:val="center"/>
        <w:rPr>
          <w:rFonts w:asciiTheme="minorHAnsi" w:hAnsiTheme="minorHAnsi"/>
          <w:b/>
          <w:bCs/>
          <w:sz w:val="20"/>
          <w:szCs w:val="20"/>
          <w:u w:val="single"/>
        </w:rPr>
      </w:pPr>
      <w:r w:rsidRPr="008717CF">
        <w:rPr>
          <w:rFonts w:asciiTheme="minorHAnsi" w:hAnsiTheme="minorHAnsi"/>
          <w:b/>
          <w:bCs/>
          <w:sz w:val="20"/>
          <w:szCs w:val="20"/>
          <w:u w:val="single"/>
        </w:rPr>
        <w:t>XVIII. Vyšší moc</w:t>
      </w:r>
    </w:p>
    <w:p w:rsidR="00A9267F" w:rsidRPr="008717CF" w:rsidRDefault="00A9267F" w:rsidP="00A9267F">
      <w:pPr>
        <w:keepNext/>
        <w:ind w:left="1406" w:hanging="703"/>
        <w:rPr>
          <w:rFonts w:asciiTheme="minorHAnsi" w:hAnsiTheme="minorHAnsi"/>
          <w:sz w:val="20"/>
          <w:szCs w:val="20"/>
          <w:lang w:eastAsia="ar-SA"/>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 xml:space="preserve">18.1. </w:t>
      </w:r>
      <w:r w:rsidRPr="008717CF">
        <w:rPr>
          <w:rFonts w:asciiTheme="minorHAnsi" w:hAnsiTheme="minorHAnsi"/>
          <w:sz w:val="20"/>
          <w:szCs w:val="20"/>
        </w:rP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sidRPr="008717CF">
        <w:rPr>
          <w:rFonts w:asciiTheme="minorHAnsi" w:hAnsiTheme="minorHAnsi"/>
          <w:b/>
          <w:sz w:val="20"/>
          <w:szCs w:val="20"/>
        </w:rPr>
        <w:t>vyšší moc</w:t>
      </w:r>
      <w:r w:rsidRPr="008717CF">
        <w:rPr>
          <w:rFonts w:asciiTheme="minorHAnsi" w:hAnsiTheme="minorHAnsi"/>
          <w:sz w:val="20"/>
          <w:szCs w:val="20"/>
        </w:rPr>
        <w:t xml:space="preserve"> se v tomto smyslu </w:t>
      </w:r>
      <w:r w:rsidRPr="008717CF">
        <w:rPr>
          <w:rFonts w:asciiTheme="minorHAnsi" w:hAnsiTheme="minorHAnsi"/>
          <w:b/>
          <w:sz w:val="20"/>
          <w:szCs w:val="20"/>
        </w:rPr>
        <w:t xml:space="preserve">považují </w:t>
      </w:r>
      <w:r w:rsidRPr="008717CF">
        <w:rPr>
          <w:rFonts w:asciiTheme="minorHAnsi" w:hAnsiTheme="minorHAnsi"/>
          <w:sz w:val="20"/>
          <w:szCs w:val="20"/>
        </w:rPr>
        <w:t xml:space="preserve">zejména </w:t>
      </w:r>
      <w:r w:rsidRPr="008717CF">
        <w:rPr>
          <w:rFonts w:asciiTheme="minorHAnsi" w:hAnsiTheme="minorHAnsi"/>
          <w:b/>
          <w:sz w:val="20"/>
          <w:szCs w:val="20"/>
        </w:rPr>
        <w:t>válka, nepřátelské vojenské akce, teroristické útoky, povstání, občanské nepokoje a přírodní katastrofy.</w:t>
      </w:r>
    </w:p>
    <w:p w:rsidR="00A9267F" w:rsidRPr="008717CF" w:rsidRDefault="00A9267F" w:rsidP="00A9267F">
      <w:pPr>
        <w:ind w:left="709"/>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 xml:space="preserve">18.2. </w:t>
      </w:r>
      <w:r w:rsidRPr="008717CF">
        <w:rPr>
          <w:rFonts w:asciiTheme="minorHAnsi" w:hAnsiTheme="minorHAnsi"/>
          <w:sz w:val="20"/>
          <w:szCs w:val="20"/>
        </w:rPr>
        <w:t xml:space="preserve">Za </w:t>
      </w:r>
      <w:r w:rsidRPr="008717CF">
        <w:rPr>
          <w:rFonts w:asciiTheme="minorHAnsi" w:hAnsiTheme="minorHAnsi"/>
          <w:b/>
          <w:sz w:val="20"/>
          <w:szCs w:val="20"/>
        </w:rPr>
        <w:t>vyšší moc</w:t>
      </w:r>
      <w:r w:rsidRPr="008717CF">
        <w:rPr>
          <w:rFonts w:asciiTheme="minorHAnsi" w:hAnsiTheme="minorHAnsi"/>
          <w:sz w:val="20"/>
          <w:szCs w:val="20"/>
        </w:rPr>
        <w:t xml:space="preserve"> se však </w:t>
      </w:r>
      <w:r w:rsidRPr="008717CF">
        <w:rPr>
          <w:rFonts w:asciiTheme="minorHAnsi" w:hAnsiTheme="minorHAnsi"/>
          <w:b/>
          <w:sz w:val="20"/>
          <w:szCs w:val="20"/>
        </w:rPr>
        <w:t xml:space="preserve">nepokládají okolnosti, </w:t>
      </w:r>
      <w:r w:rsidRPr="008717CF">
        <w:rPr>
          <w:rFonts w:asciiTheme="minorHAnsi" w:hAnsiTheme="minorHAnsi"/>
          <w:sz w:val="20"/>
          <w:szCs w:val="20"/>
        </w:rP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rsidR="00A9267F" w:rsidRPr="008717CF" w:rsidRDefault="00A9267F" w:rsidP="00A9267F">
      <w:pPr>
        <w:ind w:left="709" w:hanging="709"/>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 xml:space="preserve">18.3. </w:t>
      </w:r>
      <w:r w:rsidRPr="008717CF">
        <w:rPr>
          <w:rFonts w:asciiTheme="minorHAnsi" w:hAnsiTheme="minorHAnsi"/>
          <w:sz w:val="20"/>
          <w:szCs w:val="20"/>
        </w:rPr>
        <w:t xml:space="preserve">Za </w:t>
      </w:r>
      <w:r w:rsidRPr="008717CF">
        <w:rPr>
          <w:rFonts w:asciiTheme="minorHAnsi" w:hAnsiTheme="minorHAnsi"/>
          <w:b/>
          <w:sz w:val="20"/>
          <w:szCs w:val="20"/>
        </w:rPr>
        <w:t>vyšší moc</w:t>
      </w:r>
      <w:r w:rsidRPr="008717CF">
        <w:rPr>
          <w:rFonts w:asciiTheme="minorHAnsi" w:hAnsiTheme="minorHAnsi"/>
          <w:sz w:val="20"/>
          <w:szCs w:val="20"/>
        </w:rPr>
        <w:t xml:space="preserve"> se rovněž </w:t>
      </w:r>
      <w:r w:rsidRPr="008717CF">
        <w:rPr>
          <w:rFonts w:asciiTheme="minorHAnsi" w:hAnsiTheme="minorHAnsi"/>
          <w:b/>
          <w:sz w:val="20"/>
          <w:szCs w:val="20"/>
        </w:rPr>
        <w:t xml:space="preserve">nepovažuje </w:t>
      </w:r>
      <w:r w:rsidRPr="008717CF">
        <w:rPr>
          <w:rFonts w:asciiTheme="minorHAnsi" w:hAnsiTheme="minorHAnsi"/>
          <w:sz w:val="20"/>
          <w:szCs w:val="20"/>
        </w:rP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rsidR="00A9267F" w:rsidRPr="008717CF" w:rsidRDefault="00A9267F" w:rsidP="00A9267F">
      <w:pPr>
        <w:ind w:left="709" w:hanging="709"/>
        <w:rPr>
          <w:rFonts w:asciiTheme="minorHAnsi" w:hAnsiTheme="minorHAnsi"/>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 xml:space="preserve">18.4. </w:t>
      </w:r>
      <w:r w:rsidRPr="008717CF">
        <w:rPr>
          <w:rFonts w:asciiTheme="minorHAnsi" w:hAnsiTheme="minorHAnsi"/>
          <w:sz w:val="20"/>
          <w:szCs w:val="20"/>
        </w:rPr>
        <w:t xml:space="preserve">V případě, že nastane vyšší moc, prodlužuje se lhůta ke splnění smluvních povinností o dobu, během níž vyšší moc trvá. Jestliže v důsledku vyšší moci dojde k prodlení s termínem provedení díla o více než </w:t>
      </w:r>
      <w:r w:rsidRPr="008717CF">
        <w:rPr>
          <w:rFonts w:asciiTheme="minorHAnsi" w:hAnsiTheme="minorHAnsi"/>
          <w:b/>
          <w:sz w:val="20"/>
          <w:szCs w:val="20"/>
        </w:rPr>
        <w:t>60 kalendářních dnů,</w:t>
      </w:r>
      <w:r w:rsidRPr="008717CF">
        <w:rPr>
          <w:rFonts w:asciiTheme="minorHAnsi" w:hAnsiTheme="minorHAnsi"/>
          <w:sz w:val="20"/>
          <w:szCs w:val="20"/>
        </w:rPr>
        <w:t xml:space="preserve"> dohodnou se smluvní strany, v případě zániku smluvních stran se subjekty, na které přejdou práva a povinnosti smluvních stran, na dalším postupu provedení díla změnou smlouvy.</w:t>
      </w:r>
    </w:p>
    <w:p w:rsidR="00A9267F" w:rsidRPr="008717CF" w:rsidRDefault="00A9267F" w:rsidP="00A9267F">
      <w:pPr>
        <w:keepNext/>
        <w:ind w:left="709" w:hanging="709"/>
        <w:rPr>
          <w:rFonts w:asciiTheme="minorHAnsi" w:hAnsiTheme="minorHAnsi"/>
          <w:b/>
          <w:sz w:val="20"/>
          <w:szCs w:val="20"/>
        </w:rPr>
      </w:pPr>
    </w:p>
    <w:p w:rsidR="00A9267F" w:rsidRPr="008717CF" w:rsidRDefault="00A9267F" w:rsidP="00A9267F">
      <w:pPr>
        <w:keepNext/>
        <w:rPr>
          <w:rFonts w:asciiTheme="minorHAnsi" w:hAnsiTheme="minorHAnsi"/>
          <w:sz w:val="20"/>
          <w:szCs w:val="20"/>
        </w:rPr>
      </w:pPr>
      <w:r w:rsidRPr="008717CF">
        <w:rPr>
          <w:rFonts w:asciiTheme="minorHAnsi" w:hAnsiTheme="minorHAnsi"/>
          <w:b/>
          <w:sz w:val="20"/>
          <w:szCs w:val="20"/>
        </w:rPr>
        <w:t xml:space="preserve">18.5. </w:t>
      </w:r>
      <w:r w:rsidRPr="008717CF">
        <w:rPr>
          <w:rFonts w:asciiTheme="minorHAnsi" w:hAnsiTheme="minorHAnsi"/>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rsidR="00A9267F" w:rsidRPr="008717CF" w:rsidRDefault="00A9267F" w:rsidP="00624424">
      <w:pPr>
        <w:jc w:val="center"/>
        <w:rPr>
          <w:rFonts w:asciiTheme="minorHAnsi" w:hAnsiTheme="minorHAnsi"/>
          <w:b/>
          <w:bCs/>
          <w:sz w:val="20"/>
          <w:szCs w:val="20"/>
          <w:u w:val="single"/>
        </w:rPr>
      </w:pPr>
    </w:p>
    <w:p w:rsidR="00A9267F" w:rsidRPr="008717CF" w:rsidRDefault="00A9267F" w:rsidP="00624424">
      <w:pPr>
        <w:jc w:val="center"/>
        <w:rPr>
          <w:rFonts w:asciiTheme="minorHAnsi" w:hAnsiTheme="minorHAnsi"/>
          <w:b/>
          <w:bCs/>
          <w:sz w:val="20"/>
          <w:szCs w:val="20"/>
          <w:u w:val="single"/>
        </w:rPr>
      </w:pPr>
    </w:p>
    <w:p w:rsidR="00A9267F" w:rsidRPr="008717CF" w:rsidRDefault="00A9267F" w:rsidP="00A9267F">
      <w:pPr>
        <w:keepNext/>
        <w:jc w:val="center"/>
        <w:rPr>
          <w:rFonts w:asciiTheme="minorHAnsi" w:hAnsiTheme="minorHAnsi"/>
          <w:b/>
          <w:bCs/>
          <w:sz w:val="20"/>
          <w:szCs w:val="20"/>
          <w:u w:val="single"/>
        </w:rPr>
      </w:pPr>
      <w:r w:rsidRPr="008717CF">
        <w:rPr>
          <w:rFonts w:asciiTheme="minorHAnsi" w:hAnsiTheme="minorHAnsi"/>
          <w:b/>
          <w:bCs/>
          <w:sz w:val="20"/>
          <w:szCs w:val="20"/>
          <w:u w:val="single"/>
        </w:rPr>
        <w:t xml:space="preserve"> XIX. Zajištění závazků Zhotovitele </w:t>
      </w:r>
    </w:p>
    <w:p w:rsidR="00A9267F" w:rsidRPr="008717CF" w:rsidRDefault="00A9267F" w:rsidP="00A9267F">
      <w:pPr>
        <w:keepNext/>
        <w:jc w:val="center"/>
        <w:rPr>
          <w:rFonts w:asciiTheme="minorHAnsi" w:hAnsiTheme="minorHAnsi"/>
          <w:b/>
          <w:bCs/>
          <w:sz w:val="20"/>
          <w:szCs w:val="20"/>
          <w:u w:val="single"/>
        </w:rPr>
      </w:pPr>
    </w:p>
    <w:p w:rsidR="00A9267F" w:rsidRPr="008717CF" w:rsidRDefault="00A9267F" w:rsidP="00A9267F">
      <w:pPr>
        <w:rPr>
          <w:rFonts w:asciiTheme="minorHAnsi" w:hAnsiTheme="minorHAnsi"/>
          <w:b/>
          <w:bCs/>
          <w:sz w:val="20"/>
          <w:szCs w:val="20"/>
        </w:rPr>
      </w:pPr>
      <w:r w:rsidRPr="008717CF">
        <w:rPr>
          <w:rFonts w:asciiTheme="minorHAnsi" w:hAnsiTheme="minorHAnsi"/>
          <w:b/>
          <w:sz w:val="20"/>
          <w:szCs w:val="20"/>
        </w:rPr>
        <w:t>19.1. Pojištění odpovědnosti za škodu způsobenou Zhotovitelem třetí osobě</w:t>
      </w:r>
    </w:p>
    <w:p w:rsidR="00A9267F" w:rsidRPr="008717CF" w:rsidRDefault="00A9267F" w:rsidP="00624424">
      <w:pPr>
        <w:rPr>
          <w:rFonts w:asciiTheme="minorHAnsi" w:hAnsiTheme="minorHAnsi"/>
          <w:sz w:val="20"/>
          <w:szCs w:val="20"/>
        </w:rPr>
      </w:pPr>
      <w:r w:rsidRPr="008717CF">
        <w:rPr>
          <w:rFonts w:asciiTheme="minorHAnsi" w:hAnsiTheme="minorHAnsi"/>
          <w:b/>
          <w:sz w:val="20"/>
          <w:szCs w:val="20"/>
        </w:rPr>
        <w:t>19.1.1.</w:t>
      </w:r>
      <w:r w:rsidRPr="008717CF">
        <w:rPr>
          <w:sz w:val="20"/>
          <w:szCs w:val="20"/>
        </w:rPr>
        <w:t xml:space="preserve"> </w:t>
      </w:r>
      <w:r w:rsidRPr="008717CF">
        <w:rPr>
          <w:rFonts w:asciiTheme="minorHAnsi" w:hAnsiTheme="minorHAnsi"/>
          <w:sz w:val="20"/>
          <w:szCs w:val="20"/>
        </w:rPr>
        <w:t>Zhotovitel je povinen mít po celou dobu provádění díla, sjednáno platné pojištění odpovědnosti za škodu způsobenou třetí osobě s limitem pojistného plnění minimálně ve výši, jak bude stanoveno Zadavatelem v zadávacích podmínkách.</w:t>
      </w:r>
    </w:p>
    <w:p w:rsidR="00A9267F" w:rsidRPr="008717CF" w:rsidRDefault="00A9267F" w:rsidP="00624424">
      <w:pPr>
        <w:rPr>
          <w:rFonts w:asciiTheme="minorHAnsi" w:hAnsiTheme="minorHAnsi"/>
          <w:sz w:val="20"/>
          <w:szCs w:val="20"/>
        </w:rPr>
      </w:pPr>
    </w:p>
    <w:p w:rsidR="00A9267F" w:rsidRPr="008717CF" w:rsidRDefault="00A9267F" w:rsidP="00624424">
      <w:pPr>
        <w:ind w:firstLine="708"/>
        <w:rPr>
          <w:rFonts w:asciiTheme="minorHAnsi" w:hAnsiTheme="minorHAnsi"/>
          <w:sz w:val="20"/>
          <w:szCs w:val="20"/>
        </w:rPr>
      </w:pPr>
      <w:r w:rsidRPr="008717CF">
        <w:rPr>
          <w:rFonts w:asciiTheme="minorHAnsi" w:hAnsiTheme="minorHAnsi"/>
          <w:sz w:val="20"/>
          <w:szCs w:val="20"/>
        </w:rPr>
        <w:t>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bylo stanoveno Zadavatelem v zadávacích podmínkách.</w:t>
      </w:r>
    </w:p>
    <w:p w:rsidR="00A9267F" w:rsidRPr="008717CF" w:rsidRDefault="00A9267F" w:rsidP="00624424">
      <w:pPr>
        <w:rPr>
          <w:rFonts w:asciiTheme="minorHAnsi" w:hAnsiTheme="minorHAnsi"/>
          <w:sz w:val="20"/>
          <w:szCs w:val="20"/>
        </w:rPr>
      </w:pPr>
    </w:p>
    <w:p w:rsidR="00A9267F" w:rsidRPr="008717CF" w:rsidRDefault="00A9267F" w:rsidP="00624424">
      <w:pPr>
        <w:ind w:firstLine="708"/>
        <w:rPr>
          <w:rFonts w:asciiTheme="minorHAnsi" w:hAnsiTheme="minorHAnsi"/>
          <w:sz w:val="20"/>
          <w:szCs w:val="20"/>
        </w:rPr>
      </w:pPr>
      <w:r w:rsidRPr="008717CF">
        <w:rPr>
          <w:rFonts w:asciiTheme="minorHAnsi" w:hAnsiTheme="minorHAnsi"/>
          <w:sz w:val="20"/>
          <w:szCs w:val="20"/>
        </w:rPr>
        <w:t>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w:t>
      </w:r>
      <w:r w:rsidRPr="008717CF">
        <w:rPr>
          <w:rFonts w:asciiTheme="minorHAnsi" w:hAnsiTheme="minorHAnsi"/>
          <w:bCs/>
          <w:sz w:val="20"/>
          <w:szCs w:val="20"/>
        </w:rPr>
        <w:t xml:space="preserve"> </w:t>
      </w:r>
      <w:r w:rsidRPr="008717CF">
        <w:rPr>
          <w:rFonts w:asciiTheme="minorHAnsi" w:hAnsiTheme="minorHAnsi"/>
          <w:sz w:val="20"/>
          <w:szCs w:val="20"/>
        </w:rPr>
        <w:t xml:space="preserve">novou pojistnou smlouvu ve stejném rozsahu a ve výši pojistného plnění, jak bylo stanoveno Zadavatelem v zadávacích podmínkách. </w:t>
      </w:r>
    </w:p>
    <w:p w:rsidR="00A9267F" w:rsidRPr="008717CF" w:rsidRDefault="00A9267F" w:rsidP="00624424">
      <w:pPr>
        <w:rPr>
          <w:rFonts w:asciiTheme="minorHAnsi" w:hAnsiTheme="minorHAnsi"/>
          <w:sz w:val="20"/>
          <w:szCs w:val="20"/>
        </w:rPr>
      </w:pPr>
    </w:p>
    <w:p w:rsidR="00A9267F" w:rsidRPr="008717CF" w:rsidRDefault="00A9267F" w:rsidP="00A9267F">
      <w:pPr>
        <w:pStyle w:val="Bezmezer"/>
        <w:jc w:val="both"/>
        <w:rPr>
          <w:rFonts w:asciiTheme="minorHAnsi" w:hAnsiTheme="minorHAnsi"/>
          <w:sz w:val="20"/>
          <w:szCs w:val="20"/>
        </w:rPr>
      </w:pPr>
      <w:r w:rsidRPr="008717CF">
        <w:rPr>
          <w:rFonts w:asciiTheme="minorHAnsi" w:hAnsiTheme="minorHAnsi"/>
          <w:b/>
          <w:sz w:val="20"/>
          <w:szCs w:val="20"/>
        </w:rPr>
        <w:t xml:space="preserve">19.1.2. </w:t>
      </w:r>
      <w:r w:rsidRPr="008717CF">
        <w:rPr>
          <w:rFonts w:asciiTheme="minorHAnsi" w:hAnsiTheme="minorHAnsi"/>
          <w:sz w:val="20"/>
          <w:szCs w:val="20"/>
        </w:rPr>
        <w:t xml:space="preserve">Pojištění musí být sjednáno na předmět činnosti Zhotovitele a jeho partnerů v pozici poddodavatelů v rámci realizace díla dle této smlouvy s vinkulací pojistného plnění ve prospěch Objednatele. Pojistnou smlouvu se </w:t>
      </w:r>
      <w:r w:rsidRPr="008717CF">
        <w:rPr>
          <w:rFonts w:asciiTheme="minorHAnsi" w:hAnsiTheme="minorHAnsi"/>
          <w:b/>
          <w:sz w:val="20"/>
          <w:szCs w:val="20"/>
        </w:rPr>
        <w:t>zaplaceným pojistným</w:t>
      </w:r>
      <w:r w:rsidRPr="008717CF">
        <w:rPr>
          <w:rFonts w:asciiTheme="minorHAnsi" w:hAnsiTheme="minorHAnsi"/>
          <w:sz w:val="20"/>
          <w:szCs w:val="20"/>
        </w:rPr>
        <w:t xml:space="preserve"> pro příslušné období je Zhotovitel povinen předložit Objednateli nejpozději do</w:t>
      </w:r>
      <w:r w:rsidRPr="008717CF">
        <w:rPr>
          <w:rFonts w:asciiTheme="minorHAnsi" w:hAnsiTheme="minorHAnsi"/>
          <w:snapToGrid w:val="0"/>
          <w:sz w:val="20"/>
          <w:szCs w:val="20"/>
        </w:rPr>
        <w:t xml:space="preserve"> 7 kalendářních dnů ode dne převzetí staveniště dle </w:t>
      </w:r>
      <w:r w:rsidRPr="008717CF">
        <w:rPr>
          <w:rFonts w:asciiTheme="minorHAnsi" w:hAnsiTheme="minorHAnsi"/>
          <w:b/>
          <w:snapToGrid w:val="0"/>
          <w:sz w:val="20"/>
          <w:szCs w:val="20"/>
        </w:rPr>
        <w:t>čl. IX</w:t>
      </w:r>
      <w:r w:rsidRPr="008717CF">
        <w:rPr>
          <w:rFonts w:asciiTheme="minorHAnsi" w:hAnsiTheme="minorHAnsi"/>
          <w:snapToGrid w:val="0"/>
          <w:sz w:val="20"/>
          <w:szCs w:val="20"/>
        </w:rPr>
        <w:t xml:space="preserve"> těchto OP.</w:t>
      </w:r>
    </w:p>
    <w:p w:rsidR="00A9267F" w:rsidRPr="008717CF" w:rsidRDefault="00A9267F" w:rsidP="00A9267F">
      <w:pPr>
        <w:pStyle w:val="Bezmezer"/>
        <w:jc w:val="both"/>
        <w:rPr>
          <w:rFonts w:asciiTheme="minorHAnsi" w:hAnsiTheme="minorHAnsi"/>
          <w:snapToGrid w:val="0"/>
          <w:sz w:val="20"/>
          <w:szCs w:val="20"/>
        </w:rPr>
      </w:pPr>
    </w:p>
    <w:p w:rsidR="00A9267F" w:rsidRPr="008717CF" w:rsidRDefault="00A9267F" w:rsidP="00A9267F">
      <w:pPr>
        <w:keepNext/>
        <w:rPr>
          <w:rFonts w:asciiTheme="minorHAnsi" w:hAnsiTheme="minorHAnsi"/>
          <w:b/>
          <w:bCs/>
          <w:sz w:val="20"/>
          <w:szCs w:val="20"/>
        </w:rPr>
      </w:pPr>
      <w:r w:rsidRPr="008717CF">
        <w:rPr>
          <w:rFonts w:asciiTheme="minorHAnsi" w:hAnsiTheme="minorHAnsi"/>
          <w:b/>
          <w:sz w:val="20"/>
          <w:szCs w:val="20"/>
        </w:rPr>
        <w:t>19.2.  Stavebně montážní pojištění</w:t>
      </w:r>
    </w:p>
    <w:p w:rsidR="00A9267F" w:rsidRPr="008717CF" w:rsidRDefault="00A9267F" w:rsidP="00624424">
      <w:pPr>
        <w:rPr>
          <w:rFonts w:asciiTheme="minorHAnsi" w:hAnsiTheme="minorHAnsi"/>
          <w:sz w:val="20"/>
          <w:szCs w:val="20"/>
        </w:rPr>
      </w:pPr>
      <w:r w:rsidRPr="008717CF">
        <w:rPr>
          <w:rFonts w:asciiTheme="minorHAnsi" w:hAnsiTheme="minorHAnsi"/>
          <w:sz w:val="20"/>
          <w:szCs w:val="20"/>
        </w:rPr>
        <w:t>Zhotovitel je povinen mít po celou dobu provádění díla, sjednáno platné stavebně montážní pojištění s limitem pojistného plnění minimálně ve výši, jak bude stanoveno Zadavatelem v zadávacích podmínkách. Zhotovitel je povinen pojistit stavebně montážní rizika prováděného díla, jako jsou zejména krádež, živelná pohroma, poškození nebo zničení, a to jak na staveništi, tak i v místech, kde jsou jednotlivé věci a zařízení, které tvoří předmět díla uskladněny či montovány, a která se mohou vyskytnout v celém průběhu provádění stavebních prací až do termínu předání a převzetí díla, a to na hodnotu pojistné události minimálně ve výši celkové ceny za provedení díla bez DPH.</w:t>
      </w:r>
    </w:p>
    <w:p w:rsidR="00A9267F" w:rsidRPr="008717CF" w:rsidRDefault="00A9267F" w:rsidP="00624424">
      <w:pPr>
        <w:rPr>
          <w:rFonts w:asciiTheme="minorHAnsi" w:hAnsiTheme="minorHAnsi"/>
          <w:sz w:val="20"/>
          <w:szCs w:val="20"/>
        </w:rPr>
      </w:pPr>
    </w:p>
    <w:p w:rsidR="00A9267F" w:rsidRPr="008717CF" w:rsidRDefault="00A9267F" w:rsidP="00624424">
      <w:pPr>
        <w:ind w:firstLine="708"/>
        <w:rPr>
          <w:rFonts w:asciiTheme="minorHAnsi" w:hAnsiTheme="minorHAnsi"/>
          <w:sz w:val="20"/>
          <w:szCs w:val="20"/>
        </w:rPr>
      </w:pPr>
      <w:r w:rsidRPr="008717CF">
        <w:rPr>
          <w:rFonts w:asciiTheme="minorHAnsi" w:hAnsiTheme="minorHAnsi"/>
          <w:sz w:val="20"/>
          <w:szCs w:val="20"/>
        </w:rPr>
        <w:t xml:space="preserve">Pojistnou smlouvu se zaplaceným pojistným pro příslušné období je Zhotovitel povinen předložit Objednateli nejpozději do 7 kalendářních dnů ode dne převzetí staveniště dle čl. IX </w:t>
      </w:r>
      <w:r w:rsidRPr="008717CF">
        <w:rPr>
          <w:rFonts w:asciiTheme="minorHAnsi" w:hAnsiTheme="minorHAnsi"/>
          <w:snapToGrid w:val="0"/>
          <w:sz w:val="20"/>
          <w:szCs w:val="20"/>
        </w:rPr>
        <w:t xml:space="preserve">těchto OP. Pro podmínky </w:t>
      </w:r>
      <w:r w:rsidRPr="008717CF">
        <w:rPr>
          <w:rFonts w:asciiTheme="minorHAnsi" w:hAnsiTheme="minorHAnsi"/>
          <w:sz w:val="20"/>
          <w:szCs w:val="20"/>
        </w:rPr>
        <w:t>stavebně montážního pojištění ve vztahu Objednateli díla platí obdobně totéž , co je výše uvedeno  pro platné pojištění odpovědnosti za škodu způsobenou třetí osobě.</w:t>
      </w:r>
    </w:p>
    <w:p w:rsidR="00A9267F" w:rsidRPr="008717CF" w:rsidRDefault="00A9267F" w:rsidP="00624424">
      <w:pPr>
        <w:rPr>
          <w:rFonts w:asciiTheme="minorHAnsi" w:hAnsiTheme="minorHAnsi"/>
          <w:sz w:val="20"/>
          <w:szCs w:val="20"/>
          <w:u w:val="single"/>
        </w:rPr>
      </w:pPr>
    </w:p>
    <w:p w:rsidR="00A9267F" w:rsidRPr="008717CF" w:rsidRDefault="00A9267F" w:rsidP="00A9267F">
      <w:pPr>
        <w:rPr>
          <w:rFonts w:asciiTheme="minorHAnsi" w:hAnsiTheme="minorHAnsi"/>
          <w:b/>
          <w:sz w:val="20"/>
          <w:szCs w:val="20"/>
          <w:u w:val="single"/>
        </w:rPr>
      </w:pPr>
      <w:r w:rsidRPr="008717CF">
        <w:rPr>
          <w:rFonts w:asciiTheme="minorHAnsi" w:hAnsiTheme="minorHAnsi"/>
          <w:b/>
          <w:sz w:val="20"/>
          <w:szCs w:val="20"/>
        </w:rPr>
        <w:t>19.3.  Zajištění kvalifikace po dobu realizace díla</w:t>
      </w:r>
    </w:p>
    <w:p w:rsidR="00A9267F" w:rsidRPr="008717CF" w:rsidRDefault="00A9267F" w:rsidP="00A9267F">
      <w:pPr>
        <w:rPr>
          <w:rFonts w:asciiTheme="minorHAnsi" w:hAnsiTheme="minorHAnsi"/>
          <w:sz w:val="20"/>
          <w:szCs w:val="20"/>
        </w:rPr>
      </w:pPr>
      <w:r w:rsidRPr="008717CF">
        <w:rPr>
          <w:rFonts w:asciiTheme="minorHAnsi" w:hAnsiTheme="minorHAnsi"/>
          <w:sz w:val="20"/>
          <w:szCs w:val="20"/>
        </w:rPr>
        <w:t xml:space="preserve">Zhotovitel a jeho poddodavatelé stejně jako účastníci Smlouvy o vzniku společnosti v rámci společné nabídky a jejich poddodavatelé jsou po celou dobu trvání smlouvy v rámci realizace díla až do jeho ukončení povinni splňovat všechny </w:t>
      </w:r>
      <w:r w:rsidRPr="008717CF">
        <w:rPr>
          <w:rFonts w:asciiTheme="minorHAnsi" w:hAnsiTheme="minorHAnsi"/>
          <w:b/>
          <w:sz w:val="20"/>
          <w:szCs w:val="20"/>
        </w:rPr>
        <w:t>kvalifikační předpoklady</w:t>
      </w:r>
      <w:r w:rsidRPr="008717CF">
        <w:rPr>
          <w:rFonts w:asciiTheme="minorHAnsi" w:hAnsiTheme="minorHAnsi"/>
          <w:sz w:val="20"/>
          <w:szCs w:val="20"/>
        </w:rPr>
        <w:t xml:space="preserve"> bezprostředně související s předmětem plnění díla, které byly prokázány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uvedených kvalifikačních předpokladů do 15 kalendářních dnů ode dne doručení písemné výzvy ze strany Objednatele.</w:t>
      </w:r>
    </w:p>
    <w:p w:rsidR="00A9267F" w:rsidRPr="008717CF" w:rsidRDefault="00A9267F" w:rsidP="00A9267F">
      <w:pPr>
        <w:rPr>
          <w:rFonts w:asciiTheme="minorHAnsi" w:hAnsiTheme="minorHAnsi"/>
          <w:sz w:val="20"/>
          <w:szCs w:val="20"/>
        </w:rPr>
      </w:pPr>
    </w:p>
    <w:p w:rsidR="00A9267F" w:rsidRPr="008717CF" w:rsidRDefault="00A9267F" w:rsidP="00A9267F">
      <w:pPr>
        <w:ind w:firstLine="708"/>
        <w:rPr>
          <w:rFonts w:asciiTheme="minorHAnsi" w:hAnsiTheme="minorHAnsi"/>
          <w:sz w:val="20"/>
          <w:szCs w:val="20"/>
        </w:rPr>
      </w:pPr>
      <w:r w:rsidRPr="008717CF">
        <w:rPr>
          <w:rFonts w:asciiTheme="minorHAnsi" w:hAnsiTheme="minorHAnsi"/>
          <w:sz w:val="20"/>
          <w:szCs w:val="20"/>
        </w:rPr>
        <w:t xml:space="preserve">Dojde-li v průběhu realizace díla na straně Zhotovitele nebo účastníků Smlouvy o vzniku společnosti ke změně kvalifikačních předpokladů, jsou tyto výše uvedené subjekty povinny tuto skutečnost oznámit Objednateli do </w:t>
      </w:r>
      <w:r w:rsidRPr="008717CF">
        <w:rPr>
          <w:rFonts w:asciiTheme="minorHAnsi" w:hAnsiTheme="minorHAnsi"/>
          <w:b/>
          <w:sz w:val="20"/>
          <w:szCs w:val="20"/>
        </w:rPr>
        <w:t>10 pracovních dnů</w:t>
      </w:r>
      <w:r w:rsidRPr="008717CF">
        <w:rPr>
          <w:rFonts w:asciiTheme="minorHAnsi" w:hAnsiTheme="minorHAnsi"/>
          <w:sz w:val="20"/>
          <w:szCs w:val="20"/>
        </w:rPr>
        <w:t xml:space="preserve"> ode dne, kdy se o takové skutečnosti dověděli a ve lhůtě dalších 15 pracovních dnů ode dne oznámení této skutečnosti Objednateli jsou povinni prokázat předložením příslušného dokladu v originále nebo úředně ověřené kopii splnění dočasně chybějících kvalifikačních předpokladů.  </w:t>
      </w:r>
    </w:p>
    <w:p w:rsidR="00A9267F" w:rsidRPr="008717CF" w:rsidRDefault="00A9267F" w:rsidP="00624424">
      <w:pPr>
        <w:jc w:val="center"/>
        <w:rPr>
          <w:rFonts w:asciiTheme="minorHAnsi" w:hAnsiTheme="minorHAnsi"/>
          <w:b/>
          <w:sz w:val="20"/>
          <w:szCs w:val="20"/>
          <w:u w:val="single"/>
        </w:rPr>
      </w:pPr>
    </w:p>
    <w:p w:rsidR="00624424" w:rsidRPr="008717CF" w:rsidRDefault="00624424" w:rsidP="00624424">
      <w:pPr>
        <w:jc w:val="center"/>
        <w:rPr>
          <w:rFonts w:asciiTheme="minorHAnsi" w:hAnsiTheme="minorHAnsi"/>
          <w:b/>
          <w:sz w:val="20"/>
          <w:szCs w:val="20"/>
          <w:u w:val="single"/>
        </w:rPr>
      </w:pPr>
    </w:p>
    <w:p w:rsidR="00A9267F" w:rsidRPr="008717CF" w:rsidRDefault="00A9267F" w:rsidP="00624424">
      <w:pPr>
        <w:jc w:val="center"/>
        <w:rPr>
          <w:rFonts w:asciiTheme="minorHAnsi" w:hAnsiTheme="minorHAnsi"/>
          <w:b/>
          <w:sz w:val="20"/>
          <w:szCs w:val="20"/>
          <w:u w:val="single"/>
        </w:rPr>
      </w:pPr>
      <w:r w:rsidRPr="008717CF">
        <w:rPr>
          <w:rFonts w:asciiTheme="minorHAnsi" w:hAnsiTheme="minorHAnsi"/>
          <w:b/>
          <w:sz w:val="20"/>
          <w:szCs w:val="20"/>
          <w:u w:val="single"/>
        </w:rPr>
        <w:t>XX. Odkazy na obchodní firmy</w:t>
      </w:r>
    </w:p>
    <w:p w:rsidR="00A9267F" w:rsidRPr="008717CF" w:rsidRDefault="00A9267F" w:rsidP="00624424">
      <w:pPr>
        <w:keepNext/>
        <w:jc w:val="center"/>
        <w:rPr>
          <w:rFonts w:asciiTheme="minorHAnsi" w:hAnsiTheme="minorHAnsi"/>
          <w:b/>
          <w:sz w:val="20"/>
          <w:szCs w:val="20"/>
          <w:u w:val="single"/>
        </w:rPr>
      </w:pPr>
    </w:p>
    <w:p w:rsidR="00A9267F" w:rsidRPr="008717CF" w:rsidRDefault="00A9267F" w:rsidP="00A9267F">
      <w:pPr>
        <w:tabs>
          <w:tab w:val="left" w:pos="360"/>
        </w:tabs>
        <w:rPr>
          <w:rFonts w:asciiTheme="minorHAnsi" w:hAnsiTheme="minorHAnsi"/>
          <w:sz w:val="20"/>
          <w:szCs w:val="20"/>
        </w:rPr>
      </w:pPr>
      <w:r w:rsidRPr="008717CF">
        <w:rPr>
          <w:rFonts w:asciiTheme="minorHAnsi" w:hAnsiTheme="minorHAnsi"/>
          <w:b/>
          <w:sz w:val="20"/>
          <w:szCs w:val="20"/>
        </w:rPr>
        <w:t xml:space="preserve">20.1. </w:t>
      </w:r>
      <w:r w:rsidRPr="008717CF">
        <w:rPr>
          <w:rFonts w:asciiTheme="minorHAnsi" w:hAnsiTheme="minorHAnsi"/>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projektových dokumentací, technických dokumentací, soupisů stavebních prací, dodávek a služeb s výkazy výměr a dalších dokumentů potřebných pro zhotovení díla.</w:t>
      </w:r>
    </w:p>
    <w:p w:rsidR="00A9267F" w:rsidRPr="008717CF" w:rsidRDefault="00A9267F" w:rsidP="00624424">
      <w:pPr>
        <w:jc w:val="center"/>
        <w:rPr>
          <w:rFonts w:asciiTheme="minorHAnsi" w:hAnsiTheme="minorHAnsi"/>
          <w:b/>
          <w:sz w:val="20"/>
          <w:szCs w:val="20"/>
        </w:rPr>
      </w:pPr>
    </w:p>
    <w:p w:rsidR="00624424" w:rsidRPr="008717CF" w:rsidRDefault="00624424" w:rsidP="00624424">
      <w:pPr>
        <w:jc w:val="center"/>
        <w:rPr>
          <w:rFonts w:asciiTheme="minorHAnsi" w:hAnsiTheme="minorHAnsi"/>
          <w:b/>
          <w:sz w:val="20"/>
          <w:szCs w:val="20"/>
        </w:rPr>
      </w:pPr>
    </w:p>
    <w:p w:rsidR="00A9267F" w:rsidRPr="008717CF" w:rsidRDefault="00A9267F" w:rsidP="00624424">
      <w:pPr>
        <w:jc w:val="center"/>
        <w:rPr>
          <w:rFonts w:asciiTheme="minorHAnsi" w:hAnsiTheme="minorHAnsi"/>
          <w:b/>
          <w:sz w:val="20"/>
          <w:szCs w:val="20"/>
          <w:u w:val="single"/>
        </w:rPr>
      </w:pPr>
      <w:r w:rsidRPr="008717CF">
        <w:rPr>
          <w:rFonts w:asciiTheme="minorHAnsi" w:hAnsiTheme="minorHAnsi"/>
          <w:b/>
          <w:sz w:val="20"/>
          <w:szCs w:val="20"/>
          <w:u w:val="single"/>
        </w:rPr>
        <w:t>XXI. Závěrečná ustanovení</w:t>
      </w:r>
    </w:p>
    <w:p w:rsidR="00A9267F" w:rsidRPr="008717CF" w:rsidRDefault="00A9267F" w:rsidP="00624424">
      <w:pPr>
        <w:jc w:val="center"/>
        <w:rPr>
          <w:rFonts w:asciiTheme="minorHAnsi" w:hAnsiTheme="minorHAnsi"/>
          <w:b/>
          <w:sz w:val="20"/>
          <w:szCs w:val="20"/>
        </w:rPr>
      </w:pPr>
    </w:p>
    <w:p w:rsidR="00A9267F" w:rsidRPr="008717CF" w:rsidRDefault="00A9267F" w:rsidP="00A9267F">
      <w:pPr>
        <w:pStyle w:val="Zkladntextodsazen"/>
        <w:keepNext/>
        <w:spacing w:after="0"/>
        <w:ind w:left="0"/>
        <w:rPr>
          <w:rFonts w:asciiTheme="minorHAnsi" w:hAnsiTheme="minorHAnsi"/>
          <w:sz w:val="20"/>
        </w:rPr>
      </w:pPr>
      <w:r w:rsidRPr="008717CF">
        <w:rPr>
          <w:rFonts w:asciiTheme="minorHAnsi" w:hAnsiTheme="minorHAnsi"/>
          <w:b/>
          <w:sz w:val="20"/>
        </w:rPr>
        <w:t xml:space="preserve">21.1. </w:t>
      </w:r>
      <w:r w:rsidRPr="008717CF">
        <w:rPr>
          <w:rFonts w:asciiTheme="minorHAnsi" w:hAnsiTheme="minorHAnsi"/>
          <w:sz w:val="20"/>
        </w:rPr>
        <w:t>Jakákoliv ústní ujednání při provádění díla, která nejsou písemně potvrzena oprávněnými zástupci obou smluvních stran, jsou právně neúčinná.</w:t>
      </w:r>
    </w:p>
    <w:p w:rsidR="00A9267F" w:rsidRPr="008717CF" w:rsidRDefault="00A9267F" w:rsidP="00A9267F">
      <w:pPr>
        <w:pStyle w:val="Zkladntextodsazen"/>
        <w:keepNext/>
        <w:spacing w:after="0"/>
        <w:ind w:left="0"/>
        <w:rPr>
          <w:rFonts w:asciiTheme="minorHAnsi" w:hAnsiTheme="minorHAnsi"/>
          <w:sz w:val="20"/>
        </w:rPr>
      </w:pPr>
    </w:p>
    <w:p w:rsidR="00A9267F" w:rsidRPr="008717CF" w:rsidRDefault="00A9267F" w:rsidP="00A9267F">
      <w:pPr>
        <w:pStyle w:val="Zkladntextodsazen"/>
        <w:spacing w:after="0"/>
        <w:ind w:left="0"/>
        <w:rPr>
          <w:rFonts w:asciiTheme="minorHAnsi" w:hAnsiTheme="minorHAnsi"/>
          <w:sz w:val="20"/>
        </w:rPr>
      </w:pPr>
      <w:r w:rsidRPr="008717CF">
        <w:rPr>
          <w:rFonts w:asciiTheme="minorHAnsi" w:hAnsiTheme="minorHAnsi"/>
          <w:b/>
          <w:sz w:val="20"/>
        </w:rPr>
        <w:t xml:space="preserve">21.2. </w:t>
      </w:r>
      <w:r w:rsidRPr="008717CF">
        <w:rPr>
          <w:rFonts w:asciiTheme="minorHAnsi" w:hAnsiTheme="minorHAnsi"/>
          <w:sz w:val="20"/>
        </w:rPr>
        <w:t>Smlouvu lze měnit pouze písemnými, vzestupně číslovanými dodatky, podepsanými oprávněnými zástupci obou smluvních stran.</w:t>
      </w:r>
    </w:p>
    <w:p w:rsidR="00A9267F" w:rsidRPr="008717CF" w:rsidRDefault="00A9267F" w:rsidP="00A9267F">
      <w:pPr>
        <w:pStyle w:val="Zkladntextodsazen"/>
        <w:spacing w:after="0"/>
        <w:ind w:left="0"/>
        <w:rPr>
          <w:rFonts w:asciiTheme="minorHAnsi" w:hAnsiTheme="minorHAnsi"/>
          <w:b/>
          <w:sz w:val="20"/>
        </w:rPr>
      </w:pPr>
    </w:p>
    <w:p w:rsidR="00A9267F" w:rsidRPr="008717CF" w:rsidRDefault="00A9267F" w:rsidP="00A9267F">
      <w:pPr>
        <w:pStyle w:val="Zkladntextodsazen"/>
        <w:spacing w:after="0"/>
        <w:ind w:left="0"/>
        <w:rPr>
          <w:rFonts w:asciiTheme="minorHAnsi" w:hAnsiTheme="minorHAnsi"/>
          <w:sz w:val="20"/>
        </w:rPr>
      </w:pPr>
      <w:r w:rsidRPr="008717CF">
        <w:rPr>
          <w:rFonts w:asciiTheme="minorHAnsi" w:hAnsiTheme="minorHAnsi"/>
          <w:b/>
          <w:sz w:val="20"/>
        </w:rPr>
        <w:t xml:space="preserve">21.3. </w:t>
      </w:r>
      <w:r w:rsidRPr="008717CF">
        <w:rPr>
          <w:rFonts w:asciiTheme="minorHAnsi" w:hAnsiTheme="minorHAnsi"/>
          <w:sz w:val="20"/>
        </w:rPr>
        <w:t>Veškerá textová dokumentace, kterou při plnění Smlouvy předává či předkládá Zhotovitel Objednateli a nebo naopak, musí být předána či předložena v českém jazyce, popř. slovenském jazyce.</w:t>
      </w:r>
    </w:p>
    <w:p w:rsidR="00A9267F" w:rsidRPr="008717CF" w:rsidRDefault="00A9267F" w:rsidP="00A9267F">
      <w:pPr>
        <w:pStyle w:val="Zkladntextodsazen"/>
        <w:spacing w:after="0"/>
        <w:ind w:left="0"/>
        <w:rPr>
          <w:rFonts w:asciiTheme="minorHAnsi" w:hAnsiTheme="minorHAnsi"/>
          <w:b/>
          <w:sz w:val="20"/>
        </w:rPr>
      </w:pPr>
    </w:p>
    <w:p w:rsidR="00A9267F" w:rsidRPr="008717CF" w:rsidRDefault="00A9267F" w:rsidP="00A9267F">
      <w:pPr>
        <w:pStyle w:val="Zkladntextodsazen"/>
        <w:spacing w:after="0"/>
        <w:ind w:left="0"/>
        <w:rPr>
          <w:rFonts w:asciiTheme="minorHAnsi" w:hAnsiTheme="minorHAnsi"/>
          <w:sz w:val="20"/>
        </w:rPr>
      </w:pPr>
      <w:r w:rsidRPr="008717CF">
        <w:rPr>
          <w:rFonts w:asciiTheme="minorHAnsi" w:hAnsiTheme="minorHAnsi"/>
          <w:b/>
          <w:sz w:val="20"/>
        </w:rPr>
        <w:t xml:space="preserve">21.4. </w:t>
      </w:r>
      <w:r w:rsidRPr="008717CF">
        <w:rPr>
          <w:rFonts w:asciiTheme="minorHAnsi" w:hAnsiTheme="minorHAnsi"/>
          <w:sz w:val="20"/>
        </w:rPr>
        <w:t>Pro výpočet smluvní pokuty určené částkou, procentem a úrokem z prodlení je rozhodná cena díla, nebo jeho poměrná část bez DPH.</w:t>
      </w:r>
    </w:p>
    <w:p w:rsidR="00A9267F" w:rsidRPr="008717CF" w:rsidRDefault="00A9267F" w:rsidP="00A9267F">
      <w:pPr>
        <w:pStyle w:val="Zkladntextodsazen"/>
        <w:spacing w:after="0"/>
        <w:ind w:left="0"/>
        <w:rPr>
          <w:rFonts w:asciiTheme="minorHAnsi" w:hAnsiTheme="minorHAnsi"/>
          <w:b/>
          <w:sz w:val="20"/>
        </w:rPr>
      </w:pPr>
    </w:p>
    <w:p w:rsidR="00A9267F" w:rsidRPr="008717CF" w:rsidRDefault="00A9267F" w:rsidP="00A9267F">
      <w:pPr>
        <w:pStyle w:val="Zkladntextodsazen"/>
        <w:spacing w:after="0"/>
        <w:ind w:left="0"/>
        <w:rPr>
          <w:rFonts w:asciiTheme="minorHAnsi" w:hAnsiTheme="minorHAnsi"/>
          <w:sz w:val="20"/>
        </w:rPr>
      </w:pPr>
      <w:r w:rsidRPr="008717CF">
        <w:rPr>
          <w:rFonts w:asciiTheme="minorHAnsi" w:hAnsiTheme="minorHAnsi"/>
          <w:b/>
          <w:sz w:val="20"/>
        </w:rPr>
        <w:t xml:space="preserve">21.5. </w:t>
      </w:r>
      <w:r w:rsidRPr="008717CF">
        <w:rPr>
          <w:rFonts w:asciiTheme="minorHAnsi" w:hAnsiTheme="minorHAnsi"/>
          <w:sz w:val="20"/>
        </w:rPr>
        <w:t xml:space="preserve">Písemnosti mezi stranami smluvního vztahu, s jejichž obsahem je spojen vznik, změna nebo zánik práv a povinností upravených smlouvou (zejména odstoupení od smlouvy) se doručují do vlastních rukou nebo způsobem a formou dle těchto OP. </w:t>
      </w:r>
    </w:p>
    <w:p w:rsidR="00A9267F" w:rsidRPr="008717CF" w:rsidRDefault="00A9267F" w:rsidP="00A9267F">
      <w:pPr>
        <w:pStyle w:val="Zkladntextodsazen"/>
        <w:spacing w:after="0"/>
        <w:ind w:left="0"/>
        <w:rPr>
          <w:rFonts w:asciiTheme="minorHAnsi" w:hAnsiTheme="minorHAnsi"/>
          <w:b/>
          <w:sz w:val="20"/>
        </w:rPr>
      </w:pPr>
    </w:p>
    <w:p w:rsidR="00A9267F" w:rsidRPr="008717CF" w:rsidRDefault="00A9267F" w:rsidP="00A9267F">
      <w:pPr>
        <w:pStyle w:val="Zkladntextodsazen"/>
        <w:spacing w:after="0"/>
        <w:ind w:left="0"/>
        <w:rPr>
          <w:rFonts w:asciiTheme="minorHAnsi" w:hAnsiTheme="minorHAnsi"/>
          <w:sz w:val="20"/>
        </w:rPr>
      </w:pPr>
      <w:r w:rsidRPr="008717CF">
        <w:rPr>
          <w:rFonts w:asciiTheme="minorHAnsi" w:hAnsiTheme="minorHAnsi"/>
          <w:b/>
          <w:sz w:val="20"/>
        </w:rPr>
        <w:t xml:space="preserve">21.6. </w:t>
      </w:r>
      <w:r w:rsidRPr="008717CF">
        <w:rPr>
          <w:rFonts w:asciiTheme="minorHAnsi" w:hAnsiTheme="minorHAnsi"/>
          <w:sz w:val="20"/>
        </w:rP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w:t>
      </w:r>
    </w:p>
    <w:p w:rsidR="00A9267F" w:rsidRPr="008717CF" w:rsidRDefault="00A9267F" w:rsidP="00A9267F">
      <w:pPr>
        <w:rPr>
          <w:rFonts w:asciiTheme="minorHAnsi" w:hAnsiTheme="minorHAnsi"/>
          <w:b/>
          <w:sz w:val="20"/>
          <w:szCs w:val="20"/>
        </w:rPr>
      </w:pPr>
    </w:p>
    <w:p w:rsidR="00A9267F" w:rsidRPr="008717CF" w:rsidRDefault="00A9267F" w:rsidP="00A9267F">
      <w:pPr>
        <w:rPr>
          <w:rFonts w:asciiTheme="minorHAnsi" w:hAnsiTheme="minorHAnsi"/>
          <w:sz w:val="20"/>
          <w:szCs w:val="20"/>
        </w:rPr>
      </w:pPr>
      <w:r w:rsidRPr="008717CF">
        <w:rPr>
          <w:rFonts w:asciiTheme="minorHAnsi" w:hAnsiTheme="minorHAnsi"/>
          <w:b/>
          <w:sz w:val="20"/>
          <w:szCs w:val="20"/>
        </w:rPr>
        <w:t xml:space="preserve">21.7. </w:t>
      </w:r>
      <w:r w:rsidRPr="008717CF">
        <w:rPr>
          <w:rFonts w:asciiTheme="minorHAnsi" w:hAnsiTheme="minorHAnsi"/>
          <w:sz w:val="20"/>
          <w:szCs w:val="20"/>
        </w:rPr>
        <w:t>Zhotovitel souhlasí se zveřejněním všech náležitostí smluvního vztahu vyplývající z uzavřené Smlouvy.</w:t>
      </w:r>
    </w:p>
    <w:p w:rsidR="00A9267F" w:rsidRPr="008717CF" w:rsidRDefault="00A9267F" w:rsidP="00A9267F">
      <w:pPr>
        <w:ind w:left="709"/>
        <w:rPr>
          <w:rFonts w:asciiTheme="minorHAnsi" w:hAnsiTheme="minorHAnsi"/>
          <w:sz w:val="20"/>
          <w:szCs w:val="20"/>
        </w:rPr>
      </w:pPr>
    </w:p>
    <w:p w:rsidR="0008690A" w:rsidRPr="008717CF" w:rsidRDefault="00A9267F" w:rsidP="00A9267F">
      <w:pPr>
        <w:suppressAutoHyphens/>
        <w:rPr>
          <w:rFonts w:asciiTheme="minorHAnsi" w:hAnsiTheme="minorHAnsi"/>
          <w:b/>
          <w:sz w:val="20"/>
          <w:szCs w:val="20"/>
        </w:rPr>
      </w:pPr>
      <w:r w:rsidRPr="008717CF">
        <w:rPr>
          <w:rFonts w:asciiTheme="minorHAnsi" w:hAnsiTheme="minorHAnsi"/>
          <w:b/>
          <w:sz w:val="20"/>
          <w:szCs w:val="20"/>
        </w:rPr>
        <w:t xml:space="preserve">21.7. </w:t>
      </w:r>
      <w:r w:rsidRPr="008717CF">
        <w:rPr>
          <w:rFonts w:asciiTheme="minorHAnsi" w:hAnsiTheme="minorHAnsi"/>
          <w:sz w:val="20"/>
          <w:szCs w:val="20"/>
        </w:rPr>
        <w:t>Nedílnou součástí každé smlouvy je Oceněný soupis stavebních prací, dodávek a služeb s výkazem výměr.</w:t>
      </w:r>
      <w:bookmarkEnd w:id="47"/>
      <w:bookmarkEnd w:id="48"/>
    </w:p>
    <w:sectPr w:rsidR="0008690A" w:rsidRPr="008717CF" w:rsidSect="008717CF">
      <w:headerReference w:type="default" r:id="rId8"/>
      <w:footerReference w:type="default" r:id="rId9"/>
      <w:headerReference w:type="first" r:id="rId10"/>
      <w:foot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BAE" w:rsidRDefault="00BA7BAE" w:rsidP="00161B4F">
      <w:r>
        <w:separator/>
      </w:r>
    </w:p>
  </w:endnote>
  <w:endnote w:type="continuationSeparator" w:id="0">
    <w:p w:rsidR="00BA7BAE" w:rsidRDefault="00BA7BAE"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Avinion">
    <w:panose1 w:val="00000000000000000000"/>
    <w:charset w:val="02"/>
    <w:family w:val="swiss"/>
    <w:notTrueType/>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BAE" w:rsidRDefault="00BA7BAE" w:rsidP="002439B8">
    <w:pPr>
      <w:pStyle w:val="Zpat"/>
      <w:rPr>
        <w:rFonts w:ascii="Calibri" w:hAnsi="Calibri"/>
        <w:sz w:val="22"/>
      </w:rPr>
    </w:pPr>
    <w:r w:rsidRPr="002439B8">
      <w:rPr>
        <w:rFonts w:ascii="Calibri" w:hAnsi="Calibri"/>
        <w:b/>
        <w:sz w:val="22"/>
      </w:rPr>
      <w:t>Rámcová dohoda</w:t>
    </w:r>
    <w:r>
      <w:rPr>
        <w:rFonts w:ascii="Calibri" w:hAnsi="Calibri"/>
        <w:sz w:val="22"/>
      </w:rPr>
      <w:t xml:space="preserve"> </w:t>
    </w:r>
    <w:r w:rsidRPr="002439B8">
      <w:rPr>
        <w:rFonts w:ascii="Calibri" w:hAnsi="Calibri"/>
        <w:sz w:val="22"/>
      </w:rPr>
      <w:t>na realizaci oprav a investic na silnicích II. a III. tříd</w:t>
    </w:r>
  </w:p>
  <w:p w:rsidR="00BA7BAE" w:rsidRPr="00140581" w:rsidRDefault="00BA7BAE" w:rsidP="002439B8">
    <w:pPr>
      <w:pStyle w:val="Zpat"/>
      <w:rPr>
        <w:rFonts w:ascii="Calibri" w:hAnsi="Calibri"/>
        <w:sz w:val="22"/>
      </w:rPr>
    </w:pPr>
    <w:r w:rsidRPr="002439B8">
      <w:rPr>
        <w:rFonts w:ascii="Calibri" w:hAnsi="Calibri"/>
        <w:sz w:val="22"/>
      </w:rPr>
      <w:t>v Kraji Vysočina</w:t>
    </w:r>
    <w:r>
      <w:rPr>
        <w:rFonts w:ascii="Calibri" w:hAnsi="Calibri"/>
        <w:sz w:val="22"/>
      </w:rPr>
      <w:t xml:space="preserve"> </w:t>
    </w:r>
    <w:r w:rsidRPr="002439B8">
      <w:rPr>
        <w:rFonts w:ascii="Calibri" w:hAnsi="Calibri"/>
        <w:sz w:val="22"/>
      </w:rPr>
      <w:t xml:space="preserve">pro oblast okresu </w:t>
    </w:r>
    <w:r w:rsidRPr="002439B8">
      <w:rPr>
        <w:rFonts w:ascii="Calibri" w:hAnsi="Calibri"/>
        <w:b/>
        <w:sz w:val="22"/>
      </w:rPr>
      <w:t>Třebíč</w:t>
    </w:r>
    <w:r>
      <w:rPr>
        <w:rFonts w:ascii="Calibri" w:hAnsi="Calibri"/>
        <w:sz w:val="22"/>
        <w:szCs w:val="20"/>
      </w:rPr>
      <w:tab/>
    </w:r>
    <w:r>
      <w:rPr>
        <w:rFonts w:ascii="Calibri" w:hAnsi="Calibri"/>
        <w:sz w:val="22"/>
        <w:szCs w:val="20"/>
      </w:rPr>
      <w:tab/>
    </w:r>
    <w:r w:rsidRPr="0050253A">
      <w:rPr>
        <w:rFonts w:ascii="Calibri" w:hAnsi="Calibri"/>
        <w:sz w:val="22"/>
        <w:szCs w:val="20"/>
      </w:rPr>
      <w:t xml:space="preserve">Stránka </w:t>
    </w:r>
    <w:r w:rsidRPr="0050253A">
      <w:rPr>
        <w:rFonts w:ascii="Calibri" w:hAnsi="Calibri"/>
        <w:b/>
        <w:sz w:val="22"/>
        <w:szCs w:val="20"/>
      </w:rPr>
      <w:fldChar w:fldCharType="begin"/>
    </w:r>
    <w:r w:rsidRPr="0050253A">
      <w:rPr>
        <w:rFonts w:ascii="Calibri" w:hAnsi="Calibri"/>
        <w:b/>
        <w:sz w:val="22"/>
        <w:szCs w:val="20"/>
      </w:rPr>
      <w:instrText>PAGE</w:instrText>
    </w:r>
    <w:r w:rsidRPr="0050253A">
      <w:rPr>
        <w:rFonts w:ascii="Calibri" w:hAnsi="Calibri"/>
        <w:b/>
        <w:sz w:val="22"/>
        <w:szCs w:val="20"/>
      </w:rPr>
      <w:fldChar w:fldCharType="separate"/>
    </w:r>
    <w:r w:rsidR="00AE0230">
      <w:rPr>
        <w:rFonts w:ascii="Calibri" w:hAnsi="Calibri"/>
        <w:b/>
        <w:noProof/>
        <w:sz w:val="22"/>
        <w:szCs w:val="20"/>
      </w:rPr>
      <w:t>4</w:t>
    </w:r>
    <w:r w:rsidRPr="0050253A">
      <w:rPr>
        <w:rFonts w:ascii="Calibri" w:hAnsi="Calibri"/>
        <w:b/>
        <w:sz w:val="22"/>
        <w:szCs w:val="20"/>
      </w:rPr>
      <w:fldChar w:fldCharType="end"/>
    </w:r>
    <w:r w:rsidRPr="0050253A">
      <w:rPr>
        <w:rFonts w:ascii="Calibri" w:hAnsi="Calibri"/>
        <w:sz w:val="22"/>
        <w:szCs w:val="20"/>
      </w:rPr>
      <w:t xml:space="preserve"> z </w:t>
    </w:r>
    <w:r w:rsidRPr="0050253A">
      <w:rPr>
        <w:rFonts w:ascii="Calibri" w:hAnsi="Calibri"/>
        <w:b/>
        <w:sz w:val="22"/>
        <w:szCs w:val="20"/>
      </w:rPr>
      <w:fldChar w:fldCharType="begin"/>
    </w:r>
    <w:r w:rsidRPr="0050253A">
      <w:rPr>
        <w:rFonts w:ascii="Calibri" w:hAnsi="Calibri"/>
        <w:b/>
        <w:sz w:val="22"/>
        <w:szCs w:val="20"/>
      </w:rPr>
      <w:instrText>NUMPAGES</w:instrText>
    </w:r>
    <w:r w:rsidRPr="0050253A">
      <w:rPr>
        <w:rFonts w:ascii="Calibri" w:hAnsi="Calibri"/>
        <w:b/>
        <w:sz w:val="22"/>
        <w:szCs w:val="20"/>
      </w:rPr>
      <w:fldChar w:fldCharType="separate"/>
    </w:r>
    <w:r w:rsidR="00AE0230">
      <w:rPr>
        <w:rFonts w:ascii="Calibri" w:hAnsi="Calibri"/>
        <w:b/>
        <w:noProof/>
        <w:sz w:val="22"/>
        <w:szCs w:val="20"/>
      </w:rPr>
      <w:t>132</w:t>
    </w:r>
    <w:r w:rsidRPr="0050253A">
      <w:rPr>
        <w:rFonts w:ascii="Calibri" w:hAnsi="Calibri"/>
        <w:b/>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BAE" w:rsidRDefault="00BA7BAE">
    <w:pPr>
      <w:pStyle w:val="Zpat"/>
      <w:jc w:val="center"/>
    </w:pPr>
    <w:r>
      <w:fldChar w:fldCharType="begin"/>
    </w:r>
    <w:r>
      <w:instrText xml:space="preserve"> PAGE   \* MERGEFORMAT </w:instrText>
    </w:r>
    <w:r>
      <w:fldChar w:fldCharType="separate"/>
    </w:r>
    <w:r>
      <w:rPr>
        <w:noProof/>
      </w:rPr>
      <w:t>11</w:t>
    </w:r>
    <w:r>
      <w:rPr>
        <w:noProof/>
      </w:rPr>
      <w:fldChar w:fldCharType="end"/>
    </w:r>
  </w:p>
  <w:p w:rsidR="00BA7BAE" w:rsidRDefault="00BA7BA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BAE" w:rsidRDefault="00BA7BAE" w:rsidP="00161B4F">
      <w:r>
        <w:separator/>
      </w:r>
    </w:p>
  </w:footnote>
  <w:footnote w:type="continuationSeparator" w:id="0">
    <w:p w:rsidR="00BA7BAE" w:rsidRDefault="00BA7BAE" w:rsidP="00161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BAE" w:rsidRDefault="00BA7BAE" w:rsidP="001A17C0">
    <w:pPr>
      <w:pStyle w:val="Zhlav"/>
      <w:tabs>
        <w:tab w:val="clear" w:pos="4536"/>
        <w:tab w:val="clear" w:pos="9072"/>
        <w:tab w:val="left" w:pos="391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BAE" w:rsidRDefault="00BA7BAE" w:rsidP="001A17C0">
    <w:pPr>
      <w:pStyle w:val="Zhlav"/>
      <w:tabs>
        <w:tab w:val="clear" w:pos="4536"/>
        <w:tab w:val="center" w:pos="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5F74"/>
    <w:multiLevelType w:val="hybridMultilevel"/>
    <w:tmpl w:val="71E86240"/>
    <w:lvl w:ilvl="0" w:tplc="0602C89A">
      <w:start w:val="1"/>
      <w:numFmt w:val="decimal"/>
      <w:lvlText w:val="%1."/>
      <w:lvlJc w:val="left"/>
      <w:pPr>
        <w:ind w:left="2148" w:hanging="360"/>
      </w:pPr>
      <w:rPr>
        <w:rFonts w:hint="default"/>
        <w:b w:val="0"/>
      </w:rPr>
    </w:lvl>
    <w:lvl w:ilvl="1" w:tplc="27403F88">
      <w:start w:val="1"/>
      <w:numFmt w:val="decimal"/>
      <w:lvlText w:val="5.%2."/>
      <w:lvlJc w:val="left"/>
      <w:pPr>
        <w:ind w:left="2868" w:hanging="360"/>
      </w:pPr>
      <w:rPr>
        <w:rFonts w:hint="default"/>
      </w:rPr>
    </w:lvl>
    <w:lvl w:ilvl="2" w:tplc="0405001B" w:tentative="1">
      <w:start w:val="1"/>
      <w:numFmt w:val="lowerRoman"/>
      <w:lvlText w:val="%3."/>
      <w:lvlJc w:val="right"/>
      <w:pPr>
        <w:ind w:left="3588" w:hanging="180"/>
      </w:pPr>
    </w:lvl>
    <w:lvl w:ilvl="3" w:tplc="0405000F" w:tentative="1">
      <w:start w:val="1"/>
      <w:numFmt w:val="decimal"/>
      <w:lvlText w:val="%4."/>
      <w:lvlJc w:val="left"/>
      <w:pPr>
        <w:ind w:left="4308" w:hanging="360"/>
      </w:pPr>
    </w:lvl>
    <w:lvl w:ilvl="4" w:tplc="04050019" w:tentative="1">
      <w:start w:val="1"/>
      <w:numFmt w:val="lowerLetter"/>
      <w:lvlText w:val="%5."/>
      <w:lvlJc w:val="left"/>
      <w:pPr>
        <w:ind w:left="5028" w:hanging="360"/>
      </w:pPr>
    </w:lvl>
    <w:lvl w:ilvl="5" w:tplc="0405001B" w:tentative="1">
      <w:start w:val="1"/>
      <w:numFmt w:val="lowerRoman"/>
      <w:lvlText w:val="%6."/>
      <w:lvlJc w:val="right"/>
      <w:pPr>
        <w:ind w:left="5748" w:hanging="180"/>
      </w:pPr>
    </w:lvl>
    <w:lvl w:ilvl="6" w:tplc="0405000F" w:tentative="1">
      <w:start w:val="1"/>
      <w:numFmt w:val="decimal"/>
      <w:lvlText w:val="%7."/>
      <w:lvlJc w:val="left"/>
      <w:pPr>
        <w:ind w:left="6468" w:hanging="360"/>
      </w:pPr>
    </w:lvl>
    <w:lvl w:ilvl="7" w:tplc="04050019" w:tentative="1">
      <w:start w:val="1"/>
      <w:numFmt w:val="lowerLetter"/>
      <w:lvlText w:val="%8."/>
      <w:lvlJc w:val="left"/>
      <w:pPr>
        <w:ind w:left="7188" w:hanging="360"/>
      </w:pPr>
    </w:lvl>
    <w:lvl w:ilvl="8" w:tplc="0405001B" w:tentative="1">
      <w:start w:val="1"/>
      <w:numFmt w:val="lowerRoman"/>
      <w:lvlText w:val="%9."/>
      <w:lvlJc w:val="right"/>
      <w:pPr>
        <w:ind w:left="7908" w:hanging="180"/>
      </w:pPr>
    </w:lvl>
  </w:abstractNum>
  <w:abstractNum w:abstractNumId="1" w15:restartNumberingAfterBreak="0">
    <w:nsid w:val="048F22F2"/>
    <w:multiLevelType w:val="hybridMultilevel"/>
    <w:tmpl w:val="CD0CE486"/>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F0FA0"/>
    <w:multiLevelType w:val="hybridMultilevel"/>
    <w:tmpl w:val="89CA82D4"/>
    <w:lvl w:ilvl="0" w:tplc="74963344">
      <w:start w:val="1"/>
      <w:numFmt w:val="ordinal"/>
      <w:lvlText w:val="4.%1"/>
      <w:lvlJc w:val="left"/>
      <w:pPr>
        <w:ind w:left="720" w:hanging="360"/>
      </w:pPr>
      <w:rPr>
        <w:rFonts w:hint="default"/>
        <w:b/>
      </w:rPr>
    </w:lvl>
    <w:lvl w:ilvl="1" w:tplc="8368ABB6">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75C8C"/>
    <w:multiLevelType w:val="hybridMultilevel"/>
    <w:tmpl w:val="76B81714"/>
    <w:lvl w:ilvl="0" w:tplc="140669F4">
      <w:start w:val="1"/>
      <w:numFmt w:val="lowerLetter"/>
      <w:lvlText w:val="%1)"/>
      <w:lvlJc w:val="left"/>
      <w:pPr>
        <w:ind w:left="728" w:hanging="360"/>
      </w:pPr>
      <w:rPr>
        <w:b/>
      </w:rPr>
    </w:lvl>
    <w:lvl w:ilvl="1" w:tplc="04050019" w:tentative="1">
      <w:start w:val="1"/>
      <w:numFmt w:val="lowerLetter"/>
      <w:lvlText w:val="%2."/>
      <w:lvlJc w:val="left"/>
      <w:pPr>
        <w:ind w:left="1448" w:hanging="360"/>
      </w:pPr>
    </w:lvl>
    <w:lvl w:ilvl="2" w:tplc="0405001B" w:tentative="1">
      <w:start w:val="1"/>
      <w:numFmt w:val="lowerRoman"/>
      <w:lvlText w:val="%3."/>
      <w:lvlJc w:val="right"/>
      <w:pPr>
        <w:ind w:left="2168" w:hanging="180"/>
      </w:pPr>
    </w:lvl>
    <w:lvl w:ilvl="3" w:tplc="0405000F" w:tentative="1">
      <w:start w:val="1"/>
      <w:numFmt w:val="decimal"/>
      <w:lvlText w:val="%4."/>
      <w:lvlJc w:val="left"/>
      <w:pPr>
        <w:ind w:left="2888" w:hanging="360"/>
      </w:pPr>
    </w:lvl>
    <w:lvl w:ilvl="4" w:tplc="04050019" w:tentative="1">
      <w:start w:val="1"/>
      <w:numFmt w:val="lowerLetter"/>
      <w:lvlText w:val="%5."/>
      <w:lvlJc w:val="left"/>
      <w:pPr>
        <w:ind w:left="3608" w:hanging="360"/>
      </w:pPr>
    </w:lvl>
    <w:lvl w:ilvl="5" w:tplc="0405001B" w:tentative="1">
      <w:start w:val="1"/>
      <w:numFmt w:val="lowerRoman"/>
      <w:lvlText w:val="%6."/>
      <w:lvlJc w:val="right"/>
      <w:pPr>
        <w:ind w:left="4328" w:hanging="180"/>
      </w:pPr>
    </w:lvl>
    <w:lvl w:ilvl="6" w:tplc="0405000F" w:tentative="1">
      <w:start w:val="1"/>
      <w:numFmt w:val="decimal"/>
      <w:lvlText w:val="%7."/>
      <w:lvlJc w:val="left"/>
      <w:pPr>
        <w:ind w:left="5048" w:hanging="360"/>
      </w:pPr>
    </w:lvl>
    <w:lvl w:ilvl="7" w:tplc="04050019" w:tentative="1">
      <w:start w:val="1"/>
      <w:numFmt w:val="lowerLetter"/>
      <w:lvlText w:val="%8."/>
      <w:lvlJc w:val="left"/>
      <w:pPr>
        <w:ind w:left="5768" w:hanging="360"/>
      </w:pPr>
    </w:lvl>
    <w:lvl w:ilvl="8" w:tplc="0405001B" w:tentative="1">
      <w:start w:val="1"/>
      <w:numFmt w:val="lowerRoman"/>
      <w:lvlText w:val="%9."/>
      <w:lvlJc w:val="right"/>
      <w:pPr>
        <w:ind w:left="6488" w:hanging="180"/>
      </w:pPr>
    </w:lvl>
  </w:abstractNum>
  <w:abstractNum w:abstractNumId="4" w15:restartNumberingAfterBreak="0">
    <w:nsid w:val="0E20178D"/>
    <w:multiLevelType w:val="hybridMultilevel"/>
    <w:tmpl w:val="6242EBF2"/>
    <w:lvl w:ilvl="0" w:tplc="06B00460">
      <w:start w:val="1"/>
      <w:numFmt w:val="ordin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CD77B4"/>
    <w:multiLevelType w:val="hybridMultilevel"/>
    <w:tmpl w:val="20CC87A2"/>
    <w:lvl w:ilvl="0" w:tplc="55B0D224">
      <w:start w:val="1"/>
      <w:numFmt w:val="low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597028"/>
    <w:multiLevelType w:val="hybridMultilevel"/>
    <w:tmpl w:val="0AF2399C"/>
    <w:lvl w:ilvl="0" w:tplc="74963344">
      <w:start w:val="1"/>
      <w:numFmt w:val="ordinal"/>
      <w:lvlText w:val="4.%1"/>
      <w:lvlJc w:val="left"/>
      <w:pPr>
        <w:ind w:left="720" w:hanging="360"/>
      </w:pPr>
      <w:rPr>
        <w:rFonts w:hint="default"/>
        <w:b/>
      </w:rPr>
    </w:lvl>
    <w:lvl w:ilvl="1" w:tplc="344E253C">
      <w:start w:val="1"/>
      <w:numFmt w:val="lowerLetter"/>
      <w:lvlText w:val="%2)"/>
      <w:lvlJc w:val="left"/>
      <w:pPr>
        <w:ind w:left="1440" w:hanging="360"/>
      </w:pPr>
      <w:rPr>
        <w:rFonts w:ascii="Calibri" w:hAnsi="Calibri" w:hint="default"/>
        <w:b/>
        <w:i w:val="0"/>
        <w:caps w:val="0"/>
        <w:strike w:val="0"/>
        <w:dstrike w:val="0"/>
        <w:outline w:val="0"/>
        <w:shadow w:val="0"/>
        <w:emboss w:val="0"/>
        <w:imprint w:val="0"/>
        <w:vanish w:val="0"/>
        <w:color w:val="auto"/>
        <w:sz w:val="22"/>
        <w:u w:val="none"/>
        <w:vertAlign w:val="baseli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924E29"/>
    <w:multiLevelType w:val="hybridMultilevel"/>
    <w:tmpl w:val="D6B6A4A6"/>
    <w:lvl w:ilvl="0" w:tplc="FFFFFFFF">
      <w:start w:val="1"/>
      <w:numFmt w:val="lowerLetter"/>
      <w:lvlText w:val="%1)"/>
      <w:lvlJc w:val="left"/>
      <w:pPr>
        <w:tabs>
          <w:tab w:val="num" w:pos="540"/>
        </w:tabs>
        <w:ind w:left="540" w:hanging="360"/>
      </w:pPr>
      <w:rPr>
        <w:rFonts w:hint="default"/>
      </w:rPr>
    </w:lvl>
    <w:lvl w:ilvl="1" w:tplc="FFFFFFFF">
      <w:start w:val="1"/>
      <w:numFmt w:val="decimal"/>
      <w:lvlText w:val="%2)"/>
      <w:lvlJc w:val="left"/>
      <w:pPr>
        <w:tabs>
          <w:tab w:val="num" w:pos="1440"/>
        </w:tabs>
        <w:ind w:left="1440" w:hanging="360"/>
      </w:pPr>
      <w:rPr>
        <w:rFonts w:hint="default"/>
      </w:rPr>
    </w:lvl>
    <w:lvl w:ilvl="2" w:tplc="DC2ACDFC">
      <w:start w:val="1"/>
      <w:numFmt w:val="lowerLetter"/>
      <w:lvlText w:val="%3)"/>
      <w:lvlJc w:val="left"/>
      <w:pPr>
        <w:tabs>
          <w:tab w:val="num" w:pos="928"/>
        </w:tabs>
        <w:ind w:left="928" w:hanging="360"/>
      </w:pPr>
      <w:rPr>
        <w:rFonts w:hint="default"/>
        <w:b/>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BD33AE"/>
    <w:multiLevelType w:val="hybridMultilevel"/>
    <w:tmpl w:val="B2C828BE"/>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EC075D"/>
    <w:multiLevelType w:val="hybridMultilevel"/>
    <w:tmpl w:val="8034CB32"/>
    <w:lvl w:ilvl="0" w:tplc="EADA4694">
      <w:start w:val="1"/>
      <w:numFmt w:val="lowerLetter"/>
      <w:lvlText w:val="%1)"/>
      <w:lvlJc w:val="left"/>
      <w:pPr>
        <w:tabs>
          <w:tab w:val="num" w:pos="540"/>
        </w:tabs>
        <w:ind w:left="540" w:hanging="360"/>
      </w:pPr>
      <w:rPr>
        <w:rFonts w:hint="default"/>
        <w:b/>
      </w:rPr>
    </w:lvl>
    <w:lvl w:ilvl="1" w:tplc="FFFFFFFF">
      <w:start w:val="1"/>
      <w:numFmt w:val="decimal"/>
      <w:lvlText w:val="%2)"/>
      <w:lvlJc w:val="left"/>
      <w:pPr>
        <w:tabs>
          <w:tab w:val="num" w:pos="1440"/>
        </w:tabs>
        <w:ind w:left="1440" w:hanging="360"/>
      </w:pPr>
      <w:rPr>
        <w:rFonts w:hint="default"/>
      </w:rPr>
    </w:lvl>
    <w:lvl w:ilvl="2" w:tplc="FFFFFFFF">
      <w:start w:val="7"/>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8F92CBC"/>
    <w:multiLevelType w:val="hybridMultilevel"/>
    <w:tmpl w:val="AA2497D4"/>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03D06"/>
    <w:multiLevelType w:val="hybridMultilevel"/>
    <w:tmpl w:val="8D7A0A4A"/>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9F47FA"/>
    <w:multiLevelType w:val="hybridMultilevel"/>
    <w:tmpl w:val="4A76DED6"/>
    <w:lvl w:ilvl="0" w:tplc="55F05982">
      <w:start w:val="1"/>
      <w:numFmt w:val="upperRoman"/>
      <w:pStyle w:val="Nadpis1"/>
      <w:suff w:val="space"/>
      <w:lvlText w:val="%1."/>
      <w:lvlJc w:val="left"/>
      <w:pPr>
        <w:ind w:left="1080" w:hanging="720"/>
      </w:pPr>
      <w:rPr>
        <w:rFonts w:asciiTheme="minorHAnsi" w:hAnsiTheme="minorHAnsi"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tentative="1">
      <w:start w:val="1"/>
      <w:numFmt w:val="lowerLetter"/>
      <w:pStyle w:val="StylNadpis210bZarovnatdoblokuPed3bZa0b"/>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584F09"/>
    <w:multiLevelType w:val="hybridMultilevel"/>
    <w:tmpl w:val="31F6FD50"/>
    <w:lvl w:ilvl="0" w:tplc="A4F25D80">
      <w:start w:val="1"/>
      <w:numFmt w:val="ordinal"/>
      <w:lvlText w:val="17.%1"/>
      <w:lvlJc w:val="left"/>
      <w:pPr>
        <w:ind w:left="720" w:hanging="360"/>
      </w:pPr>
      <w:rPr>
        <w:rFonts w:hint="default"/>
        <w:b/>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940DD9"/>
    <w:multiLevelType w:val="hybridMultilevel"/>
    <w:tmpl w:val="BD0E519C"/>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D80948"/>
    <w:multiLevelType w:val="hybridMultilevel"/>
    <w:tmpl w:val="B0F05478"/>
    <w:lvl w:ilvl="0" w:tplc="699AC226">
      <w:start w:val="1"/>
      <w:numFmt w:val="ordinal"/>
      <w:lvlText w:val="11.%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F71119"/>
    <w:multiLevelType w:val="hybridMultilevel"/>
    <w:tmpl w:val="4BC6427E"/>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204006"/>
    <w:multiLevelType w:val="hybridMultilevel"/>
    <w:tmpl w:val="90243436"/>
    <w:lvl w:ilvl="0" w:tplc="369446FE">
      <w:start w:val="1"/>
      <w:numFmt w:val="ordinal"/>
      <w:lvlText w:val="12.%1"/>
      <w:lvlJc w:val="left"/>
      <w:pPr>
        <w:ind w:left="720"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413506"/>
    <w:multiLevelType w:val="hybridMultilevel"/>
    <w:tmpl w:val="65A6128C"/>
    <w:lvl w:ilvl="0" w:tplc="CAD25422">
      <w:start w:val="1"/>
      <w:numFmt w:val="ordinal"/>
      <w:lvlText w:val="8.%1"/>
      <w:lvlJc w:val="left"/>
      <w:pPr>
        <w:ind w:left="720" w:hanging="360"/>
      </w:pPr>
      <w:rPr>
        <w:rFonts w:hint="default"/>
        <w:b/>
        <w:color w:val="auto"/>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2301FB"/>
    <w:multiLevelType w:val="hybridMultilevel"/>
    <w:tmpl w:val="634234C6"/>
    <w:lvl w:ilvl="0" w:tplc="528C41D6">
      <w:start w:val="1"/>
      <w:numFmt w:val="ordinal"/>
      <w:lvlText w:val="14.%1"/>
      <w:lvlJc w:val="left"/>
      <w:pPr>
        <w:ind w:left="720" w:hanging="360"/>
      </w:pPr>
      <w:rPr>
        <w:rFonts w:hint="default"/>
        <w:b/>
        <w:color w:val="auto"/>
      </w:rPr>
    </w:lvl>
    <w:lvl w:ilvl="1" w:tplc="55B0D224">
      <w:start w:val="1"/>
      <w:numFmt w:val="lowerLetter"/>
      <w:lvlText w:val="%2)"/>
      <w:lvlJc w:val="left"/>
      <w:pPr>
        <w:ind w:left="1440" w:hanging="360"/>
      </w:pPr>
      <w:rPr>
        <w:b/>
      </w:rPr>
    </w:lvl>
    <w:lvl w:ilvl="2" w:tplc="FE78EC58">
      <w:start w:val="1"/>
      <w:numFmt w:val="lowerRoman"/>
      <w:lvlText w:val="%3."/>
      <w:lvlJc w:val="left"/>
      <w:pPr>
        <w:ind w:left="2160" w:hanging="180"/>
      </w:pPr>
      <w:rPr>
        <w:rFonts w:hint="default"/>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885D08"/>
    <w:multiLevelType w:val="hybridMultilevel"/>
    <w:tmpl w:val="9782C7C6"/>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B043E6"/>
    <w:multiLevelType w:val="hybridMultilevel"/>
    <w:tmpl w:val="CB9478B2"/>
    <w:lvl w:ilvl="0" w:tplc="D47AE6EC">
      <w:start w:val="1"/>
      <w:numFmt w:val="lowerLetter"/>
      <w:lvlText w:val="%1)"/>
      <w:lvlJc w:val="left"/>
      <w:pPr>
        <w:tabs>
          <w:tab w:val="num" w:pos="3196"/>
        </w:tabs>
        <w:ind w:left="3196"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1D3731A"/>
    <w:multiLevelType w:val="hybridMultilevel"/>
    <w:tmpl w:val="3F0E582C"/>
    <w:lvl w:ilvl="0" w:tplc="E9EA3A2C">
      <w:start w:val="1"/>
      <w:numFmt w:val="ordinal"/>
      <w:lvlText w:val="16.%1"/>
      <w:lvlJc w:val="left"/>
      <w:pPr>
        <w:ind w:left="720" w:hanging="360"/>
      </w:pPr>
      <w:rPr>
        <w:rFonts w:hint="default"/>
        <w:b/>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43574F"/>
    <w:multiLevelType w:val="hybridMultilevel"/>
    <w:tmpl w:val="518CD632"/>
    <w:lvl w:ilvl="0" w:tplc="FBC2DD7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2863FC6"/>
    <w:multiLevelType w:val="hybridMultilevel"/>
    <w:tmpl w:val="A3AC8C0A"/>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835E50"/>
    <w:multiLevelType w:val="hybridMultilevel"/>
    <w:tmpl w:val="2E025B30"/>
    <w:lvl w:ilvl="0" w:tplc="9EDE55FC">
      <w:start w:val="1"/>
      <w:numFmt w:val="ordinal"/>
      <w:lvlText w:val="9.%1"/>
      <w:lvlJc w:val="left"/>
      <w:pPr>
        <w:ind w:left="720" w:hanging="360"/>
      </w:pPr>
      <w:rPr>
        <w:rFonts w:hint="default"/>
        <w:b/>
        <w:sz w:val="22"/>
        <w:szCs w:val="24"/>
      </w:rPr>
    </w:lvl>
    <w:lvl w:ilvl="1" w:tplc="7D362584">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204EAF"/>
    <w:multiLevelType w:val="hybridMultilevel"/>
    <w:tmpl w:val="EECEED76"/>
    <w:lvl w:ilvl="0" w:tplc="7F42AA9A">
      <w:start w:val="1"/>
      <w:numFmt w:val="decimal"/>
      <w:lvlText w:val="10.%1."/>
      <w:lvlJc w:val="left"/>
      <w:pPr>
        <w:ind w:left="720" w:hanging="360"/>
      </w:pPr>
      <w:rPr>
        <w:rFonts w:asciiTheme="minorHAnsi" w:hAnsiTheme="minorHAnsi" w:cs="Times New Roman" w:hint="default"/>
        <w:b/>
        <w:color w:val="auto"/>
        <w:sz w:val="22"/>
        <w:szCs w:val="24"/>
      </w:rPr>
    </w:lvl>
    <w:lvl w:ilvl="1" w:tplc="7D362584">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B558AF"/>
    <w:multiLevelType w:val="multilevel"/>
    <w:tmpl w:val="2C9A8C36"/>
    <w:lvl w:ilvl="0">
      <w:start w:val="9"/>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4F552FFE"/>
    <w:multiLevelType w:val="hybridMultilevel"/>
    <w:tmpl w:val="7054C43A"/>
    <w:lvl w:ilvl="0" w:tplc="8AE872C8">
      <w:start w:val="1"/>
      <w:numFmt w:val="lowerLetter"/>
      <w:lvlText w:val="%1)"/>
      <w:lvlJc w:val="left"/>
      <w:pPr>
        <w:tabs>
          <w:tab w:val="num" w:pos="1647"/>
        </w:tabs>
        <w:ind w:left="1647" w:hanging="360"/>
      </w:pPr>
      <w:rPr>
        <w:rFonts w:hint="default"/>
        <w:b/>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0" w15:restartNumberingAfterBreak="0">
    <w:nsid w:val="559D2691"/>
    <w:multiLevelType w:val="hybridMultilevel"/>
    <w:tmpl w:val="6DC6C0DC"/>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4E01DD"/>
    <w:multiLevelType w:val="hybridMultilevel"/>
    <w:tmpl w:val="3B0452D0"/>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DF1D86"/>
    <w:multiLevelType w:val="hybridMultilevel"/>
    <w:tmpl w:val="6FAA44EA"/>
    <w:lvl w:ilvl="0" w:tplc="380816EA">
      <w:start w:val="1"/>
      <w:numFmt w:val="ordinal"/>
      <w:lvlText w:val="7.%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D724B2"/>
    <w:multiLevelType w:val="hybridMultilevel"/>
    <w:tmpl w:val="F3605968"/>
    <w:lvl w:ilvl="0" w:tplc="C9F8D200">
      <w:start w:val="1"/>
      <w:numFmt w:val="ordinal"/>
      <w:lvlText w:val="3.%1"/>
      <w:lvlJc w:val="left"/>
      <w:pPr>
        <w:ind w:left="64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18374F"/>
    <w:multiLevelType w:val="hybridMultilevel"/>
    <w:tmpl w:val="30DA6E9A"/>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913DD7"/>
    <w:multiLevelType w:val="hybridMultilevel"/>
    <w:tmpl w:val="9334D5F4"/>
    <w:lvl w:ilvl="0" w:tplc="1D187D8A">
      <w:start w:val="1"/>
      <w:numFmt w:val="ordinal"/>
      <w:lvlText w:val="15.%1"/>
      <w:lvlJc w:val="left"/>
      <w:pPr>
        <w:ind w:left="720" w:hanging="360"/>
      </w:pPr>
      <w:rPr>
        <w:rFonts w:hint="default"/>
        <w:b/>
        <w:color w:val="auto"/>
      </w:rPr>
    </w:lvl>
    <w:lvl w:ilvl="1" w:tplc="55B0D224">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3A4C74"/>
    <w:multiLevelType w:val="hybridMultilevel"/>
    <w:tmpl w:val="9D2A0572"/>
    <w:lvl w:ilvl="0" w:tplc="21FABAEA">
      <w:start w:val="1"/>
      <w:numFmt w:val="decimal"/>
      <w:lvlText w:val="Příloha č. %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320553D"/>
    <w:multiLevelType w:val="hybridMultilevel"/>
    <w:tmpl w:val="8B8ABCD6"/>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2A16B1"/>
    <w:multiLevelType w:val="hybridMultilevel"/>
    <w:tmpl w:val="6A24485A"/>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3D7712"/>
    <w:multiLevelType w:val="hybridMultilevel"/>
    <w:tmpl w:val="F6EA2FEC"/>
    <w:lvl w:ilvl="0" w:tplc="F238F0DA">
      <w:start w:val="2"/>
      <w:numFmt w:val="bullet"/>
      <w:pStyle w:val="obsah"/>
      <w:lvlText w:val="-"/>
      <w:lvlJc w:val="left"/>
      <w:pPr>
        <w:tabs>
          <w:tab w:val="num" w:pos="1211"/>
        </w:tabs>
        <w:ind w:left="1191"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4B7E87"/>
    <w:multiLevelType w:val="hybridMultilevel"/>
    <w:tmpl w:val="4DCE3F7A"/>
    <w:lvl w:ilvl="0" w:tplc="7CDEB59C">
      <w:start w:val="1"/>
      <w:numFmt w:val="ordinal"/>
      <w:lvlText w:val="1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905B84"/>
    <w:multiLevelType w:val="multilevel"/>
    <w:tmpl w:val="93F6D14E"/>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31"/>
        </w:tabs>
        <w:ind w:left="331" w:hanging="331"/>
      </w:pPr>
      <w:rPr>
        <w:rFonts w:ascii="Times New Roman" w:hAnsi="Times New Roman"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931311C"/>
    <w:multiLevelType w:val="hybridMultilevel"/>
    <w:tmpl w:val="7BC22CB8"/>
    <w:lvl w:ilvl="0" w:tplc="1DE8D2B4">
      <w:start w:val="1"/>
      <w:numFmt w:val="ordinal"/>
      <w:lvlText w:val="2.%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EB5334"/>
    <w:multiLevelType w:val="hybridMultilevel"/>
    <w:tmpl w:val="69EE68B6"/>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2D37EB"/>
    <w:multiLevelType w:val="hybridMultilevel"/>
    <w:tmpl w:val="8A10292C"/>
    <w:lvl w:ilvl="0" w:tplc="6E9EFEAE">
      <w:start w:val="1"/>
      <w:numFmt w:val="ordinal"/>
      <w:lvlText w:val="5.%1"/>
      <w:lvlJc w:val="left"/>
      <w:pPr>
        <w:ind w:left="502" w:hanging="360"/>
      </w:pPr>
      <w:rPr>
        <w:rFonts w:hint="default"/>
        <w:b/>
      </w:rPr>
    </w:lvl>
    <w:lvl w:ilvl="1" w:tplc="872897B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DC0656"/>
    <w:multiLevelType w:val="hybridMultilevel"/>
    <w:tmpl w:val="633EDF8A"/>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0"/>
  </w:num>
  <w:num w:numId="3">
    <w:abstractNumId w:val="12"/>
  </w:num>
  <w:num w:numId="4">
    <w:abstractNumId w:val="36"/>
  </w:num>
  <w:num w:numId="5">
    <w:abstractNumId w:val="40"/>
  </w:num>
  <w:num w:numId="6">
    <w:abstractNumId w:val="23"/>
  </w:num>
  <w:num w:numId="7">
    <w:abstractNumId w:val="15"/>
  </w:num>
  <w:num w:numId="8">
    <w:abstractNumId w:val="4"/>
  </w:num>
  <w:num w:numId="9">
    <w:abstractNumId w:val="19"/>
  </w:num>
  <w:num w:numId="10">
    <w:abstractNumId w:val="2"/>
  </w:num>
  <w:num w:numId="11">
    <w:abstractNumId w:val="9"/>
  </w:num>
  <w:num w:numId="12">
    <w:abstractNumId w:val="7"/>
  </w:num>
  <w:num w:numId="13">
    <w:abstractNumId w:val="33"/>
  </w:num>
  <w:num w:numId="14">
    <w:abstractNumId w:val="44"/>
  </w:num>
  <w:num w:numId="15">
    <w:abstractNumId w:val="26"/>
  </w:num>
  <w:num w:numId="16">
    <w:abstractNumId w:val="21"/>
  </w:num>
  <w:num w:numId="17">
    <w:abstractNumId w:val="32"/>
  </w:num>
  <w:num w:numId="18">
    <w:abstractNumId w:val="27"/>
  </w:num>
  <w:num w:numId="19">
    <w:abstractNumId w:val="35"/>
  </w:num>
  <w:num w:numId="20">
    <w:abstractNumId w:val="42"/>
  </w:num>
  <w:num w:numId="21">
    <w:abstractNumId w:val="18"/>
  </w:num>
  <w:num w:numId="22">
    <w:abstractNumId w:val="13"/>
  </w:num>
  <w:num w:numId="23">
    <w:abstractNumId w:val="17"/>
  </w:num>
  <w:num w:numId="24">
    <w:abstractNumId w:val="24"/>
  </w:num>
  <w:num w:numId="25">
    <w:abstractNumId w:val="5"/>
  </w:num>
  <w:num w:numId="26">
    <w:abstractNumId w:val="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41"/>
  </w:num>
  <w:num w:numId="30">
    <w:abstractNumId w:val="29"/>
  </w:num>
  <w:num w:numId="31">
    <w:abstractNumId w:val="34"/>
  </w:num>
  <w:num w:numId="32">
    <w:abstractNumId w:val="1"/>
  </w:num>
  <w:num w:numId="33">
    <w:abstractNumId w:val="3"/>
  </w:num>
  <w:num w:numId="34">
    <w:abstractNumId w:val="30"/>
  </w:num>
  <w:num w:numId="35">
    <w:abstractNumId w:val="20"/>
  </w:num>
  <w:num w:numId="36">
    <w:abstractNumId w:val="8"/>
  </w:num>
  <w:num w:numId="37">
    <w:abstractNumId w:val="10"/>
  </w:num>
  <w:num w:numId="38">
    <w:abstractNumId w:val="11"/>
  </w:num>
  <w:num w:numId="39">
    <w:abstractNumId w:val="25"/>
  </w:num>
  <w:num w:numId="40">
    <w:abstractNumId w:val="37"/>
  </w:num>
  <w:num w:numId="41">
    <w:abstractNumId w:val="14"/>
  </w:num>
  <w:num w:numId="42">
    <w:abstractNumId w:val="31"/>
  </w:num>
  <w:num w:numId="43">
    <w:abstractNumId w:val="45"/>
  </w:num>
  <w:num w:numId="44">
    <w:abstractNumId w:val="16"/>
  </w:num>
  <w:num w:numId="45">
    <w:abstractNumId w:val="38"/>
  </w:num>
  <w:num w:numId="46">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PersonalInformation/>
  <w:removeDateAndTime/>
  <w:defaultTabStop w:val="708"/>
  <w:hyphenationZone w:val="425"/>
  <w:drawingGridHorizontalSpacing w:val="12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4F"/>
    <w:rsid w:val="00002880"/>
    <w:rsid w:val="0000330C"/>
    <w:rsid w:val="00006E09"/>
    <w:rsid w:val="00011A35"/>
    <w:rsid w:val="00013D6E"/>
    <w:rsid w:val="00021980"/>
    <w:rsid w:val="00027D30"/>
    <w:rsid w:val="0004000C"/>
    <w:rsid w:val="00051D69"/>
    <w:rsid w:val="0005475F"/>
    <w:rsid w:val="00054CBF"/>
    <w:rsid w:val="00055263"/>
    <w:rsid w:val="00056905"/>
    <w:rsid w:val="00057C83"/>
    <w:rsid w:val="000604AC"/>
    <w:rsid w:val="0006727A"/>
    <w:rsid w:val="0007209C"/>
    <w:rsid w:val="000828AD"/>
    <w:rsid w:val="0008690A"/>
    <w:rsid w:val="0009408E"/>
    <w:rsid w:val="0009466D"/>
    <w:rsid w:val="00095155"/>
    <w:rsid w:val="000A091C"/>
    <w:rsid w:val="000A0D01"/>
    <w:rsid w:val="000A78DB"/>
    <w:rsid w:val="000B330E"/>
    <w:rsid w:val="000B6A25"/>
    <w:rsid w:val="000C63B4"/>
    <w:rsid w:val="000C6991"/>
    <w:rsid w:val="000D2332"/>
    <w:rsid w:val="000F012E"/>
    <w:rsid w:val="00102C0E"/>
    <w:rsid w:val="00106971"/>
    <w:rsid w:val="00111508"/>
    <w:rsid w:val="001115DB"/>
    <w:rsid w:val="0011336F"/>
    <w:rsid w:val="001203BC"/>
    <w:rsid w:val="00126CA7"/>
    <w:rsid w:val="00134100"/>
    <w:rsid w:val="00135133"/>
    <w:rsid w:val="001372A2"/>
    <w:rsid w:val="00140581"/>
    <w:rsid w:val="00140FA7"/>
    <w:rsid w:val="00146A65"/>
    <w:rsid w:val="001514B4"/>
    <w:rsid w:val="00153C5C"/>
    <w:rsid w:val="00154783"/>
    <w:rsid w:val="00155141"/>
    <w:rsid w:val="001564B7"/>
    <w:rsid w:val="00160B3D"/>
    <w:rsid w:val="00161B4F"/>
    <w:rsid w:val="001649B5"/>
    <w:rsid w:val="00165EDE"/>
    <w:rsid w:val="001669BE"/>
    <w:rsid w:val="00171DF9"/>
    <w:rsid w:val="00172788"/>
    <w:rsid w:val="00184470"/>
    <w:rsid w:val="00193711"/>
    <w:rsid w:val="0019460C"/>
    <w:rsid w:val="001A15E0"/>
    <w:rsid w:val="001A17C0"/>
    <w:rsid w:val="001A2187"/>
    <w:rsid w:val="001A2B91"/>
    <w:rsid w:val="001A43E6"/>
    <w:rsid w:val="001B06AB"/>
    <w:rsid w:val="001B1393"/>
    <w:rsid w:val="001B44E0"/>
    <w:rsid w:val="001B465C"/>
    <w:rsid w:val="001C5274"/>
    <w:rsid w:val="001C7DAF"/>
    <w:rsid w:val="001D1C5F"/>
    <w:rsid w:val="001D20D4"/>
    <w:rsid w:val="001D6E56"/>
    <w:rsid w:val="001D7AFE"/>
    <w:rsid w:val="001E13EB"/>
    <w:rsid w:val="001E30CD"/>
    <w:rsid w:val="001E3E2D"/>
    <w:rsid w:val="001E43AE"/>
    <w:rsid w:val="001E7F11"/>
    <w:rsid w:val="001F0046"/>
    <w:rsid w:val="001F0F4D"/>
    <w:rsid w:val="001F7FAD"/>
    <w:rsid w:val="002117A3"/>
    <w:rsid w:val="0021240C"/>
    <w:rsid w:val="0021335D"/>
    <w:rsid w:val="00221B74"/>
    <w:rsid w:val="002267D0"/>
    <w:rsid w:val="002356E8"/>
    <w:rsid w:val="00242239"/>
    <w:rsid w:val="002439B8"/>
    <w:rsid w:val="00274A49"/>
    <w:rsid w:val="00293BC6"/>
    <w:rsid w:val="002960CB"/>
    <w:rsid w:val="00297F5B"/>
    <w:rsid w:val="002A1309"/>
    <w:rsid w:val="002A2183"/>
    <w:rsid w:val="002A2A3C"/>
    <w:rsid w:val="002B2932"/>
    <w:rsid w:val="002B7657"/>
    <w:rsid w:val="002C233C"/>
    <w:rsid w:val="002C241F"/>
    <w:rsid w:val="002C3772"/>
    <w:rsid w:val="002C4F83"/>
    <w:rsid w:val="002C63A5"/>
    <w:rsid w:val="002C6485"/>
    <w:rsid w:val="002D0053"/>
    <w:rsid w:val="002D0F3C"/>
    <w:rsid w:val="002D6E22"/>
    <w:rsid w:val="002E1A02"/>
    <w:rsid w:val="002E1DC6"/>
    <w:rsid w:val="002E5D9B"/>
    <w:rsid w:val="002F3687"/>
    <w:rsid w:val="002F4D8E"/>
    <w:rsid w:val="002F7FBF"/>
    <w:rsid w:val="00300678"/>
    <w:rsid w:val="003010E5"/>
    <w:rsid w:val="0030162D"/>
    <w:rsid w:val="0030373D"/>
    <w:rsid w:val="00304B21"/>
    <w:rsid w:val="00311681"/>
    <w:rsid w:val="00314CBF"/>
    <w:rsid w:val="003173A4"/>
    <w:rsid w:val="00322A41"/>
    <w:rsid w:val="00325457"/>
    <w:rsid w:val="00326411"/>
    <w:rsid w:val="0033208B"/>
    <w:rsid w:val="00346B37"/>
    <w:rsid w:val="0035593F"/>
    <w:rsid w:val="0035780F"/>
    <w:rsid w:val="00367C40"/>
    <w:rsid w:val="00372ADD"/>
    <w:rsid w:val="00377E0A"/>
    <w:rsid w:val="003805BD"/>
    <w:rsid w:val="00380F36"/>
    <w:rsid w:val="00381A5A"/>
    <w:rsid w:val="003822D8"/>
    <w:rsid w:val="00384247"/>
    <w:rsid w:val="00384B85"/>
    <w:rsid w:val="00385A35"/>
    <w:rsid w:val="00394777"/>
    <w:rsid w:val="00395958"/>
    <w:rsid w:val="003A24D1"/>
    <w:rsid w:val="003B2B23"/>
    <w:rsid w:val="003B3B53"/>
    <w:rsid w:val="003B3CA3"/>
    <w:rsid w:val="003B63F1"/>
    <w:rsid w:val="003B7D44"/>
    <w:rsid w:val="003C02F1"/>
    <w:rsid w:val="003C0AF1"/>
    <w:rsid w:val="003C2D43"/>
    <w:rsid w:val="003C3FDA"/>
    <w:rsid w:val="003C4279"/>
    <w:rsid w:val="003C7D6B"/>
    <w:rsid w:val="003D3BA0"/>
    <w:rsid w:val="003D50A0"/>
    <w:rsid w:val="003D59DC"/>
    <w:rsid w:val="003E1D2F"/>
    <w:rsid w:val="003E2523"/>
    <w:rsid w:val="003E44C6"/>
    <w:rsid w:val="003E65CA"/>
    <w:rsid w:val="003E6A4A"/>
    <w:rsid w:val="003F15D2"/>
    <w:rsid w:val="003F3EEB"/>
    <w:rsid w:val="003F4C0C"/>
    <w:rsid w:val="003F4E2A"/>
    <w:rsid w:val="00400F55"/>
    <w:rsid w:val="0040626C"/>
    <w:rsid w:val="004121C5"/>
    <w:rsid w:val="00422BF0"/>
    <w:rsid w:val="0042779A"/>
    <w:rsid w:val="004336EF"/>
    <w:rsid w:val="00434242"/>
    <w:rsid w:val="004364BF"/>
    <w:rsid w:val="004365FE"/>
    <w:rsid w:val="00437E25"/>
    <w:rsid w:val="00441BA1"/>
    <w:rsid w:val="00444A40"/>
    <w:rsid w:val="0044697F"/>
    <w:rsid w:val="00446BA9"/>
    <w:rsid w:val="00447B81"/>
    <w:rsid w:val="0045115B"/>
    <w:rsid w:val="00453581"/>
    <w:rsid w:val="00454736"/>
    <w:rsid w:val="00470744"/>
    <w:rsid w:val="00480F0D"/>
    <w:rsid w:val="00486615"/>
    <w:rsid w:val="004A7A6A"/>
    <w:rsid w:val="004B116E"/>
    <w:rsid w:val="004C293C"/>
    <w:rsid w:val="004C53F0"/>
    <w:rsid w:val="004D00B8"/>
    <w:rsid w:val="004D1433"/>
    <w:rsid w:val="004D1D05"/>
    <w:rsid w:val="004D2DA2"/>
    <w:rsid w:val="004D745B"/>
    <w:rsid w:val="004E1821"/>
    <w:rsid w:val="004E3517"/>
    <w:rsid w:val="004E4CA1"/>
    <w:rsid w:val="004E5558"/>
    <w:rsid w:val="004F07A7"/>
    <w:rsid w:val="004F287E"/>
    <w:rsid w:val="004F3EA3"/>
    <w:rsid w:val="004F7A1B"/>
    <w:rsid w:val="00501D56"/>
    <w:rsid w:val="0050253A"/>
    <w:rsid w:val="00506600"/>
    <w:rsid w:val="00510356"/>
    <w:rsid w:val="005260B9"/>
    <w:rsid w:val="00527A00"/>
    <w:rsid w:val="0053221B"/>
    <w:rsid w:val="00534E28"/>
    <w:rsid w:val="00537184"/>
    <w:rsid w:val="0054425D"/>
    <w:rsid w:val="00550FBE"/>
    <w:rsid w:val="00552615"/>
    <w:rsid w:val="00553702"/>
    <w:rsid w:val="00556F94"/>
    <w:rsid w:val="00561A31"/>
    <w:rsid w:val="00566FE3"/>
    <w:rsid w:val="0057097E"/>
    <w:rsid w:val="00571F45"/>
    <w:rsid w:val="00576FDB"/>
    <w:rsid w:val="00581FDE"/>
    <w:rsid w:val="00584392"/>
    <w:rsid w:val="00587600"/>
    <w:rsid w:val="00587DB5"/>
    <w:rsid w:val="005A5F49"/>
    <w:rsid w:val="005B12C0"/>
    <w:rsid w:val="005B556C"/>
    <w:rsid w:val="005C0248"/>
    <w:rsid w:val="005C2E08"/>
    <w:rsid w:val="005C534F"/>
    <w:rsid w:val="005C5A21"/>
    <w:rsid w:val="005D0A02"/>
    <w:rsid w:val="005D49E8"/>
    <w:rsid w:val="005E134E"/>
    <w:rsid w:val="005E2422"/>
    <w:rsid w:val="005E5D44"/>
    <w:rsid w:val="005F515D"/>
    <w:rsid w:val="005F7EE8"/>
    <w:rsid w:val="006013FF"/>
    <w:rsid w:val="00603888"/>
    <w:rsid w:val="00606630"/>
    <w:rsid w:val="006200EE"/>
    <w:rsid w:val="00620404"/>
    <w:rsid w:val="00622E2D"/>
    <w:rsid w:val="00624424"/>
    <w:rsid w:val="00642D7E"/>
    <w:rsid w:val="00642E1C"/>
    <w:rsid w:val="00643400"/>
    <w:rsid w:val="00643487"/>
    <w:rsid w:val="0064354A"/>
    <w:rsid w:val="00663465"/>
    <w:rsid w:val="00663B27"/>
    <w:rsid w:val="00664EC4"/>
    <w:rsid w:val="0067160C"/>
    <w:rsid w:val="0067399B"/>
    <w:rsid w:val="00677748"/>
    <w:rsid w:val="00680A13"/>
    <w:rsid w:val="00684FE5"/>
    <w:rsid w:val="00686211"/>
    <w:rsid w:val="00686A74"/>
    <w:rsid w:val="00690879"/>
    <w:rsid w:val="006929CD"/>
    <w:rsid w:val="006A2AA0"/>
    <w:rsid w:val="006A404F"/>
    <w:rsid w:val="006A555E"/>
    <w:rsid w:val="006A61F8"/>
    <w:rsid w:val="006A7174"/>
    <w:rsid w:val="006B2661"/>
    <w:rsid w:val="006B3329"/>
    <w:rsid w:val="006B53B7"/>
    <w:rsid w:val="006B726B"/>
    <w:rsid w:val="006C69E5"/>
    <w:rsid w:val="006D2753"/>
    <w:rsid w:val="006D37C1"/>
    <w:rsid w:val="006D7D42"/>
    <w:rsid w:val="006E12D7"/>
    <w:rsid w:val="006E22D1"/>
    <w:rsid w:val="006F3A1C"/>
    <w:rsid w:val="006F73FE"/>
    <w:rsid w:val="006F76EC"/>
    <w:rsid w:val="00701826"/>
    <w:rsid w:val="00704516"/>
    <w:rsid w:val="00705492"/>
    <w:rsid w:val="00727A6C"/>
    <w:rsid w:val="00740D82"/>
    <w:rsid w:val="00742CE4"/>
    <w:rsid w:val="0074580F"/>
    <w:rsid w:val="00745C61"/>
    <w:rsid w:val="007463E8"/>
    <w:rsid w:val="00757745"/>
    <w:rsid w:val="00760C2E"/>
    <w:rsid w:val="00763615"/>
    <w:rsid w:val="0077173E"/>
    <w:rsid w:val="007870F1"/>
    <w:rsid w:val="00790779"/>
    <w:rsid w:val="007A1E04"/>
    <w:rsid w:val="007B2DC2"/>
    <w:rsid w:val="007C15B8"/>
    <w:rsid w:val="007C32AF"/>
    <w:rsid w:val="007C4916"/>
    <w:rsid w:val="007C577E"/>
    <w:rsid w:val="007C6991"/>
    <w:rsid w:val="007D32C8"/>
    <w:rsid w:val="007D4D8F"/>
    <w:rsid w:val="007E4EEF"/>
    <w:rsid w:val="007F6235"/>
    <w:rsid w:val="00800C54"/>
    <w:rsid w:val="00807866"/>
    <w:rsid w:val="00807AE8"/>
    <w:rsid w:val="00807B25"/>
    <w:rsid w:val="00814A99"/>
    <w:rsid w:val="00817B3C"/>
    <w:rsid w:val="00817FD5"/>
    <w:rsid w:val="008223EC"/>
    <w:rsid w:val="00824D1C"/>
    <w:rsid w:val="00827773"/>
    <w:rsid w:val="008362F0"/>
    <w:rsid w:val="0083653A"/>
    <w:rsid w:val="00837966"/>
    <w:rsid w:val="00840D82"/>
    <w:rsid w:val="0084176A"/>
    <w:rsid w:val="008453A3"/>
    <w:rsid w:val="00846108"/>
    <w:rsid w:val="00847269"/>
    <w:rsid w:val="00851F4E"/>
    <w:rsid w:val="0085273A"/>
    <w:rsid w:val="00855295"/>
    <w:rsid w:val="008572FF"/>
    <w:rsid w:val="00857A5B"/>
    <w:rsid w:val="00860AF2"/>
    <w:rsid w:val="00860D31"/>
    <w:rsid w:val="00861657"/>
    <w:rsid w:val="00864B5A"/>
    <w:rsid w:val="008717CF"/>
    <w:rsid w:val="00872514"/>
    <w:rsid w:val="00872E63"/>
    <w:rsid w:val="00875466"/>
    <w:rsid w:val="008802E9"/>
    <w:rsid w:val="00887B29"/>
    <w:rsid w:val="00890A95"/>
    <w:rsid w:val="00891266"/>
    <w:rsid w:val="00891947"/>
    <w:rsid w:val="00892AF4"/>
    <w:rsid w:val="00893BB9"/>
    <w:rsid w:val="008947F3"/>
    <w:rsid w:val="008A04C5"/>
    <w:rsid w:val="008A2725"/>
    <w:rsid w:val="008A77EA"/>
    <w:rsid w:val="008B31B5"/>
    <w:rsid w:val="008B6B15"/>
    <w:rsid w:val="008B7325"/>
    <w:rsid w:val="008C6ABE"/>
    <w:rsid w:val="008C6D30"/>
    <w:rsid w:val="008D2A0A"/>
    <w:rsid w:val="008D47E5"/>
    <w:rsid w:val="008D5976"/>
    <w:rsid w:val="008D601A"/>
    <w:rsid w:val="00900600"/>
    <w:rsid w:val="00900A8A"/>
    <w:rsid w:val="00903607"/>
    <w:rsid w:val="00903D6C"/>
    <w:rsid w:val="00905DAD"/>
    <w:rsid w:val="0090607B"/>
    <w:rsid w:val="00913405"/>
    <w:rsid w:val="00915BD3"/>
    <w:rsid w:val="009160E2"/>
    <w:rsid w:val="0092152B"/>
    <w:rsid w:val="00922224"/>
    <w:rsid w:val="0093050B"/>
    <w:rsid w:val="009338E5"/>
    <w:rsid w:val="00933DE3"/>
    <w:rsid w:val="00935A2E"/>
    <w:rsid w:val="00936A3A"/>
    <w:rsid w:val="009424FE"/>
    <w:rsid w:val="00943AA0"/>
    <w:rsid w:val="00957C11"/>
    <w:rsid w:val="009606FD"/>
    <w:rsid w:val="0096466A"/>
    <w:rsid w:val="0097075D"/>
    <w:rsid w:val="00970BDC"/>
    <w:rsid w:val="00975B8B"/>
    <w:rsid w:val="009771E4"/>
    <w:rsid w:val="00977790"/>
    <w:rsid w:val="009808BF"/>
    <w:rsid w:val="009842EF"/>
    <w:rsid w:val="00985E19"/>
    <w:rsid w:val="00994CCA"/>
    <w:rsid w:val="009951BE"/>
    <w:rsid w:val="00995FD0"/>
    <w:rsid w:val="00996BD8"/>
    <w:rsid w:val="0099759E"/>
    <w:rsid w:val="009A1F6A"/>
    <w:rsid w:val="009A6DBF"/>
    <w:rsid w:val="009A749A"/>
    <w:rsid w:val="009B025A"/>
    <w:rsid w:val="009B1481"/>
    <w:rsid w:val="009B379B"/>
    <w:rsid w:val="009C1D97"/>
    <w:rsid w:val="009C489A"/>
    <w:rsid w:val="009C7F23"/>
    <w:rsid w:val="009D3C38"/>
    <w:rsid w:val="009D3D9E"/>
    <w:rsid w:val="009D7788"/>
    <w:rsid w:val="009D785A"/>
    <w:rsid w:val="009E0EC2"/>
    <w:rsid w:val="009E19D8"/>
    <w:rsid w:val="009E2A22"/>
    <w:rsid w:val="009E50FC"/>
    <w:rsid w:val="009E65D4"/>
    <w:rsid w:val="009F24B6"/>
    <w:rsid w:val="00A016F9"/>
    <w:rsid w:val="00A11F27"/>
    <w:rsid w:val="00A13EBA"/>
    <w:rsid w:val="00A16B43"/>
    <w:rsid w:val="00A2065D"/>
    <w:rsid w:val="00A23347"/>
    <w:rsid w:val="00A2709A"/>
    <w:rsid w:val="00A30280"/>
    <w:rsid w:val="00A33AB7"/>
    <w:rsid w:val="00A355F4"/>
    <w:rsid w:val="00A356F5"/>
    <w:rsid w:val="00A416DC"/>
    <w:rsid w:val="00A42931"/>
    <w:rsid w:val="00A434E4"/>
    <w:rsid w:val="00A53584"/>
    <w:rsid w:val="00A550AF"/>
    <w:rsid w:val="00A555B9"/>
    <w:rsid w:val="00A610BA"/>
    <w:rsid w:val="00A641E6"/>
    <w:rsid w:val="00A66EE3"/>
    <w:rsid w:val="00A71A02"/>
    <w:rsid w:val="00A746EB"/>
    <w:rsid w:val="00A75B18"/>
    <w:rsid w:val="00A804D6"/>
    <w:rsid w:val="00A82BE8"/>
    <w:rsid w:val="00A832B1"/>
    <w:rsid w:val="00A835CE"/>
    <w:rsid w:val="00A9267F"/>
    <w:rsid w:val="00A931D0"/>
    <w:rsid w:val="00A93C19"/>
    <w:rsid w:val="00A967C2"/>
    <w:rsid w:val="00AA08DC"/>
    <w:rsid w:val="00AA7551"/>
    <w:rsid w:val="00AB0AD8"/>
    <w:rsid w:val="00AB2379"/>
    <w:rsid w:val="00AB2E8E"/>
    <w:rsid w:val="00AB2F47"/>
    <w:rsid w:val="00AD18AE"/>
    <w:rsid w:val="00AD632F"/>
    <w:rsid w:val="00AE0230"/>
    <w:rsid w:val="00AE49CD"/>
    <w:rsid w:val="00AF0F2A"/>
    <w:rsid w:val="00AF59C1"/>
    <w:rsid w:val="00AF6478"/>
    <w:rsid w:val="00B0203F"/>
    <w:rsid w:val="00B071C9"/>
    <w:rsid w:val="00B072AF"/>
    <w:rsid w:val="00B11711"/>
    <w:rsid w:val="00B1660D"/>
    <w:rsid w:val="00B22F88"/>
    <w:rsid w:val="00B24386"/>
    <w:rsid w:val="00B339B8"/>
    <w:rsid w:val="00B3516C"/>
    <w:rsid w:val="00B35483"/>
    <w:rsid w:val="00B40C51"/>
    <w:rsid w:val="00B42823"/>
    <w:rsid w:val="00B43A32"/>
    <w:rsid w:val="00B43B6A"/>
    <w:rsid w:val="00B442F6"/>
    <w:rsid w:val="00B44DFE"/>
    <w:rsid w:val="00B53AF9"/>
    <w:rsid w:val="00B56257"/>
    <w:rsid w:val="00B64371"/>
    <w:rsid w:val="00B6793F"/>
    <w:rsid w:val="00B702DD"/>
    <w:rsid w:val="00B704D6"/>
    <w:rsid w:val="00B725CC"/>
    <w:rsid w:val="00B769AB"/>
    <w:rsid w:val="00B800A1"/>
    <w:rsid w:val="00B82A19"/>
    <w:rsid w:val="00B83928"/>
    <w:rsid w:val="00B839F4"/>
    <w:rsid w:val="00B83FAB"/>
    <w:rsid w:val="00B87CC4"/>
    <w:rsid w:val="00B94D04"/>
    <w:rsid w:val="00BA197E"/>
    <w:rsid w:val="00BA6B2E"/>
    <w:rsid w:val="00BA7BAE"/>
    <w:rsid w:val="00BB3EE9"/>
    <w:rsid w:val="00BC0032"/>
    <w:rsid w:val="00BC4774"/>
    <w:rsid w:val="00BC5B2B"/>
    <w:rsid w:val="00BE7BF2"/>
    <w:rsid w:val="00BF6F24"/>
    <w:rsid w:val="00C01CFA"/>
    <w:rsid w:val="00C02536"/>
    <w:rsid w:val="00C06056"/>
    <w:rsid w:val="00C063E0"/>
    <w:rsid w:val="00C074F6"/>
    <w:rsid w:val="00C077E6"/>
    <w:rsid w:val="00C100FC"/>
    <w:rsid w:val="00C10BF9"/>
    <w:rsid w:val="00C11F44"/>
    <w:rsid w:val="00C22C22"/>
    <w:rsid w:val="00C25D0A"/>
    <w:rsid w:val="00C269C7"/>
    <w:rsid w:val="00C36318"/>
    <w:rsid w:val="00C36409"/>
    <w:rsid w:val="00C42F8E"/>
    <w:rsid w:val="00C540B0"/>
    <w:rsid w:val="00C549CC"/>
    <w:rsid w:val="00C57EF5"/>
    <w:rsid w:val="00C60723"/>
    <w:rsid w:val="00C7015E"/>
    <w:rsid w:val="00C709AE"/>
    <w:rsid w:val="00C71BFF"/>
    <w:rsid w:val="00C74895"/>
    <w:rsid w:val="00C76778"/>
    <w:rsid w:val="00C76DD8"/>
    <w:rsid w:val="00C84DFE"/>
    <w:rsid w:val="00C87641"/>
    <w:rsid w:val="00C90759"/>
    <w:rsid w:val="00C924DB"/>
    <w:rsid w:val="00CA086B"/>
    <w:rsid w:val="00CA0A18"/>
    <w:rsid w:val="00CA364F"/>
    <w:rsid w:val="00CA4E19"/>
    <w:rsid w:val="00CA5394"/>
    <w:rsid w:val="00CB02B0"/>
    <w:rsid w:val="00CB11D2"/>
    <w:rsid w:val="00CB2103"/>
    <w:rsid w:val="00CB310E"/>
    <w:rsid w:val="00CB7595"/>
    <w:rsid w:val="00CC5EF8"/>
    <w:rsid w:val="00CC630C"/>
    <w:rsid w:val="00CC6561"/>
    <w:rsid w:val="00CC79C8"/>
    <w:rsid w:val="00CD00E3"/>
    <w:rsid w:val="00CE330B"/>
    <w:rsid w:val="00CE42F7"/>
    <w:rsid w:val="00CF0F7F"/>
    <w:rsid w:val="00CF3CBB"/>
    <w:rsid w:val="00D0401D"/>
    <w:rsid w:val="00D106D9"/>
    <w:rsid w:val="00D12D9B"/>
    <w:rsid w:val="00D16A43"/>
    <w:rsid w:val="00D175B4"/>
    <w:rsid w:val="00D20EC1"/>
    <w:rsid w:val="00D23F97"/>
    <w:rsid w:val="00D32E28"/>
    <w:rsid w:val="00D40A9D"/>
    <w:rsid w:val="00D42F40"/>
    <w:rsid w:val="00D43559"/>
    <w:rsid w:val="00D44968"/>
    <w:rsid w:val="00D45D42"/>
    <w:rsid w:val="00D50502"/>
    <w:rsid w:val="00D51BB4"/>
    <w:rsid w:val="00D51FA5"/>
    <w:rsid w:val="00D52055"/>
    <w:rsid w:val="00D5518C"/>
    <w:rsid w:val="00D60FE1"/>
    <w:rsid w:val="00D624DC"/>
    <w:rsid w:val="00D63B27"/>
    <w:rsid w:val="00D64FF2"/>
    <w:rsid w:val="00D71FE9"/>
    <w:rsid w:val="00D7531D"/>
    <w:rsid w:val="00D753A2"/>
    <w:rsid w:val="00D84554"/>
    <w:rsid w:val="00D91510"/>
    <w:rsid w:val="00D91F68"/>
    <w:rsid w:val="00D9652C"/>
    <w:rsid w:val="00D975EB"/>
    <w:rsid w:val="00DA14ED"/>
    <w:rsid w:val="00DA169A"/>
    <w:rsid w:val="00DA6961"/>
    <w:rsid w:val="00DA7963"/>
    <w:rsid w:val="00DB0980"/>
    <w:rsid w:val="00DC20BB"/>
    <w:rsid w:val="00DC3820"/>
    <w:rsid w:val="00DC5021"/>
    <w:rsid w:val="00DD0E3B"/>
    <w:rsid w:val="00DD4AEE"/>
    <w:rsid w:val="00DD6E52"/>
    <w:rsid w:val="00DE027F"/>
    <w:rsid w:val="00DE3986"/>
    <w:rsid w:val="00DE6BB9"/>
    <w:rsid w:val="00DF2A87"/>
    <w:rsid w:val="00DF458F"/>
    <w:rsid w:val="00E00847"/>
    <w:rsid w:val="00E00863"/>
    <w:rsid w:val="00E12278"/>
    <w:rsid w:val="00E13999"/>
    <w:rsid w:val="00E231DE"/>
    <w:rsid w:val="00E234AA"/>
    <w:rsid w:val="00E254F5"/>
    <w:rsid w:val="00E30186"/>
    <w:rsid w:val="00E30B40"/>
    <w:rsid w:val="00E32277"/>
    <w:rsid w:val="00E33E8B"/>
    <w:rsid w:val="00E41CAA"/>
    <w:rsid w:val="00E45D0D"/>
    <w:rsid w:val="00E515D1"/>
    <w:rsid w:val="00E554FE"/>
    <w:rsid w:val="00E61BFB"/>
    <w:rsid w:val="00E62F47"/>
    <w:rsid w:val="00E63EBA"/>
    <w:rsid w:val="00E64067"/>
    <w:rsid w:val="00E6447A"/>
    <w:rsid w:val="00E71CC1"/>
    <w:rsid w:val="00E74A50"/>
    <w:rsid w:val="00E7503A"/>
    <w:rsid w:val="00E7754C"/>
    <w:rsid w:val="00E802CE"/>
    <w:rsid w:val="00E81F01"/>
    <w:rsid w:val="00E83BDF"/>
    <w:rsid w:val="00E86FC4"/>
    <w:rsid w:val="00E90678"/>
    <w:rsid w:val="00E90746"/>
    <w:rsid w:val="00E9133F"/>
    <w:rsid w:val="00E93021"/>
    <w:rsid w:val="00E93DA4"/>
    <w:rsid w:val="00E95781"/>
    <w:rsid w:val="00E96992"/>
    <w:rsid w:val="00EA1193"/>
    <w:rsid w:val="00EA4F56"/>
    <w:rsid w:val="00EA6A74"/>
    <w:rsid w:val="00EA6EC9"/>
    <w:rsid w:val="00EB2370"/>
    <w:rsid w:val="00EB4445"/>
    <w:rsid w:val="00EC1C77"/>
    <w:rsid w:val="00EC6171"/>
    <w:rsid w:val="00EC6D64"/>
    <w:rsid w:val="00EC6D81"/>
    <w:rsid w:val="00ED0C4C"/>
    <w:rsid w:val="00ED5E5C"/>
    <w:rsid w:val="00EE0E29"/>
    <w:rsid w:val="00EE1DEC"/>
    <w:rsid w:val="00EE20EA"/>
    <w:rsid w:val="00EE2E11"/>
    <w:rsid w:val="00EE5063"/>
    <w:rsid w:val="00EE6B1B"/>
    <w:rsid w:val="00EE7737"/>
    <w:rsid w:val="00EF00D7"/>
    <w:rsid w:val="00EF073A"/>
    <w:rsid w:val="00EF1B09"/>
    <w:rsid w:val="00EF45F6"/>
    <w:rsid w:val="00EF6EEB"/>
    <w:rsid w:val="00EF7B69"/>
    <w:rsid w:val="00F0032E"/>
    <w:rsid w:val="00F01B43"/>
    <w:rsid w:val="00F03432"/>
    <w:rsid w:val="00F0426F"/>
    <w:rsid w:val="00F046FD"/>
    <w:rsid w:val="00F05C04"/>
    <w:rsid w:val="00F07ED1"/>
    <w:rsid w:val="00F168C8"/>
    <w:rsid w:val="00F17D77"/>
    <w:rsid w:val="00F20D8F"/>
    <w:rsid w:val="00F24748"/>
    <w:rsid w:val="00F33C3D"/>
    <w:rsid w:val="00F357B4"/>
    <w:rsid w:val="00F43946"/>
    <w:rsid w:val="00F4645C"/>
    <w:rsid w:val="00F46F42"/>
    <w:rsid w:val="00F51E5E"/>
    <w:rsid w:val="00F56C5B"/>
    <w:rsid w:val="00F56D19"/>
    <w:rsid w:val="00F61B1C"/>
    <w:rsid w:val="00F62017"/>
    <w:rsid w:val="00F6435A"/>
    <w:rsid w:val="00F66E6D"/>
    <w:rsid w:val="00F670CE"/>
    <w:rsid w:val="00F73CD9"/>
    <w:rsid w:val="00F763A1"/>
    <w:rsid w:val="00F76EF2"/>
    <w:rsid w:val="00F77692"/>
    <w:rsid w:val="00F82529"/>
    <w:rsid w:val="00F83539"/>
    <w:rsid w:val="00F90276"/>
    <w:rsid w:val="00F9034A"/>
    <w:rsid w:val="00F907E7"/>
    <w:rsid w:val="00F95E93"/>
    <w:rsid w:val="00F9604F"/>
    <w:rsid w:val="00FA124C"/>
    <w:rsid w:val="00FA3023"/>
    <w:rsid w:val="00FA6A78"/>
    <w:rsid w:val="00FA6B51"/>
    <w:rsid w:val="00FB0147"/>
    <w:rsid w:val="00FB2AF4"/>
    <w:rsid w:val="00FB4085"/>
    <w:rsid w:val="00FB48A4"/>
    <w:rsid w:val="00FB4E20"/>
    <w:rsid w:val="00FB69DA"/>
    <w:rsid w:val="00FD2950"/>
    <w:rsid w:val="00FD5360"/>
    <w:rsid w:val="00FD5738"/>
    <w:rsid w:val="00FD5956"/>
    <w:rsid w:val="00FD7E97"/>
    <w:rsid w:val="00FE317F"/>
    <w:rsid w:val="00FE7A50"/>
    <w:rsid w:val="00FF036B"/>
    <w:rsid w:val="00FF2245"/>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1B4F"/>
    <w:pPr>
      <w:jc w:val="both"/>
    </w:pPr>
    <w:rPr>
      <w:rFonts w:ascii="Times New Roman" w:eastAsia="Times New Roman" w:hAnsi="Times New Roman"/>
      <w:sz w:val="24"/>
      <w:szCs w:val="24"/>
    </w:rPr>
  </w:style>
  <w:style w:type="paragraph" w:styleId="Nadpis1">
    <w:name w:val="heading 1"/>
    <w:basedOn w:val="Odstavecseseznamem"/>
    <w:next w:val="Normln"/>
    <w:link w:val="Nadpis1Char"/>
    <w:qFormat/>
    <w:rsid w:val="009E0EC2"/>
    <w:pPr>
      <w:keepNext/>
      <w:numPr>
        <w:numId w:val="3"/>
      </w:numPr>
      <w:suppressAutoHyphens/>
      <w:overflowPunct w:val="0"/>
      <w:autoSpaceDE w:val="0"/>
      <w:ind w:left="0" w:firstLine="0"/>
      <w:jc w:val="center"/>
      <w:textAlignment w:val="baseline"/>
      <w:outlineLvl w:val="0"/>
    </w:pPr>
    <w:rPr>
      <w:b/>
      <w:szCs w:val="22"/>
      <w:lang w:eastAsia="ar-SA"/>
    </w:rPr>
  </w:style>
  <w:style w:type="paragraph" w:styleId="Nadpis2">
    <w:name w:val="heading 2"/>
    <w:basedOn w:val="Normln"/>
    <w:next w:val="Normln"/>
    <w:link w:val="Nadpis2Char"/>
    <w:unhideWhenUsed/>
    <w:qFormat/>
    <w:rsid w:val="00A926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nhideWhenUsed/>
    <w:qFormat/>
    <w:rsid w:val="008D601A"/>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qFormat/>
    <w:rsid w:val="00A9267F"/>
    <w:pPr>
      <w:keepNext/>
      <w:spacing w:before="240" w:after="60"/>
      <w:ind w:left="864" w:hanging="864"/>
      <w:jc w:val="left"/>
      <w:outlineLvl w:val="3"/>
    </w:pPr>
    <w:rPr>
      <w:rFonts w:ascii="Calibri" w:hAnsi="Calibri"/>
      <w:b/>
      <w:bCs/>
      <w:sz w:val="28"/>
      <w:szCs w:val="28"/>
      <w:lang w:val="x-none" w:eastAsia="x-none"/>
    </w:rPr>
  </w:style>
  <w:style w:type="paragraph" w:styleId="Nadpis5">
    <w:name w:val="heading 5"/>
    <w:basedOn w:val="Normln"/>
    <w:next w:val="Normln"/>
    <w:link w:val="Nadpis5Char"/>
    <w:qFormat/>
    <w:rsid w:val="00A9267F"/>
    <w:pPr>
      <w:spacing w:before="240" w:after="60"/>
      <w:ind w:left="1008" w:hanging="1008"/>
      <w:jc w:val="left"/>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9267F"/>
    <w:pPr>
      <w:spacing w:before="240" w:after="60"/>
      <w:ind w:left="1152" w:hanging="1152"/>
      <w:jc w:val="left"/>
      <w:outlineLvl w:val="5"/>
    </w:pPr>
    <w:rPr>
      <w:rFonts w:ascii="Calibri" w:hAnsi="Calibri"/>
      <w:b/>
      <w:bCs/>
      <w:sz w:val="22"/>
      <w:szCs w:val="22"/>
      <w:lang w:val="x-none" w:eastAsia="x-none"/>
    </w:rPr>
  </w:style>
  <w:style w:type="paragraph" w:styleId="Nadpis7">
    <w:name w:val="heading 7"/>
    <w:basedOn w:val="Normln"/>
    <w:next w:val="Normln"/>
    <w:link w:val="Nadpis7Char"/>
    <w:qFormat/>
    <w:rsid w:val="00A9267F"/>
    <w:pPr>
      <w:spacing w:before="240" w:after="60"/>
      <w:ind w:left="1296" w:hanging="1296"/>
      <w:jc w:val="left"/>
      <w:outlineLvl w:val="6"/>
    </w:pPr>
    <w:rPr>
      <w:rFonts w:ascii="Calibri" w:hAnsi="Calibri"/>
      <w:lang w:val="x-none" w:eastAsia="x-none"/>
    </w:rPr>
  </w:style>
  <w:style w:type="paragraph" w:styleId="Nadpis8">
    <w:name w:val="heading 8"/>
    <w:basedOn w:val="Normln"/>
    <w:next w:val="Normln"/>
    <w:link w:val="Nadpis8Char"/>
    <w:qFormat/>
    <w:rsid w:val="00A9267F"/>
    <w:pPr>
      <w:spacing w:before="240" w:after="60"/>
      <w:ind w:left="1440" w:hanging="1440"/>
      <w:jc w:val="left"/>
      <w:outlineLvl w:val="7"/>
    </w:pPr>
    <w:rPr>
      <w:rFonts w:ascii="Calibri" w:hAnsi="Calibri"/>
      <w:i/>
      <w:iCs/>
      <w:lang w:val="x-none" w:eastAsia="x-none"/>
    </w:rPr>
  </w:style>
  <w:style w:type="paragraph" w:styleId="Nadpis9">
    <w:name w:val="heading 9"/>
    <w:basedOn w:val="Normln"/>
    <w:next w:val="Normln"/>
    <w:link w:val="Nadpis9Char"/>
    <w:qFormat/>
    <w:rsid w:val="00A9267F"/>
    <w:pPr>
      <w:spacing w:before="240" w:after="60"/>
      <w:ind w:left="1584" w:hanging="1584"/>
      <w:jc w:val="left"/>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9E0EC2"/>
    <w:pPr>
      <w:ind w:left="720"/>
      <w:contextualSpacing/>
    </w:pPr>
    <w:rPr>
      <w:rFonts w:ascii="Calibri" w:hAnsi="Calibri"/>
      <w:sz w:val="22"/>
      <w:szCs w:val="20"/>
    </w:rPr>
  </w:style>
  <w:style w:type="character" w:customStyle="1" w:styleId="OdstavecseseznamemChar">
    <w:name w:val="Odstavec se seznamem Char"/>
    <w:link w:val="Odstavecseseznamem"/>
    <w:uiPriority w:val="34"/>
    <w:locked/>
    <w:rsid w:val="009E0EC2"/>
    <w:rPr>
      <w:rFonts w:eastAsia="Times New Roman"/>
      <w:sz w:val="22"/>
    </w:rPr>
  </w:style>
  <w:style w:type="character" w:customStyle="1" w:styleId="Nadpis1Char">
    <w:name w:val="Nadpis 1 Char"/>
    <w:basedOn w:val="Standardnpsmoodstavce"/>
    <w:link w:val="Nadpis1"/>
    <w:rsid w:val="009E0EC2"/>
    <w:rPr>
      <w:rFonts w:eastAsia="Times New Roman"/>
      <w:b/>
      <w:sz w:val="22"/>
      <w:szCs w:val="22"/>
      <w:lang w:eastAsia="ar-SA"/>
    </w:rPr>
  </w:style>
  <w:style w:type="character" w:customStyle="1" w:styleId="Nadpis3Char">
    <w:name w:val="Nadpis 3 Char"/>
    <w:basedOn w:val="Standardnpsmoodstavce"/>
    <w:link w:val="Nadpis3"/>
    <w:rsid w:val="008D601A"/>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rsid w:val="00161B4F"/>
    <w:pPr>
      <w:tabs>
        <w:tab w:val="center" w:pos="4536"/>
        <w:tab w:val="right" w:pos="9072"/>
      </w:tabs>
    </w:pPr>
  </w:style>
  <w:style w:type="character" w:customStyle="1" w:styleId="ZhlavChar">
    <w:name w:val="Záhlaví Char"/>
    <w:link w:val="Zhlav"/>
    <w:uiPriority w:val="99"/>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nhideWhenUsed/>
    <w:rsid w:val="00E71CC1"/>
    <w:rPr>
      <w:rFonts w:ascii="Tahoma" w:hAnsi="Tahoma"/>
      <w:sz w:val="16"/>
      <w:szCs w:val="16"/>
    </w:rPr>
  </w:style>
  <w:style w:type="character" w:customStyle="1" w:styleId="TextbublinyChar">
    <w:name w:val="Text bubliny Char"/>
    <w:link w:val="Textbubliny"/>
    <w:rsid w:val="00E71CC1"/>
    <w:rPr>
      <w:rFonts w:ascii="Tahoma" w:eastAsia="Times New Roman" w:hAnsi="Tahoma" w:cs="Tahoma"/>
      <w:sz w:val="16"/>
      <w:szCs w:val="16"/>
    </w:rPr>
  </w:style>
  <w:style w:type="paragraph" w:styleId="Zkladntext2">
    <w:name w:val="Body Text 2"/>
    <w:basedOn w:val="Normln"/>
    <w:link w:val="Zkladntext2Char"/>
    <w:unhideWhenUsed/>
    <w:rsid w:val="00933DE3"/>
    <w:pPr>
      <w:spacing w:after="120" w:line="480" w:lineRule="auto"/>
    </w:pPr>
  </w:style>
  <w:style w:type="character" w:customStyle="1" w:styleId="Zkladntext2Char">
    <w:name w:val="Základní text 2 Char"/>
    <w:link w:val="Zkladntext2"/>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paragraph" w:styleId="Zptenadresanaoblku">
    <w:name w:val="envelope return"/>
    <w:basedOn w:val="Normln"/>
    <w:rsid w:val="009E0EC2"/>
    <w:rPr>
      <w:rFonts w:ascii="Calibri" w:hAnsi="Calibri"/>
      <w:sz w:val="22"/>
      <w:szCs w:val="20"/>
    </w:rPr>
  </w:style>
  <w:style w:type="character" w:styleId="slostrnky">
    <w:name w:val="page number"/>
    <w:basedOn w:val="Standardnpsmoodstavce"/>
    <w:rsid w:val="009E0EC2"/>
  </w:style>
  <w:style w:type="character" w:styleId="Odkaznakoment">
    <w:name w:val="annotation reference"/>
    <w:rsid w:val="009E0EC2"/>
    <w:rPr>
      <w:sz w:val="16"/>
      <w:szCs w:val="16"/>
    </w:rPr>
  </w:style>
  <w:style w:type="paragraph" w:styleId="Textkomente">
    <w:name w:val="annotation text"/>
    <w:basedOn w:val="Normln"/>
    <w:link w:val="TextkomenteChar"/>
    <w:rsid w:val="009E0EC2"/>
    <w:rPr>
      <w:rFonts w:ascii="Calibri" w:hAnsi="Calibri"/>
      <w:sz w:val="22"/>
      <w:szCs w:val="20"/>
    </w:rPr>
  </w:style>
  <w:style w:type="character" w:customStyle="1" w:styleId="TextkomenteChar">
    <w:name w:val="Text komentáře Char"/>
    <w:basedOn w:val="Standardnpsmoodstavce"/>
    <w:link w:val="Textkomente"/>
    <w:rsid w:val="009E0EC2"/>
    <w:rPr>
      <w:rFonts w:eastAsia="Times New Roman"/>
      <w:sz w:val="22"/>
    </w:rPr>
  </w:style>
  <w:style w:type="paragraph" w:customStyle="1" w:styleId="Odstavec">
    <w:name w:val="Odstavec"/>
    <w:basedOn w:val="Zkladntext"/>
    <w:rsid w:val="009E0EC2"/>
    <w:pPr>
      <w:widowControl w:val="0"/>
      <w:suppressAutoHyphens/>
      <w:overflowPunct w:val="0"/>
      <w:autoSpaceDE w:val="0"/>
      <w:ind w:firstLine="539"/>
      <w:textAlignment w:val="baseline"/>
    </w:pPr>
    <w:rPr>
      <w:rFonts w:ascii="Calibri" w:hAnsi="Calibri"/>
      <w:b w:val="0"/>
      <w:bCs w:val="0"/>
      <w:color w:val="000000"/>
      <w:sz w:val="24"/>
      <w:szCs w:val="20"/>
      <w:lang w:eastAsia="ar-SA"/>
    </w:rPr>
  </w:style>
  <w:style w:type="paragraph" w:styleId="Pedmtkomente">
    <w:name w:val="annotation subject"/>
    <w:basedOn w:val="Textkomente"/>
    <w:next w:val="Textkomente"/>
    <w:link w:val="PedmtkomenteChar"/>
    <w:unhideWhenUsed/>
    <w:rsid w:val="009E0EC2"/>
    <w:rPr>
      <w:b/>
      <w:bCs/>
    </w:rPr>
  </w:style>
  <w:style w:type="character" w:customStyle="1" w:styleId="PedmtkomenteChar">
    <w:name w:val="Předmět komentáře Char"/>
    <w:basedOn w:val="TextkomenteChar"/>
    <w:link w:val="Pedmtkomente"/>
    <w:rsid w:val="009E0EC2"/>
    <w:rPr>
      <w:rFonts w:eastAsia="Times New Roman"/>
      <w:b/>
      <w:bCs/>
      <w:sz w:val="22"/>
    </w:rPr>
  </w:style>
  <w:style w:type="character" w:styleId="Hypertextovodkaz">
    <w:name w:val="Hyperlink"/>
    <w:rsid w:val="009E0EC2"/>
    <w:rPr>
      <w:rFonts w:cs="Times New Roman"/>
      <w:color w:val="0000FF"/>
      <w:u w:val="single"/>
    </w:rPr>
  </w:style>
  <w:style w:type="paragraph" w:styleId="Obsah1">
    <w:name w:val="toc 1"/>
    <w:basedOn w:val="Normln"/>
    <w:next w:val="Normln"/>
    <w:autoRedefine/>
    <w:uiPriority w:val="39"/>
    <w:rsid w:val="009E0EC2"/>
    <w:pPr>
      <w:tabs>
        <w:tab w:val="left" w:pos="567"/>
        <w:tab w:val="right" w:leader="dot" w:pos="9061"/>
      </w:tabs>
      <w:suppressAutoHyphens/>
      <w:spacing w:after="100" w:line="276" w:lineRule="auto"/>
      <w:ind w:left="567" w:hanging="567"/>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9E0EC2"/>
    <w:pPr>
      <w:keepLines/>
      <w:numPr>
        <w:numId w:val="0"/>
      </w:numPr>
      <w:suppressAutoHyphens w:val="0"/>
      <w:overflowPunct/>
      <w:autoSpaceDE/>
      <w:spacing w:line="276" w:lineRule="auto"/>
      <w:contextualSpacing w:val="0"/>
      <w:jc w:val="left"/>
      <w:textAlignment w:val="auto"/>
      <w:outlineLvl w:val="9"/>
    </w:pPr>
    <w:rPr>
      <w:rFonts w:ascii="Cambria" w:hAnsi="Cambria"/>
      <w:bCs/>
      <w:color w:val="365F91"/>
      <w:sz w:val="28"/>
      <w:szCs w:val="28"/>
      <w:lang w:eastAsia="cs-CZ"/>
    </w:rPr>
  </w:style>
  <w:style w:type="paragraph" w:styleId="Zkladntextodsazen">
    <w:name w:val="Body Text Indent"/>
    <w:basedOn w:val="Normln"/>
    <w:link w:val="ZkladntextodsazenChar"/>
    <w:unhideWhenUsed/>
    <w:rsid w:val="009E0EC2"/>
    <w:pPr>
      <w:spacing w:after="120"/>
      <w:ind w:left="283"/>
    </w:pPr>
    <w:rPr>
      <w:rFonts w:ascii="Calibri" w:hAnsi="Calibri"/>
      <w:sz w:val="22"/>
      <w:szCs w:val="20"/>
    </w:rPr>
  </w:style>
  <w:style w:type="character" w:customStyle="1" w:styleId="ZkladntextodsazenChar">
    <w:name w:val="Základní text odsazený Char"/>
    <w:basedOn w:val="Standardnpsmoodstavce"/>
    <w:link w:val="Zkladntextodsazen"/>
    <w:rsid w:val="009E0EC2"/>
    <w:rPr>
      <w:rFonts w:eastAsia="Times New Roman"/>
      <w:sz w:val="22"/>
    </w:rPr>
  </w:style>
  <w:style w:type="paragraph" w:styleId="Revize">
    <w:name w:val="Revision"/>
    <w:hidden/>
    <w:uiPriority w:val="99"/>
    <w:semiHidden/>
    <w:rsid w:val="009E0EC2"/>
    <w:rPr>
      <w:rFonts w:eastAsia="Times New Roman"/>
      <w:sz w:val="22"/>
    </w:rPr>
  </w:style>
  <w:style w:type="character" w:customStyle="1" w:styleId="Tun">
    <w:name w:val="Tučně"/>
    <w:basedOn w:val="Standardnpsmoodstavce"/>
    <w:uiPriority w:val="1"/>
    <w:rsid w:val="00A550AF"/>
    <w:rPr>
      <w:rFonts w:ascii="Calibri" w:hAnsi="Calibri"/>
      <w:b/>
      <w:sz w:val="22"/>
    </w:rPr>
  </w:style>
  <w:style w:type="paragraph" w:customStyle="1" w:styleId="2sltext">
    <w:name w:val="2čísl.text"/>
    <w:basedOn w:val="Normln"/>
    <w:rsid w:val="008D2A0A"/>
    <w:pPr>
      <w:spacing w:before="240" w:after="240"/>
    </w:pPr>
    <w:rPr>
      <w:rFonts w:ascii="Calibri" w:eastAsiaTheme="minorHAnsi" w:hAnsi="Calibri"/>
      <w:sz w:val="22"/>
      <w:szCs w:val="22"/>
    </w:rPr>
  </w:style>
  <w:style w:type="character" w:styleId="Siln">
    <w:name w:val="Strong"/>
    <w:basedOn w:val="Standardnpsmoodstavce"/>
    <w:uiPriority w:val="22"/>
    <w:qFormat/>
    <w:rsid w:val="00325457"/>
    <w:rPr>
      <w:b/>
      <w:bCs/>
    </w:rPr>
  </w:style>
  <w:style w:type="character" w:customStyle="1" w:styleId="Nadpis2Char">
    <w:name w:val="Nadpis 2 Char"/>
    <w:basedOn w:val="Standardnpsmoodstavce"/>
    <w:link w:val="Nadpis2"/>
    <w:rsid w:val="00A9267F"/>
    <w:rPr>
      <w:rFonts w:asciiTheme="majorHAnsi" w:eastAsiaTheme="majorEastAsia" w:hAnsiTheme="majorHAnsi" w:cstheme="majorBidi"/>
      <w:color w:val="2E74B5" w:themeColor="accent1" w:themeShade="BF"/>
      <w:sz w:val="26"/>
      <w:szCs w:val="26"/>
    </w:rPr>
  </w:style>
  <w:style w:type="character" w:customStyle="1" w:styleId="Nadpis4Char">
    <w:name w:val="Nadpis 4 Char"/>
    <w:basedOn w:val="Standardnpsmoodstavce"/>
    <w:link w:val="Nadpis4"/>
    <w:rsid w:val="00A9267F"/>
    <w:rPr>
      <w:rFonts w:eastAsia="Times New Roman"/>
      <w:b/>
      <w:bCs/>
      <w:sz w:val="28"/>
      <w:szCs w:val="28"/>
      <w:lang w:val="x-none" w:eastAsia="x-none"/>
    </w:rPr>
  </w:style>
  <w:style w:type="character" w:customStyle="1" w:styleId="Nadpis5Char">
    <w:name w:val="Nadpis 5 Char"/>
    <w:basedOn w:val="Standardnpsmoodstavce"/>
    <w:link w:val="Nadpis5"/>
    <w:rsid w:val="00A9267F"/>
    <w:rPr>
      <w:rFonts w:eastAsia="Times New Roman"/>
      <w:b/>
      <w:bCs/>
      <w:i/>
      <w:iCs/>
      <w:sz w:val="26"/>
      <w:szCs w:val="26"/>
      <w:lang w:val="x-none" w:eastAsia="x-none"/>
    </w:rPr>
  </w:style>
  <w:style w:type="character" w:customStyle="1" w:styleId="Nadpis6Char">
    <w:name w:val="Nadpis 6 Char"/>
    <w:basedOn w:val="Standardnpsmoodstavce"/>
    <w:link w:val="Nadpis6"/>
    <w:rsid w:val="00A9267F"/>
    <w:rPr>
      <w:rFonts w:eastAsia="Times New Roman"/>
      <w:b/>
      <w:bCs/>
      <w:sz w:val="22"/>
      <w:szCs w:val="22"/>
      <w:lang w:val="x-none" w:eastAsia="x-none"/>
    </w:rPr>
  </w:style>
  <w:style w:type="character" w:customStyle="1" w:styleId="Nadpis7Char">
    <w:name w:val="Nadpis 7 Char"/>
    <w:basedOn w:val="Standardnpsmoodstavce"/>
    <w:link w:val="Nadpis7"/>
    <w:rsid w:val="00A9267F"/>
    <w:rPr>
      <w:rFonts w:eastAsia="Times New Roman"/>
      <w:sz w:val="24"/>
      <w:szCs w:val="24"/>
      <w:lang w:val="x-none" w:eastAsia="x-none"/>
    </w:rPr>
  </w:style>
  <w:style w:type="character" w:customStyle="1" w:styleId="Nadpis8Char">
    <w:name w:val="Nadpis 8 Char"/>
    <w:basedOn w:val="Standardnpsmoodstavce"/>
    <w:link w:val="Nadpis8"/>
    <w:rsid w:val="00A9267F"/>
    <w:rPr>
      <w:rFonts w:eastAsia="Times New Roman"/>
      <w:i/>
      <w:iCs/>
      <w:sz w:val="24"/>
      <w:szCs w:val="24"/>
      <w:lang w:val="x-none" w:eastAsia="x-none"/>
    </w:rPr>
  </w:style>
  <w:style w:type="character" w:customStyle="1" w:styleId="Nadpis9Char">
    <w:name w:val="Nadpis 9 Char"/>
    <w:basedOn w:val="Standardnpsmoodstavce"/>
    <w:link w:val="Nadpis9"/>
    <w:rsid w:val="00A9267F"/>
    <w:rPr>
      <w:rFonts w:ascii="Cambria" w:eastAsia="Times New Roman" w:hAnsi="Cambria"/>
      <w:sz w:val="22"/>
      <w:szCs w:val="22"/>
      <w:lang w:val="x-none" w:eastAsia="x-none"/>
    </w:rPr>
  </w:style>
  <w:style w:type="paragraph" w:styleId="Nzev">
    <w:name w:val="Title"/>
    <w:aliases w:val=" Char"/>
    <w:basedOn w:val="Normln"/>
    <w:link w:val="NzevChar"/>
    <w:qFormat/>
    <w:rsid w:val="00A9267F"/>
    <w:pPr>
      <w:jc w:val="center"/>
    </w:pPr>
    <w:rPr>
      <w:b/>
      <w:sz w:val="28"/>
      <w:szCs w:val="20"/>
      <w:lang w:val="x-none" w:eastAsia="x-none"/>
    </w:rPr>
  </w:style>
  <w:style w:type="character" w:customStyle="1" w:styleId="NzevChar">
    <w:name w:val="Název Char"/>
    <w:aliases w:val=" Char Char"/>
    <w:basedOn w:val="Standardnpsmoodstavce"/>
    <w:link w:val="Nzev"/>
    <w:rsid w:val="00A9267F"/>
    <w:rPr>
      <w:rFonts w:ascii="Times New Roman" w:eastAsia="Times New Roman" w:hAnsi="Times New Roman"/>
      <w:b/>
      <w:sz w:val="28"/>
      <w:lang w:val="x-none" w:eastAsia="x-none"/>
    </w:rPr>
  </w:style>
  <w:style w:type="paragraph" w:customStyle="1" w:styleId="AAOdstavec">
    <w:name w:val="AA_Odstavec"/>
    <w:basedOn w:val="Normln"/>
    <w:link w:val="AAOdstavecChar"/>
    <w:rsid w:val="00A9267F"/>
    <w:rPr>
      <w:rFonts w:ascii="Arial" w:hAnsi="Arial"/>
      <w:sz w:val="20"/>
      <w:szCs w:val="20"/>
      <w:lang w:val="x-none" w:eastAsia="en-US"/>
    </w:rPr>
  </w:style>
  <w:style w:type="paragraph" w:customStyle="1" w:styleId="Textodstavce">
    <w:name w:val="Text odstavce"/>
    <w:basedOn w:val="Normln"/>
    <w:rsid w:val="00A9267F"/>
    <w:pPr>
      <w:tabs>
        <w:tab w:val="left" w:pos="851"/>
      </w:tabs>
      <w:spacing w:before="120" w:after="120"/>
      <w:outlineLvl w:val="6"/>
    </w:pPr>
    <w:rPr>
      <w:szCs w:val="20"/>
    </w:rPr>
  </w:style>
  <w:style w:type="character" w:customStyle="1" w:styleId="green">
    <w:name w:val="green"/>
    <w:basedOn w:val="Standardnpsmoodstavce"/>
    <w:rsid w:val="00A9267F"/>
  </w:style>
  <w:style w:type="character" w:customStyle="1" w:styleId="Zvraznn">
    <w:name w:val="Zvýraznění"/>
    <w:uiPriority w:val="20"/>
    <w:qFormat/>
    <w:rsid w:val="00A9267F"/>
    <w:rPr>
      <w:i/>
      <w:iCs/>
    </w:rPr>
  </w:style>
  <w:style w:type="paragraph" w:styleId="Zkladntextodsazen3">
    <w:name w:val="Body Text Indent 3"/>
    <w:basedOn w:val="Normln"/>
    <w:link w:val="Zkladntextodsazen3Char"/>
    <w:rsid w:val="00A9267F"/>
    <w:pPr>
      <w:spacing w:after="120"/>
      <w:ind w:left="283"/>
      <w:jc w:val="left"/>
    </w:pPr>
    <w:rPr>
      <w:sz w:val="16"/>
      <w:szCs w:val="16"/>
    </w:rPr>
  </w:style>
  <w:style w:type="character" w:customStyle="1" w:styleId="Zkladntextodsazen3Char">
    <w:name w:val="Základní text odsazený 3 Char"/>
    <w:basedOn w:val="Standardnpsmoodstavce"/>
    <w:link w:val="Zkladntextodsazen3"/>
    <w:rsid w:val="00A9267F"/>
    <w:rPr>
      <w:rFonts w:ascii="Times New Roman" w:eastAsia="Times New Roman" w:hAnsi="Times New Roman"/>
      <w:sz w:val="16"/>
      <w:szCs w:val="16"/>
    </w:rPr>
  </w:style>
  <w:style w:type="paragraph" w:customStyle="1" w:styleId="StylNadpis210bZarovnatdoblokuPed3bZa0b">
    <w:name w:val="Styl Nadpis 2 + 10 b. Zarovnat do bloku Před:  3 b. Za:  0 b."/>
    <w:basedOn w:val="Nadpis2"/>
    <w:rsid w:val="00A9267F"/>
    <w:pPr>
      <w:keepLines w:val="0"/>
      <w:numPr>
        <w:ilvl w:val="1"/>
        <w:numId w:val="3"/>
      </w:numPr>
      <w:tabs>
        <w:tab w:val="num" w:pos="850"/>
        <w:tab w:val="left" w:pos="964"/>
      </w:tabs>
      <w:suppressAutoHyphens/>
      <w:overflowPunct w:val="0"/>
      <w:autoSpaceDE w:val="0"/>
      <w:spacing w:before="60"/>
      <w:ind w:left="850" w:hanging="510"/>
    </w:pPr>
    <w:rPr>
      <w:rFonts w:ascii="Arial" w:eastAsia="Times New Roman" w:hAnsi="Arial" w:cs="Times New Roman"/>
      <w:b/>
      <w:bCs/>
      <w:i/>
      <w:iCs/>
      <w:color w:val="auto"/>
      <w:sz w:val="20"/>
      <w:szCs w:val="20"/>
      <w:lang w:val="x-none" w:eastAsia="ar-SA"/>
    </w:rPr>
  </w:style>
  <w:style w:type="paragraph" w:customStyle="1" w:styleId="Zkladntextodsazen21">
    <w:name w:val="Základní text odsazený 21"/>
    <w:basedOn w:val="Normln"/>
    <w:rsid w:val="00A9267F"/>
    <w:pPr>
      <w:suppressAutoHyphens/>
      <w:overflowPunct w:val="0"/>
      <w:autoSpaceDE w:val="0"/>
      <w:ind w:left="708"/>
    </w:pPr>
    <w:rPr>
      <w:rFonts w:ascii="Arial" w:hAnsi="Arial"/>
      <w:sz w:val="20"/>
      <w:szCs w:val="20"/>
      <w:lang w:eastAsia="ar-SA"/>
    </w:rPr>
  </w:style>
  <w:style w:type="paragraph" w:customStyle="1" w:styleId="Zkladntext21">
    <w:name w:val="Základní text 21"/>
    <w:basedOn w:val="Normln"/>
    <w:rsid w:val="00A9267F"/>
    <w:pPr>
      <w:suppressAutoHyphens/>
      <w:overflowPunct w:val="0"/>
      <w:autoSpaceDE w:val="0"/>
      <w:ind w:left="360"/>
    </w:pPr>
    <w:rPr>
      <w:rFonts w:ascii="Arial" w:hAnsi="Arial"/>
      <w:sz w:val="20"/>
      <w:szCs w:val="20"/>
      <w:lang w:eastAsia="ar-SA"/>
    </w:rPr>
  </w:style>
  <w:style w:type="paragraph" w:customStyle="1" w:styleId="WW-BodyText2">
    <w:name w:val="WW-Body Text 2"/>
    <w:basedOn w:val="Normln"/>
    <w:rsid w:val="00A9267F"/>
    <w:pPr>
      <w:suppressAutoHyphens/>
      <w:overflowPunct w:val="0"/>
      <w:autoSpaceDE w:val="0"/>
    </w:pPr>
    <w:rPr>
      <w:rFonts w:ascii="Arial" w:hAnsi="Arial"/>
      <w:b/>
      <w:sz w:val="20"/>
      <w:szCs w:val="20"/>
      <w:lang w:eastAsia="ar-SA"/>
    </w:rPr>
  </w:style>
  <w:style w:type="paragraph" w:customStyle="1" w:styleId="Tabulka">
    <w:name w:val="Tabulka"/>
    <w:basedOn w:val="Zkladntext"/>
    <w:rsid w:val="00A9267F"/>
    <w:pPr>
      <w:jc w:val="left"/>
    </w:pPr>
    <w:rPr>
      <w:rFonts w:ascii="Arial" w:hAnsi="Arial" w:cs="Arial"/>
      <w:b w:val="0"/>
      <w:bCs w:val="0"/>
      <w:sz w:val="20"/>
      <w:szCs w:val="20"/>
      <w:lang w:val="x-none" w:eastAsia="x-none"/>
    </w:rPr>
  </w:style>
  <w:style w:type="paragraph" w:customStyle="1" w:styleId="Export0">
    <w:name w:val="Export 0"/>
    <w:basedOn w:val="Normln"/>
    <w:rsid w:val="00A9267F"/>
    <w:pPr>
      <w:widowControl w:val="0"/>
      <w:jc w:val="left"/>
    </w:pPr>
    <w:rPr>
      <w:rFonts w:ascii="Avinion" w:hAnsi="Avinion" w:cs="Avinion"/>
    </w:rPr>
  </w:style>
  <w:style w:type="paragraph" w:customStyle="1" w:styleId="slovanodst">
    <w:name w:val="číslovaný odst"/>
    <w:basedOn w:val="Normln"/>
    <w:rsid w:val="00A9267F"/>
    <w:pPr>
      <w:numPr>
        <w:ilvl w:val="1"/>
        <w:numId w:val="27"/>
      </w:numPr>
      <w:spacing w:before="60"/>
      <w:jc w:val="left"/>
    </w:pPr>
    <w:rPr>
      <w:rFonts w:ascii="Arial" w:hAnsi="Arial"/>
      <w:sz w:val="22"/>
      <w:szCs w:val="20"/>
    </w:rPr>
  </w:style>
  <w:style w:type="paragraph" w:customStyle="1" w:styleId="lnek">
    <w:name w:val="Článek"/>
    <w:basedOn w:val="Normln"/>
    <w:rsid w:val="00A9267F"/>
    <w:pPr>
      <w:numPr>
        <w:numId w:val="27"/>
      </w:numPr>
      <w:autoSpaceDE w:val="0"/>
      <w:autoSpaceDN w:val="0"/>
      <w:spacing w:before="60"/>
      <w:jc w:val="center"/>
    </w:pPr>
    <w:rPr>
      <w:rFonts w:ascii="Arial" w:hAnsi="Arial"/>
      <w:b/>
      <w:szCs w:val="20"/>
    </w:rPr>
  </w:style>
  <w:style w:type="paragraph" w:customStyle="1" w:styleId="HLAVICKA">
    <w:name w:val="HLAVICKA"/>
    <w:basedOn w:val="Normln"/>
    <w:rsid w:val="00A9267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jc w:val="left"/>
    </w:pPr>
    <w:rPr>
      <w:color w:val="000000"/>
      <w:sz w:val="20"/>
      <w:szCs w:val="20"/>
    </w:rPr>
  </w:style>
  <w:style w:type="table" w:styleId="Mkatabulky">
    <w:name w:val="Table Grid"/>
    <w:basedOn w:val="Normlntabulka"/>
    <w:rsid w:val="00A926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A9267F"/>
    <w:rPr>
      <w:rFonts w:ascii="Times New Roman" w:eastAsia="Times New Roman" w:hAnsi="Times New Roman"/>
      <w:sz w:val="24"/>
      <w:szCs w:val="24"/>
    </w:rPr>
  </w:style>
  <w:style w:type="paragraph" w:styleId="Seznam2">
    <w:name w:val="List 2"/>
    <w:basedOn w:val="Normln"/>
    <w:rsid w:val="00A9267F"/>
    <w:pPr>
      <w:ind w:left="566" w:hanging="283"/>
      <w:jc w:val="left"/>
    </w:pPr>
    <w:rPr>
      <w:sz w:val="20"/>
      <w:szCs w:val="20"/>
    </w:rPr>
  </w:style>
  <w:style w:type="paragraph" w:customStyle="1" w:styleId="Zkladntextodsazen31">
    <w:name w:val="Základní text odsazený 31"/>
    <w:basedOn w:val="Normln"/>
    <w:uiPriority w:val="99"/>
    <w:rsid w:val="00A9267F"/>
    <w:pPr>
      <w:suppressAutoHyphens/>
      <w:ind w:left="709" w:hanging="709"/>
    </w:pPr>
    <w:rPr>
      <w:sz w:val="22"/>
      <w:szCs w:val="20"/>
      <w:lang w:eastAsia="ar-SA"/>
    </w:rPr>
  </w:style>
  <w:style w:type="paragraph" w:customStyle="1" w:styleId="Odstavecseseznamem1">
    <w:name w:val="Odstavec se seznamem1"/>
    <w:basedOn w:val="Normln"/>
    <w:rsid w:val="00A9267F"/>
    <w:pPr>
      <w:ind w:left="720"/>
      <w:contextualSpacing/>
      <w:jc w:val="left"/>
    </w:pPr>
  </w:style>
  <w:style w:type="paragraph" w:styleId="Zkladntext3">
    <w:name w:val="Body Text 3"/>
    <w:basedOn w:val="Normln"/>
    <w:link w:val="Zkladntext3Char"/>
    <w:rsid w:val="00A9267F"/>
    <w:pPr>
      <w:spacing w:after="120"/>
      <w:jc w:val="left"/>
    </w:pPr>
    <w:rPr>
      <w:sz w:val="16"/>
      <w:szCs w:val="16"/>
      <w:lang w:val="x-none" w:eastAsia="x-none"/>
    </w:rPr>
  </w:style>
  <w:style w:type="character" w:customStyle="1" w:styleId="Zkladntext3Char">
    <w:name w:val="Základní text 3 Char"/>
    <w:basedOn w:val="Standardnpsmoodstavce"/>
    <w:link w:val="Zkladntext3"/>
    <w:rsid w:val="00A9267F"/>
    <w:rPr>
      <w:rFonts w:ascii="Times New Roman" w:eastAsia="Times New Roman" w:hAnsi="Times New Roman"/>
      <w:sz w:val="16"/>
      <w:szCs w:val="16"/>
      <w:lang w:val="x-none" w:eastAsia="x-none"/>
    </w:rPr>
  </w:style>
  <w:style w:type="paragraph" w:customStyle="1" w:styleId="BodyText21">
    <w:name w:val="Body Text 21"/>
    <w:basedOn w:val="Normln"/>
    <w:rsid w:val="00A9267F"/>
    <w:pPr>
      <w:widowControl w:val="0"/>
      <w:suppressAutoHyphens/>
    </w:pPr>
    <w:rPr>
      <w:sz w:val="22"/>
      <w:szCs w:val="20"/>
      <w:lang w:eastAsia="ar-SA"/>
    </w:rPr>
  </w:style>
  <w:style w:type="paragraph" w:styleId="Textpoznpodarou">
    <w:name w:val="footnote text"/>
    <w:basedOn w:val="Normln"/>
    <w:link w:val="TextpoznpodarouChar"/>
    <w:rsid w:val="00A9267F"/>
    <w:pPr>
      <w:spacing w:after="200" w:line="276" w:lineRule="auto"/>
      <w:jc w:val="left"/>
    </w:pPr>
    <w:rPr>
      <w:rFonts w:ascii="Tahoma" w:hAnsi="Tahoma"/>
      <w:sz w:val="20"/>
      <w:szCs w:val="20"/>
      <w:lang w:val="x-none" w:eastAsia="x-none"/>
    </w:rPr>
  </w:style>
  <w:style w:type="character" w:customStyle="1" w:styleId="TextpoznpodarouChar">
    <w:name w:val="Text pozn. pod čarou Char"/>
    <w:basedOn w:val="Standardnpsmoodstavce"/>
    <w:link w:val="Textpoznpodarou"/>
    <w:rsid w:val="00A9267F"/>
    <w:rPr>
      <w:rFonts w:ascii="Tahoma" w:eastAsia="Times New Roman" w:hAnsi="Tahoma"/>
      <w:lang w:val="x-none" w:eastAsia="x-none"/>
    </w:rPr>
  </w:style>
  <w:style w:type="character" w:styleId="Znakapoznpodarou">
    <w:name w:val="footnote reference"/>
    <w:rsid w:val="00A9267F"/>
    <w:rPr>
      <w:vertAlign w:val="superscript"/>
    </w:rPr>
  </w:style>
  <w:style w:type="paragraph" w:customStyle="1" w:styleId="Smlouva">
    <w:name w:val="Smlouva"/>
    <w:rsid w:val="00A9267F"/>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A9267F"/>
    <w:pPr>
      <w:tabs>
        <w:tab w:val="num" w:pos="510"/>
      </w:tabs>
      <w:ind w:left="510" w:hanging="510"/>
      <w:jc w:val="both"/>
      <w:outlineLvl w:val="1"/>
    </w:pPr>
    <w:rPr>
      <w:rFonts w:ascii="Times New Roman" w:eastAsia="Times New Roman" w:hAnsi="Times New Roman"/>
      <w:snapToGrid w:val="0"/>
      <w:color w:val="000000"/>
      <w:sz w:val="22"/>
    </w:rPr>
  </w:style>
  <w:style w:type="paragraph" w:customStyle="1" w:styleId="Bodsmlouvy-211">
    <w:name w:val="Bod smlouvy - 2.1.1"/>
    <w:basedOn w:val="Bodsmlouvy-21"/>
    <w:rsid w:val="00A9267F"/>
    <w:pPr>
      <w:tabs>
        <w:tab w:val="clear" w:pos="51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A9267F"/>
    <w:pPr>
      <w:tabs>
        <w:tab w:val="clear" w:pos="1854"/>
        <w:tab w:val="num" w:pos="720"/>
      </w:tabs>
      <w:autoSpaceDE/>
      <w:autoSpaceDN/>
      <w:spacing w:before="600" w:after="360"/>
      <w:ind w:left="432" w:hanging="432"/>
    </w:pPr>
    <w:rPr>
      <w:rFonts w:ascii="Times New Roman" w:hAnsi="Times New Roman"/>
      <w:bCs/>
      <w:snapToGrid w:val="0"/>
      <w:color w:val="0000FF"/>
      <w:sz w:val="28"/>
    </w:rPr>
  </w:style>
  <w:style w:type="paragraph" w:customStyle="1" w:styleId="obsah">
    <w:name w:val="obsah"/>
    <w:basedOn w:val="Normln"/>
    <w:rsid w:val="00A9267F"/>
    <w:pPr>
      <w:numPr>
        <w:numId w:val="28"/>
      </w:numPr>
      <w:jc w:val="left"/>
    </w:pPr>
    <w:rPr>
      <w:snapToGrid w:val="0"/>
      <w:szCs w:val="20"/>
      <w:lang w:val="fr-FR" w:eastAsia="en-US"/>
    </w:rPr>
  </w:style>
  <w:style w:type="character" w:customStyle="1" w:styleId="AAOdstavecChar">
    <w:name w:val="AA_Odstavec Char"/>
    <w:link w:val="AAOdstavec"/>
    <w:rsid w:val="00A9267F"/>
    <w:rPr>
      <w:rFonts w:ascii="Arial" w:eastAsia="Times New Roman" w:hAnsi="Arial"/>
      <w:lang w:val="x-none" w:eastAsia="en-US"/>
    </w:rPr>
  </w:style>
  <w:style w:type="paragraph" w:customStyle="1" w:styleId="Styl2">
    <w:name w:val="Styl2"/>
    <w:basedOn w:val="Normln"/>
    <w:link w:val="Styl2CharChar"/>
    <w:rsid w:val="00A9267F"/>
    <w:pPr>
      <w:numPr>
        <w:numId w:val="29"/>
      </w:numPr>
      <w:spacing w:before="120"/>
    </w:pPr>
    <w:rPr>
      <w:b/>
      <w:bCs/>
      <w:sz w:val="28"/>
      <w:lang w:val="x-none" w:eastAsia="x-none"/>
    </w:rPr>
  </w:style>
  <w:style w:type="paragraph" w:customStyle="1" w:styleId="Styl3">
    <w:name w:val="Styl3"/>
    <w:basedOn w:val="Normln"/>
    <w:rsid w:val="00A9267F"/>
    <w:pPr>
      <w:numPr>
        <w:ilvl w:val="1"/>
        <w:numId w:val="29"/>
      </w:numPr>
      <w:spacing w:before="120"/>
    </w:pPr>
    <w:rPr>
      <w:b/>
      <w:bCs/>
    </w:rPr>
  </w:style>
  <w:style w:type="character" w:customStyle="1" w:styleId="Styl2CharChar">
    <w:name w:val="Styl2 Char Char"/>
    <w:link w:val="Styl2"/>
    <w:locked/>
    <w:rsid w:val="00A9267F"/>
    <w:rPr>
      <w:rFonts w:ascii="Times New Roman" w:eastAsia="Times New Roman" w:hAnsi="Times New Roman"/>
      <w:b/>
      <w:bCs/>
      <w:sz w:val="28"/>
      <w:szCs w:val="24"/>
      <w:lang w:val="x-none" w:eastAsia="x-none"/>
    </w:rPr>
  </w:style>
  <w:style w:type="paragraph" w:customStyle="1" w:styleId="ANadpis2">
    <w:name w:val="A_Nadpis2"/>
    <w:basedOn w:val="Normln"/>
    <w:rsid w:val="00A9267F"/>
    <w:pPr>
      <w:tabs>
        <w:tab w:val="left" w:pos="567"/>
      </w:tabs>
      <w:overflowPunct w:val="0"/>
      <w:autoSpaceDE w:val="0"/>
      <w:autoSpaceDN w:val="0"/>
      <w:adjustRightInd w:val="0"/>
      <w:spacing w:before="120"/>
      <w:ind w:left="567" w:hanging="567"/>
      <w:textAlignment w:val="baseline"/>
    </w:pPr>
    <w:rPr>
      <w:b/>
      <w:szCs w:val="20"/>
    </w:rPr>
  </w:style>
  <w:style w:type="paragraph" w:customStyle="1" w:styleId="Zkladntextodsazen22">
    <w:name w:val="Základní text odsazený 22"/>
    <w:basedOn w:val="Normln"/>
    <w:rsid w:val="00A9267F"/>
    <w:pPr>
      <w:suppressAutoHyphens/>
      <w:overflowPunct w:val="0"/>
      <w:autoSpaceDE w:val="0"/>
      <w:ind w:left="708"/>
    </w:pPr>
    <w:rPr>
      <w:rFonts w:ascii="Arial" w:hAnsi="Arial"/>
      <w:sz w:val="20"/>
      <w:szCs w:val="20"/>
      <w:lang w:eastAsia="ar-SA"/>
    </w:rPr>
  </w:style>
  <w:style w:type="paragraph" w:customStyle="1" w:styleId="Zkladntext22">
    <w:name w:val="Základní text 22"/>
    <w:basedOn w:val="Normln"/>
    <w:rsid w:val="00A9267F"/>
    <w:pPr>
      <w:suppressAutoHyphens/>
      <w:overflowPunct w:val="0"/>
      <w:autoSpaceDE w:val="0"/>
      <w:ind w:left="360"/>
    </w:pPr>
    <w:rPr>
      <w:rFonts w:ascii="Arial" w:hAnsi="Arial"/>
      <w:sz w:val="20"/>
      <w:szCs w:val="20"/>
      <w:lang w:eastAsia="ar-SA"/>
    </w:rPr>
  </w:style>
  <w:style w:type="paragraph" w:customStyle="1" w:styleId="Odstavecseseznamem2">
    <w:name w:val="Odstavec se seznamem2"/>
    <w:basedOn w:val="Normln"/>
    <w:rsid w:val="00A9267F"/>
    <w:pPr>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6160">
      <w:bodyDiv w:val="1"/>
      <w:marLeft w:val="0"/>
      <w:marRight w:val="0"/>
      <w:marTop w:val="0"/>
      <w:marBottom w:val="0"/>
      <w:divBdr>
        <w:top w:val="none" w:sz="0" w:space="0" w:color="auto"/>
        <w:left w:val="none" w:sz="0" w:space="0" w:color="auto"/>
        <w:bottom w:val="none" w:sz="0" w:space="0" w:color="auto"/>
        <w:right w:val="none" w:sz="0" w:space="0" w:color="auto"/>
      </w:divBdr>
    </w:div>
    <w:div w:id="146748728">
      <w:bodyDiv w:val="1"/>
      <w:marLeft w:val="0"/>
      <w:marRight w:val="0"/>
      <w:marTop w:val="0"/>
      <w:marBottom w:val="0"/>
      <w:divBdr>
        <w:top w:val="none" w:sz="0" w:space="0" w:color="auto"/>
        <w:left w:val="none" w:sz="0" w:space="0" w:color="auto"/>
        <w:bottom w:val="none" w:sz="0" w:space="0" w:color="auto"/>
        <w:right w:val="none" w:sz="0" w:space="0" w:color="auto"/>
      </w:divBdr>
    </w:div>
    <w:div w:id="208734640">
      <w:bodyDiv w:val="1"/>
      <w:marLeft w:val="0"/>
      <w:marRight w:val="0"/>
      <w:marTop w:val="0"/>
      <w:marBottom w:val="0"/>
      <w:divBdr>
        <w:top w:val="none" w:sz="0" w:space="0" w:color="auto"/>
        <w:left w:val="none" w:sz="0" w:space="0" w:color="auto"/>
        <w:bottom w:val="none" w:sz="0" w:space="0" w:color="auto"/>
        <w:right w:val="none" w:sz="0" w:space="0" w:color="auto"/>
      </w:divBdr>
    </w:div>
    <w:div w:id="339626278">
      <w:bodyDiv w:val="1"/>
      <w:marLeft w:val="0"/>
      <w:marRight w:val="0"/>
      <w:marTop w:val="0"/>
      <w:marBottom w:val="0"/>
      <w:divBdr>
        <w:top w:val="none" w:sz="0" w:space="0" w:color="auto"/>
        <w:left w:val="none" w:sz="0" w:space="0" w:color="auto"/>
        <w:bottom w:val="none" w:sz="0" w:space="0" w:color="auto"/>
        <w:right w:val="none" w:sz="0" w:space="0" w:color="auto"/>
      </w:divBdr>
    </w:div>
    <w:div w:id="376398432">
      <w:bodyDiv w:val="1"/>
      <w:marLeft w:val="0"/>
      <w:marRight w:val="0"/>
      <w:marTop w:val="0"/>
      <w:marBottom w:val="0"/>
      <w:divBdr>
        <w:top w:val="none" w:sz="0" w:space="0" w:color="auto"/>
        <w:left w:val="none" w:sz="0" w:space="0" w:color="auto"/>
        <w:bottom w:val="none" w:sz="0" w:space="0" w:color="auto"/>
        <w:right w:val="none" w:sz="0" w:space="0" w:color="auto"/>
      </w:divBdr>
    </w:div>
    <w:div w:id="572398687">
      <w:bodyDiv w:val="1"/>
      <w:marLeft w:val="0"/>
      <w:marRight w:val="0"/>
      <w:marTop w:val="0"/>
      <w:marBottom w:val="0"/>
      <w:divBdr>
        <w:top w:val="none" w:sz="0" w:space="0" w:color="auto"/>
        <w:left w:val="none" w:sz="0" w:space="0" w:color="auto"/>
        <w:bottom w:val="none" w:sz="0" w:space="0" w:color="auto"/>
        <w:right w:val="none" w:sz="0" w:space="0" w:color="auto"/>
      </w:divBdr>
    </w:div>
    <w:div w:id="579801644">
      <w:bodyDiv w:val="1"/>
      <w:marLeft w:val="0"/>
      <w:marRight w:val="0"/>
      <w:marTop w:val="0"/>
      <w:marBottom w:val="0"/>
      <w:divBdr>
        <w:top w:val="none" w:sz="0" w:space="0" w:color="auto"/>
        <w:left w:val="none" w:sz="0" w:space="0" w:color="auto"/>
        <w:bottom w:val="none" w:sz="0" w:space="0" w:color="auto"/>
        <w:right w:val="none" w:sz="0" w:space="0" w:color="auto"/>
      </w:divBdr>
      <w:divsChild>
        <w:div w:id="545533057">
          <w:marLeft w:val="0"/>
          <w:marRight w:val="0"/>
          <w:marTop w:val="0"/>
          <w:marBottom w:val="0"/>
          <w:divBdr>
            <w:top w:val="none" w:sz="0" w:space="0" w:color="auto"/>
            <w:left w:val="none" w:sz="0" w:space="0" w:color="auto"/>
            <w:bottom w:val="none" w:sz="0" w:space="0" w:color="auto"/>
            <w:right w:val="none" w:sz="0" w:space="0" w:color="auto"/>
          </w:divBdr>
        </w:div>
      </w:divsChild>
    </w:div>
    <w:div w:id="831068660">
      <w:bodyDiv w:val="1"/>
      <w:marLeft w:val="0"/>
      <w:marRight w:val="0"/>
      <w:marTop w:val="0"/>
      <w:marBottom w:val="0"/>
      <w:divBdr>
        <w:top w:val="none" w:sz="0" w:space="0" w:color="auto"/>
        <w:left w:val="none" w:sz="0" w:space="0" w:color="auto"/>
        <w:bottom w:val="none" w:sz="0" w:space="0" w:color="auto"/>
        <w:right w:val="none" w:sz="0" w:space="0" w:color="auto"/>
      </w:divBdr>
    </w:div>
    <w:div w:id="832188484">
      <w:bodyDiv w:val="1"/>
      <w:marLeft w:val="0"/>
      <w:marRight w:val="0"/>
      <w:marTop w:val="0"/>
      <w:marBottom w:val="0"/>
      <w:divBdr>
        <w:top w:val="none" w:sz="0" w:space="0" w:color="auto"/>
        <w:left w:val="none" w:sz="0" w:space="0" w:color="auto"/>
        <w:bottom w:val="none" w:sz="0" w:space="0" w:color="auto"/>
        <w:right w:val="none" w:sz="0" w:space="0" w:color="auto"/>
      </w:divBdr>
    </w:div>
    <w:div w:id="905144611">
      <w:bodyDiv w:val="1"/>
      <w:marLeft w:val="0"/>
      <w:marRight w:val="0"/>
      <w:marTop w:val="0"/>
      <w:marBottom w:val="0"/>
      <w:divBdr>
        <w:top w:val="none" w:sz="0" w:space="0" w:color="auto"/>
        <w:left w:val="none" w:sz="0" w:space="0" w:color="auto"/>
        <w:bottom w:val="none" w:sz="0" w:space="0" w:color="auto"/>
        <w:right w:val="none" w:sz="0" w:space="0" w:color="auto"/>
      </w:divBdr>
    </w:div>
    <w:div w:id="1102073797">
      <w:bodyDiv w:val="1"/>
      <w:marLeft w:val="0"/>
      <w:marRight w:val="0"/>
      <w:marTop w:val="0"/>
      <w:marBottom w:val="0"/>
      <w:divBdr>
        <w:top w:val="none" w:sz="0" w:space="0" w:color="auto"/>
        <w:left w:val="none" w:sz="0" w:space="0" w:color="auto"/>
        <w:bottom w:val="none" w:sz="0" w:space="0" w:color="auto"/>
        <w:right w:val="none" w:sz="0" w:space="0" w:color="auto"/>
      </w:divBdr>
    </w:div>
    <w:div w:id="1136293030">
      <w:bodyDiv w:val="1"/>
      <w:marLeft w:val="0"/>
      <w:marRight w:val="0"/>
      <w:marTop w:val="0"/>
      <w:marBottom w:val="0"/>
      <w:divBdr>
        <w:top w:val="none" w:sz="0" w:space="0" w:color="auto"/>
        <w:left w:val="none" w:sz="0" w:space="0" w:color="auto"/>
        <w:bottom w:val="none" w:sz="0" w:space="0" w:color="auto"/>
        <w:right w:val="none" w:sz="0" w:space="0" w:color="auto"/>
      </w:divBdr>
    </w:div>
    <w:div w:id="1151409497">
      <w:bodyDiv w:val="1"/>
      <w:marLeft w:val="0"/>
      <w:marRight w:val="0"/>
      <w:marTop w:val="0"/>
      <w:marBottom w:val="0"/>
      <w:divBdr>
        <w:top w:val="none" w:sz="0" w:space="0" w:color="auto"/>
        <w:left w:val="none" w:sz="0" w:space="0" w:color="auto"/>
        <w:bottom w:val="none" w:sz="0" w:space="0" w:color="auto"/>
        <w:right w:val="none" w:sz="0" w:space="0" w:color="auto"/>
      </w:divBdr>
    </w:div>
    <w:div w:id="1409040818">
      <w:bodyDiv w:val="1"/>
      <w:marLeft w:val="0"/>
      <w:marRight w:val="0"/>
      <w:marTop w:val="0"/>
      <w:marBottom w:val="0"/>
      <w:divBdr>
        <w:top w:val="none" w:sz="0" w:space="0" w:color="auto"/>
        <w:left w:val="none" w:sz="0" w:space="0" w:color="auto"/>
        <w:bottom w:val="none" w:sz="0" w:space="0" w:color="auto"/>
        <w:right w:val="none" w:sz="0" w:space="0" w:color="auto"/>
      </w:divBdr>
    </w:div>
    <w:div w:id="1442844089">
      <w:bodyDiv w:val="1"/>
      <w:marLeft w:val="0"/>
      <w:marRight w:val="0"/>
      <w:marTop w:val="0"/>
      <w:marBottom w:val="0"/>
      <w:divBdr>
        <w:top w:val="none" w:sz="0" w:space="0" w:color="auto"/>
        <w:left w:val="none" w:sz="0" w:space="0" w:color="auto"/>
        <w:bottom w:val="none" w:sz="0" w:space="0" w:color="auto"/>
        <w:right w:val="none" w:sz="0" w:space="0" w:color="auto"/>
      </w:divBdr>
    </w:div>
    <w:div w:id="1464499665">
      <w:bodyDiv w:val="1"/>
      <w:marLeft w:val="0"/>
      <w:marRight w:val="0"/>
      <w:marTop w:val="0"/>
      <w:marBottom w:val="0"/>
      <w:divBdr>
        <w:top w:val="none" w:sz="0" w:space="0" w:color="auto"/>
        <w:left w:val="none" w:sz="0" w:space="0" w:color="auto"/>
        <w:bottom w:val="none" w:sz="0" w:space="0" w:color="auto"/>
        <w:right w:val="none" w:sz="0" w:space="0" w:color="auto"/>
      </w:divBdr>
    </w:div>
    <w:div w:id="1580094275">
      <w:bodyDiv w:val="1"/>
      <w:marLeft w:val="0"/>
      <w:marRight w:val="0"/>
      <w:marTop w:val="0"/>
      <w:marBottom w:val="0"/>
      <w:divBdr>
        <w:top w:val="none" w:sz="0" w:space="0" w:color="auto"/>
        <w:left w:val="none" w:sz="0" w:space="0" w:color="auto"/>
        <w:bottom w:val="none" w:sz="0" w:space="0" w:color="auto"/>
        <w:right w:val="none" w:sz="0" w:space="0" w:color="auto"/>
      </w:divBdr>
    </w:div>
    <w:div w:id="1627195061">
      <w:bodyDiv w:val="1"/>
      <w:marLeft w:val="0"/>
      <w:marRight w:val="0"/>
      <w:marTop w:val="0"/>
      <w:marBottom w:val="0"/>
      <w:divBdr>
        <w:top w:val="none" w:sz="0" w:space="0" w:color="auto"/>
        <w:left w:val="none" w:sz="0" w:space="0" w:color="auto"/>
        <w:bottom w:val="none" w:sz="0" w:space="0" w:color="auto"/>
        <w:right w:val="none" w:sz="0" w:space="0" w:color="auto"/>
      </w:divBdr>
    </w:div>
    <w:div w:id="2023237301">
      <w:bodyDiv w:val="1"/>
      <w:marLeft w:val="0"/>
      <w:marRight w:val="0"/>
      <w:marTop w:val="0"/>
      <w:marBottom w:val="0"/>
      <w:divBdr>
        <w:top w:val="none" w:sz="0" w:space="0" w:color="auto"/>
        <w:left w:val="none" w:sz="0" w:space="0" w:color="auto"/>
        <w:bottom w:val="none" w:sz="0" w:space="0" w:color="auto"/>
        <w:right w:val="none" w:sz="0" w:space="0" w:color="auto"/>
      </w:divBdr>
    </w:div>
    <w:div w:id="209054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Obecné"/>
          <w:gallery w:val="placeholder"/>
        </w:category>
        <w:types>
          <w:type w:val="bbPlcHdr"/>
        </w:types>
        <w:behaviors>
          <w:behavior w:val="content"/>
        </w:behaviors>
        <w:guid w:val="{DADCE027-FB85-4FB0-9F61-FFA117AAC444}"/>
      </w:docPartPr>
      <w:docPartBody>
        <w:p w:rsidR="0081549F" w:rsidRDefault="0081549F">
          <w:r w:rsidRPr="00E852D3">
            <w:rPr>
              <w:rStyle w:val="Zstupntext"/>
            </w:rPr>
            <w:t>Zvolte položku.</w:t>
          </w:r>
        </w:p>
      </w:docPartBody>
    </w:docPart>
    <w:docPart>
      <w:docPartPr>
        <w:name w:val="9FFE6849CC464ADDB8F27DE37C55C8A0"/>
        <w:category>
          <w:name w:val="Obecné"/>
          <w:gallery w:val="placeholder"/>
        </w:category>
        <w:types>
          <w:type w:val="bbPlcHdr"/>
        </w:types>
        <w:behaviors>
          <w:behavior w:val="content"/>
        </w:behaviors>
        <w:guid w:val="{A4C1A9CD-5BD5-4B92-84AB-D1AE64AD4F94}"/>
      </w:docPartPr>
      <w:docPartBody>
        <w:p w:rsidR="00433D78" w:rsidRDefault="00433D78" w:rsidP="00433D78">
          <w:pPr>
            <w:pStyle w:val="9FFE6849CC464ADDB8F27DE37C55C8A0"/>
          </w:pPr>
          <w:r w:rsidRPr="00E852D3">
            <w:rPr>
              <w:rStyle w:val="Zstupntext"/>
            </w:rPr>
            <w:t>Zvolte položku.</w:t>
          </w:r>
        </w:p>
      </w:docPartBody>
    </w:docPart>
    <w:docPart>
      <w:docPartPr>
        <w:name w:val="1B4216ECA26148C681AB38082C9C71B5"/>
        <w:category>
          <w:name w:val="Obecné"/>
          <w:gallery w:val="placeholder"/>
        </w:category>
        <w:types>
          <w:type w:val="bbPlcHdr"/>
        </w:types>
        <w:behaviors>
          <w:behavior w:val="content"/>
        </w:behaviors>
        <w:guid w:val="{C101F089-73B7-4D89-8EE2-06E9A5816D07}"/>
      </w:docPartPr>
      <w:docPartBody>
        <w:p w:rsidR="00BD6F89" w:rsidRDefault="00433D78" w:rsidP="00433D78">
          <w:pPr>
            <w:pStyle w:val="1B4216ECA26148C681AB38082C9C71B5"/>
          </w:pPr>
          <w:r w:rsidRPr="00502F9A">
            <w:rPr>
              <w:rStyle w:val="Zstupntext"/>
              <w:highlight w:val="lightGray"/>
            </w:rPr>
            <w:t>Zvolte položku.</w:t>
          </w:r>
        </w:p>
      </w:docPartBody>
    </w:docPart>
    <w:docPart>
      <w:docPartPr>
        <w:name w:val="8613E705D6894960B2153B3A8D1497AF"/>
        <w:category>
          <w:name w:val="Obecné"/>
          <w:gallery w:val="placeholder"/>
        </w:category>
        <w:types>
          <w:type w:val="bbPlcHdr"/>
        </w:types>
        <w:behaviors>
          <w:behavior w:val="content"/>
        </w:behaviors>
        <w:guid w:val="{E05918F8-C738-44A6-B977-6E0C02FDFAC0}"/>
      </w:docPartPr>
      <w:docPartBody>
        <w:p w:rsidR="00E57847" w:rsidRDefault="00E57847" w:rsidP="00E57847">
          <w:pPr>
            <w:pStyle w:val="8613E705D6894960B2153B3A8D1497AF"/>
          </w:pPr>
          <w:r w:rsidRPr="00E852D3">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Avinion">
    <w:panose1 w:val="00000000000000000000"/>
    <w:charset w:val="02"/>
    <w:family w:val="swiss"/>
    <w:notTrueType/>
    <w:pitch w:val="variable"/>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2"/>
  </w:compat>
  <w:rsids>
    <w:rsidRoot w:val="0081549F"/>
    <w:rsid w:val="000F352A"/>
    <w:rsid w:val="001D377C"/>
    <w:rsid w:val="00327B41"/>
    <w:rsid w:val="00370FEF"/>
    <w:rsid w:val="00433D78"/>
    <w:rsid w:val="004A3A4B"/>
    <w:rsid w:val="00570550"/>
    <w:rsid w:val="006B31A4"/>
    <w:rsid w:val="0081549F"/>
    <w:rsid w:val="008E4552"/>
    <w:rsid w:val="009956D8"/>
    <w:rsid w:val="009A7F04"/>
    <w:rsid w:val="00B9306B"/>
    <w:rsid w:val="00BD6F89"/>
    <w:rsid w:val="00CB05C1"/>
    <w:rsid w:val="00D97FC1"/>
    <w:rsid w:val="00DE1EDC"/>
    <w:rsid w:val="00E57847"/>
    <w:rsid w:val="00E9632C"/>
    <w:rsid w:val="00F362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31A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57847"/>
    <w:rPr>
      <w:color w:val="808080"/>
    </w:rPr>
  </w:style>
  <w:style w:type="paragraph" w:customStyle="1" w:styleId="82CCC7BDB8B542078C60B2D05C601BC2">
    <w:name w:val="82CCC7BDB8B542078C60B2D05C601BC2"/>
    <w:rsid w:val="009A7F04"/>
    <w:pPr>
      <w:spacing w:after="200" w:line="276" w:lineRule="auto"/>
    </w:pPr>
  </w:style>
  <w:style w:type="paragraph" w:customStyle="1" w:styleId="E3346D7FCBBA4082A0AEE9454F8D9139">
    <w:name w:val="E3346D7FCBBA4082A0AEE9454F8D9139"/>
    <w:rsid w:val="009A7F04"/>
    <w:pPr>
      <w:spacing w:after="200" w:line="276" w:lineRule="auto"/>
    </w:pPr>
  </w:style>
  <w:style w:type="paragraph" w:customStyle="1" w:styleId="9FFE6849CC464ADDB8F27DE37C55C8A0">
    <w:name w:val="9FFE6849CC464ADDB8F27DE37C55C8A0"/>
    <w:rsid w:val="00433D78"/>
  </w:style>
  <w:style w:type="paragraph" w:customStyle="1" w:styleId="DAEE37789DDE47CD96D41C0314DE3934">
    <w:name w:val="DAEE37789DDE47CD96D41C0314DE3934"/>
    <w:rsid w:val="00433D78"/>
  </w:style>
  <w:style w:type="paragraph" w:customStyle="1" w:styleId="1B4216ECA26148C681AB38082C9C71B5">
    <w:name w:val="1B4216ECA26148C681AB38082C9C71B5"/>
    <w:rsid w:val="00433D78"/>
  </w:style>
  <w:style w:type="paragraph" w:customStyle="1" w:styleId="DA845E6822B64E7399892F1489C5E7B5">
    <w:name w:val="DA845E6822B64E7399892F1489C5E7B5"/>
    <w:rsid w:val="000F352A"/>
    <w:pPr>
      <w:spacing w:after="200" w:line="276" w:lineRule="auto"/>
    </w:pPr>
  </w:style>
  <w:style w:type="paragraph" w:customStyle="1" w:styleId="ECEE15F80739457E8D245E701B835537">
    <w:name w:val="ECEE15F80739457E8D245E701B835537"/>
    <w:rsid w:val="006B31A4"/>
    <w:pPr>
      <w:spacing w:after="200" w:line="276" w:lineRule="auto"/>
    </w:pPr>
  </w:style>
  <w:style w:type="paragraph" w:customStyle="1" w:styleId="8C7B7B10B3AC4E7DA4201384129F9CA5">
    <w:name w:val="8C7B7B10B3AC4E7DA4201384129F9CA5"/>
    <w:rsid w:val="006B31A4"/>
    <w:pPr>
      <w:spacing w:after="200" w:line="276" w:lineRule="auto"/>
    </w:pPr>
  </w:style>
  <w:style w:type="paragraph" w:customStyle="1" w:styleId="0F96AB651BE74F959D710FAC22CCC9A5">
    <w:name w:val="0F96AB651BE74F959D710FAC22CCC9A5"/>
    <w:rsid w:val="00F362D3"/>
  </w:style>
  <w:style w:type="paragraph" w:customStyle="1" w:styleId="8613E705D6894960B2153B3A8D1497AF">
    <w:name w:val="8613E705D6894960B2153B3A8D1497AF"/>
    <w:rsid w:val="00E57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D9505-0A28-40D0-9F17-24AA7507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64744</Words>
  <Characters>381996</Characters>
  <Application>Microsoft Office Word</Application>
  <DocSecurity>4</DocSecurity>
  <Lines>3183</Lines>
  <Paragraphs>891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445849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2017-07-24T06:17:00Z</dcterms:created>
  <dcterms:modified xsi:type="dcterms:W3CDTF">2017-07-24T06:17:00Z</dcterms:modified>
</cp:coreProperties>
</file>