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915E" w14:textId="77777777" w:rsidR="00530AD5" w:rsidRDefault="00530AD5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730AA1EE" w14:textId="178DACC2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Dodatek č. </w:t>
      </w:r>
      <w:r w:rsidR="0019534A">
        <w:rPr>
          <w:rFonts w:ascii="Arial Unicode MS" w:eastAsia="Arial Unicode MS" w:hAnsi="Arial Unicode MS" w:cs="Arial Unicode MS"/>
          <w:b/>
          <w:sz w:val="32"/>
          <w:szCs w:val="32"/>
        </w:rPr>
        <w:t>1</w:t>
      </w:r>
      <w:r w:rsidR="00A942E1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1311C3">
        <w:rPr>
          <w:rFonts w:ascii="Arial Unicode MS" w:eastAsia="Arial Unicode MS" w:hAnsi="Arial Unicode MS" w:cs="Arial Unicode MS"/>
          <w:b/>
          <w:sz w:val="32"/>
          <w:szCs w:val="32"/>
        </w:rPr>
        <w:t>k nájemní smlouvě</w:t>
      </w:r>
    </w:p>
    <w:p w14:paraId="79F30F4F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C9F409B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který níže uvedeného dne, měsíce a roku tyto smluvní strany:</w:t>
      </w:r>
    </w:p>
    <w:p w14:paraId="5E5A2601" w14:textId="15F0AC04" w:rsidR="009F5B1B" w:rsidRDefault="009F5B1B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D03CBED" w14:textId="77777777" w:rsidR="00530AD5" w:rsidRDefault="00530AD5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4B5B3C1" w14:textId="211F743E" w:rsidR="00EB0164" w:rsidRDefault="00F31972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49BD95BB" w14:textId="5D1810E3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0925FDA1" w14:textId="6A658AFE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Plzeň,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 xml:space="preserve">Doudlevce,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Edvarda Beneše 430/23, PSČ 301 00</w:t>
      </w:r>
    </w:p>
    <w:p w14:paraId="117FC309" w14:textId="506538C0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zapsaná v obchodním rejstříku vedeném Krajským soudem v Plzni, oddíl C, vložka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6D69F6ED" w14:textId="090515C1" w:rsidR="00EB0164" w:rsidRDefault="00C02256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932359">
        <w:rPr>
          <w:rFonts w:ascii="Arial Unicode MS" w:eastAsia="Arial Unicode MS" w:hAnsi="Arial Unicode MS" w:cs="Arial Unicode MS" w:hint="eastAsia"/>
          <w:sz w:val="21"/>
          <w:szCs w:val="21"/>
        </w:rPr>
        <w:t xml:space="preserve">zastoupena </w:t>
      </w:r>
      <w:r w:rsidR="00EF0622">
        <w:rPr>
          <w:rFonts w:ascii="Arial Unicode MS" w:eastAsia="Arial Unicode MS" w:hAnsi="Arial Unicode MS" w:cs="Arial Unicode MS"/>
          <w:sz w:val="21"/>
          <w:szCs w:val="21"/>
        </w:rPr>
        <w:t xml:space="preserve">jednatelem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</w:p>
    <w:p w14:paraId="1532C6F4" w14:textId="77777777" w:rsidR="00C02256" w:rsidRDefault="00C02256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580744FF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na straně jedné jako pronajímatel (dále jen </w:t>
      </w:r>
      <w:r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„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Pronajímatel</w:t>
      </w:r>
      <w:r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“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</w:p>
    <w:p w14:paraId="29EED9FB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B2D48E0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</w:t>
      </w:r>
    </w:p>
    <w:p w14:paraId="1378BE38" w14:textId="77777777" w:rsidR="00E34602" w:rsidRDefault="00E34602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8DEC46E" w14:textId="0CC1E02C" w:rsidR="007929E7" w:rsidRDefault="00F31972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Čistá Plzeň servis s.r.o.</w:t>
      </w:r>
    </w:p>
    <w:p w14:paraId="252291AB" w14:textId="1D6752A1" w:rsidR="007929E7" w:rsidRPr="00635324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IČO: 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172 99 870</w:t>
      </w:r>
    </w:p>
    <w:p w14:paraId="3A3B2191" w14:textId="6339905F" w:rsidR="007929E7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se sídlem 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Plzeň, Doudlevce, Edvarda Beneše 430 /23, PSČ 301 00</w:t>
      </w:r>
    </w:p>
    <w:p w14:paraId="0983865B" w14:textId="00BF9507" w:rsidR="007929E7" w:rsidRDefault="002412C1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zapsaná v obchodním rejstříku </w:t>
      </w:r>
      <w:r w:rsidR="00FA1C26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vedeném </w:t>
      </w:r>
      <w:r w:rsidR="00E07C85">
        <w:rPr>
          <w:rFonts w:ascii="Arial Unicode MS" w:eastAsia="Arial Unicode MS" w:hAnsi="Arial Unicode MS" w:cs="Arial Unicode MS" w:hint="eastAsia"/>
          <w:sz w:val="21"/>
          <w:szCs w:val="21"/>
        </w:rPr>
        <w:t xml:space="preserve">Krajským soudem v Plzni, oddíl C, vložka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42466</w:t>
      </w:r>
    </w:p>
    <w:p w14:paraId="6706E42B" w14:textId="259AF6D7" w:rsidR="002412C1" w:rsidRPr="00635324" w:rsidRDefault="002412C1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zastoupena </w:t>
      </w:r>
      <w:r w:rsidR="00FA1C26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jednatel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 Ing. Jiřím Vlasákem a </w:t>
      </w:r>
      <w:r w:rsidR="00E835D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Mgr. Pavlem Thurnwaldem</w:t>
      </w:r>
    </w:p>
    <w:p w14:paraId="15C5F9E6" w14:textId="77777777" w:rsidR="007929E7" w:rsidRPr="002168CB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67109FCE" w14:textId="77777777" w:rsidR="007929E7" w:rsidRPr="002168CB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na straně druhé jako nájemce (dále jen „</w:t>
      </w:r>
      <w:r w:rsidRPr="002168CB"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Nájemce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“)</w:t>
      </w:r>
    </w:p>
    <w:p w14:paraId="4B2CDD7C" w14:textId="68BFDF57" w:rsidR="007929E7" w:rsidRDefault="007929E7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23E7EA7E" w14:textId="77777777" w:rsidR="00530AD5" w:rsidRDefault="00530AD5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1339AB27" w14:textId="77777777" w:rsidR="007929E7" w:rsidRDefault="007929E7" w:rsidP="007929E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A.</w:t>
      </w:r>
    </w:p>
    <w:p w14:paraId="2667A720" w14:textId="77777777" w:rsidR="007929E7" w:rsidRDefault="007929E7" w:rsidP="007929E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74C07E18" w14:textId="61DE11B3" w:rsidR="009F431C" w:rsidRDefault="009F431C" w:rsidP="004B509C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Pronajímatel prohlašuje, že je výlučným vlastníkem 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motorového vozidla tovární značky </w:t>
      </w:r>
      <w:r w:rsidR="00E42B58">
        <w:rPr>
          <w:rFonts w:ascii="Arial Unicode MS" w:eastAsia="Arial Unicode MS" w:hAnsi="Arial Unicode MS" w:cs="Arial Unicode MS"/>
          <w:sz w:val="21"/>
          <w:szCs w:val="21"/>
        </w:rPr>
        <w:t>MERCEDES - BENZ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, RZ: </w:t>
      </w:r>
      <w:r w:rsidR="00E42B58">
        <w:rPr>
          <w:rFonts w:ascii="Arial Unicode MS" w:eastAsia="Arial Unicode MS" w:hAnsi="Arial Unicode MS" w:cs="Arial Unicode MS"/>
          <w:sz w:val="21"/>
          <w:szCs w:val="21"/>
        </w:rPr>
        <w:t>8P06305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>, VIN:</w:t>
      </w:r>
      <w:r w:rsidR="00E42B58">
        <w:rPr>
          <w:rFonts w:ascii="Arial Unicode MS" w:eastAsia="Arial Unicode MS" w:hAnsi="Arial Unicode MS" w:cs="Arial Unicode MS"/>
          <w:sz w:val="21"/>
          <w:szCs w:val="21"/>
        </w:rPr>
        <w:t>W1T96402410452299</w:t>
      </w:r>
      <w:r w:rsidR="001E2718" w:rsidRPr="001E2718">
        <w:t xml:space="preserve"> 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>, rok výroby 202</w:t>
      </w:r>
      <w:r w:rsidR="00E42B58">
        <w:rPr>
          <w:rFonts w:ascii="Arial Unicode MS" w:eastAsia="Arial Unicode MS" w:hAnsi="Arial Unicode MS" w:cs="Arial Unicode MS"/>
          <w:sz w:val="21"/>
          <w:szCs w:val="21"/>
        </w:rPr>
        <w:t>0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E07C85" w:rsidRPr="00495DAA">
        <w:rPr>
          <w:rFonts w:ascii="Arial Unicode MS" w:eastAsia="Arial Unicode MS" w:hAnsi="Arial Unicode MS" w:cs="Arial Unicode MS"/>
          <w:b/>
          <w:sz w:val="21"/>
          <w:szCs w:val="21"/>
        </w:rPr>
        <w:t>Vozidlo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>“).</w:t>
      </w:r>
      <w:r w:rsidR="0019534A"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3A4C550" w14:textId="77777777" w:rsidR="00495DAA" w:rsidRPr="00495DAA" w:rsidRDefault="00495DAA" w:rsidP="00495DAA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B25E06" w14:textId="787DA847" w:rsidR="009F431C" w:rsidRDefault="009F431C" w:rsidP="00750548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Dne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31. 10. 2023</w:t>
      </w:r>
      <w:r w:rsidR="0063731F" w:rsidRPr="006373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>byla mezi Pronajímatele</w:t>
      </w:r>
      <w:r w:rsidR="00DC4375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 a Nájemcem uzavřena 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>nájemní smlouva,</w:t>
      </w:r>
      <w:r w:rsidR="00B767A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jejímž předmětem </w:t>
      </w:r>
      <w:r w:rsidR="00DC4375"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pronájem Vozidla specifikovaného v odstavci 1 tohoto článku Dodatku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1311C3" w:rsidRPr="001311C3">
        <w:rPr>
          <w:rFonts w:ascii="Arial Unicode MS" w:eastAsia="Arial Unicode MS" w:hAnsi="Arial Unicode MS" w:cs="Arial Unicode MS"/>
          <w:b/>
          <w:sz w:val="21"/>
          <w:szCs w:val="21"/>
        </w:rPr>
        <w:t>Předmět nájmu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“) </w:t>
      </w:r>
      <w:r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Pr="009F5B1B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6CB6399" w14:textId="131BAE1B" w:rsidR="00AB058F" w:rsidRDefault="00AB058F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7F2FC7B" w14:textId="2FCCB6C7" w:rsidR="00530AD5" w:rsidRDefault="00530AD5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B8CBDB1" w14:textId="4156217E" w:rsidR="00530AD5" w:rsidRDefault="00530AD5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FA6918A" w14:textId="552023E3" w:rsidR="00697C90" w:rsidRDefault="002168C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26613">
        <w:rPr>
          <w:rFonts w:ascii="Arial Unicode MS" w:eastAsia="Arial Unicode MS" w:hAnsi="Arial Unicode MS" w:cs="Arial Unicode MS"/>
          <w:b/>
          <w:bCs/>
          <w:sz w:val="21"/>
          <w:szCs w:val="21"/>
        </w:rPr>
        <w:t>B.</w:t>
      </w:r>
    </w:p>
    <w:p w14:paraId="149D5508" w14:textId="77777777" w:rsidR="007929E7" w:rsidRPr="00226613" w:rsidRDefault="007929E7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5185793" w14:textId="3D9218E0" w:rsidR="00D94927" w:rsidRDefault="00B767A6" w:rsidP="00495119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t>Smluvní strany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 dohodly, že čl</w:t>
      </w:r>
      <w:r w:rsidR="00173418">
        <w:rPr>
          <w:rFonts w:ascii="Arial Unicode MS" w:eastAsia="Arial Unicode MS" w:hAnsi="Arial Unicode MS" w:cs="Arial Unicode MS"/>
          <w:bCs/>
          <w:sz w:val="21"/>
          <w:szCs w:val="21"/>
        </w:rPr>
        <w:t>ánek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810EBA">
        <w:rPr>
          <w:rFonts w:ascii="Arial Unicode MS" w:eastAsia="Arial Unicode MS" w:hAnsi="Arial Unicode MS" w:cs="Arial Unicode MS"/>
          <w:bCs/>
          <w:sz w:val="21"/>
          <w:szCs w:val="21"/>
        </w:rPr>
        <w:t>3</w:t>
      </w:r>
      <w:r w:rsidR="0017341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odstavec 1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Smlouvy se </w:t>
      </w:r>
      <w:r w:rsidR="00DC4375">
        <w:rPr>
          <w:rFonts w:ascii="Arial Unicode MS" w:eastAsia="Arial Unicode MS" w:hAnsi="Arial Unicode MS" w:cs="Arial Unicode MS"/>
          <w:bCs/>
          <w:sz w:val="21"/>
          <w:szCs w:val="21"/>
        </w:rPr>
        <w:t>ruší a nahrazuje tímto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novým zněním:</w:t>
      </w:r>
      <w:r w:rsidR="00D975E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</w:t>
      </w:r>
    </w:p>
    <w:p w14:paraId="2CE4D121" w14:textId="3C13E041" w:rsidR="00333518" w:rsidRDefault="00333518" w:rsidP="00333518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15AA557F" w14:textId="2DF8B0BE" w:rsidR="00DC4375" w:rsidRPr="00333518" w:rsidRDefault="008F68BD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1.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ab/>
        <w:t>Nájemce se zavazuje hradit Pronajímateli za nájem Vozidla měsíční nájemné ve výši</w:t>
      </w:r>
      <w:r w:rsidR="005E1FA1">
        <w:rPr>
          <w:rFonts w:ascii="Arial Unicode MS" w:eastAsia="Arial Unicode MS" w:hAnsi="Arial Unicode MS" w:cs="Arial Unicode MS"/>
          <w:bCs/>
          <w:i/>
          <w:sz w:val="21"/>
          <w:szCs w:val="21"/>
        </w:rPr>
        <w:br/>
        <w:t xml:space="preserve">         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</w:t>
      </w:r>
      <w:r w:rsidR="005E1FA1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</w:t>
      </w:r>
      <w:r w:rsidR="001F1EE4">
        <w:rPr>
          <w:rFonts w:ascii="Arial Unicode MS" w:eastAsia="Arial Unicode MS" w:hAnsi="Arial Unicode MS" w:cs="Arial Unicode MS"/>
          <w:bCs/>
          <w:i/>
          <w:sz w:val="21"/>
          <w:szCs w:val="21"/>
        </w:rPr>
        <w:t>85 076</w:t>
      </w:r>
      <w:r w:rsidR="00F35E3E">
        <w:rPr>
          <w:rFonts w:ascii="Arial Unicode MS" w:eastAsia="Arial Unicode MS" w:hAnsi="Arial Unicode MS" w:cs="Arial Unicode MS"/>
          <w:bCs/>
          <w:i/>
          <w:sz w:val="21"/>
          <w:szCs w:val="21"/>
        </w:rPr>
        <w:t>,-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Kč (slovy: </w:t>
      </w:r>
      <w:r w:rsidR="001F1EE4">
        <w:rPr>
          <w:rFonts w:ascii="Arial Unicode MS" w:eastAsia="Arial Unicode MS" w:hAnsi="Arial Unicode MS" w:cs="Arial Unicode MS"/>
          <w:bCs/>
          <w:i/>
          <w:sz w:val="21"/>
          <w:szCs w:val="21"/>
        </w:rPr>
        <w:t>osmdesát pět tisíc sedmdesát šest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korun českých) bez DPH.</w:t>
      </w:r>
    </w:p>
    <w:p w14:paraId="5B3F38F9" w14:textId="23798B24" w:rsidR="00333518" w:rsidRDefault="00333518" w:rsidP="00333518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7B79E4F2" w14:textId="77777777" w:rsidR="00B767A6" w:rsidRDefault="00B767A6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05AF19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C.</w:t>
      </w:r>
    </w:p>
    <w:p w14:paraId="6B1B52A8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23EEB8C" w14:textId="3865C582" w:rsidR="00E1100F" w:rsidRDefault="00E1100F" w:rsidP="00750548">
      <w:pPr>
        <w:spacing w:after="0" w:line="240" w:lineRule="auto"/>
        <w:ind w:firstLine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Ostatní smluvní ujednání zůstávají beze změny. </w:t>
      </w:r>
    </w:p>
    <w:p w14:paraId="12DF1EB9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AA4FEA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C87A07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D.</w:t>
      </w:r>
    </w:p>
    <w:p w14:paraId="79FE5D52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E4EF984" w14:textId="63AED64D" w:rsidR="00A00E11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odatek nabývá platnosti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podpisem posledníc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 xml:space="preserve">h ze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smluvních stran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 a účinnosti dne </w:t>
      </w:r>
      <w:r w:rsidR="00F35E3E">
        <w:rPr>
          <w:rFonts w:ascii="Arial Unicode MS" w:eastAsia="Arial Unicode MS" w:hAnsi="Arial Unicode MS" w:cs="Arial Unicode MS"/>
          <w:sz w:val="21"/>
          <w:szCs w:val="21"/>
        </w:rPr>
        <w:t>1.10.2024</w:t>
      </w:r>
    </w:p>
    <w:p w14:paraId="26C717FE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AC1036" w14:textId="112C8F95" w:rsidR="00495119" w:rsidRPr="00495119" w:rsidRDefault="00B767A6" w:rsidP="0049511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>odatek se řídí českým právním řádem, zejména pak us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tanoveními občanského zákoníku.</w:t>
      </w:r>
    </w:p>
    <w:p w14:paraId="45A3BD6E" w14:textId="77777777" w:rsidR="00B767A6" w:rsidRPr="00B767A6" w:rsidRDefault="00B767A6" w:rsidP="00750548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5727AA" w14:textId="6ABBA752" w:rsidR="00B767A6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Tento Dodatek je vyhotoven ve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dvou (2)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stejnopisech, kdy Pronajímatel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a Nájemce 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>obdrží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každý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jedno (1) vyhotovení.</w:t>
      </w:r>
    </w:p>
    <w:p w14:paraId="07C75172" w14:textId="77777777" w:rsidR="00A00E11" w:rsidRPr="001311C3" w:rsidRDefault="00A00E11" w:rsidP="001311C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8C348C" w14:textId="77777777" w:rsidR="00A00E11" w:rsidRPr="00A00E11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00E11">
        <w:rPr>
          <w:rFonts w:ascii="Arial Unicode MS" w:eastAsia="Arial Unicode MS" w:hAnsi="Arial Unicode MS" w:cs="Arial Unicode MS"/>
          <w:sz w:val="21"/>
          <w:szCs w:val="21"/>
        </w:rPr>
        <w:t>Smluvní strany prohlašují, že žádná z nich se necítí být slabší smluvní stranou.</w:t>
      </w:r>
    </w:p>
    <w:p w14:paraId="11C87FD5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273132" w14:textId="0C6E34F0" w:rsidR="009D7997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strany prohlašují, že si tento 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odatek řádně přečetly, projevuje jejich pravou a nezkreslenou vůli, kdy na důkaz toho připojují své podpisy. </w:t>
      </w:r>
    </w:p>
    <w:p w14:paraId="02A363EF" w14:textId="77777777" w:rsidR="00936EF6" w:rsidRPr="00936EF6" w:rsidRDefault="00936EF6" w:rsidP="00936EF6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A34C513" w14:textId="59F22478" w:rsidR="00936EF6" w:rsidRPr="00936EF6" w:rsidRDefault="00936EF6" w:rsidP="00936EF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36EF6">
        <w:rPr>
          <w:rFonts w:ascii="Arial Unicode MS" w:eastAsia="Arial Unicode MS" w:hAnsi="Arial Unicode MS" w:cs="Arial Unicode MS"/>
          <w:sz w:val="21"/>
          <w:szCs w:val="21"/>
        </w:rPr>
        <w:t xml:space="preserve">Cena za </w:t>
      </w:r>
      <w:r>
        <w:rPr>
          <w:rFonts w:ascii="Arial Unicode MS" w:eastAsia="Arial Unicode MS" w:hAnsi="Arial Unicode MS" w:cs="Arial Unicode MS"/>
          <w:sz w:val="21"/>
          <w:szCs w:val="21"/>
        </w:rPr>
        <w:t>nájmu</w:t>
      </w:r>
      <w:r w:rsidRPr="00936EF6">
        <w:rPr>
          <w:rFonts w:ascii="Arial Unicode MS" w:eastAsia="Arial Unicode MS" w:hAnsi="Arial Unicode MS" w:cs="Arial Unicode MS"/>
          <w:sz w:val="21"/>
          <w:szCs w:val="21"/>
        </w:rPr>
        <w:t xml:space="preserve"> byla stanovena na základě Odborného stanoviska č. 24075-075/2024</w:t>
      </w:r>
    </w:p>
    <w:p w14:paraId="65794A42" w14:textId="77777777" w:rsidR="00936EF6" w:rsidRPr="007D2559" w:rsidRDefault="00936EF6" w:rsidP="00936EF6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D2559">
        <w:rPr>
          <w:rFonts w:ascii="Arial Unicode MS" w:eastAsia="Arial Unicode MS" w:hAnsi="Arial Unicode MS" w:cs="Arial Unicode MS"/>
          <w:sz w:val="21"/>
          <w:szCs w:val="21"/>
        </w:rPr>
        <w:t>ze dne 29. 7. 2024.</w:t>
      </w:r>
    </w:p>
    <w:p w14:paraId="486C6D21" w14:textId="77777777" w:rsidR="00936EF6" w:rsidRDefault="00936EF6" w:rsidP="00936EF6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6A557CC" w14:textId="77777777" w:rsidR="00495119" w:rsidRDefault="00495119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424C1C2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C3ADCC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73D4EF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1213CF9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3F0B9B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2C4D550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04616B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E16C6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7823570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ABE532" w14:textId="649C58EA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D94927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  <w:lang w:val="en-US"/>
        </w:rPr>
        <w:t>202</w:t>
      </w:r>
      <w:r w:rsidR="00F35E3E">
        <w:rPr>
          <w:rFonts w:ascii="Arial Unicode MS" w:eastAsia="Arial Unicode MS" w:hAnsi="Arial Unicode MS" w:cs="Arial Unicode MS"/>
          <w:sz w:val="21"/>
          <w:szCs w:val="21"/>
          <w:lang w:val="en-US"/>
        </w:rPr>
        <w:t>4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8B6FA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</w:rPr>
        <w:t>202</w:t>
      </w:r>
      <w:r w:rsidR="000D2DC0">
        <w:rPr>
          <w:rFonts w:ascii="Arial Unicode MS" w:eastAsia="Arial Unicode MS" w:hAnsi="Arial Unicode MS" w:cs="Arial Unicode MS"/>
          <w:sz w:val="21"/>
          <w:szCs w:val="21"/>
        </w:rPr>
        <w:t>4</w:t>
      </w:r>
    </w:p>
    <w:p w14:paraId="788494C4" w14:textId="77777777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14C08BC" w14:textId="77777777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  <w:t>Pronajímatel: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  <w:t>Nájemce:</w:t>
      </w:r>
    </w:p>
    <w:p w14:paraId="72BA75CE" w14:textId="77777777" w:rsidR="00BD4183" w:rsidRDefault="00BD4183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02264097" w14:textId="77777777" w:rsidR="00750548" w:rsidRDefault="00750548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6DA21C7E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7F2C0282" w14:textId="06173445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Otakar Horák, jednatel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F35E3E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Ing. Jiří Vlasák, jednatel</w:t>
      </w:r>
    </w:p>
    <w:p w14:paraId="5669356E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D338EB6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DF6961C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7E9A0A3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38C47FB5" w14:textId="019FA57D" w:rsidR="00530AD5" w:rsidRPr="00530AD5" w:rsidRDefault="00530AD5" w:rsidP="00530AD5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</w:t>
      </w:r>
      <w:r w:rsidR="000D2DC0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0D2DC0">
        <w:rPr>
          <w:rFonts w:ascii="Arial Unicode MS" w:eastAsia="Arial Unicode MS" w:hAnsi="Arial Unicode MS" w:cs="Arial Unicode MS"/>
          <w:b/>
          <w:sz w:val="21"/>
          <w:szCs w:val="21"/>
        </w:rPr>
        <w:t>Mgr. Pavel Thurnwald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, jednatel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08F9F876" w14:textId="28186BB0" w:rsidR="002F4800" w:rsidRPr="00FA1C26" w:rsidRDefault="002F4800" w:rsidP="00E34602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sectPr w:rsidR="002F4800" w:rsidRPr="00FA1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77777777" w:rsidR="002A3580" w:rsidRPr="00750548" w:rsidRDefault="002A3580">
            <w:pPr>
              <w:pStyle w:val="Zpat"/>
              <w:jc w:val="center"/>
              <w:rPr>
                <w:sz w:val="18"/>
                <w:szCs w:val="18"/>
              </w:rPr>
            </w:pP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2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C3D"/>
    <w:multiLevelType w:val="hybridMultilevel"/>
    <w:tmpl w:val="9B6AE0FA"/>
    <w:lvl w:ilvl="0" w:tplc="61B830B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12F95"/>
    <w:multiLevelType w:val="hybridMultilevel"/>
    <w:tmpl w:val="A502A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04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550424">
    <w:abstractNumId w:val="11"/>
  </w:num>
  <w:num w:numId="3" w16cid:durableId="1448309180">
    <w:abstractNumId w:val="19"/>
  </w:num>
  <w:num w:numId="4" w16cid:durableId="159740148">
    <w:abstractNumId w:val="10"/>
  </w:num>
  <w:num w:numId="5" w16cid:durableId="344989119">
    <w:abstractNumId w:val="13"/>
  </w:num>
  <w:num w:numId="6" w16cid:durableId="1206912765">
    <w:abstractNumId w:val="9"/>
  </w:num>
  <w:num w:numId="7" w16cid:durableId="783773693">
    <w:abstractNumId w:val="2"/>
  </w:num>
  <w:num w:numId="8" w16cid:durableId="593975737">
    <w:abstractNumId w:val="7"/>
  </w:num>
  <w:num w:numId="9" w16cid:durableId="1669477751">
    <w:abstractNumId w:val="17"/>
  </w:num>
  <w:num w:numId="10" w16cid:durableId="1124496280">
    <w:abstractNumId w:val="15"/>
  </w:num>
  <w:num w:numId="11" w16cid:durableId="156650598">
    <w:abstractNumId w:val="23"/>
  </w:num>
  <w:num w:numId="12" w16cid:durableId="128018303">
    <w:abstractNumId w:val="0"/>
  </w:num>
  <w:num w:numId="13" w16cid:durableId="1747992678">
    <w:abstractNumId w:val="22"/>
  </w:num>
  <w:num w:numId="14" w16cid:durableId="939222363">
    <w:abstractNumId w:val="3"/>
  </w:num>
  <w:num w:numId="15" w16cid:durableId="752168590">
    <w:abstractNumId w:val="21"/>
  </w:num>
  <w:num w:numId="16" w16cid:durableId="235437219">
    <w:abstractNumId w:val="12"/>
  </w:num>
  <w:num w:numId="17" w16cid:durableId="1524975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079334">
    <w:abstractNumId w:val="5"/>
  </w:num>
  <w:num w:numId="19" w16cid:durableId="13884100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9714049">
    <w:abstractNumId w:val="8"/>
  </w:num>
  <w:num w:numId="21" w16cid:durableId="810825187">
    <w:abstractNumId w:val="4"/>
  </w:num>
  <w:num w:numId="22" w16cid:durableId="859775879">
    <w:abstractNumId w:val="20"/>
  </w:num>
  <w:num w:numId="23" w16cid:durableId="1725832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3356081">
    <w:abstractNumId w:val="14"/>
  </w:num>
  <w:num w:numId="25" w16cid:durableId="521941893">
    <w:abstractNumId w:val="6"/>
  </w:num>
  <w:num w:numId="26" w16cid:durableId="7966787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40A89"/>
    <w:rsid w:val="00074DCB"/>
    <w:rsid w:val="00093A6C"/>
    <w:rsid w:val="000D2DC0"/>
    <w:rsid w:val="000F1A8F"/>
    <w:rsid w:val="00104EC6"/>
    <w:rsid w:val="0011647F"/>
    <w:rsid w:val="00123EA1"/>
    <w:rsid w:val="001311C3"/>
    <w:rsid w:val="001529B1"/>
    <w:rsid w:val="00153D8B"/>
    <w:rsid w:val="001607B4"/>
    <w:rsid w:val="001611E3"/>
    <w:rsid w:val="00173418"/>
    <w:rsid w:val="0019534A"/>
    <w:rsid w:val="001C493A"/>
    <w:rsid w:val="001E2718"/>
    <w:rsid w:val="001F1EE4"/>
    <w:rsid w:val="001F27AC"/>
    <w:rsid w:val="002168CB"/>
    <w:rsid w:val="002236BF"/>
    <w:rsid w:val="002412C1"/>
    <w:rsid w:val="002661D7"/>
    <w:rsid w:val="002A3580"/>
    <w:rsid w:val="002B7123"/>
    <w:rsid w:val="002D5E36"/>
    <w:rsid w:val="002F4800"/>
    <w:rsid w:val="00304060"/>
    <w:rsid w:val="00333518"/>
    <w:rsid w:val="00334B9B"/>
    <w:rsid w:val="003961AC"/>
    <w:rsid w:val="003C649A"/>
    <w:rsid w:val="003D0D7C"/>
    <w:rsid w:val="003D641B"/>
    <w:rsid w:val="003E2218"/>
    <w:rsid w:val="003E260B"/>
    <w:rsid w:val="003F0193"/>
    <w:rsid w:val="00411281"/>
    <w:rsid w:val="004329C4"/>
    <w:rsid w:val="004662AB"/>
    <w:rsid w:val="00485B41"/>
    <w:rsid w:val="00491363"/>
    <w:rsid w:val="00495119"/>
    <w:rsid w:val="00495DAA"/>
    <w:rsid w:val="004C5CEF"/>
    <w:rsid w:val="004D53A3"/>
    <w:rsid w:val="004E7E42"/>
    <w:rsid w:val="0051219D"/>
    <w:rsid w:val="00514BE5"/>
    <w:rsid w:val="005252D3"/>
    <w:rsid w:val="00530AD5"/>
    <w:rsid w:val="00552AC3"/>
    <w:rsid w:val="00561539"/>
    <w:rsid w:val="00587281"/>
    <w:rsid w:val="005C7995"/>
    <w:rsid w:val="005E1FA1"/>
    <w:rsid w:val="005F52B6"/>
    <w:rsid w:val="00601E6E"/>
    <w:rsid w:val="00603CF9"/>
    <w:rsid w:val="0063731F"/>
    <w:rsid w:val="00652CAF"/>
    <w:rsid w:val="00653D44"/>
    <w:rsid w:val="00681401"/>
    <w:rsid w:val="00683287"/>
    <w:rsid w:val="0069300D"/>
    <w:rsid w:val="006971B4"/>
    <w:rsid w:val="00697C90"/>
    <w:rsid w:val="006D3903"/>
    <w:rsid w:val="00724DBD"/>
    <w:rsid w:val="0074457F"/>
    <w:rsid w:val="00750548"/>
    <w:rsid w:val="00755871"/>
    <w:rsid w:val="007929E7"/>
    <w:rsid w:val="007B2621"/>
    <w:rsid w:val="007C12C3"/>
    <w:rsid w:val="007C2B51"/>
    <w:rsid w:val="007D2DD8"/>
    <w:rsid w:val="00810EBA"/>
    <w:rsid w:val="00845029"/>
    <w:rsid w:val="00850F2F"/>
    <w:rsid w:val="00870634"/>
    <w:rsid w:val="0087333D"/>
    <w:rsid w:val="00881D52"/>
    <w:rsid w:val="008B0463"/>
    <w:rsid w:val="008B6FA5"/>
    <w:rsid w:val="008F68BD"/>
    <w:rsid w:val="00906D95"/>
    <w:rsid w:val="00932359"/>
    <w:rsid w:val="00936EF6"/>
    <w:rsid w:val="009413E0"/>
    <w:rsid w:val="0098593B"/>
    <w:rsid w:val="009A6D56"/>
    <w:rsid w:val="009D7997"/>
    <w:rsid w:val="009F13A5"/>
    <w:rsid w:val="009F431C"/>
    <w:rsid w:val="009F5B1B"/>
    <w:rsid w:val="00A00E11"/>
    <w:rsid w:val="00A11C28"/>
    <w:rsid w:val="00A30FFE"/>
    <w:rsid w:val="00A54E69"/>
    <w:rsid w:val="00A67450"/>
    <w:rsid w:val="00A942E1"/>
    <w:rsid w:val="00A977D6"/>
    <w:rsid w:val="00AA4CF0"/>
    <w:rsid w:val="00AB058F"/>
    <w:rsid w:val="00AB1D56"/>
    <w:rsid w:val="00AB3109"/>
    <w:rsid w:val="00AB703C"/>
    <w:rsid w:val="00B36B21"/>
    <w:rsid w:val="00B55719"/>
    <w:rsid w:val="00B62D22"/>
    <w:rsid w:val="00B767A6"/>
    <w:rsid w:val="00BB4119"/>
    <w:rsid w:val="00BC44AC"/>
    <w:rsid w:val="00BC5FBC"/>
    <w:rsid w:val="00BD4183"/>
    <w:rsid w:val="00BE0E14"/>
    <w:rsid w:val="00BE3B34"/>
    <w:rsid w:val="00C02256"/>
    <w:rsid w:val="00C970FF"/>
    <w:rsid w:val="00CC7FEB"/>
    <w:rsid w:val="00CD0134"/>
    <w:rsid w:val="00CD5699"/>
    <w:rsid w:val="00CD67B6"/>
    <w:rsid w:val="00D134FF"/>
    <w:rsid w:val="00D3508F"/>
    <w:rsid w:val="00D67DA5"/>
    <w:rsid w:val="00D843A3"/>
    <w:rsid w:val="00D87E22"/>
    <w:rsid w:val="00D94927"/>
    <w:rsid w:val="00D975E8"/>
    <w:rsid w:val="00DB23DE"/>
    <w:rsid w:val="00DC4375"/>
    <w:rsid w:val="00DC4CFD"/>
    <w:rsid w:val="00DE2D9D"/>
    <w:rsid w:val="00E07C85"/>
    <w:rsid w:val="00E1100F"/>
    <w:rsid w:val="00E11092"/>
    <w:rsid w:val="00E1266A"/>
    <w:rsid w:val="00E34602"/>
    <w:rsid w:val="00E42B58"/>
    <w:rsid w:val="00E472C1"/>
    <w:rsid w:val="00E53CE4"/>
    <w:rsid w:val="00E70559"/>
    <w:rsid w:val="00E835D4"/>
    <w:rsid w:val="00E94547"/>
    <w:rsid w:val="00EB0164"/>
    <w:rsid w:val="00EB1E18"/>
    <w:rsid w:val="00EE3F22"/>
    <w:rsid w:val="00EE6689"/>
    <w:rsid w:val="00EF0622"/>
    <w:rsid w:val="00F31972"/>
    <w:rsid w:val="00F32EB6"/>
    <w:rsid w:val="00F35E3E"/>
    <w:rsid w:val="00F7155B"/>
    <w:rsid w:val="00F849AE"/>
    <w:rsid w:val="00F873FE"/>
    <w:rsid w:val="00FA1C26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BA83-090D-44BE-962B-E738968A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3</cp:revision>
  <cp:lastPrinted>2023-07-25T10:19:00Z</cp:lastPrinted>
  <dcterms:created xsi:type="dcterms:W3CDTF">2024-10-03T07:39:00Z</dcterms:created>
  <dcterms:modified xsi:type="dcterms:W3CDTF">2024-10-03T07:42:00Z</dcterms:modified>
</cp:coreProperties>
</file>