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517F0" w14:textId="45D1BBCD" w:rsidR="00BC3F31" w:rsidRPr="004E6FA0" w:rsidRDefault="00097D8B" w:rsidP="001938A4">
      <w:pPr>
        <w:jc w:val="right"/>
        <w:rPr>
          <w:b/>
          <w:sz w:val="28"/>
          <w:szCs w:val="28"/>
        </w:rPr>
      </w:pPr>
      <w:proofErr w:type="spellStart"/>
      <w:r w:rsidRPr="004E6FA0">
        <w:rPr>
          <w:sz w:val="22"/>
          <w:szCs w:val="22"/>
        </w:rPr>
        <w:t>Spr</w:t>
      </w:r>
      <w:proofErr w:type="spellEnd"/>
      <w:r w:rsidR="000C7920">
        <w:rPr>
          <w:sz w:val="22"/>
          <w:szCs w:val="22"/>
        </w:rPr>
        <w:t>. 777/2024</w:t>
      </w:r>
      <w:r w:rsidR="001808E6" w:rsidRPr="004E6FA0">
        <w:rPr>
          <w:sz w:val="22"/>
          <w:szCs w:val="22"/>
        </w:rPr>
        <w:t xml:space="preserve">           </w:t>
      </w:r>
      <w:r w:rsidR="00BC3F31" w:rsidRPr="004E6FA0">
        <w:rPr>
          <w:sz w:val="22"/>
          <w:szCs w:val="22"/>
        </w:rPr>
        <w:t xml:space="preserve">                                                                     </w:t>
      </w:r>
      <w:r w:rsidR="003248C6" w:rsidRPr="004E6FA0">
        <w:rPr>
          <w:sz w:val="22"/>
          <w:szCs w:val="22"/>
        </w:rPr>
        <w:t xml:space="preserve"> </w:t>
      </w:r>
      <w:r w:rsidR="00BC3F31" w:rsidRPr="004E6FA0">
        <w:rPr>
          <w:sz w:val="22"/>
          <w:szCs w:val="22"/>
        </w:rPr>
        <w:t xml:space="preserve">                                     </w:t>
      </w:r>
    </w:p>
    <w:p w14:paraId="12842416" w14:textId="77777777" w:rsidR="00BC3F31" w:rsidRPr="003243F8" w:rsidRDefault="001A3077" w:rsidP="006041CD">
      <w:pPr>
        <w:jc w:val="center"/>
        <w:rPr>
          <w:rFonts w:ascii="Garamond" w:hAnsi="Garamond"/>
          <w:b/>
          <w:bCs/>
          <w:sz w:val="28"/>
          <w:szCs w:val="28"/>
        </w:rPr>
      </w:pPr>
      <w:r>
        <w:rPr>
          <w:rFonts w:ascii="Garamond" w:hAnsi="Garamond"/>
          <w:b/>
          <w:sz w:val="28"/>
          <w:szCs w:val="28"/>
        </w:rPr>
        <w:t xml:space="preserve">SMLOUVA O </w:t>
      </w:r>
      <w:r w:rsidR="00BC3F31" w:rsidRPr="003243F8">
        <w:rPr>
          <w:rFonts w:ascii="Garamond" w:hAnsi="Garamond"/>
          <w:b/>
          <w:sz w:val="28"/>
          <w:szCs w:val="28"/>
        </w:rPr>
        <w:t>DÍLO</w:t>
      </w:r>
    </w:p>
    <w:p w14:paraId="726927EC" w14:textId="77777777" w:rsidR="00BC3F31" w:rsidRPr="003243F8" w:rsidRDefault="00BC3F31" w:rsidP="006041CD">
      <w:pPr>
        <w:jc w:val="center"/>
        <w:rPr>
          <w:rFonts w:ascii="Garamond" w:hAnsi="Garamond"/>
          <w:color w:val="FF0000"/>
        </w:rPr>
      </w:pPr>
    </w:p>
    <w:p w14:paraId="472D70F6" w14:textId="77777777" w:rsidR="00BC3F31" w:rsidRPr="003243F8" w:rsidRDefault="00BC3F31" w:rsidP="006041CD">
      <w:pPr>
        <w:jc w:val="center"/>
        <w:rPr>
          <w:rFonts w:ascii="Garamond" w:hAnsi="Garamond"/>
        </w:rPr>
      </w:pPr>
      <w:r w:rsidRPr="003243F8">
        <w:rPr>
          <w:rFonts w:ascii="Garamond" w:hAnsi="Garamond"/>
        </w:rPr>
        <w:t xml:space="preserve">uzavřená podle </w:t>
      </w:r>
      <w:proofErr w:type="spellStart"/>
      <w:r w:rsidR="00FB342C">
        <w:rPr>
          <w:rFonts w:ascii="Garamond" w:hAnsi="Garamond"/>
        </w:rPr>
        <w:t>ust</w:t>
      </w:r>
      <w:proofErr w:type="spellEnd"/>
      <w:r w:rsidR="00FB342C">
        <w:rPr>
          <w:rFonts w:ascii="Garamond" w:hAnsi="Garamond"/>
        </w:rPr>
        <w:t xml:space="preserve">. </w:t>
      </w:r>
      <w:r w:rsidRPr="003243F8">
        <w:rPr>
          <w:rFonts w:ascii="Garamond" w:hAnsi="Garamond"/>
        </w:rPr>
        <w:t>§ 2586 a násl. zákona č. 89/2012 Sb., občanský zákoník</w:t>
      </w:r>
      <w:r w:rsidR="001206D9">
        <w:rPr>
          <w:rFonts w:ascii="Garamond" w:hAnsi="Garamond"/>
        </w:rPr>
        <w:t xml:space="preserve"> v platném znění</w:t>
      </w:r>
      <w:r w:rsidRPr="003243F8">
        <w:rPr>
          <w:rFonts w:ascii="Garamond" w:hAnsi="Garamond"/>
        </w:rPr>
        <w:t xml:space="preserve"> (dále jen “OZ“),</w:t>
      </w:r>
    </w:p>
    <w:p w14:paraId="35535A52" w14:textId="77777777" w:rsidR="00BC3F31" w:rsidRPr="003243F8" w:rsidRDefault="00BC3F31" w:rsidP="006041CD">
      <w:pPr>
        <w:jc w:val="center"/>
        <w:rPr>
          <w:rFonts w:ascii="Garamond" w:hAnsi="Garamond"/>
        </w:rPr>
      </w:pPr>
    </w:p>
    <w:p w14:paraId="59BCC42B" w14:textId="77777777" w:rsidR="00A93A54" w:rsidRPr="003243F8" w:rsidRDefault="00A93A54" w:rsidP="00A93A54">
      <w:pPr>
        <w:rPr>
          <w:rFonts w:ascii="Garamond" w:hAnsi="Garamond"/>
        </w:rPr>
      </w:pPr>
    </w:p>
    <w:p w14:paraId="39BE914B" w14:textId="77777777" w:rsidR="00BC3F31" w:rsidRPr="003243F8" w:rsidRDefault="00BC3F31" w:rsidP="006041CD">
      <w:pPr>
        <w:jc w:val="center"/>
        <w:rPr>
          <w:rFonts w:ascii="Garamond" w:hAnsi="Garamond"/>
          <w:b/>
        </w:rPr>
      </w:pPr>
      <w:r w:rsidRPr="003243F8">
        <w:rPr>
          <w:rFonts w:ascii="Garamond" w:hAnsi="Garamond"/>
          <w:b/>
        </w:rPr>
        <w:t>I.</w:t>
      </w:r>
    </w:p>
    <w:p w14:paraId="5ED8C4C2" w14:textId="77777777" w:rsidR="00BC3F31" w:rsidRPr="003243F8" w:rsidRDefault="00BC3F31" w:rsidP="006041CD">
      <w:pPr>
        <w:jc w:val="center"/>
        <w:rPr>
          <w:rFonts w:ascii="Garamond" w:hAnsi="Garamond"/>
        </w:rPr>
      </w:pPr>
      <w:r w:rsidRPr="003243F8">
        <w:rPr>
          <w:rFonts w:ascii="Garamond" w:hAnsi="Garamond"/>
          <w:b/>
        </w:rPr>
        <w:t>Smluvní strany</w:t>
      </w:r>
    </w:p>
    <w:p w14:paraId="3D013080" w14:textId="77777777" w:rsidR="00BC3F31" w:rsidRPr="003243F8" w:rsidRDefault="00BC3F31" w:rsidP="006041CD">
      <w:pPr>
        <w:rPr>
          <w:rFonts w:ascii="Garamond" w:hAnsi="Garamond"/>
        </w:rPr>
      </w:pPr>
    </w:p>
    <w:p w14:paraId="71AE7929" w14:textId="5A954712" w:rsidR="00BC3F31" w:rsidRPr="003243F8" w:rsidRDefault="00BC3F31" w:rsidP="006041CD">
      <w:pPr>
        <w:rPr>
          <w:rFonts w:ascii="Garamond" w:hAnsi="Garamond"/>
          <w:szCs w:val="20"/>
        </w:rPr>
      </w:pPr>
      <w:r w:rsidRPr="003243F8">
        <w:rPr>
          <w:rFonts w:ascii="Garamond" w:hAnsi="Garamond"/>
          <w:b/>
          <w:bCs/>
        </w:rPr>
        <w:t>objednatel:</w:t>
      </w:r>
      <w:r w:rsidRPr="003243F8">
        <w:rPr>
          <w:rFonts w:ascii="Garamond" w:hAnsi="Garamond"/>
          <w:b/>
          <w:bCs/>
        </w:rPr>
        <w:tab/>
      </w:r>
      <w:r w:rsidRPr="003243F8">
        <w:rPr>
          <w:rFonts w:ascii="Garamond" w:hAnsi="Garamond"/>
          <w:b/>
          <w:bCs/>
        </w:rPr>
        <w:tab/>
        <w:t xml:space="preserve">Česká </w:t>
      </w:r>
      <w:proofErr w:type="gramStart"/>
      <w:r w:rsidRPr="003243F8">
        <w:rPr>
          <w:rFonts w:ascii="Garamond" w:hAnsi="Garamond"/>
          <w:b/>
          <w:bCs/>
        </w:rPr>
        <w:t>republika - Okresní</w:t>
      </w:r>
      <w:proofErr w:type="gramEnd"/>
      <w:r w:rsidRPr="003243F8">
        <w:rPr>
          <w:rFonts w:ascii="Garamond" w:hAnsi="Garamond"/>
          <w:b/>
          <w:bCs/>
        </w:rPr>
        <w:t xml:space="preserve"> soud v</w:t>
      </w:r>
      <w:r w:rsidR="00947E7F">
        <w:rPr>
          <w:rFonts w:ascii="Garamond" w:hAnsi="Garamond"/>
          <w:b/>
          <w:bCs/>
        </w:rPr>
        <w:t> </w:t>
      </w:r>
      <w:r w:rsidR="001938A4">
        <w:rPr>
          <w:rFonts w:ascii="Garamond" w:hAnsi="Garamond"/>
          <w:b/>
          <w:bCs/>
        </w:rPr>
        <w:t>Bruntále</w:t>
      </w:r>
    </w:p>
    <w:p w14:paraId="4D6B11DB" w14:textId="215B752D" w:rsidR="00BC3F31" w:rsidRPr="003243F8" w:rsidRDefault="00BC3F31" w:rsidP="006041CD">
      <w:pPr>
        <w:rPr>
          <w:rFonts w:ascii="Garamond" w:hAnsi="Garamond"/>
          <w:color w:val="FF0000"/>
          <w:szCs w:val="20"/>
        </w:rPr>
      </w:pPr>
      <w:r w:rsidRPr="003243F8">
        <w:rPr>
          <w:rFonts w:ascii="Garamond" w:hAnsi="Garamond"/>
          <w:szCs w:val="20"/>
        </w:rPr>
        <w:t>Se sídlem:</w:t>
      </w:r>
      <w:r w:rsidRPr="003243F8">
        <w:rPr>
          <w:rFonts w:ascii="Garamond" w:hAnsi="Garamond"/>
          <w:szCs w:val="20"/>
        </w:rPr>
        <w:tab/>
      </w:r>
      <w:r w:rsidRPr="003243F8">
        <w:rPr>
          <w:rFonts w:ascii="Garamond" w:hAnsi="Garamond"/>
          <w:szCs w:val="20"/>
        </w:rPr>
        <w:tab/>
      </w:r>
      <w:r w:rsidR="001938A4">
        <w:rPr>
          <w:rFonts w:ascii="Garamond" w:hAnsi="Garamond"/>
          <w:szCs w:val="20"/>
        </w:rPr>
        <w:t xml:space="preserve">Partyzánská 1453/11, 792 </w:t>
      </w:r>
      <w:proofErr w:type="gramStart"/>
      <w:r w:rsidR="001938A4">
        <w:rPr>
          <w:rFonts w:ascii="Garamond" w:hAnsi="Garamond"/>
          <w:szCs w:val="20"/>
        </w:rPr>
        <w:t>01  Bruntál</w:t>
      </w:r>
      <w:proofErr w:type="gramEnd"/>
      <w:r w:rsidRPr="003243F8">
        <w:rPr>
          <w:rFonts w:ascii="Garamond" w:hAnsi="Garamond"/>
          <w:szCs w:val="20"/>
        </w:rPr>
        <w:tab/>
      </w:r>
    </w:p>
    <w:p w14:paraId="1F98D10F" w14:textId="1FEF1B35" w:rsidR="00BC3F31" w:rsidRPr="003243F8" w:rsidRDefault="00BC3F31" w:rsidP="006041CD">
      <w:pPr>
        <w:rPr>
          <w:rFonts w:ascii="Garamond" w:hAnsi="Garamond"/>
          <w:szCs w:val="20"/>
        </w:rPr>
      </w:pPr>
      <w:r w:rsidRPr="003243F8">
        <w:rPr>
          <w:rFonts w:ascii="Garamond" w:hAnsi="Garamond"/>
          <w:szCs w:val="20"/>
        </w:rPr>
        <w:t>Za</w:t>
      </w:r>
      <w:r w:rsidR="00D95287">
        <w:rPr>
          <w:rFonts w:ascii="Garamond" w:hAnsi="Garamond"/>
          <w:szCs w:val="20"/>
        </w:rPr>
        <w:t>stoupená:</w:t>
      </w:r>
      <w:r w:rsidR="00D95287">
        <w:rPr>
          <w:rFonts w:ascii="Garamond" w:hAnsi="Garamond"/>
          <w:szCs w:val="20"/>
        </w:rPr>
        <w:tab/>
      </w:r>
      <w:r w:rsidR="00D95287">
        <w:rPr>
          <w:rFonts w:ascii="Garamond" w:hAnsi="Garamond"/>
          <w:szCs w:val="20"/>
        </w:rPr>
        <w:tab/>
        <w:t xml:space="preserve">Mgr. </w:t>
      </w:r>
      <w:r w:rsidR="001938A4">
        <w:rPr>
          <w:rFonts w:ascii="Garamond" w:hAnsi="Garamond"/>
          <w:szCs w:val="20"/>
        </w:rPr>
        <w:t xml:space="preserve">Hanou </w:t>
      </w:r>
      <w:proofErr w:type="spellStart"/>
      <w:r w:rsidR="001938A4">
        <w:rPr>
          <w:rFonts w:ascii="Garamond" w:hAnsi="Garamond"/>
          <w:szCs w:val="20"/>
        </w:rPr>
        <w:t>Rapušákovou</w:t>
      </w:r>
      <w:proofErr w:type="spellEnd"/>
      <w:r w:rsidR="001938A4">
        <w:rPr>
          <w:rFonts w:ascii="Garamond" w:hAnsi="Garamond"/>
          <w:szCs w:val="20"/>
        </w:rPr>
        <w:t>,</w:t>
      </w:r>
      <w:r w:rsidR="00015D5B">
        <w:rPr>
          <w:rFonts w:ascii="Garamond" w:hAnsi="Garamond"/>
          <w:szCs w:val="20"/>
        </w:rPr>
        <w:t xml:space="preserve"> předsed</w:t>
      </w:r>
      <w:r w:rsidR="001938A4">
        <w:rPr>
          <w:rFonts w:ascii="Garamond" w:hAnsi="Garamond"/>
          <w:szCs w:val="20"/>
        </w:rPr>
        <w:t>kyní</w:t>
      </w:r>
      <w:r w:rsidRPr="003243F8">
        <w:rPr>
          <w:rFonts w:ascii="Garamond" w:hAnsi="Garamond"/>
          <w:szCs w:val="20"/>
        </w:rPr>
        <w:t xml:space="preserve"> okresního soudu</w:t>
      </w:r>
      <w:r w:rsidRPr="003243F8">
        <w:rPr>
          <w:rFonts w:ascii="Garamond" w:hAnsi="Garamond"/>
          <w:szCs w:val="20"/>
        </w:rPr>
        <w:tab/>
      </w:r>
      <w:r w:rsidRPr="003243F8">
        <w:rPr>
          <w:rFonts w:ascii="Garamond" w:hAnsi="Garamond"/>
          <w:szCs w:val="20"/>
        </w:rPr>
        <w:tab/>
      </w:r>
    </w:p>
    <w:p w14:paraId="4498DF67" w14:textId="6FFE0883" w:rsidR="00BC3F31" w:rsidRPr="003243F8" w:rsidRDefault="00BC3F31" w:rsidP="006041CD">
      <w:pPr>
        <w:jc w:val="both"/>
        <w:rPr>
          <w:rFonts w:ascii="Garamond" w:hAnsi="Garamond"/>
          <w:szCs w:val="20"/>
        </w:rPr>
      </w:pPr>
      <w:r w:rsidRPr="003243F8">
        <w:rPr>
          <w:rFonts w:ascii="Garamond" w:hAnsi="Garamond"/>
          <w:szCs w:val="20"/>
        </w:rPr>
        <w:t xml:space="preserve">Bankovní spojení: </w:t>
      </w:r>
      <w:r w:rsidRPr="003243F8">
        <w:rPr>
          <w:rFonts w:ascii="Garamond" w:hAnsi="Garamond"/>
          <w:szCs w:val="20"/>
        </w:rPr>
        <w:tab/>
      </w:r>
      <w:proofErr w:type="spellStart"/>
      <w:r w:rsidR="00B96243" w:rsidRPr="00B96243">
        <w:rPr>
          <w:rFonts w:ascii="Garamond" w:hAnsi="Garamond"/>
          <w:szCs w:val="20"/>
          <w:highlight w:val="black"/>
        </w:rPr>
        <w:t>xxxxxxxxxxxxxxxx</w:t>
      </w:r>
      <w:proofErr w:type="spellEnd"/>
    </w:p>
    <w:p w14:paraId="37BF39AD" w14:textId="69800254" w:rsidR="00BC3F31" w:rsidRPr="003243F8" w:rsidRDefault="00C622C3" w:rsidP="006041CD">
      <w:pPr>
        <w:jc w:val="both"/>
        <w:rPr>
          <w:rFonts w:ascii="Garamond" w:hAnsi="Garamond"/>
          <w:szCs w:val="20"/>
        </w:rPr>
      </w:pPr>
      <w:r>
        <w:rPr>
          <w:rFonts w:ascii="Garamond" w:hAnsi="Garamond"/>
          <w:szCs w:val="20"/>
        </w:rPr>
        <w:t>Číslo účtu:</w:t>
      </w:r>
      <w:r>
        <w:rPr>
          <w:rFonts w:ascii="Garamond" w:hAnsi="Garamond"/>
          <w:szCs w:val="20"/>
        </w:rPr>
        <w:tab/>
      </w:r>
      <w:r>
        <w:rPr>
          <w:rFonts w:ascii="Garamond" w:hAnsi="Garamond"/>
          <w:szCs w:val="20"/>
        </w:rPr>
        <w:tab/>
      </w:r>
      <w:proofErr w:type="spellStart"/>
      <w:r w:rsidR="00B96243" w:rsidRPr="00B96243">
        <w:rPr>
          <w:rFonts w:ascii="Garamond" w:hAnsi="Garamond"/>
          <w:szCs w:val="20"/>
          <w:highlight w:val="black"/>
        </w:rPr>
        <w:t>xxxxxxxxxxxxx</w:t>
      </w:r>
      <w:proofErr w:type="spellEnd"/>
    </w:p>
    <w:p w14:paraId="3E1471B9" w14:textId="1897B1FD" w:rsidR="00BC3F31" w:rsidRPr="003243F8" w:rsidRDefault="00BC3F31" w:rsidP="006041CD">
      <w:pPr>
        <w:jc w:val="both"/>
        <w:rPr>
          <w:rFonts w:ascii="Garamond" w:hAnsi="Garamond"/>
          <w:szCs w:val="20"/>
        </w:rPr>
      </w:pPr>
      <w:r w:rsidRPr="003243F8">
        <w:rPr>
          <w:rFonts w:ascii="Garamond" w:hAnsi="Garamond"/>
          <w:szCs w:val="20"/>
        </w:rPr>
        <w:t>IČ</w:t>
      </w:r>
      <w:r w:rsidR="00104998">
        <w:rPr>
          <w:rFonts w:ascii="Garamond" w:hAnsi="Garamond"/>
          <w:szCs w:val="20"/>
        </w:rPr>
        <w:t>O</w:t>
      </w:r>
      <w:r w:rsidR="00947E7F">
        <w:rPr>
          <w:rFonts w:ascii="Garamond" w:hAnsi="Garamond"/>
          <w:szCs w:val="20"/>
        </w:rPr>
        <w:t>:</w:t>
      </w:r>
      <w:r w:rsidR="00947E7F">
        <w:rPr>
          <w:rFonts w:ascii="Garamond" w:hAnsi="Garamond"/>
          <w:szCs w:val="20"/>
        </w:rPr>
        <w:tab/>
      </w:r>
      <w:r w:rsidR="00947E7F">
        <w:rPr>
          <w:rFonts w:ascii="Garamond" w:hAnsi="Garamond"/>
          <w:szCs w:val="20"/>
        </w:rPr>
        <w:tab/>
      </w:r>
      <w:r w:rsidR="00947E7F">
        <w:rPr>
          <w:rFonts w:ascii="Garamond" w:hAnsi="Garamond"/>
          <w:szCs w:val="20"/>
        </w:rPr>
        <w:tab/>
        <w:t>000</w:t>
      </w:r>
      <w:r w:rsidR="001938A4">
        <w:rPr>
          <w:rFonts w:ascii="Garamond" w:hAnsi="Garamond"/>
          <w:szCs w:val="20"/>
        </w:rPr>
        <w:t>25208</w:t>
      </w:r>
    </w:p>
    <w:p w14:paraId="6941354F" w14:textId="77777777" w:rsidR="00BC3F31" w:rsidRPr="003243F8" w:rsidRDefault="00BC3F31" w:rsidP="006041CD">
      <w:pPr>
        <w:rPr>
          <w:rFonts w:ascii="Garamond" w:hAnsi="Garamond"/>
          <w:sz w:val="20"/>
          <w:szCs w:val="20"/>
        </w:rPr>
      </w:pPr>
      <w:r w:rsidRPr="003243F8">
        <w:rPr>
          <w:rFonts w:ascii="Garamond" w:hAnsi="Garamond"/>
        </w:rPr>
        <w:t xml:space="preserve">(dále jen </w:t>
      </w:r>
      <w:r w:rsidR="00104998">
        <w:rPr>
          <w:rFonts w:ascii="Garamond" w:hAnsi="Garamond"/>
        </w:rPr>
        <w:t>„</w:t>
      </w:r>
      <w:r w:rsidRPr="003243F8">
        <w:rPr>
          <w:rFonts w:ascii="Garamond" w:hAnsi="Garamond"/>
        </w:rPr>
        <w:t>objednatel</w:t>
      </w:r>
      <w:r w:rsidR="00104998">
        <w:rPr>
          <w:rFonts w:ascii="Garamond" w:hAnsi="Garamond"/>
        </w:rPr>
        <w:t>“</w:t>
      </w:r>
      <w:r w:rsidRPr="003243F8">
        <w:rPr>
          <w:rFonts w:ascii="Garamond" w:hAnsi="Garamond"/>
        </w:rPr>
        <w:t>) na straně jedné</w:t>
      </w:r>
    </w:p>
    <w:p w14:paraId="05A6F464" w14:textId="77777777" w:rsidR="00BC3F31" w:rsidRPr="003243F8" w:rsidRDefault="00BC3F31" w:rsidP="006041CD">
      <w:pPr>
        <w:rPr>
          <w:rFonts w:ascii="Garamond" w:hAnsi="Garamond"/>
          <w:sz w:val="20"/>
          <w:szCs w:val="20"/>
        </w:rPr>
      </w:pPr>
    </w:p>
    <w:p w14:paraId="70FA47E3" w14:textId="77777777" w:rsidR="00BC3F31" w:rsidRPr="003243F8" w:rsidRDefault="00BC3F31" w:rsidP="006041CD">
      <w:pPr>
        <w:jc w:val="center"/>
        <w:rPr>
          <w:rFonts w:ascii="Garamond" w:hAnsi="Garamond"/>
          <w:szCs w:val="20"/>
        </w:rPr>
      </w:pPr>
      <w:r w:rsidRPr="003243F8">
        <w:rPr>
          <w:rFonts w:ascii="Garamond" w:hAnsi="Garamond"/>
          <w:b/>
          <w:szCs w:val="20"/>
        </w:rPr>
        <w:t>a</w:t>
      </w:r>
    </w:p>
    <w:p w14:paraId="4CA4CC12" w14:textId="77777777" w:rsidR="00BC3F31" w:rsidRPr="003243F8" w:rsidRDefault="00BC3F31" w:rsidP="006041CD">
      <w:pPr>
        <w:rPr>
          <w:rFonts w:ascii="Garamond" w:hAnsi="Garamond"/>
          <w:szCs w:val="20"/>
        </w:rPr>
      </w:pPr>
    </w:p>
    <w:p w14:paraId="6935AB13" w14:textId="59EF13A5" w:rsidR="00210F37" w:rsidRPr="000C7920" w:rsidRDefault="009318CF" w:rsidP="007C36D7">
      <w:pPr>
        <w:rPr>
          <w:rFonts w:ascii="Garamond" w:hAnsi="Garamond"/>
          <w:b/>
          <w:bCs/>
        </w:rPr>
      </w:pPr>
      <w:proofErr w:type="gramStart"/>
      <w:r w:rsidRPr="000C7920">
        <w:rPr>
          <w:rFonts w:ascii="Garamond" w:hAnsi="Garamond"/>
          <w:b/>
          <w:bCs/>
        </w:rPr>
        <w:t xml:space="preserve">zhotovitel:   </w:t>
      </w:r>
      <w:proofErr w:type="gramEnd"/>
      <w:r w:rsidRPr="000C7920">
        <w:rPr>
          <w:rFonts w:ascii="Garamond" w:hAnsi="Garamond"/>
          <w:b/>
          <w:bCs/>
        </w:rPr>
        <w:t xml:space="preserve">   </w:t>
      </w:r>
      <w:r w:rsidR="000C7920">
        <w:rPr>
          <w:rFonts w:ascii="Garamond" w:hAnsi="Garamond"/>
          <w:b/>
          <w:bCs/>
        </w:rPr>
        <w:tab/>
        <w:t>DIGITAL TELECOMMUNICATION, spol. s r.o.</w:t>
      </w:r>
      <w:r w:rsidR="000C7920" w:rsidRPr="000C7920">
        <w:rPr>
          <w:rFonts w:ascii="Garamond" w:hAnsi="Garamond"/>
          <w:b/>
          <w:bCs/>
        </w:rPr>
        <w:tab/>
      </w:r>
      <w:r w:rsidRPr="000C7920">
        <w:rPr>
          <w:rFonts w:ascii="Garamond" w:hAnsi="Garamond"/>
          <w:b/>
          <w:bCs/>
        </w:rPr>
        <w:t xml:space="preserve">          </w:t>
      </w:r>
    </w:p>
    <w:p w14:paraId="4AF0DE41" w14:textId="6224CF4A" w:rsidR="0054257E" w:rsidRPr="000C7920" w:rsidRDefault="007C36D7" w:rsidP="007C36D7">
      <w:pPr>
        <w:tabs>
          <w:tab w:val="left" w:pos="2127"/>
        </w:tabs>
        <w:rPr>
          <w:rFonts w:ascii="Garamond" w:hAnsi="Garamond"/>
          <w:bCs/>
        </w:rPr>
      </w:pPr>
      <w:r w:rsidRPr="000C7920">
        <w:rPr>
          <w:rFonts w:ascii="Garamond" w:hAnsi="Garamond"/>
          <w:bCs/>
        </w:rPr>
        <w:t>Se sídlem:</w:t>
      </w:r>
      <w:r w:rsidRPr="000C7920">
        <w:rPr>
          <w:rFonts w:ascii="Garamond" w:hAnsi="Garamond"/>
          <w:bCs/>
        </w:rPr>
        <w:tab/>
      </w:r>
      <w:r w:rsidR="000C7920">
        <w:rPr>
          <w:rFonts w:ascii="Garamond" w:hAnsi="Garamond"/>
          <w:bCs/>
        </w:rPr>
        <w:t xml:space="preserve">Obránců míru 208/12, 703 </w:t>
      </w:r>
      <w:proofErr w:type="gramStart"/>
      <w:r w:rsidR="000C7920">
        <w:rPr>
          <w:rFonts w:ascii="Garamond" w:hAnsi="Garamond"/>
          <w:bCs/>
        </w:rPr>
        <w:t>00  Ostrava</w:t>
      </w:r>
      <w:proofErr w:type="gramEnd"/>
      <w:r w:rsidR="000C7920">
        <w:rPr>
          <w:rFonts w:ascii="Garamond" w:hAnsi="Garamond"/>
          <w:bCs/>
        </w:rPr>
        <w:t xml:space="preserve"> - Vítkovice</w:t>
      </w:r>
    </w:p>
    <w:p w14:paraId="158B421A" w14:textId="645CFAC9" w:rsidR="009F318F" w:rsidRPr="000C7920" w:rsidRDefault="00BC3F31" w:rsidP="007C36D7">
      <w:pPr>
        <w:tabs>
          <w:tab w:val="left" w:pos="2127"/>
        </w:tabs>
        <w:rPr>
          <w:rFonts w:ascii="Garamond" w:hAnsi="Garamond"/>
          <w:bCs/>
        </w:rPr>
      </w:pPr>
      <w:r w:rsidRPr="000C7920">
        <w:rPr>
          <w:rFonts w:ascii="Garamond" w:hAnsi="Garamond"/>
          <w:bCs/>
        </w:rPr>
        <w:t>IČ</w:t>
      </w:r>
      <w:r w:rsidR="006C5513" w:rsidRPr="000C7920">
        <w:rPr>
          <w:rFonts w:ascii="Garamond" w:hAnsi="Garamond"/>
          <w:bCs/>
        </w:rPr>
        <w:t>O</w:t>
      </w:r>
      <w:r w:rsidRPr="000C7920">
        <w:rPr>
          <w:rFonts w:ascii="Garamond" w:hAnsi="Garamond"/>
          <w:bCs/>
        </w:rPr>
        <w:t xml:space="preserve">: </w:t>
      </w:r>
      <w:r w:rsidR="007C36D7" w:rsidRPr="000C7920">
        <w:rPr>
          <w:rFonts w:ascii="Garamond" w:hAnsi="Garamond"/>
          <w:bCs/>
        </w:rPr>
        <w:tab/>
      </w:r>
      <w:r w:rsidR="000C7920">
        <w:rPr>
          <w:rFonts w:ascii="Garamond" w:hAnsi="Garamond"/>
          <w:bCs/>
        </w:rPr>
        <w:t>00575810</w:t>
      </w:r>
    </w:p>
    <w:p w14:paraId="1A7394CC" w14:textId="55C656E2" w:rsidR="00BC3F31" w:rsidRPr="000C7920" w:rsidRDefault="007C36D7" w:rsidP="007C36D7">
      <w:pPr>
        <w:tabs>
          <w:tab w:val="left" w:pos="2127"/>
        </w:tabs>
        <w:rPr>
          <w:rFonts w:ascii="Garamond" w:hAnsi="Garamond"/>
          <w:bCs/>
        </w:rPr>
      </w:pPr>
      <w:r w:rsidRPr="000C7920">
        <w:rPr>
          <w:rFonts w:ascii="Garamond" w:hAnsi="Garamond"/>
          <w:bCs/>
        </w:rPr>
        <w:t xml:space="preserve">DIČ: </w:t>
      </w:r>
      <w:r w:rsidRPr="000C7920">
        <w:rPr>
          <w:rFonts w:ascii="Garamond" w:hAnsi="Garamond"/>
          <w:bCs/>
        </w:rPr>
        <w:tab/>
      </w:r>
      <w:r w:rsidR="000C7920">
        <w:rPr>
          <w:rFonts w:ascii="Garamond" w:hAnsi="Garamond"/>
          <w:bCs/>
        </w:rPr>
        <w:t>CZ00575810</w:t>
      </w:r>
    </w:p>
    <w:p w14:paraId="5F20162C" w14:textId="7279E8CE" w:rsidR="00BC3F31" w:rsidRPr="000C7920" w:rsidRDefault="004D4BB0" w:rsidP="000C7920">
      <w:pPr>
        <w:tabs>
          <w:tab w:val="left" w:pos="2127"/>
        </w:tabs>
        <w:ind w:left="2127" w:hanging="2127"/>
        <w:rPr>
          <w:rFonts w:ascii="Garamond" w:hAnsi="Garamond"/>
          <w:bCs/>
        </w:rPr>
      </w:pPr>
      <w:proofErr w:type="gramStart"/>
      <w:r w:rsidRPr="000C7920">
        <w:rPr>
          <w:rFonts w:ascii="Garamond" w:hAnsi="Garamond"/>
          <w:bCs/>
        </w:rPr>
        <w:t>Z</w:t>
      </w:r>
      <w:r w:rsidR="00C00B64" w:rsidRPr="000C7920">
        <w:rPr>
          <w:rFonts w:ascii="Garamond" w:hAnsi="Garamond"/>
          <w:bCs/>
        </w:rPr>
        <w:t xml:space="preserve">apsán:   </w:t>
      </w:r>
      <w:proofErr w:type="gramEnd"/>
      <w:r w:rsidR="00C00B64" w:rsidRPr="000C7920">
        <w:rPr>
          <w:rFonts w:ascii="Garamond" w:hAnsi="Garamond"/>
          <w:bCs/>
        </w:rPr>
        <w:t xml:space="preserve">                 </w:t>
      </w:r>
      <w:r w:rsidR="007C36D7" w:rsidRPr="000C7920">
        <w:rPr>
          <w:rFonts w:ascii="Garamond" w:hAnsi="Garamond"/>
          <w:bCs/>
        </w:rPr>
        <w:tab/>
      </w:r>
      <w:r w:rsidR="000C7920">
        <w:rPr>
          <w:rFonts w:ascii="Garamond" w:hAnsi="Garamond"/>
          <w:bCs/>
        </w:rPr>
        <w:t>v obchodním rejstříku vedeného Krajským soudem v Ostravě, oddíl C, vložka 160</w:t>
      </w:r>
    </w:p>
    <w:p w14:paraId="6CFF7B6F" w14:textId="4B630289" w:rsidR="00263EE1" w:rsidRPr="000C7920" w:rsidRDefault="004D4BB0" w:rsidP="007C36D7">
      <w:pPr>
        <w:tabs>
          <w:tab w:val="left" w:pos="2127"/>
        </w:tabs>
        <w:rPr>
          <w:rFonts w:ascii="Garamond" w:hAnsi="Garamond"/>
          <w:bCs/>
        </w:rPr>
      </w:pPr>
      <w:r w:rsidRPr="000C7920">
        <w:rPr>
          <w:rFonts w:ascii="Garamond" w:hAnsi="Garamond"/>
          <w:bCs/>
        </w:rPr>
        <w:t>B</w:t>
      </w:r>
      <w:r w:rsidR="007C36D7" w:rsidRPr="000C7920">
        <w:rPr>
          <w:rFonts w:ascii="Garamond" w:hAnsi="Garamond"/>
          <w:bCs/>
        </w:rPr>
        <w:t xml:space="preserve">ankovní </w:t>
      </w:r>
      <w:proofErr w:type="gramStart"/>
      <w:r w:rsidR="007C36D7" w:rsidRPr="000C7920">
        <w:rPr>
          <w:rFonts w:ascii="Garamond" w:hAnsi="Garamond"/>
          <w:bCs/>
        </w:rPr>
        <w:t xml:space="preserve">spojení:   </w:t>
      </w:r>
      <w:proofErr w:type="gramEnd"/>
      <w:r w:rsidR="007C36D7" w:rsidRPr="000C7920">
        <w:rPr>
          <w:rFonts w:ascii="Garamond" w:hAnsi="Garamond"/>
          <w:bCs/>
        </w:rPr>
        <w:tab/>
      </w:r>
      <w:proofErr w:type="spellStart"/>
      <w:r w:rsidR="00CC51AA" w:rsidRPr="00CC51AA">
        <w:rPr>
          <w:rFonts w:ascii="Garamond" w:hAnsi="Garamond"/>
          <w:bCs/>
          <w:highlight w:val="black"/>
        </w:rPr>
        <w:t>xxxxxxxxxxxxxxxx</w:t>
      </w:r>
      <w:proofErr w:type="spellEnd"/>
    </w:p>
    <w:p w14:paraId="202F4F48" w14:textId="7FB083B7" w:rsidR="007C36D7" w:rsidRPr="000C7920" w:rsidRDefault="007C36D7" w:rsidP="007C36D7">
      <w:pPr>
        <w:tabs>
          <w:tab w:val="left" w:pos="2127"/>
        </w:tabs>
        <w:rPr>
          <w:rFonts w:ascii="Garamond" w:hAnsi="Garamond"/>
          <w:bCs/>
        </w:rPr>
      </w:pPr>
      <w:r w:rsidRPr="000C7920">
        <w:rPr>
          <w:rFonts w:ascii="Garamond" w:hAnsi="Garamond"/>
          <w:bCs/>
        </w:rPr>
        <w:t>Číslo účtu:</w:t>
      </w:r>
      <w:r w:rsidRPr="000C7920">
        <w:rPr>
          <w:rFonts w:ascii="Garamond" w:hAnsi="Garamond"/>
          <w:bCs/>
        </w:rPr>
        <w:tab/>
      </w:r>
      <w:proofErr w:type="spellStart"/>
      <w:r w:rsidR="00CC51AA" w:rsidRPr="00CC51AA">
        <w:rPr>
          <w:rFonts w:ascii="Garamond" w:hAnsi="Garamond"/>
          <w:bCs/>
          <w:highlight w:val="black"/>
        </w:rPr>
        <w:t>xxxxxxxxxxxxxxxx</w:t>
      </w:r>
      <w:proofErr w:type="spellEnd"/>
    </w:p>
    <w:p w14:paraId="00654F0C" w14:textId="77777777" w:rsidR="00BC3F31" w:rsidRPr="007C36D7" w:rsidRDefault="00BC3F31" w:rsidP="007C36D7">
      <w:pPr>
        <w:rPr>
          <w:rFonts w:ascii="Garamond" w:hAnsi="Garamond"/>
          <w:bCs/>
        </w:rPr>
      </w:pPr>
      <w:r w:rsidRPr="000C7920">
        <w:rPr>
          <w:rFonts w:ascii="Garamond" w:hAnsi="Garamond"/>
          <w:bCs/>
        </w:rPr>
        <w:t>(dále jen „zhotovitel“) na straně druhé</w:t>
      </w:r>
    </w:p>
    <w:p w14:paraId="4996420C" w14:textId="77777777" w:rsidR="00BC3F31" w:rsidRPr="003243F8" w:rsidRDefault="00BC3F31" w:rsidP="006041CD">
      <w:pPr>
        <w:rPr>
          <w:rFonts w:ascii="Garamond" w:hAnsi="Garamond"/>
          <w:sz w:val="20"/>
          <w:szCs w:val="20"/>
        </w:rPr>
      </w:pPr>
    </w:p>
    <w:p w14:paraId="2470932A" w14:textId="77777777" w:rsidR="00BC3F31" w:rsidRPr="00AB1503" w:rsidRDefault="00FB342C" w:rsidP="003A31EC">
      <w:pPr>
        <w:jc w:val="both"/>
        <w:rPr>
          <w:rFonts w:ascii="Garamond" w:hAnsi="Garamond"/>
        </w:rPr>
      </w:pPr>
      <w:r>
        <w:rPr>
          <w:rFonts w:ascii="Garamond" w:hAnsi="Garamond"/>
        </w:rPr>
        <w:t>d</w:t>
      </w:r>
      <w:r w:rsidR="00AB1503" w:rsidRPr="00AB1503">
        <w:rPr>
          <w:rFonts w:ascii="Garamond" w:hAnsi="Garamond"/>
        </w:rPr>
        <w:t>ále též společně označeny jako „smluvní strany“ nebo každá z nich samostatně jako „smluvní strana“</w:t>
      </w:r>
      <w:r w:rsidR="00AB1503">
        <w:rPr>
          <w:rFonts w:ascii="Garamond" w:hAnsi="Garamond"/>
        </w:rPr>
        <w:t xml:space="preserve">, </w:t>
      </w:r>
      <w:r w:rsidR="00BC3F31" w:rsidRPr="00AB1503">
        <w:rPr>
          <w:rFonts w:ascii="Garamond" w:hAnsi="Garamond"/>
        </w:rPr>
        <w:t>uzavřely na základě podkladů uvedených v člán</w:t>
      </w:r>
      <w:r w:rsidR="00801250" w:rsidRPr="00AB1503">
        <w:rPr>
          <w:rFonts w:ascii="Garamond" w:hAnsi="Garamond"/>
        </w:rPr>
        <w:t>ku II. tuto smlouvu (dále jen „S</w:t>
      </w:r>
      <w:r w:rsidR="00BC3F31" w:rsidRPr="00AB1503">
        <w:rPr>
          <w:rFonts w:ascii="Garamond" w:hAnsi="Garamond"/>
        </w:rPr>
        <w:t>mlouva“):</w:t>
      </w:r>
    </w:p>
    <w:p w14:paraId="0DCA7B17" w14:textId="77777777" w:rsidR="00BC3F31" w:rsidRDefault="00BC3F31" w:rsidP="006041CD">
      <w:pPr>
        <w:rPr>
          <w:rFonts w:ascii="Garamond" w:hAnsi="Garamond"/>
        </w:rPr>
      </w:pPr>
    </w:p>
    <w:p w14:paraId="2BE0EA1D" w14:textId="77777777" w:rsidR="006041CD" w:rsidRPr="003243F8" w:rsidRDefault="006041CD" w:rsidP="006041CD">
      <w:pPr>
        <w:rPr>
          <w:rFonts w:ascii="Garamond" w:hAnsi="Garamond"/>
        </w:rPr>
      </w:pPr>
    </w:p>
    <w:p w14:paraId="6E821C52" w14:textId="77777777" w:rsidR="00BC3F31" w:rsidRPr="003243F8" w:rsidRDefault="00BC3F31" w:rsidP="006041CD">
      <w:pPr>
        <w:jc w:val="center"/>
        <w:rPr>
          <w:rFonts w:ascii="Garamond" w:hAnsi="Garamond"/>
          <w:b/>
        </w:rPr>
      </w:pPr>
      <w:r w:rsidRPr="003243F8">
        <w:rPr>
          <w:rFonts w:ascii="Garamond" w:hAnsi="Garamond"/>
          <w:b/>
        </w:rPr>
        <w:t>II.</w:t>
      </w:r>
    </w:p>
    <w:p w14:paraId="10856210" w14:textId="77777777" w:rsidR="00BC3F31" w:rsidRPr="003243F8" w:rsidRDefault="00BC3F31" w:rsidP="006041CD">
      <w:pPr>
        <w:jc w:val="center"/>
        <w:rPr>
          <w:rFonts w:ascii="Garamond" w:hAnsi="Garamond"/>
        </w:rPr>
      </w:pPr>
      <w:r w:rsidRPr="003243F8">
        <w:rPr>
          <w:rFonts w:ascii="Garamond" w:hAnsi="Garamond"/>
          <w:b/>
        </w:rPr>
        <w:t>Závazné podklady pro uzavření smlouvy</w:t>
      </w:r>
    </w:p>
    <w:p w14:paraId="680FC56B" w14:textId="77777777" w:rsidR="00BC3F31" w:rsidRPr="003243F8" w:rsidRDefault="00BC3F31" w:rsidP="006041CD">
      <w:pPr>
        <w:rPr>
          <w:rFonts w:ascii="Garamond" w:hAnsi="Garamond"/>
        </w:rPr>
      </w:pPr>
    </w:p>
    <w:p w14:paraId="40159042" w14:textId="48CC265B" w:rsidR="00BC3F31" w:rsidRPr="00B57710" w:rsidRDefault="00BC3F31" w:rsidP="006041CD">
      <w:pPr>
        <w:numPr>
          <w:ilvl w:val="0"/>
          <w:numId w:val="21"/>
        </w:numPr>
        <w:ind w:left="360"/>
        <w:jc w:val="both"/>
        <w:rPr>
          <w:rFonts w:ascii="Garamond" w:hAnsi="Garamond"/>
        </w:rPr>
      </w:pPr>
      <w:r w:rsidRPr="00D15DF8">
        <w:rPr>
          <w:rFonts w:ascii="Garamond" w:hAnsi="Garamond"/>
        </w:rPr>
        <w:t>Závaznými podklady pro uz</w:t>
      </w:r>
      <w:r w:rsidR="00801250" w:rsidRPr="00D15DF8">
        <w:rPr>
          <w:rFonts w:ascii="Garamond" w:hAnsi="Garamond"/>
        </w:rPr>
        <w:t>avření této S</w:t>
      </w:r>
      <w:r w:rsidR="006C5513" w:rsidRPr="00D15DF8">
        <w:rPr>
          <w:rFonts w:ascii="Garamond" w:hAnsi="Garamond"/>
        </w:rPr>
        <w:t>mlouvy (dále jen „z</w:t>
      </w:r>
      <w:r w:rsidRPr="00D15DF8">
        <w:rPr>
          <w:rFonts w:ascii="Garamond" w:hAnsi="Garamond"/>
        </w:rPr>
        <w:t>ávazné podklady“) se rozumí</w:t>
      </w:r>
      <w:r w:rsidR="00D15DF8">
        <w:rPr>
          <w:rFonts w:ascii="Garamond" w:hAnsi="Garamond"/>
        </w:rPr>
        <w:t xml:space="preserve"> </w:t>
      </w:r>
      <w:r w:rsidR="005F188E" w:rsidRPr="00D15DF8">
        <w:rPr>
          <w:rFonts w:ascii="Garamond" w:hAnsi="Garamond"/>
        </w:rPr>
        <w:t>dokumenty veřejné zakázky zveřejněné prostřednictvím Národníh</w:t>
      </w:r>
      <w:r w:rsidR="00DF6124" w:rsidRPr="00D15DF8">
        <w:rPr>
          <w:rFonts w:ascii="Garamond" w:hAnsi="Garamond"/>
        </w:rPr>
        <w:t xml:space="preserve">o elektronického nástroje „NEN“ </w:t>
      </w:r>
      <w:r w:rsidR="00DF6124" w:rsidRPr="00D15DF8">
        <w:rPr>
          <w:rFonts w:ascii="Garamond" w:hAnsi="Garamond" w:cs="Arial"/>
          <w:u w:val="single"/>
        </w:rPr>
        <w:t>https://nen.nipez.cz</w:t>
      </w:r>
      <w:r w:rsidR="00DF6124" w:rsidRPr="00D15DF8">
        <w:rPr>
          <w:rFonts w:ascii="Garamond" w:hAnsi="Garamond"/>
        </w:rPr>
        <w:t xml:space="preserve"> </w:t>
      </w:r>
      <w:r w:rsidR="005F188E" w:rsidRPr="00D15DF8">
        <w:rPr>
          <w:rFonts w:ascii="Garamond" w:hAnsi="Garamond"/>
        </w:rPr>
        <w:t>pod číslem zakázky – systémové č. NEN</w:t>
      </w:r>
      <w:r w:rsidR="00970E7B">
        <w:rPr>
          <w:rFonts w:ascii="Garamond" w:hAnsi="Garamond"/>
          <w:color w:val="365F91" w:themeColor="accent1" w:themeShade="BF"/>
        </w:rPr>
        <w:t xml:space="preserve">: </w:t>
      </w:r>
      <w:r w:rsidR="004A053D" w:rsidRPr="004A053D">
        <w:rPr>
          <w:rFonts w:ascii="Garamond" w:hAnsi="Garamond"/>
        </w:rPr>
        <w:t>N006/24/V00024859</w:t>
      </w:r>
      <w:r w:rsidR="004A053D">
        <w:rPr>
          <w:rFonts w:ascii="Garamond" w:hAnsi="Garamond"/>
          <w:color w:val="365F91" w:themeColor="accent1" w:themeShade="BF"/>
        </w:rPr>
        <w:t xml:space="preserve">. </w:t>
      </w:r>
      <w:r w:rsidR="001938A4">
        <w:rPr>
          <w:rFonts w:ascii="Garamond" w:hAnsi="Garamond"/>
          <w:color w:val="365F91" w:themeColor="accent1" w:themeShade="BF"/>
        </w:rPr>
        <w:t xml:space="preserve"> </w:t>
      </w:r>
    </w:p>
    <w:p w14:paraId="164C0D85" w14:textId="77777777" w:rsidR="00BC3F31" w:rsidRPr="00B50A4C" w:rsidRDefault="00BC3F31" w:rsidP="006041CD">
      <w:pPr>
        <w:tabs>
          <w:tab w:val="num" w:pos="0"/>
        </w:tabs>
        <w:jc w:val="both"/>
        <w:rPr>
          <w:rFonts w:ascii="Garamond" w:hAnsi="Garamond"/>
        </w:rPr>
      </w:pPr>
    </w:p>
    <w:p w14:paraId="7EAF5D1D" w14:textId="77777777" w:rsidR="00BC3F31" w:rsidRDefault="00801250" w:rsidP="006041CD">
      <w:pPr>
        <w:numPr>
          <w:ilvl w:val="0"/>
          <w:numId w:val="21"/>
        </w:numPr>
        <w:ind w:left="360"/>
        <w:jc w:val="both"/>
        <w:rPr>
          <w:rFonts w:ascii="Garamond" w:hAnsi="Garamond"/>
        </w:rPr>
      </w:pPr>
      <w:r>
        <w:rPr>
          <w:rFonts w:ascii="Garamond" w:hAnsi="Garamond"/>
        </w:rPr>
        <w:t>Zhotovitel podpisem této S</w:t>
      </w:r>
      <w:r w:rsidR="00BC3F31" w:rsidRPr="00B50A4C">
        <w:rPr>
          <w:rFonts w:ascii="Garamond" w:hAnsi="Garamond"/>
        </w:rPr>
        <w:t>mlouvy potvrzuje, že se</w:t>
      </w:r>
      <w:r w:rsidR="005F188E" w:rsidRPr="00B50A4C">
        <w:rPr>
          <w:rFonts w:ascii="Garamond" w:hAnsi="Garamond"/>
        </w:rPr>
        <w:t xml:space="preserve"> seznámil s </w:t>
      </w:r>
      <w:r w:rsidR="00BC3F31" w:rsidRPr="00B50A4C">
        <w:rPr>
          <w:rFonts w:ascii="Garamond" w:hAnsi="Garamond"/>
        </w:rPr>
        <w:t xml:space="preserve">obsahem </w:t>
      </w:r>
      <w:r w:rsidR="00D95287">
        <w:rPr>
          <w:rFonts w:ascii="Garamond" w:hAnsi="Garamond"/>
        </w:rPr>
        <w:t xml:space="preserve">závazných podkladů </w:t>
      </w:r>
      <w:r w:rsidR="00BC3F31" w:rsidRPr="00B50A4C">
        <w:rPr>
          <w:rFonts w:ascii="Garamond" w:hAnsi="Garamond"/>
        </w:rPr>
        <w:t>a že vůči obsahu a podobě těc</w:t>
      </w:r>
      <w:r w:rsidR="00AB1503">
        <w:rPr>
          <w:rFonts w:ascii="Garamond" w:hAnsi="Garamond"/>
        </w:rPr>
        <w:t xml:space="preserve">hto podkladů nemá žádné výhrady. </w:t>
      </w:r>
    </w:p>
    <w:p w14:paraId="28940B69" w14:textId="77777777" w:rsidR="00AB1503" w:rsidRDefault="00AB1503" w:rsidP="00AB1503">
      <w:pPr>
        <w:pStyle w:val="Odstavecseseznamem"/>
        <w:rPr>
          <w:rFonts w:ascii="Garamond" w:hAnsi="Garamond"/>
        </w:rPr>
      </w:pPr>
    </w:p>
    <w:p w14:paraId="528687F2" w14:textId="77777777" w:rsidR="00AB1503" w:rsidRDefault="00AB1503" w:rsidP="00AB1503">
      <w:pPr>
        <w:jc w:val="both"/>
        <w:rPr>
          <w:rFonts w:ascii="Garamond" w:hAnsi="Garamond"/>
        </w:rPr>
      </w:pPr>
    </w:p>
    <w:p w14:paraId="0E1A2FBA" w14:textId="77777777" w:rsidR="00AB1503" w:rsidRPr="00AB1503" w:rsidRDefault="00CA5ED2" w:rsidP="00CA5ED2">
      <w:pPr>
        <w:ind w:left="3545" w:firstLine="709"/>
        <w:jc w:val="both"/>
        <w:rPr>
          <w:rFonts w:ascii="Garamond" w:hAnsi="Garamond"/>
          <w:b/>
        </w:rPr>
      </w:pPr>
      <w:r>
        <w:rPr>
          <w:rFonts w:ascii="Garamond" w:hAnsi="Garamond"/>
          <w:b/>
        </w:rPr>
        <w:t>II</w:t>
      </w:r>
      <w:r w:rsidR="00AB1503" w:rsidRPr="00AB1503">
        <w:rPr>
          <w:rFonts w:ascii="Garamond" w:hAnsi="Garamond"/>
          <w:b/>
        </w:rPr>
        <w:t>I.</w:t>
      </w:r>
    </w:p>
    <w:p w14:paraId="1DA599C3" w14:textId="77777777" w:rsidR="00AB1503" w:rsidRPr="00AB1503" w:rsidRDefault="00AB1503" w:rsidP="00CA5ED2">
      <w:pPr>
        <w:ind w:left="2836" w:firstLine="709"/>
        <w:jc w:val="both"/>
        <w:rPr>
          <w:rFonts w:ascii="Garamond" w:hAnsi="Garamond"/>
          <w:b/>
        </w:rPr>
      </w:pPr>
      <w:r w:rsidRPr="00AB1503">
        <w:rPr>
          <w:rFonts w:ascii="Garamond" w:hAnsi="Garamond"/>
          <w:b/>
        </w:rPr>
        <w:t>Účel Smlouvy</w:t>
      </w:r>
    </w:p>
    <w:p w14:paraId="7508813D" w14:textId="77777777" w:rsidR="00AB1503" w:rsidRDefault="00AB1503" w:rsidP="00AB1503">
      <w:pPr>
        <w:pStyle w:val="Odstavecseseznamem"/>
        <w:rPr>
          <w:rFonts w:ascii="Garamond" w:hAnsi="Garamond"/>
        </w:rPr>
      </w:pPr>
    </w:p>
    <w:p w14:paraId="6252F23A" w14:textId="77777777" w:rsidR="00A91FE4" w:rsidRPr="004644A6" w:rsidRDefault="00AB1503" w:rsidP="002C43FD">
      <w:pPr>
        <w:pStyle w:val="Odstavecseseznamem"/>
        <w:numPr>
          <w:ilvl w:val="0"/>
          <w:numId w:val="45"/>
        </w:numPr>
        <w:ind w:left="426"/>
        <w:jc w:val="both"/>
        <w:rPr>
          <w:rFonts w:ascii="Garamond" w:hAnsi="Garamond"/>
        </w:rPr>
      </w:pPr>
      <w:r w:rsidRPr="004644A6">
        <w:rPr>
          <w:rFonts w:ascii="Garamond" w:hAnsi="Garamond"/>
        </w:rPr>
        <w:lastRenderedPageBreak/>
        <w:t>Účelem této Smlouvy je sjednání vzájemných práv a povinností obj</w:t>
      </w:r>
      <w:r w:rsidR="00390FE0" w:rsidRPr="004644A6">
        <w:rPr>
          <w:rFonts w:ascii="Garamond" w:hAnsi="Garamond"/>
        </w:rPr>
        <w:t xml:space="preserve">ednatele a zhotovitele při </w:t>
      </w:r>
      <w:r w:rsidR="003A31EC" w:rsidRPr="004644A6">
        <w:rPr>
          <w:rFonts w:ascii="Garamond" w:hAnsi="Garamond"/>
        </w:rPr>
        <w:t xml:space="preserve">dodávce a montáži </w:t>
      </w:r>
      <w:r w:rsidR="005B394F" w:rsidRPr="004644A6">
        <w:rPr>
          <w:rFonts w:ascii="Garamond" w:hAnsi="Garamond"/>
        </w:rPr>
        <w:t xml:space="preserve">nové IP </w:t>
      </w:r>
      <w:r w:rsidR="00670EDA">
        <w:rPr>
          <w:rFonts w:ascii="Garamond" w:hAnsi="Garamond"/>
        </w:rPr>
        <w:t>telefonní ústředny,</w:t>
      </w:r>
      <w:r w:rsidR="005B394F" w:rsidRPr="004644A6">
        <w:rPr>
          <w:rFonts w:ascii="Garamond" w:hAnsi="Garamond"/>
        </w:rPr>
        <w:t xml:space="preserve"> IP telefonů</w:t>
      </w:r>
      <w:r w:rsidR="00670EDA">
        <w:rPr>
          <w:rFonts w:ascii="Garamond" w:hAnsi="Garamond"/>
        </w:rPr>
        <w:t xml:space="preserve"> a při</w:t>
      </w:r>
      <w:r w:rsidR="005B394F" w:rsidRPr="004644A6">
        <w:rPr>
          <w:rFonts w:ascii="Garamond" w:hAnsi="Garamond"/>
        </w:rPr>
        <w:t xml:space="preserve"> připojení telefonní ústředny k PC rozvodům a do JTS prostřednictvím ISDN 30</w:t>
      </w:r>
      <w:r w:rsidR="00E760C8">
        <w:rPr>
          <w:rFonts w:ascii="Garamond" w:hAnsi="Garamond"/>
        </w:rPr>
        <w:t>, jakož i pro demontáž a ekologickou</w:t>
      </w:r>
      <w:r w:rsidR="005B394F" w:rsidRPr="004644A6">
        <w:rPr>
          <w:rFonts w:ascii="Garamond" w:hAnsi="Garamond"/>
        </w:rPr>
        <w:t xml:space="preserve"> likvidace původní analogové telefonní ústředny.</w:t>
      </w:r>
      <w:r w:rsidR="002C43FD">
        <w:rPr>
          <w:rFonts w:ascii="Garamond" w:hAnsi="Garamond"/>
        </w:rPr>
        <w:t xml:space="preserve"> </w:t>
      </w:r>
      <w:r w:rsidR="002C43FD" w:rsidRPr="002C43FD">
        <w:rPr>
          <w:rFonts w:ascii="Garamond" w:hAnsi="Garamond"/>
        </w:rPr>
        <w:t>K instalaci předmětu plnění dojde</w:t>
      </w:r>
      <w:r w:rsidR="002C43FD">
        <w:rPr>
          <w:rFonts w:ascii="Garamond" w:hAnsi="Garamond"/>
        </w:rPr>
        <w:t xml:space="preserve"> v budově okresního soudu.</w:t>
      </w:r>
    </w:p>
    <w:p w14:paraId="232378A8" w14:textId="77777777" w:rsidR="008765DD" w:rsidRPr="00B0539B" w:rsidRDefault="008765DD" w:rsidP="008765DD">
      <w:pPr>
        <w:pStyle w:val="Odstavecseseznamem"/>
        <w:ind w:left="426"/>
        <w:jc w:val="both"/>
        <w:rPr>
          <w:rFonts w:ascii="Garamond" w:hAnsi="Garamond"/>
          <w:b/>
        </w:rPr>
      </w:pPr>
    </w:p>
    <w:p w14:paraId="22D899DA" w14:textId="77777777" w:rsidR="00B0539B" w:rsidRDefault="00B0539B" w:rsidP="00CA5ED2">
      <w:pPr>
        <w:rPr>
          <w:rFonts w:ascii="Garamond" w:hAnsi="Garamond"/>
          <w:b/>
        </w:rPr>
      </w:pPr>
    </w:p>
    <w:p w14:paraId="6A930B59" w14:textId="77777777" w:rsidR="00BC3F31" w:rsidRPr="003243F8" w:rsidRDefault="006927A6" w:rsidP="006041CD">
      <w:pPr>
        <w:jc w:val="center"/>
        <w:rPr>
          <w:rFonts w:ascii="Garamond" w:hAnsi="Garamond"/>
          <w:b/>
        </w:rPr>
      </w:pPr>
      <w:r>
        <w:rPr>
          <w:rFonts w:ascii="Garamond" w:hAnsi="Garamond"/>
          <w:b/>
        </w:rPr>
        <w:t xml:space="preserve"> </w:t>
      </w:r>
      <w:r w:rsidR="00BC3F31" w:rsidRPr="003243F8">
        <w:rPr>
          <w:rFonts w:ascii="Garamond" w:hAnsi="Garamond"/>
          <w:b/>
        </w:rPr>
        <w:t>I</w:t>
      </w:r>
      <w:r w:rsidR="00CA5ED2">
        <w:rPr>
          <w:rFonts w:ascii="Garamond" w:hAnsi="Garamond"/>
          <w:b/>
        </w:rPr>
        <w:t>V</w:t>
      </w:r>
      <w:r w:rsidR="00BC3F31" w:rsidRPr="003243F8">
        <w:rPr>
          <w:rFonts w:ascii="Garamond" w:hAnsi="Garamond"/>
          <w:b/>
        </w:rPr>
        <w:t>.</w:t>
      </w:r>
    </w:p>
    <w:p w14:paraId="2627364B" w14:textId="77777777" w:rsidR="00BC3F31" w:rsidRDefault="00B50A4C" w:rsidP="006041CD">
      <w:pPr>
        <w:pStyle w:val="slolnku"/>
        <w:numPr>
          <w:ilvl w:val="0"/>
          <w:numId w:val="0"/>
        </w:numPr>
        <w:tabs>
          <w:tab w:val="clear" w:pos="284"/>
          <w:tab w:val="clear" w:pos="1701"/>
        </w:tabs>
        <w:spacing w:before="0" w:after="0"/>
        <w:rPr>
          <w:rFonts w:ascii="Garamond" w:hAnsi="Garamond"/>
          <w:szCs w:val="24"/>
        </w:rPr>
      </w:pPr>
      <w:r w:rsidRPr="004E6FA0">
        <w:rPr>
          <w:rFonts w:ascii="Garamond" w:hAnsi="Garamond"/>
          <w:szCs w:val="24"/>
        </w:rPr>
        <w:t>Předmět s</w:t>
      </w:r>
      <w:r w:rsidR="00BC3F31" w:rsidRPr="004E6FA0">
        <w:rPr>
          <w:rFonts w:ascii="Garamond" w:hAnsi="Garamond"/>
          <w:szCs w:val="24"/>
        </w:rPr>
        <w:t>mlouvy</w:t>
      </w:r>
    </w:p>
    <w:p w14:paraId="495A905F" w14:textId="77777777" w:rsidR="00E760C8" w:rsidRDefault="00E760C8" w:rsidP="00E760C8">
      <w:pPr>
        <w:jc w:val="both"/>
        <w:rPr>
          <w:rFonts w:ascii="Garamond" w:hAnsi="Garamond" w:cs="Arial"/>
          <w:highlight w:val="yellow"/>
        </w:rPr>
      </w:pPr>
    </w:p>
    <w:p w14:paraId="32615E09" w14:textId="35C672FB" w:rsidR="00E760C8" w:rsidRPr="00E760C8" w:rsidRDefault="00E760C8" w:rsidP="002C43FD">
      <w:pPr>
        <w:numPr>
          <w:ilvl w:val="0"/>
          <w:numId w:val="16"/>
        </w:numPr>
        <w:jc w:val="both"/>
        <w:rPr>
          <w:rFonts w:ascii="Garamond" w:hAnsi="Garamond"/>
        </w:rPr>
      </w:pPr>
      <w:r w:rsidRPr="00E760C8">
        <w:rPr>
          <w:rFonts w:ascii="Garamond" w:hAnsi="Garamond"/>
        </w:rPr>
        <w:t>Předmětem této Smlouvy je závazek zhotovitele provést dodávku a montáž nové IP telefonní ústředny, IP telefonů</w:t>
      </w:r>
      <w:r>
        <w:rPr>
          <w:rFonts w:ascii="Garamond" w:hAnsi="Garamond"/>
        </w:rPr>
        <w:t xml:space="preserve"> a</w:t>
      </w:r>
      <w:r w:rsidRPr="00E760C8">
        <w:rPr>
          <w:rFonts w:ascii="Garamond" w:hAnsi="Garamond"/>
        </w:rPr>
        <w:t xml:space="preserve"> připojení telefonní ústředny k PC rozvodům a do JTS prostřednictvím ISDN 30, dle požadavků a v souladu s platnými prováděcími předpisy, certifikáty, vyhláškami a normami. Dále seznámení s administrací TÚ pověřených pracovníků a seznámení uživatelů s obsluhou IP telefonů. Součástí dodávky je také demontáž a ekologická likvidace původní analogové telefonní ústředny</w:t>
      </w:r>
      <w:r w:rsidR="00603BBA">
        <w:rPr>
          <w:rFonts w:ascii="Garamond" w:hAnsi="Garamond"/>
        </w:rPr>
        <w:t>, původních IP telefonů</w:t>
      </w:r>
      <w:r w:rsidR="002C43FD">
        <w:rPr>
          <w:rFonts w:ascii="Garamond" w:hAnsi="Garamond"/>
        </w:rPr>
        <w:t xml:space="preserve"> a </w:t>
      </w:r>
      <w:r w:rsidR="002C43FD" w:rsidRPr="002C43FD">
        <w:rPr>
          <w:rFonts w:ascii="Garamond" w:hAnsi="Garamond"/>
        </w:rPr>
        <w:t>odzkoušení funkčnosti nového zařízení.</w:t>
      </w:r>
      <w:r w:rsidR="00AB1D5C">
        <w:rPr>
          <w:rFonts w:ascii="Garamond" w:hAnsi="Garamond"/>
        </w:rPr>
        <w:t xml:space="preserve"> O ekologické likvidaci bude sepsán záznam a předán objednateli.</w:t>
      </w:r>
    </w:p>
    <w:p w14:paraId="5C614AB9" w14:textId="77777777" w:rsidR="00C55291" w:rsidRPr="00C55291" w:rsidRDefault="00C55291" w:rsidP="00C55291">
      <w:pPr>
        <w:ind w:left="397"/>
        <w:jc w:val="both"/>
        <w:rPr>
          <w:rFonts w:ascii="Garamond" w:hAnsi="Garamond"/>
        </w:rPr>
      </w:pPr>
    </w:p>
    <w:p w14:paraId="1B7C71AD" w14:textId="77777777" w:rsidR="00A34E58" w:rsidRPr="004E6FA0" w:rsidRDefault="00A34E58" w:rsidP="006041CD">
      <w:pPr>
        <w:numPr>
          <w:ilvl w:val="0"/>
          <w:numId w:val="16"/>
        </w:numPr>
        <w:jc w:val="both"/>
        <w:rPr>
          <w:rFonts w:ascii="Garamond" w:hAnsi="Garamond"/>
        </w:rPr>
      </w:pPr>
      <w:r w:rsidRPr="004E6FA0">
        <w:rPr>
          <w:rFonts w:ascii="Garamond" w:hAnsi="Garamond"/>
        </w:rPr>
        <w:t>Zhotovitel se zavazuje provést dílo s</w:t>
      </w:r>
      <w:r w:rsidR="00E95E39" w:rsidRPr="004E6FA0">
        <w:rPr>
          <w:rFonts w:ascii="Garamond" w:hAnsi="Garamond"/>
        </w:rPr>
        <w:t xml:space="preserve"> </w:t>
      </w:r>
      <w:r w:rsidRPr="004E6FA0">
        <w:rPr>
          <w:rFonts w:ascii="Garamond" w:hAnsi="Garamond"/>
        </w:rPr>
        <w:t>odbornou péč</w:t>
      </w:r>
      <w:r w:rsidR="00352481" w:rsidRPr="004E6FA0">
        <w:rPr>
          <w:rFonts w:ascii="Garamond" w:hAnsi="Garamond"/>
        </w:rPr>
        <w:t>í</w:t>
      </w:r>
      <w:r w:rsidRPr="004E6FA0">
        <w:rPr>
          <w:rFonts w:ascii="Garamond" w:hAnsi="Garamond"/>
        </w:rPr>
        <w:t>, na vlastní náklady a nebezpečí tak, aby</w:t>
      </w:r>
      <w:r w:rsidR="0065285A">
        <w:rPr>
          <w:rFonts w:ascii="Garamond" w:hAnsi="Garamond"/>
        </w:rPr>
        <w:t> </w:t>
      </w:r>
      <w:r w:rsidRPr="004E6FA0">
        <w:rPr>
          <w:rFonts w:ascii="Garamond" w:hAnsi="Garamond"/>
        </w:rPr>
        <w:t>svou kvalit</w:t>
      </w:r>
      <w:r w:rsidR="00801250" w:rsidRPr="004E6FA0">
        <w:rPr>
          <w:rFonts w:ascii="Garamond" w:hAnsi="Garamond"/>
        </w:rPr>
        <w:t>ou i rozsahem odpovídalo účelu S</w:t>
      </w:r>
      <w:r w:rsidRPr="004E6FA0">
        <w:rPr>
          <w:rFonts w:ascii="Garamond" w:hAnsi="Garamond"/>
        </w:rPr>
        <w:t>mlouvy, zejména z hlediska uživatelských a</w:t>
      </w:r>
      <w:r w:rsidR="00947E7F">
        <w:rPr>
          <w:rFonts w:ascii="Garamond" w:hAnsi="Garamond"/>
        </w:rPr>
        <w:t> </w:t>
      </w:r>
      <w:r w:rsidRPr="004E6FA0">
        <w:rPr>
          <w:rFonts w:ascii="Garamond" w:hAnsi="Garamond"/>
        </w:rPr>
        <w:t xml:space="preserve">provozních potřeb objednatele. </w:t>
      </w:r>
      <w:r w:rsidR="00121C64" w:rsidRPr="004E6FA0">
        <w:rPr>
          <w:rFonts w:ascii="Garamond" w:hAnsi="Garamond"/>
        </w:rPr>
        <w:t xml:space="preserve"> </w:t>
      </w:r>
    </w:p>
    <w:p w14:paraId="1021C4DB" w14:textId="77777777" w:rsidR="006041CD" w:rsidRPr="004E6FA0" w:rsidRDefault="006041CD" w:rsidP="006041CD">
      <w:pPr>
        <w:ind w:left="397"/>
        <w:jc w:val="both"/>
        <w:rPr>
          <w:rFonts w:ascii="Garamond" w:hAnsi="Garamond"/>
        </w:rPr>
      </w:pPr>
    </w:p>
    <w:p w14:paraId="7A89B236" w14:textId="77777777" w:rsidR="00A34E58" w:rsidRPr="004E6FA0" w:rsidRDefault="00A34E58" w:rsidP="006041CD">
      <w:pPr>
        <w:numPr>
          <w:ilvl w:val="0"/>
          <w:numId w:val="16"/>
        </w:numPr>
        <w:jc w:val="both"/>
        <w:rPr>
          <w:rFonts w:ascii="Garamond" w:hAnsi="Garamond"/>
        </w:rPr>
      </w:pPr>
      <w:r w:rsidRPr="004E6FA0">
        <w:rPr>
          <w:rFonts w:ascii="Garamond" w:hAnsi="Garamond"/>
        </w:rPr>
        <w:t>Zhotovitel se zavazuje objednateli předat dílo z</w:t>
      </w:r>
      <w:r w:rsidR="00E95E39" w:rsidRPr="004E6FA0">
        <w:rPr>
          <w:rFonts w:ascii="Garamond" w:hAnsi="Garamond"/>
        </w:rPr>
        <w:t>působilé sloužit svému účelu ply</w:t>
      </w:r>
      <w:r w:rsidRPr="004E6FA0">
        <w:rPr>
          <w:rFonts w:ascii="Garamond" w:hAnsi="Garamond"/>
        </w:rPr>
        <w:t xml:space="preserve">noucímu z této </w:t>
      </w:r>
      <w:r w:rsidR="00801250" w:rsidRPr="004E6FA0">
        <w:rPr>
          <w:rFonts w:ascii="Garamond" w:hAnsi="Garamond"/>
        </w:rPr>
        <w:t>S</w:t>
      </w:r>
      <w:r w:rsidRPr="004E6FA0">
        <w:rPr>
          <w:rFonts w:ascii="Garamond" w:hAnsi="Garamond"/>
        </w:rPr>
        <w:t>mlouvy, jinak účelu obvyklému, a převést na objednatele vlastnické právo k předmětu díla.</w:t>
      </w:r>
    </w:p>
    <w:p w14:paraId="0F86CBB7" w14:textId="77777777" w:rsidR="006041CD" w:rsidRPr="004E6FA0" w:rsidRDefault="006041CD" w:rsidP="006041CD">
      <w:pPr>
        <w:ind w:left="397"/>
        <w:jc w:val="both"/>
        <w:rPr>
          <w:rFonts w:ascii="Garamond" w:hAnsi="Garamond"/>
        </w:rPr>
      </w:pPr>
    </w:p>
    <w:p w14:paraId="4141D5F7" w14:textId="77777777" w:rsidR="00A34E58" w:rsidRPr="004E6FA0" w:rsidRDefault="00A34E58" w:rsidP="006041CD">
      <w:pPr>
        <w:numPr>
          <w:ilvl w:val="0"/>
          <w:numId w:val="16"/>
        </w:numPr>
        <w:jc w:val="both"/>
        <w:rPr>
          <w:rFonts w:ascii="Garamond" w:hAnsi="Garamond"/>
        </w:rPr>
      </w:pPr>
      <w:r w:rsidRPr="004E6FA0">
        <w:rPr>
          <w:rFonts w:ascii="Garamond" w:hAnsi="Garamond"/>
        </w:rPr>
        <w:t>Objednatel se zavazuje dílo převzít a uhradit jeho cenu.</w:t>
      </w:r>
    </w:p>
    <w:p w14:paraId="15BA3E33" w14:textId="77777777" w:rsidR="006041CD" w:rsidRPr="004E6FA0" w:rsidRDefault="006041CD" w:rsidP="006041CD">
      <w:pPr>
        <w:ind w:left="397"/>
        <w:jc w:val="both"/>
        <w:rPr>
          <w:rFonts w:ascii="Garamond" w:hAnsi="Garamond"/>
        </w:rPr>
      </w:pPr>
    </w:p>
    <w:p w14:paraId="24F0D95C" w14:textId="77777777" w:rsidR="00A34E58" w:rsidRPr="004E6FA0" w:rsidRDefault="00A34E58" w:rsidP="006041CD">
      <w:pPr>
        <w:numPr>
          <w:ilvl w:val="0"/>
          <w:numId w:val="16"/>
        </w:numPr>
        <w:jc w:val="both"/>
        <w:rPr>
          <w:rFonts w:ascii="Garamond" w:hAnsi="Garamond"/>
        </w:rPr>
      </w:pPr>
      <w:r w:rsidRPr="004E6FA0">
        <w:rPr>
          <w:rFonts w:ascii="Garamond" w:hAnsi="Garamond"/>
        </w:rPr>
        <w:t>Práce nad rámec rozs</w:t>
      </w:r>
      <w:r w:rsidR="00CA5ED2">
        <w:rPr>
          <w:rFonts w:ascii="Garamond" w:hAnsi="Garamond"/>
        </w:rPr>
        <w:t xml:space="preserve">ahu díla, vymezeného v článku </w:t>
      </w:r>
      <w:r w:rsidRPr="004E6FA0">
        <w:rPr>
          <w:rFonts w:ascii="Garamond" w:hAnsi="Garamond"/>
        </w:rPr>
        <w:t>I</w:t>
      </w:r>
      <w:r w:rsidR="00CA5ED2">
        <w:rPr>
          <w:rFonts w:ascii="Garamond" w:hAnsi="Garamond"/>
        </w:rPr>
        <w:t>V</w:t>
      </w:r>
      <w:r w:rsidRPr="004E6FA0">
        <w:rPr>
          <w:rFonts w:ascii="Garamond" w:hAnsi="Garamond"/>
        </w:rPr>
        <w:t xml:space="preserve">. </w:t>
      </w:r>
      <w:r w:rsidR="00060CBC" w:rsidRPr="004E6FA0">
        <w:rPr>
          <w:rFonts w:ascii="Garamond" w:hAnsi="Garamond"/>
        </w:rPr>
        <w:t xml:space="preserve">této </w:t>
      </w:r>
      <w:r w:rsidR="00801250" w:rsidRPr="004E6FA0">
        <w:rPr>
          <w:rFonts w:ascii="Garamond" w:hAnsi="Garamond"/>
        </w:rPr>
        <w:t>S</w:t>
      </w:r>
      <w:r w:rsidRPr="004E6FA0">
        <w:rPr>
          <w:rFonts w:ascii="Garamond" w:hAnsi="Garamond"/>
        </w:rPr>
        <w:t>mlouvy, které budou nezbytné k řádnému dokončení díla, funkčnosti provozu</w:t>
      </w:r>
      <w:r w:rsidR="00E95E39" w:rsidRPr="004E6FA0">
        <w:rPr>
          <w:rFonts w:ascii="Garamond" w:hAnsi="Garamond"/>
        </w:rPr>
        <w:t>,</w:t>
      </w:r>
      <w:r w:rsidRPr="004E6FA0">
        <w:rPr>
          <w:rFonts w:ascii="Garamond" w:hAnsi="Garamond"/>
        </w:rPr>
        <w:t xml:space="preserve"> se zhotovitel zavazuje provést pouze na</w:t>
      </w:r>
      <w:r w:rsidR="0065285A">
        <w:rPr>
          <w:rFonts w:ascii="Garamond" w:hAnsi="Garamond"/>
        </w:rPr>
        <w:t> </w:t>
      </w:r>
      <w:r w:rsidRPr="004E6FA0">
        <w:rPr>
          <w:rFonts w:ascii="Garamond" w:hAnsi="Garamond"/>
        </w:rPr>
        <w:t>základě výslovného souhlasu objednatele.</w:t>
      </w:r>
    </w:p>
    <w:p w14:paraId="46CF660E" w14:textId="77777777" w:rsidR="00BC3F31" w:rsidRPr="004E6FA0" w:rsidRDefault="00BC3F31" w:rsidP="006041CD">
      <w:pPr>
        <w:pStyle w:val="Zkladntext"/>
        <w:rPr>
          <w:rFonts w:ascii="Garamond" w:hAnsi="Garamond"/>
          <w:b w:val="0"/>
        </w:rPr>
      </w:pPr>
    </w:p>
    <w:p w14:paraId="1D8AF371" w14:textId="77777777" w:rsidR="001F2ECE" w:rsidRPr="004E6FA0" w:rsidRDefault="001F2ECE" w:rsidP="006041CD">
      <w:pPr>
        <w:pStyle w:val="Zkladntext"/>
        <w:rPr>
          <w:rFonts w:ascii="Garamond" w:hAnsi="Garamond"/>
          <w:b w:val="0"/>
        </w:rPr>
      </w:pPr>
    </w:p>
    <w:p w14:paraId="76A9ED0C" w14:textId="77777777" w:rsidR="00E95E39" w:rsidRPr="004E6FA0" w:rsidRDefault="006C5033" w:rsidP="006041CD">
      <w:pPr>
        <w:pStyle w:val="Zkladntext"/>
        <w:jc w:val="center"/>
        <w:rPr>
          <w:rFonts w:ascii="Garamond" w:hAnsi="Garamond"/>
        </w:rPr>
      </w:pPr>
      <w:r w:rsidRPr="004E6FA0">
        <w:rPr>
          <w:rFonts w:ascii="Garamond" w:hAnsi="Garamond"/>
        </w:rPr>
        <w:t>V.</w:t>
      </w:r>
    </w:p>
    <w:p w14:paraId="6FF7CBA2" w14:textId="412F86D3" w:rsidR="006C5033" w:rsidRPr="004E6FA0" w:rsidRDefault="006C5033" w:rsidP="006041CD">
      <w:pPr>
        <w:pStyle w:val="Zkladntext"/>
        <w:jc w:val="center"/>
        <w:rPr>
          <w:rFonts w:ascii="Garamond" w:hAnsi="Garamond"/>
        </w:rPr>
      </w:pPr>
      <w:r w:rsidRPr="004E6FA0">
        <w:rPr>
          <w:rFonts w:ascii="Garamond" w:hAnsi="Garamond"/>
        </w:rPr>
        <w:t>Místo</w:t>
      </w:r>
      <w:r w:rsidR="00DE2350">
        <w:rPr>
          <w:rFonts w:ascii="Garamond" w:hAnsi="Garamond"/>
        </w:rPr>
        <w:t xml:space="preserve"> </w:t>
      </w:r>
      <w:r w:rsidRPr="004E6FA0">
        <w:rPr>
          <w:rFonts w:ascii="Garamond" w:hAnsi="Garamond"/>
        </w:rPr>
        <w:t>plnění</w:t>
      </w:r>
    </w:p>
    <w:p w14:paraId="104C03CF" w14:textId="77777777" w:rsidR="006041CD" w:rsidRPr="004E6FA0" w:rsidRDefault="006041CD" w:rsidP="006041CD">
      <w:pPr>
        <w:pStyle w:val="Zkladntext"/>
        <w:rPr>
          <w:rFonts w:ascii="Garamond" w:hAnsi="Garamond"/>
          <w:b w:val="0"/>
        </w:rPr>
      </w:pPr>
    </w:p>
    <w:p w14:paraId="77897A42" w14:textId="33C8109C" w:rsidR="007E34D4" w:rsidRPr="00FF19E6" w:rsidRDefault="006C5033" w:rsidP="007E34D4">
      <w:pPr>
        <w:pStyle w:val="Zkladntext"/>
        <w:numPr>
          <w:ilvl w:val="0"/>
          <w:numId w:val="22"/>
        </w:numPr>
        <w:rPr>
          <w:rFonts w:ascii="Garamond" w:hAnsi="Garamond"/>
          <w:b w:val="0"/>
        </w:rPr>
      </w:pPr>
      <w:r w:rsidRPr="007F3104">
        <w:rPr>
          <w:rFonts w:ascii="Garamond" w:hAnsi="Garamond"/>
          <w:b w:val="0"/>
        </w:rPr>
        <w:t>Místem</w:t>
      </w:r>
      <w:r w:rsidR="00BF3DFF">
        <w:rPr>
          <w:rFonts w:ascii="Garamond" w:hAnsi="Garamond"/>
          <w:b w:val="0"/>
        </w:rPr>
        <w:t xml:space="preserve"> plnění předmětu Smlouvy </w:t>
      </w:r>
      <w:r w:rsidR="00263EE1">
        <w:rPr>
          <w:rFonts w:ascii="Garamond" w:hAnsi="Garamond"/>
          <w:b w:val="0"/>
        </w:rPr>
        <w:t>je budova</w:t>
      </w:r>
      <w:r w:rsidRPr="007F3104">
        <w:rPr>
          <w:rFonts w:ascii="Garamond" w:hAnsi="Garamond"/>
          <w:b w:val="0"/>
        </w:rPr>
        <w:t xml:space="preserve"> Okresního s</w:t>
      </w:r>
      <w:r w:rsidR="00801250" w:rsidRPr="007F3104">
        <w:rPr>
          <w:rFonts w:ascii="Garamond" w:hAnsi="Garamond"/>
          <w:b w:val="0"/>
        </w:rPr>
        <w:t xml:space="preserve">oudu </w:t>
      </w:r>
      <w:r w:rsidR="000354D2">
        <w:rPr>
          <w:rFonts w:ascii="Garamond" w:hAnsi="Garamond"/>
          <w:b w:val="0"/>
        </w:rPr>
        <w:t>v</w:t>
      </w:r>
      <w:r w:rsidR="007E34D4">
        <w:rPr>
          <w:rFonts w:ascii="Garamond" w:hAnsi="Garamond"/>
          <w:b w:val="0"/>
        </w:rPr>
        <w:t> </w:t>
      </w:r>
      <w:r w:rsidR="001938A4">
        <w:rPr>
          <w:rFonts w:ascii="Garamond" w:hAnsi="Garamond"/>
          <w:b w:val="0"/>
        </w:rPr>
        <w:t>Bruntále</w:t>
      </w:r>
      <w:r w:rsidR="007E34D4">
        <w:rPr>
          <w:rFonts w:ascii="Garamond" w:hAnsi="Garamond"/>
          <w:b w:val="0"/>
        </w:rPr>
        <w:t xml:space="preserve"> se sídlem Partyzánská 1453/11, 792 </w:t>
      </w:r>
      <w:proofErr w:type="gramStart"/>
      <w:r w:rsidR="007E34D4">
        <w:rPr>
          <w:rFonts w:ascii="Garamond" w:hAnsi="Garamond"/>
          <w:b w:val="0"/>
        </w:rPr>
        <w:t>01  Bruntál</w:t>
      </w:r>
      <w:proofErr w:type="gramEnd"/>
      <w:r w:rsidR="007E34D4">
        <w:rPr>
          <w:rFonts w:ascii="Garamond" w:hAnsi="Garamond"/>
          <w:b w:val="0"/>
        </w:rPr>
        <w:t xml:space="preserve"> a budova pobočky v Krnově se sídlem Revoluční 60, 794 01  Krnov.</w:t>
      </w:r>
    </w:p>
    <w:p w14:paraId="20321B05" w14:textId="77777777" w:rsidR="005E0216" w:rsidRPr="00FF19E6" w:rsidRDefault="005E0216" w:rsidP="005E0216">
      <w:pPr>
        <w:pStyle w:val="Zkladntext"/>
        <w:ind w:left="397"/>
        <w:rPr>
          <w:rFonts w:ascii="Garamond" w:hAnsi="Garamond"/>
          <w:b w:val="0"/>
          <w:color w:val="FF0000"/>
        </w:rPr>
      </w:pPr>
    </w:p>
    <w:p w14:paraId="7E58D823" w14:textId="77777777" w:rsidR="0070272F" w:rsidRDefault="0070272F" w:rsidP="00173AAE">
      <w:pPr>
        <w:rPr>
          <w:rFonts w:ascii="Garamond" w:hAnsi="Garamond"/>
          <w:b/>
        </w:rPr>
      </w:pPr>
    </w:p>
    <w:p w14:paraId="3168BDE3" w14:textId="77777777" w:rsidR="00BC3F31" w:rsidRPr="004E6FA0" w:rsidRDefault="00BC3F31" w:rsidP="006041CD">
      <w:pPr>
        <w:jc w:val="center"/>
        <w:rPr>
          <w:rFonts w:ascii="Garamond" w:hAnsi="Garamond"/>
          <w:b/>
        </w:rPr>
      </w:pPr>
      <w:r w:rsidRPr="004E6FA0">
        <w:rPr>
          <w:rFonts w:ascii="Garamond" w:hAnsi="Garamond"/>
          <w:b/>
        </w:rPr>
        <w:t>V</w:t>
      </w:r>
      <w:r w:rsidR="0038056E">
        <w:rPr>
          <w:rFonts w:ascii="Garamond" w:hAnsi="Garamond"/>
          <w:b/>
        </w:rPr>
        <w:t>I</w:t>
      </w:r>
      <w:r w:rsidRPr="004E6FA0">
        <w:rPr>
          <w:rFonts w:ascii="Garamond" w:hAnsi="Garamond"/>
          <w:b/>
        </w:rPr>
        <w:t>.</w:t>
      </w:r>
    </w:p>
    <w:p w14:paraId="1A497B05" w14:textId="77777777" w:rsidR="00BC3F31" w:rsidRPr="004E6FA0" w:rsidRDefault="00121C64" w:rsidP="006041CD">
      <w:pPr>
        <w:jc w:val="center"/>
        <w:rPr>
          <w:rFonts w:ascii="Garamond" w:hAnsi="Garamond"/>
          <w:b/>
        </w:rPr>
      </w:pPr>
      <w:r w:rsidRPr="004E6FA0">
        <w:rPr>
          <w:rFonts w:ascii="Garamond" w:hAnsi="Garamond"/>
          <w:b/>
        </w:rPr>
        <w:t xml:space="preserve">Doba </w:t>
      </w:r>
      <w:r w:rsidR="00BC3F31" w:rsidRPr="004E6FA0">
        <w:rPr>
          <w:rFonts w:ascii="Garamond" w:hAnsi="Garamond"/>
          <w:b/>
        </w:rPr>
        <w:t>plnění</w:t>
      </w:r>
    </w:p>
    <w:p w14:paraId="10012238" w14:textId="77777777" w:rsidR="00DD2670" w:rsidRPr="004E6FA0" w:rsidRDefault="00DD2670" w:rsidP="006041CD">
      <w:pPr>
        <w:jc w:val="center"/>
        <w:rPr>
          <w:rFonts w:ascii="Garamond" w:hAnsi="Garamond"/>
        </w:rPr>
      </w:pPr>
    </w:p>
    <w:p w14:paraId="168A890D" w14:textId="77777777" w:rsidR="004F24FC" w:rsidRPr="004E6FA0" w:rsidRDefault="004F24FC" w:rsidP="006041CD">
      <w:pPr>
        <w:numPr>
          <w:ilvl w:val="0"/>
          <w:numId w:val="17"/>
        </w:numPr>
        <w:jc w:val="both"/>
        <w:rPr>
          <w:rFonts w:ascii="Garamond" w:hAnsi="Garamond"/>
        </w:rPr>
      </w:pPr>
      <w:r w:rsidRPr="004E6FA0">
        <w:rPr>
          <w:rFonts w:ascii="Garamond" w:hAnsi="Garamond"/>
        </w:rPr>
        <w:t xml:space="preserve">Dobou provádění díla </w:t>
      </w:r>
      <w:r w:rsidR="00BC3F31" w:rsidRPr="004E6FA0">
        <w:rPr>
          <w:rFonts w:ascii="Garamond" w:hAnsi="Garamond"/>
        </w:rPr>
        <w:t>se rozumí doba od zahájení prací zhotovitelem do úplného dokončení a protokol</w:t>
      </w:r>
      <w:r w:rsidRPr="004E6FA0">
        <w:rPr>
          <w:rFonts w:ascii="Garamond" w:hAnsi="Garamond"/>
        </w:rPr>
        <w:t>árního předání díla objednateli včetně odstranění případných vad a nedodělků.</w:t>
      </w:r>
    </w:p>
    <w:p w14:paraId="5BB86EDE" w14:textId="77777777" w:rsidR="00AE5BD5" w:rsidRPr="004E6FA0" w:rsidRDefault="00AE5BD5" w:rsidP="00AE5BD5">
      <w:pPr>
        <w:ind w:left="397"/>
        <w:jc w:val="both"/>
        <w:rPr>
          <w:rFonts w:ascii="Garamond" w:hAnsi="Garamond"/>
        </w:rPr>
      </w:pPr>
    </w:p>
    <w:p w14:paraId="4D822EDD" w14:textId="3265EFF9" w:rsidR="004F24FC" w:rsidRPr="004D63C6" w:rsidRDefault="004F24FC" w:rsidP="00801250">
      <w:pPr>
        <w:numPr>
          <w:ilvl w:val="0"/>
          <w:numId w:val="17"/>
        </w:numPr>
        <w:jc w:val="both"/>
        <w:rPr>
          <w:rFonts w:ascii="Garamond" w:hAnsi="Garamond"/>
        </w:rPr>
      </w:pPr>
      <w:r w:rsidRPr="004E6FA0">
        <w:rPr>
          <w:rFonts w:ascii="Garamond" w:hAnsi="Garamond"/>
        </w:rPr>
        <w:t>Zhotovitel se zava</w:t>
      </w:r>
      <w:r w:rsidR="001C2F14" w:rsidRPr="004E6FA0">
        <w:rPr>
          <w:rFonts w:ascii="Garamond" w:hAnsi="Garamond"/>
        </w:rPr>
        <w:t>zuje provést dílo vymezené v článku</w:t>
      </w:r>
      <w:r w:rsidR="00FF19E6">
        <w:rPr>
          <w:rFonts w:ascii="Garamond" w:hAnsi="Garamond"/>
        </w:rPr>
        <w:t xml:space="preserve"> IV</w:t>
      </w:r>
      <w:r w:rsidR="001C2F14" w:rsidRPr="004E6FA0">
        <w:rPr>
          <w:rFonts w:ascii="Garamond" w:hAnsi="Garamond"/>
        </w:rPr>
        <w:t xml:space="preserve">. </w:t>
      </w:r>
      <w:r w:rsidR="00A46FF1" w:rsidRPr="004E6FA0">
        <w:rPr>
          <w:rFonts w:ascii="Garamond" w:hAnsi="Garamond"/>
        </w:rPr>
        <w:t>odst. 1</w:t>
      </w:r>
      <w:r w:rsidR="00801250" w:rsidRPr="004E6FA0">
        <w:rPr>
          <w:rFonts w:ascii="Garamond" w:hAnsi="Garamond"/>
        </w:rPr>
        <w:t xml:space="preserve"> Smlouv</w:t>
      </w:r>
      <w:r w:rsidR="00E645E2" w:rsidRPr="004E6FA0">
        <w:rPr>
          <w:rFonts w:ascii="Garamond" w:hAnsi="Garamond"/>
        </w:rPr>
        <w:t xml:space="preserve">y </w:t>
      </w:r>
      <w:r w:rsidR="00E645E2" w:rsidRPr="00CC1F6D">
        <w:rPr>
          <w:rFonts w:ascii="Garamond" w:hAnsi="Garamond"/>
          <w:b/>
        </w:rPr>
        <w:t xml:space="preserve">v termínu </w:t>
      </w:r>
      <w:r w:rsidR="00FC0755">
        <w:rPr>
          <w:rFonts w:ascii="Garamond" w:hAnsi="Garamond"/>
          <w:b/>
        </w:rPr>
        <w:t>do</w:t>
      </w:r>
      <w:r w:rsidR="0065285A">
        <w:rPr>
          <w:rFonts w:ascii="Garamond" w:hAnsi="Garamond"/>
          <w:b/>
        </w:rPr>
        <w:t> </w:t>
      </w:r>
      <w:r w:rsidR="00317B35">
        <w:rPr>
          <w:rFonts w:ascii="Garamond" w:hAnsi="Garamond"/>
          <w:b/>
        </w:rPr>
        <w:t>8 týdnů</w:t>
      </w:r>
      <w:r w:rsidR="00FC0755">
        <w:rPr>
          <w:rFonts w:ascii="Garamond" w:hAnsi="Garamond"/>
          <w:b/>
        </w:rPr>
        <w:t xml:space="preserve"> </w:t>
      </w:r>
      <w:r w:rsidR="004741F2" w:rsidRPr="00CC1F6D">
        <w:rPr>
          <w:rFonts w:ascii="Garamond" w:hAnsi="Garamond"/>
        </w:rPr>
        <w:t>od</w:t>
      </w:r>
      <w:r w:rsidR="001938A4">
        <w:rPr>
          <w:rFonts w:ascii="Garamond" w:hAnsi="Garamond"/>
        </w:rPr>
        <w:t>e</w:t>
      </w:r>
      <w:r w:rsidR="004741F2" w:rsidRPr="00CC1F6D">
        <w:rPr>
          <w:rFonts w:ascii="Garamond" w:hAnsi="Garamond"/>
        </w:rPr>
        <w:t xml:space="preserve"> </w:t>
      </w:r>
      <w:r w:rsidR="00B160B5" w:rsidRPr="00CC1F6D">
        <w:rPr>
          <w:rFonts w:ascii="Garamond" w:hAnsi="Garamond"/>
        </w:rPr>
        <w:t>dne účinnosti S</w:t>
      </w:r>
      <w:r w:rsidR="007F3104" w:rsidRPr="00CC1F6D">
        <w:rPr>
          <w:rFonts w:ascii="Garamond" w:hAnsi="Garamond"/>
        </w:rPr>
        <w:t>mlouvy</w:t>
      </w:r>
      <w:r w:rsidR="007F3104" w:rsidRPr="004D63C6">
        <w:rPr>
          <w:rFonts w:ascii="Garamond" w:hAnsi="Garamond"/>
        </w:rPr>
        <w:t xml:space="preserve"> a na základě předcházející dohody se</w:t>
      </w:r>
      <w:r w:rsidR="00F66804">
        <w:rPr>
          <w:rFonts w:ascii="Garamond" w:hAnsi="Garamond"/>
        </w:rPr>
        <w:t> </w:t>
      </w:r>
      <w:r w:rsidR="007F3104" w:rsidRPr="004D63C6">
        <w:rPr>
          <w:rFonts w:ascii="Garamond" w:hAnsi="Garamond"/>
        </w:rPr>
        <w:t>zadavatelem. Smlouva nabývá účinnosti dnem uveřejnění v Registru smluv dle zák. č. 340/2015 Sb., o</w:t>
      </w:r>
      <w:r w:rsidR="00C56426">
        <w:rPr>
          <w:rFonts w:ascii="Garamond" w:hAnsi="Garamond"/>
        </w:rPr>
        <w:t> </w:t>
      </w:r>
      <w:r w:rsidR="007F3104" w:rsidRPr="004D63C6">
        <w:rPr>
          <w:rFonts w:ascii="Garamond" w:hAnsi="Garamond"/>
        </w:rPr>
        <w:t xml:space="preserve">registru smluv. </w:t>
      </w:r>
    </w:p>
    <w:p w14:paraId="164CA390" w14:textId="77777777" w:rsidR="00D205B7" w:rsidRDefault="00D205B7" w:rsidP="00D205B7">
      <w:pPr>
        <w:pStyle w:val="Odstavecseseznamem"/>
        <w:rPr>
          <w:rFonts w:ascii="Garamond" w:hAnsi="Garamond"/>
          <w:color w:val="FF0000"/>
        </w:rPr>
      </w:pPr>
    </w:p>
    <w:p w14:paraId="152B8589" w14:textId="77777777" w:rsidR="00D205B7" w:rsidRPr="00FF19E6" w:rsidRDefault="00D205B7" w:rsidP="00801250">
      <w:pPr>
        <w:numPr>
          <w:ilvl w:val="0"/>
          <w:numId w:val="17"/>
        </w:numPr>
        <w:jc w:val="both"/>
        <w:rPr>
          <w:rFonts w:ascii="Garamond" w:hAnsi="Garamond"/>
          <w:color w:val="FF0000"/>
        </w:rPr>
      </w:pPr>
      <w:r>
        <w:rPr>
          <w:rFonts w:ascii="Garamond" w:hAnsi="Garamond"/>
        </w:rPr>
        <w:t>Zhotovitel se zavazuje poskytnout objednateli veškerá oprávnění potřebná k efektivnímu využití předmětu plnění. Tato skutečnost je zohledněna v ceně dle článku VII</w:t>
      </w:r>
      <w:r w:rsidR="000354D2">
        <w:rPr>
          <w:rFonts w:ascii="Garamond" w:hAnsi="Garamond"/>
        </w:rPr>
        <w:t>.</w:t>
      </w:r>
      <w:r>
        <w:rPr>
          <w:rFonts w:ascii="Garamond" w:hAnsi="Garamond"/>
        </w:rPr>
        <w:t xml:space="preserve"> odst. 1 Smlouvy.</w:t>
      </w:r>
    </w:p>
    <w:p w14:paraId="41AE916A" w14:textId="77777777" w:rsidR="00AE5BD5" w:rsidRPr="004E6FA0" w:rsidRDefault="00AE5BD5" w:rsidP="00AE5BD5">
      <w:pPr>
        <w:pStyle w:val="Odstavecseseznamem"/>
        <w:rPr>
          <w:rFonts w:ascii="Garamond" w:hAnsi="Garamond"/>
          <w:strike/>
        </w:rPr>
      </w:pPr>
    </w:p>
    <w:p w14:paraId="610D75A2" w14:textId="77777777" w:rsidR="005E2E8A" w:rsidRPr="004E6FA0" w:rsidRDefault="004F24FC" w:rsidP="006041CD">
      <w:pPr>
        <w:numPr>
          <w:ilvl w:val="0"/>
          <w:numId w:val="17"/>
        </w:numPr>
        <w:jc w:val="both"/>
        <w:rPr>
          <w:rFonts w:ascii="Garamond" w:hAnsi="Garamond"/>
        </w:rPr>
      </w:pPr>
      <w:r w:rsidRPr="004E6FA0">
        <w:rPr>
          <w:rFonts w:ascii="Garamond" w:hAnsi="Garamond"/>
        </w:rPr>
        <w:t>Bude-li objednatelem dán příkaz k dočasnému zastavení prací na díle (dále jen „sistace díla“) z důvodu neočekávaných situací, vyšší moci, je zhotovitel povinen tento příkaz uposlechnout, bez zbytečného odkladu přerušit provádění díla a při provádění zabezpečovacích prací postupovat s odbornou péči a dle příkazů objednatele tak, aby nemohlo dojít k poškození či</w:t>
      </w:r>
      <w:r w:rsidR="0065285A">
        <w:rPr>
          <w:rFonts w:ascii="Garamond" w:hAnsi="Garamond"/>
        </w:rPr>
        <w:t> </w:t>
      </w:r>
      <w:r w:rsidRPr="004E6FA0">
        <w:rPr>
          <w:rFonts w:ascii="Garamond" w:hAnsi="Garamond"/>
        </w:rPr>
        <w:t xml:space="preserve">znehodnocení díla. Objednatel má právo vydat příkaz k zastavení nebo přerušení prací z výše uvedených důvodu na nezbytně nutnou dobu v kterékoliv fázi plnění. V době trvání sistace díla </w:t>
      </w:r>
      <w:proofErr w:type="gramStart"/>
      <w:r w:rsidRPr="004E6FA0">
        <w:rPr>
          <w:rFonts w:ascii="Garamond" w:hAnsi="Garamond"/>
        </w:rPr>
        <w:t>neběží</w:t>
      </w:r>
      <w:proofErr w:type="gramEnd"/>
      <w:r w:rsidRPr="004E6FA0">
        <w:rPr>
          <w:rFonts w:ascii="Garamond" w:hAnsi="Garamond"/>
        </w:rPr>
        <w:t xml:space="preserve"> lhůty ke splnění povinnosti </w:t>
      </w:r>
      <w:r w:rsidR="00A46FF1" w:rsidRPr="004E6FA0">
        <w:rPr>
          <w:rFonts w:ascii="Garamond" w:hAnsi="Garamond"/>
        </w:rPr>
        <w:t>zhotovitele vyplývající z této S</w:t>
      </w:r>
      <w:r w:rsidRPr="004E6FA0">
        <w:rPr>
          <w:rFonts w:ascii="Garamond" w:hAnsi="Garamond"/>
        </w:rPr>
        <w:t>mlouvy.</w:t>
      </w:r>
      <w:r w:rsidR="00173AAE">
        <w:rPr>
          <w:rFonts w:ascii="Garamond" w:hAnsi="Garamond"/>
        </w:rPr>
        <w:t xml:space="preserve"> </w:t>
      </w:r>
      <w:r w:rsidR="005E2E8A" w:rsidRPr="004E6FA0">
        <w:rPr>
          <w:rFonts w:ascii="Garamond" w:hAnsi="Garamond"/>
        </w:rPr>
        <w:t>O dobu, po</w:t>
      </w:r>
      <w:r w:rsidR="0065285A">
        <w:rPr>
          <w:rFonts w:ascii="Garamond" w:hAnsi="Garamond"/>
        </w:rPr>
        <w:t> </w:t>
      </w:r>
      <w:r w:rsidR="005E2E8A" w:rsidRPr="004E6FA0">
        <w:rPr>
          <w:rFonts w:ascii="Garamond" w:hAnsi="Garamond"/>
        </w:rPr>
        <w:t>kterou bude trvat sistace díla, se prod</w:t>
      </w:r>
      <w:r w:rsidR="00D82C87" w:rsidRPr="004E6FA0">
        <w:rPr>
          <w:rFonts w:ascii="Garamond" w:hAnsi="Garamond"/>
        </w:rPr>
        <w:t>lužuje doba stanovená v článku V</w:t>
      </w:r>
      <w:r w:rsidR="0038056E">
        <w:rPr>
          <w:rFonts w:ascii="Garamond" w:hAnsi="Garamond"/>
        </w:rPr>
        <w:t>I</w:t>
      </w:r>
      <w:r w:rsidR="00D82C87" w:rsidRPr="004E6FA0">
        <w:rPr>
          <w:rFonts w:ascii="Garamond" w:hAnsi="Garamond"/>
        </w:rPr>
        <w:t>.</w:t>
      </w:r>
      <w:r w:rsidR="00B43B5C" w:rsidRPr="004E6FA0">
        <w:rPr>
          <w:rFonts w:ascii="Garamond" w:hAnsi="Garamond"/>
        </w:rPr>
        <w:t xml:space="preserve"> </w:t>
      </w:r>
      <w:r w:rsidR="00A46FF1" w:rsidRPr="004E6FA0">
        <w:rPr>
          <w:rFonts w:ascii="Garamond" w:hAnsi="Garamond"/>
        </w:rPr>
        <w:t>odst. 2 S</w:t>
      </w:r>
      <w:r w:rsidR="005E2E8A" w:rsidRPr="004E6FA0">
        <w:rPr>
          <w:rFonts w:ascii="Garamond" w:hAnsi="Garamond"/>
        </w:rPr>
        <w:t>mlouvy.</w:t>
      </w:r>
    </w:p>
    <w:p w14:paraId="5C66B7CB" w14:textId="77777777" w:rsidR="00AE5BD5" w:rsidRPr="004E6FA0" w:rsidRDefault="00AE5BD5" w:rsidP="00AE5BD5">
      <w:pPr>
        <w:ind w:left="397"/>
        <w:jc w:val="both"/>
        <w:rPr>
          <w:rFonts w:ascii="Garamond" w:hAnsi="Garamond"/>
        </w:rPr>
      </w:pPr>
    </w:p>
    <w:p w14:paraId="6BA5CED2" w14:textId="77777777" w:rsidR="005E2E8A" w:rsidRPr="004E6FA0" w:rsidRDefault="005E2E8A" w:rsidP="006041CD">
      <w:pPr>
        <w:numPr>
          <w:ilvl w:val="0"/>
          <w:numId w:val="17"/>
        </w:numPr>
        <w:jc w:val="both"/>
        <w:rPr>
          <w:rFonts w:ascii="Garamond" w:hAnsi="Garamond"/>
        </w:rPr>
      </w:pPr>
      <w:r w:rsidRPr="004E6FA0">
        <w:rPr>
          <w:rFonts w:ascii="Garamond" w:hAnsi="Garamond"/>
        </w:rPr>
        <w:t>Přeruší-li zhotovitel provádění díla z důvodu takové neodvratitelné události, k</w:t>
      </w:r>
      <w:r w:rsidR="00A46FF1" w:rsidRPr="004E6FA0">
        <w:rPr>
          <w:rFonts w:ascii="Garamond" w:hAnsi="Garamond"/>
        </w:rPr>
        <w:t>terou při uzavírání S</w:t>
      </w:r>
      <w:r w:rsidRPr="004E6FA0">
        <w:rPr>
          <w:rFonts w:ascii="Garamond" w:hAnsi="Garamond"/>
        </w:rPr>
        <w:t xml:space="preserve">mlouvy nemohl předvídat, a jež mu brání, aby splnil své smluvní povinnosti (vyšší moc), jako např. válka, </w:t>
      </w:r>
      <w:proofErr w:type="gramStart"/>
      <w:r w:rsidRPr="004E6FA0">
        <w:rPr>
          <w:rFonts w:ascii="Garamond" w:hAnsi="Garamond"/>
        </w:rPr>
        <w:t>živelné</w:t>
      </w:r>
      <w:proofErr w:type="gramEnd"/>
      <w:r w:rsidRPr="004E6FA0">
        <w:rPr>
          <w:rFonts w:ascii="Garamond" w:hAnsi="Garamond"/>
        </w:rPr>
        <w:t xml:space="preserve"> katastrofy, generální stávky apod., prodlužuje se o dobu, po kterou taková událost brání zhotoviteli v dalším provád</w:t>
      </w:r>
      <w:r w:rsidR="00D82C87" w:rsidRPr="004E6FA0">
        <w:rPr>
          <w:rFonts w:ascii="Garamond" w:hAnsi="Garamond"/>
        </w:rPr>
        <w:t xml:space="preserve">ění díla, doba stanovená v článku </w:t>
      </w:r>
      <w:r w:rsidRPr="004E6FA0">
        <w:rPr>
          <w:rFonts w:ascii="Garamond" w:hAnsi="Garamond"/>
        </w:rPr>
        <w:t>V</w:t>
      </w:r>
      <w:r w:rsidR="0038056E">
        <w:rPr>
          <w:rFonts w:ascii="Garamond" w:hAnsi="Garamond"/>
        </w:rPr>
        <w:t>I</w:t>
      </w:r>
      <w:r w:rsidRPr="004E6FA0">
        <w:rPr>
          <w:rFonts w:ascii="Garamond" w:hAnsi="Garamond"/>
        </w:rPr>
        <w:t>.</w:t>
      </w:r>
      <w:r w:rsidR="005A0CE1" w:rsidRPr="004E6FA0">
        <w:rPr>
          <w:rFonts w:ascii="Garamond" w:hAnsi="Garamond"/>
        </w:rPr>
        <w:t xml:space="preserve"> odst. </w:t>
      </w:r>
      <w:r w:rsidR="00D82C87" w:rsidRPr="004E6FA0">
        <w:rPr>
          <w:rFonts w:ascii="Garamond" w:hAnsi="Garamond"/>
        </w:rPr>
        <w:t>2</w:t>
      </w:r>
      <w:r w:rsidR="00A46FF1" w:rsidRPr="004E6FA0">
        <w:rPr>
          <w:rFonts w:ascii="Garamond" w:hAnsi="Garamond"/>
        </w:rPr>
        <w:t xml:space="preserve"> S</w:t>
      </w:r>
      <w:r w:rsidRPr="004E6FA0">
        <w:rPr>
          <w:rFonts w:ascii="Garamond" w:hAnsi="Garamond"/>
        </w:rPr>
        <w:t>mlouvy. Za okolnosti vyšší moci se naproti tomu nepovažují zpoždění dodávek subdodavatelů, výpadky médií apod. Zhotovitel je povinen neprodleně, nejpozději však do</w:t>
      </w:r>
      <w:r w:rsidR="0065285A">
        <w:rPr>
          <w:rFonts w:ascii="Garamond" w:hAnsi="Garamond"/>
        </w:rPr>
        <w:t> </w:t>
      </w:r>
      <w:r w:rsidRPr="004E6FA0">
        <w:rPr>
          <w:rFonts w:ascii="Garamond" w:hAnsi="Garamond"/>
        </w:rPr>
        <w:t>dvou kalendářních dnů, objednatele vyrozumět o vzniku okolností vyšší moci a takovou zprávu ihned písemně potvrdit. V případě, že stav vyšš</w:t>
      </w:r>
      <w:r w:rsidR="005A0CE1" w:rsidRPr="004E6FA0">
        <w:rPr>
          <w:rFonts w:ascii="Garamond" w:hAnsi="Garamond"/>
        </w:rPr>
        <w:t xml:space="preserve">í moci bude trvat déle než tři </w:t>
      </w:r>
      <w:r w:rsidRPr="004E6FA0">
        <w:rPr>
          <w:rFonts w:ascii="Garamond" w:hAnsi="Garamond"/>
        </w:rPr>
        <w:t>měsíce, má kterákoli ze smlu</w:t>
      </w:r>
      <w:r w:rsidR="00A46FF1" w:rsidRPr="004E6FA0">
        <w:rPr>
          <w:rFonts w:ascii="Garamond" w:hAnsi="Garamond"/>
        </w:rPr>
        <w:t>vních stran právo odstoupit od S</w:t>
      </w:r>
      <w:r w:rsidRPr="004E6FA0">
        <w:rPr>
          <w:rFonts w:ascii="Garamond" w:hAnsi="Garamond"/>
        </w:rPr>
        <w:t xml:space="preserve">mlouvy. </w:t>
      </w:r>
    </w:p>
    <w:p w14:paraId="52FC3397" w14:textId="77777777" w:rsidR="005E2E8A" w:rsidRPr="004E6FA0" w:rsidRDefault="005E2E8A" w:rsidP="001C2F14">
      <w:pPr>
        <w:ind w:left="397"/>
        <w:jc w:val="both"/>
        <w:rPr>
          <w:rFonts w:ascii="Garamond" w:hAnsi="Garamond"/>
          <w:strike/>
        </w:rPr>
      </w:pPr>
    </w:p>
    <w:p w14:paraId="305417E0" w14:textId="77777777" w:rsidR="005E2E8A" w:rsidRPr="004E6FA0" w:rsidRDefault="005E2E8A" w:rsidP="006041CD">
      <w:pPr>
        <w:jc w:val="both"/>
        <w:rPr>
          <w:rFonts w:ascii="Garamond" w:hAnsi="Garamond"/>
        </w:rPr>
      </w:pPr>
    </w:p>
    <w:p w14:paraId="2524B50F" w14:textId="77777777" w:rsidR="00BC3F31" w:rsidRPr="004E6FA0" w:rsidRDefault="00BC3F31" w:rsidP="006041CD">
      <w:pPr>
        <w:jc w:val="center"/>
        <w:rPr>
          <w:rFonts w:ascii="Garamond" w:hAnsi="Garamond"/>
          <w:b/>
        </w:rPr>
      </w:pPr>
      <w:r w:rsidRPr="004E6FA0">
        <w:rPr>
          <w:rFonts w:ascii="Garamond" w:hAnsi="Garamond"/>
          <w:b/>
        </w:rPr>
        <w:t>V</w:t>
      </w:r>
      <w:r w:rsidR="00CD191A" w:rsidRPr="004E6FA0">
        <w:rPr>
          <w:rFonts w:ascii="Garamond" w:hAnsi="Garamond"/>
          <w:b/>
        </w:rPr>
        <w:t>I</w:t>
      </w:r>
      <w:r w:rsidR="00D205B7">
        <w:rPr>
          <w:rFonts w:ascii="Garamond" w:hAnsi="Garamond"/>
          <w:b/>
        </w:rPr>
        <w:t>I</w:t>
      </w:r>
      <w:r w:rsidRPr="004E6FA0">
        <w:rPr>
          <w:rFonts w:ascii="Garamond" w:hAnsi="Garamond"/>
          <w:b/>
        </w:rPr>
        <w:t>.</w:t>
      </w:r>
    </w:p>
    <w:p w14:paraId="0C42BB45" w14:textId="77777777" w:rsidR="00BC3F31" w:rsidRPr="004E6FA0" w:rsidRDefault="00BC3F31" w:rsidP="006041CD">
      <w:pPr>
        <w:jc w:val="center"/>
        <w:rPr>
          <w:rFonts w:ascii="Garamond" w:hAnsi="Garamond"/>
          <w:b/>
        </w:rPr>
      </w:pPr>
      <w:r w:rsidRPr="004E6FA0">
        <w:rPr>
          <w:rFonts w:ascii="Garamond" w:hAnsi="Garamond"/>
          <w:b/>
        </w:rPr>
        <w:t>Cena díla</w:t>
      </w:r>
    </w:p>
    <w:p w14:paraId="77171018" w14:textId="77777777" w:rsidR="00AE5BD5" w:rsidRPr="004E6FA0" w:rsidRDefault="00AE5BD5" w:rsidP="006041CD">
      <w:pPr>
        <w:jc w:val="center"/>
        <w:rPr>
          <w:rFonts w:ascii="Garamond" w:hAnsi="Garamond"/>
        </w:rPr>
      </w:pPr>
    </w:p>
    <w:p w14:paraId="4AD1543E" w14:textId="77777777" w:rsidR="00F0427B" w:rsidRPr="000C7920" w:rsidRDefault="00D205B7" w:rsidP="00BB64AF">
      <w:pPr>
        <w:numPr>
          <w:ilvl w:val="0"/>
          <w:numId w:val="14"/>
        </w:numPr>
        <w:tabs>
          <w:tab w:val="num" w:pos="426"/>
          <w:tab w:val="num" w:pos="540"/>
        </w:tabs>
        <w:suppressAutoHyphens w:val="0"/>
        <w:ind w:left="426" w:hanging="426"/>
        <w:jc w:val="both"/>
        <w:rPr>
          <w:rFonts w:ascii="Garamond" w:hAnsi="Garamond"/>
        </w:rPr>
      </w:pPr>
      <w:r w:rsidRPr="000C7920">
        <w:rPr>
          <w:rFonts w:ascii="Garamond" w:hAnsi="Garamond"/>
        </w:rPr>
        <w:t>Objednatel se zavazuje uhradit zhotoviteli za předmět plnění dle článku IV</w:t>
      </w:r>
      <w:r w:rsidR="000354D2" w:rsidRPr="000C7920">
        <w:rPr>
          <w:rFonts w:ascii="Garamond" w:hAnsi="Garamond"/>
        </w:rPr>
        <w:t>.</w:t>
      </w:r>
      <w:r w:rsidRPr="000C7920">
        <w:rPr>
          <w:rFonts w:ascii="Garamond" w:hAnsi="Garamond"/>
        </w:rPr>
        <w:t xml:space="preserve"> odst. 1 této Smlouvy celkovou cenu ve výši</w:t>
      </w:r>
      <w:r w:rsidR="00F0427B" w:rsidRPr="000C7920">
        <w:rPr>
          <w:rFonts w:ascii="Garamond" w:hAnsi="Garamond"/>
        </w:rPr>
        <w:t>:</w:t>
      </w:r>
    </w:p>
    <w:p w14:paraId="5B999B2C" w14:textId="7701D663" w:rsidR="00F0427B" w:rsidRPr="000C7920" w:rsidRDefault="00F0427B" w:rsidP="00F0427B">
      <w:pPr>
        <w:suppressAutoHyphens w:val="0"/>
        <w:ind w:left="426"/>
        <w:jc w:val="both"/>
        <w:rPr>
          <w:rFonts w:ascii="Garamond" w:hAnsi="Garamond"/>
        </w:rPr>
      </w:pPr>
      <w:r w:rsidRPr="000C7920">
        <w:rPr>
          <w:rFonts w:ascii="Garamond" w:hAnsi="Garamond"/>
        </w:rPr>
        <w:t>cena bez DPH –</w:t>
      </w:r>
      <w:r w:rsidR="00FB3770" w:rsidRPr="000C7920">
        <w:rPr>
          <w:rFonts w:ascii="Garamond" w:hAnsi="Garamond"/>
        </w:rPr>
        <w:tab/>
      </w:r>
      <w:r w:rsidR="000C7920" w:rsidRPr="000C7920">
        <w:rPr>
          <w:rFonts w:ascii="Garamond" w:hAnsi="Garamond"/>
          <w:b/>
          <w:bCs/>
        </w:rPr>
        <w:t>1 055 589,00 Kč</w:t>
      </w:r>
      <w:r w:rsidR="000C7920" w:rsidRPr="000C7920">
        <w:rPr>
          <w:rFonts w:ascii="Garamond" w:hAnsi="Garamond"/>
        </w:rPr>
        <w:t xml:space="preserve"> </w:t>
      </w:r>
      <w:r w:rsidR="00FB3770" w:rsidRPr="000C7920">
        <w:rPr>
          <w:rFonts w:ascii="Garamond" w:hAnsi="Garamond"/>
        </w:rPr>
        <w:tab/>
      </w:r>
      <w:r w:rsidR="00263EE1" w:rsidRPr="000C7920">
        <w:rPr>
          <w:rFonts w:ascii="Garamond" w:hAnsi="Garamond"/>
        </w:rPr>
        <w:tab/>
      </w:r>
      <w:r w:rsidR="00263EE1" w:rsidRPr="000C7920">
        <w:rPr>
          <w:rFonts w:ascii="Garamond" w:hAnsi="Garamond"/>
        </w:rPr>
        <w:tab/>
      </w:r>
    </w:p>
    <w:p w14:paraId="2EE2E038" w14:textId="33F56012" w:rsidR="00F0427B" w:rsidRPr="000C7920" w:rsidRDefault="00F0427B" w:rsidP="00F0427B">
      <w:pPr>
        <w:suppressAutoHyphens w:val="0"/>
        <w:ind w:left="426"/>
        <w:jc w:val="both"/>
        <w:rPr>
          <w:rFonts w:ascii="Garamond" w:hAnsi="Garamond"/>
        </w:rPr>
      </w:pPr>
      <w:r w:rsidRPr="000C7920">
        <w:rPr>
          <w:rFonts w:ascii="Garamond" w:hAnsi="Garamond"/>
        </w:rPr>
        <w:t>DPH</w:t>
      </w:r>
      <w:r w:rsidR="00FB3770" w:rsidRPr="000C7920">
        <w:rPr>
          <w:rFonts w:ascii="Garamond" w:hAnsi="Garamond"/>
        </w:rPr>
        <w:t xml:space="preserve"> </w:t>
      </w:r>
      <w:r w:rsidR="008D14A3" w:rsidRPr="000C7920">
        <w:rPr>
          <w:rFonts w:ascii="Garamond" w:hAnsi="Garamond"/>
        </w:rPr>
        <w:t xml:space="preserve">   </w:t>
      </w:r>
      <w:r w:rsidR="00FB3770" w:rsidRPr="000C7920">
        <w:rPr>
          <w:rFonts w:ascii="Garamond" w:hAnsi="Garamond"/>
        </w:rPr>
        <w:t xml:space="preserve"> </w:t>
      </w:r>
      <w:r w:rsidR="00D205B7" w:rsidRPr="000C7920">
        <w:rPr>
          <w:rFonts w:ascii="Garamond" w:hAnsi="Garamond"/>
        </w:rPr>
        <w:t>%</w:t>
      </w:r>
      <w:r w:rsidRPr="000C7920">
        <w:rPr>
          <w:rFonts w:ascii="Garamond" w:hAnsi="Garamond"/>
        </w:rPr>
        <w:t xml:space="preserve"> –</w:t>
      </w:r>
      <w:r w:rsidR="00FB3770" w:rsidRPr="000C7920">
        <w:rPr>
          <w:rFonts w:ascii="Garamond" w:hAnsi="Garamond"/>
        </w:rPr>
        <w:tab/>
      </w:r>
      <w:r w:rsidR="000C7920" w:rsidRPr="000C7920">
        <w:rPr>
          <w:rFonts w:ascii="Garamond" w:hAnsi="Garamond"/>
        </w:rPr>
        <w:t xml:space="preserve">   </w:t>
      </w:r>
      <w:r w:rsidR="000C7920" w:rsidRPr="000C7920">
        <w:rPr>
          <w:rFonts w:ascii="Garamond" w:hAnsi="Garamond"/>
          <w:b/>
          <w:bCs/>
        </w:rPr>
        <w:t>221 673,69 Kč</w:t>
      </w:r>
      <w:r w:rsidR="00FB3770" w:rsidRPr="000C7920">
        <w:rPr>
          <w:rFonts w:ascii="Garamond" w:hAnsi="Garamond"/>
        </w:rPr>
        <w:tab/>
      </w:r>
      <w:r w:rsidR="00263EE1" w:rsidRPr="000C7920">
        <w:rPr>
          <w:rFonts w:ascii="Garamond" w:hAnsi="Garamond"/>
        </w:rPr>
        <w:tab/>
      </w:r>
      <w:r w:rsidR="00263EE1" w:rsidRPr="000C7920">
        <w:rPr>
          <w:rFonts w:ascii="Garamond" w:hAnsi="Garamond"/>
        </w:rPr>
        <w:tab/>
      </w:r>
    </w:p>
    <w:p w14:paraId="50C09A23" w14:textId="29A79EA1" w:rsidR="00882091" w:rsidRPr="000C7920" w:rsidRDefault="00D205B7" w:rsidP="00E645E2">
      <w:pPr>
        <w:suppressAutoHyphens w:val="0"/>
        <w:ind w:left="426"/>
        <w:jc w:val="both"/>
        <w:rPr>
          <w:rFonts w:ascii="Garamond" w:hAnsi="Garamond"/>
          <w:b/>
          <w:bCs/>
        </w:rPr>
      </w:pPr>
      <w:r w:rsidRPr="000C7920">
        <w:rPr>
          <w:rFonts w:ascii="Garamond" w:hAnsi="Garamond"/>
        </w:rPr>
        <w:t>C</w:t>
      </w:r>
      <w:r w:rsidR="00F0427B" w:rsidRPr="000C7920">
        <w:rPr>
          <w:rFonts w:ascii="Garamond" w:hAnsi="Garamond"/>
        </w:rPr>
        <w:t>ena</w:t>
      </w:r>
      <w:r w:rsidR="00FB3770" w:rsidRPr="000C7920">
        <w:rPr>
          <w:rFonts w:ascii="Garamond" w:hAnsi="Garamond"/>
        </w:rPr>
        <w:t xml:space="preserve"> celkem včetně DPH </w:t>
      </w:r>
      <w:r w:rsidR="00FB3770" w:rsidRPr="000C7920">
        <w:rPr>
          <w:rFonts w:ascii="Garamond" w:hAnsi="Garamond"/>
          <w:b/>
          <w:bCs/>
        </w:rPr>
        <w:t>–</w:t>
      </w:r>
      <w:r w:rsidR="000C7920" w:rsidRPr="000C7920">
        <w:rPr>
          <w:rFonts w:ascii="Garamond" w:hAnsi="Garamond"/>
          <w:b/>
          <w:bCs/>
        </w:rPr>
        <w:t xml:space="preserve">     1 277 262,69 Kč.</w:t>
      </w:r>
      <w:r w:rsidR="00263EE1" w:rsidRPr="000C7920">
        <w:rPr>
          <w:rFonts w:ascii="Garamond" w:hAnsi="Garamond"/>
          <w:b/>
          <w:bCs/>
        </w:rPr>
        <w:tab/>
      </w:r>
    </w:p>
    <w:p w14:paraId="07E609BC" w14:textId="77777777" w:rsidR="00F0427B" w:rsidRPr="004E6FA0" w:rsidRDefault="00F0427B" w:rsidP="00882091">
      <w:pPr>
        <w:suppressAutoHyphens w:val="0"/>
        <w:jc w:val="both"/>
        <w:rPr>
          <w:rFonts w:ascii="Garamond" w:hAnsi="Garamond"/>
        </w:rPr>
      </w:pPr>
    </w:p>
    <w:p w14:paraId="1F101CAF" w14:textId="77777777" w:rsidR="00C407F6" w:rsidRPr="00F84827" w:rsidRDefault="00BB64AF" w:rsidP="00F84827">
      <w:pPr>
        <w:numPr>
          <w:ilvl w:val="0"/>
          <w:numId w:val="14"/>
        </w:numPr>
        <w:tabs>
          <w:tab w:val="num" w:pos="426"/>
          <w:tab w:val="num" w:pos="540"/>
        </w:tabs>
        <w:suppressAutoHyphens w:val="0"/>
        <w:ind w:left="426" w:hanging="426"/>
        <w:jc w:val="both"/>
        <w:rPr>
          <w:rFonts w:ascii="Garamond" w:hAnsi="Garamond"/>
        </w:rPr>
      </w:pPr>
      <w:r w:rsidRPr="004E6FA0">
        <w:rPr>
          <w:rFonts w:ascii="Garamond" w:hAnsi="Garamond"/>
        </w:rPr>
        <w:t xml:space="preserve"> </w:t>
      </w:r>
      <w:r w:rsidR="00F0427B" w:rsidRPr="004E6FA0">
        <w:rPr>
          <w:rFonts w:ascii="Garamond" w:hAnsi="Garamond"/>
        </w:rPr>
        <w:t xml:space="preserve">Cena díla </w:t>
      </w:r>
      <w:r w:rsidRPr="004E6FA0">
        <w:rPr>
          <w:rFonts w:ascii="Garamond" w:hAnsi="Garamond"/>
        </w:rPr>
        <w:t>je</w:t>
      </w:r>
      <w:r w:rsidR="00DE549A" w:rsidRPr="004E6FA0">
        <w:rPr>
          <w:rFonts w:ascii="Garamond" w:hAnsi="Garamond"/>
        </w:rPr>
        <w:t xml:space="preserve"> stanovena </w:t>
      </w:r>
      <w:r w:rsidR="00F0427B" w:rsidRPr="004E6FA0">
        <w:rPr>
          <w:rFonts w:ascii="Garamond" w:hAnsi="Garamond"/>
        </w:rPr>
        <w:t xml:space="preserve">jako celková cena </w:t>
      </w:r>
      <w:r w:rsidR="00420FB8" w:rsidRPr="004E6FA0">
        <w:rPr>
          <w:rFonts w:ascii="Garamond" w:hAnsi="Garamond"/>
        </w:rPr>
        <w:t>včetně DPH</w:t>
      </w:r>
      <w:r w:rsidR="0070307F">
        <w:rPr>
          <w:rFonts w:ascii="Garamond" w:hAnsi="Garamond"/>
        </w:rPr>
        <w:t xml:space="preserve">. </w:t>
      </w:r>
      <w:r w:rsidR="00F0427B" w:rsidRPr="004E6FA0">
        <w:rPr>
          <w:rFonts w:ascii="Garamond" w:hAnsi="Garamond"/>
        </w:rPr>
        <w:t>Cena podle tohoto odstavce je</w:t>
      </w:r>
      <w:r w:rsidR="0065285A">
        <w:rPr>
          <w:rFonts w:ascii="Garamond" w:hAnsi="Garamond"/>
        </w:rPr>
        <w:t> </w:t>
      </w:r>
      <w:r w:rsidR="00F0427B" w:rsidRPr="004E6FA0">
        <w:rPr>
          <w:rFonts w:ascii="Garamond" w:hAnsi="Garamond"/>
        </w:rPr>
        <w:t>stanovena jako cena konečná, nejv</w:t>
      </w:r>
      <w:r w:rsidR="0036513D" w:rsidRPr="004E6FA0">
        <w:rPr>
          <w:rFonts w:ascii="Garamond" w:hAnsi="Garamond"/>
        </w:rPr>
        <w:t>ýše přípustná a nepřekročitelná,</w:t>
      </w:r>
      <w:r w:rsidR="005B373F">
        <w:rPr>
          <w:rFonts w:ascii="Garamond" w:hAnsi="Garamond"/>
        </w:rPr>
        <w:t xml:space="preserve"> a zahrnuje v sobě veškeré náklady a rizika zhotovitele spojená s</w:t>
      </w:r>
      <w:r w:rsidR="000968F5">
        <w:rPr>
          <w:rFonts w:ascii="Garamond" w:hAnsi="Garamond"/>
        </w:rPr>
        <w:t> </w:t>
      </w:r>
      <w:r w:rsidR="005B373F">
        <w:rPr>
          <w:rFonts w:ascii="Garamond" w:hAnsi="Garamond"/>
        </w:rPr>
        <w:t>plněním</w:t>
      </w:r>
      <w:r w:rsidR="000968F5">
        <w:rPr>
          <w:rFonts w:ascii="Garamond" w:hAnsi="Garamond"/>
        </w:rPr>
        <w:t xml:space="preserve"> předmětu</w:t>
      </w:r>
      <w:r w:rsidR="005B373F">
        <w:rPr>
          <w:rFonts w:ascii="Garamond" w:hAnsi="Garamond"/>
        </w:rPr>
        <w:t xml:space="preserve"> dle této Smlouvy, včetně ve</w:t>
      </w:r>
      <w:r w:rsidR="00524573">
        <w:rPr>
          <w:rFonts w:ascii="Garamond" w:hAnsi="Garamond"/>
        </w:rPr>
        <w:t xml:space="preserve">škerého materiálu, práce, balení, </w:t>
      </w:r>
      <w:r w:rsidR="005B373F">
        <w:rPr>
          <w:rFonts w:ascii="Garamond" w:hAnsi="Garamond"/>
        </w:rPr>
        <w:t>dopravy</w:t>
      </w:r>
      <w:r w:rsidR="00263EE1">
        <w:rPr>
          <w:rFonts w:ascii="Garamond" w:hAnsi="Garamond"/>
        </w:rPr>
        <w:t xml:space="preserve">, </w:t>
      </w:r>
      <w:r w:rsidR="00FC0755">
        <w:rPr>
          <w:rFonts w:ascii="Garamond" w:hAnsi="Garamond"/>
        </w:rPr>
        <w:t xml:space="preserve">montáže, </w:t>
      </w:r>
      <w:r w:rsidR="00263EE1">
        <w:rPr>
          <w:rFonts w:ascii="Garamond" w:hAnsi="Garamond"/>
        </w:rPr>
        <w:t>odzkoušení</w:t>
      </w:r>
      <w:r w:rsidR="008648DE">
        <w:rPr>
          <w:rFonts w:ascii="Garamond" w:hAnsi="Garamond"/>
        </w:rPr>
        <w:t xml:space="preserve"> zařízení</w:t>
      </w:r>
      <w:r w:rsidR="00FC0755">
        <w:rPr>
          <w:rFonts w:ascii="Garamond" w:hAnsi="Garamond"/>
        </w:rPr>
        <w:t>, revizí</w:t>
      </w:r>
      <w:r w:rsidR="00524573">
        <w:rPr>
          <w:rFonts w:ascii="Garamond" w:hAnsi="Garamond"/>
        </w:rPr>
        <w:t xml:space="preserve"> a demontáže</w:t>
      </w:r>
      <w:r w:rsidR="00C14357">
        <w:rPr>
          <w:rFonts w:ascii="Garamond" w:hAnsi="Garamond"/>
        </w:rPr>
        <w:t xml:space="preserve"> a ekologické likvidace</w:t>
      </w:r>
      <w:r w:rsidR="00042EA5">
        <w:rPr>
          <w:rFonts w:ascii="Garamond" w:hAnsi="Garamond"/>
        </w:rPr>
        <w:t xml:space="preserve"> stávajícího zařízení</w:t>
      </w:r>
      <w:r w:rsidR="005B373F">
        <w:rPr>
          <w:rFonts w:ascii="Garamond" w:hAnsi="Garamond"/>
        </w:rPr>
        <w:t>. Tato cena</w:t>
      </w:r>
      <w:r w:rsidRPr="004E6FA0">
        <w:rPr>
          <w:rFonts w:ascii="Garamond" w:hAnsi="Garamond"/>
        </w:rPr>
        <w:t xml:space="preserve"> je platná po celou dobu realizace díla, a</w:t>
      </w:r>
      <w:r w:rsidR="00C14357">
        <w:rPr>
          <w:rFonts w:ascii="Garamond" w:hAnsi="Garamond"/>
        </w:rPr>
        <w:t> </w:t>
      </w:r>
      <w:r w:rsidRPr="004E6FA0">
        <w:rPr>
          <w:rFonts w:ascii="Garamond" w:hAnsi="Garamond"/>
        </w:rPr>
        <w:t xml:space="preserve">to i po případném prodloužení termínu dokončení realizace díla z důvodů ležících na straně objednatele. </w:t>
      </w:r>
    </w:p>
    <w:p w14:paraId="48291F92" w14:textId="77777777" w:rsidR="00093FE7" w:rsidRPr="004E6FA0" w:rsidRDefault="006041CD" w:rsidP="00B00849">
      <w:pPr>
        <w:tabs>
          <w:tab w:val="num" w:pos="426"/>
        </w:tabs>
        <w:suppressAutoHyphens w:val="0"/>
        <w:ind w:left="426" w:hanging="426"/>
        <w:jc w:val="both"/>
        <w:rPr>
          <w:rFonts w:ascii="Garamond" w:hAnsi="Garamond"/>
        </w:rPr>
      </w:pPr>
      <w:r w:rsidRPr="004E6FA0">
        <w:rPr>
          <w:rFonts w:ascii="Garamond" w:hAnsi="Garamond"/>
        </w:rPr>
        <w:tab/>
      </w:r>
    </w:p>
    <w:p w14:paraId="6CACEE24" w14:textId="77777777" w:rsidR="00C407F6" w:rsidRPr="004E6FA0" w:rsidRDefault="00F84827" w:rsidP="00F65308">
      <w:pPr>
        <w:tabs>
          <w:tab w:val="num" w:pos="426"/>
        </w:tabs>
        <w:suppressAutoHyphens w:val="0"/>
        <w:ind w:left="426" w:hanging="426"/>
        <w:jc w:val="both"/>
        <w:rPr>
          <w:rFonts w:ascii="Garamond" w:hAnsi="Garamond"/>
        </w:rPr>
      </w:pPr>
      <w:r>
        <w:rPr>
          <w:rFonts w:ascii="Garamond" w:hAnsi="Garamond"/>
        </w:rPr>
        <w:t>3</w:t>
      </w:r>
      <w:r w:rsidR="00B00849" w:rsidRPr="004E6FA0">
        <w:rPr>
          <w:rFonts w:ascii="Garamond" w:hAnsi="Garamond"/>
        </w:rPr>
        <w:t>.</w:t>
      </w:r>
      <w:r w:rsidR="006041CD" w:rsidRPr="004E6FA0">
        <w:rPr>
          <w:rFonts w:ascii="Garamond" w:hAnsi="Garamond"/>
        </w:rPr>
        <w:tab/>
      </w:r>
      <w:r w:rsidR="00A46FF1" w:rsidRPr="004E6FA0">
        <w:rPr>
          <w:rFonts w:ascii="Garamond" w:hAnsi="Garamond"/>
        </w:rPr>
        <w:t>Zhotovitel prohlašuje, že nabídková cena</w:t>
      </w:r>
      <w:r w:rsidR="00DE549A" w:rsidRPr="004E6FA0">
        <w:rPr>
          <w:rFonts w:ascii="Garamond" w:hAnsi="Garamond"/>
        </w:rPr>
        <w:t xml:space="preserve"> v sobě</w:t>
      </w:r>
      <w:r w:rsidR="00A46FF1" w:rsidRPr="004E6FA0">
        <w:rPr>
          <w:rFonts w:ascii="Garamond" w:hAnsi="Garamond"/>
        </w:rPr>
        <w:t xml:space="preserve"> zahrnuje veškeré náklady zhotovitele spojené s realizací jednotlivých částí díla </w:t>
      </w:r>
      <w:r w:rsidR="00DE549A" w:rsidRPr="004E6FA0">
        <w:rPr>
          <w:rFonts w:ascii="Garamond" w:hAnsi="Garamond"/>
        </w:rPr>
        <w:t>a díla jako celku</w:t>
      </w:r>
      <w:r w:rsidR="00A46FF1" w:rsidRPr="004E6FA0">
        <w:rPr>
          <w:rFonts w:ascii="Garamond" w:hAnsi="Garamond"/>
        </w:rPr>
        <w:t xml:space="preserve">. </w:t>
      </w:r>
      <w:r w:rsidR="005B373F">
        <w:rPr>
          <w:rFonts w:ascii="Garamond" w:hAnsi="Garamond"/>
        </w:rPr>
        <w:t>Cena včetně DPH může být změněna pouze v případě změny zákonné sazby DPH na základě písemného dodatku podepsaného k tomu oprávněnými zástupci obou smluvních stran. Ke sjednané ceně bez DPH se připočte daň z přidané hodnoty ve výši stanovené právními předpisy platnými ke dni uskutečnění zdanitelného plnění.</w:t>
      </w:r>
    </w:p>
    <w:p w14:paraId="4138CD92" w14:textId="77777777" w:rsidR="005E6DFF" w:rsidRPr="004E6FA0" w:rsidRDefault="005E6DFF" w:rsidP="006041CD">
      <w:pPr>
        <w:tabs>
          <w:tab w:val="num" w:pos="0"/>
        </w:tabs>
        <w:ind w:hanging="426"/>
        <w:jc w:val="center"/>
        <w:rPr>
          <w:rFonts w:ascii="Garamond" w:hAnsi="Garamond"/>
          <w:b/>
        </w:rPr>
      </w:pPr>
    </w:p>
    <w:p w14:paraId="3B33227F" w14:textId="77777777" w:rsidR="005E6DFF" w:rsidRPr="004E6FA0" w:rsidRDefault="005E6DFF" w:rsidP="006041CD">
      <w:pPr>
        <w:tabs>
          <w:tab w:val="num" w:pos="0"/>
        </w:tabs>
        <w:ind w:hanging="426"/>
        <w:jc w:val="center"/>
        <w:rPr>
          <w:rFonts w:ascii="Garamond" w:hAnsi="Garamond"/>
          <w:b/>
        </w:rPr>
      </w:pPr>
    </w:p>
    <w:p w14:paraId="33BF2E6A" w14:textId="77777777" w:rsidR="00BC3F31" w:rsidRPr="004E6FA0" w:rsidRDefault="00BC3F31" w:rsidP="006041CD">
      <w:pPr>
        <w:tabs>
          <w:tab w:val="num" w:pos="0"/>
        </w:tabs>
        <w:ind w:hanging="426"/>
        <w:jc w:val="center"/>
        <w:rPr>
          <w:rFonts w:ascii="Garamond" w:hAnsi="Garamond"/>
          <w:b/>
        </w:rPr>
      </w:pPr>
      <w:r w:rsidRPr="004E6FA0">
        <w:rPr>
          <w:rFonts w:ascii="Garamond" w:hAnsi="Garamond"/>
          <w:b/>
        </w:rPr>
        <w:lastRenderedPageBreak/>
        <w:t>VI</w:t>
      </w:r>
      <w:r w:rsidR="00E11E36">
        <w:rPr>
          <w:rFonts w:ascii="Garamond" w:hAnsi="Garamond"/>
          <w:b/>
        </w:rPr>
        <w:t>I</w:t>
      </w:r>
      <w:r w:rsidR="00BF1B18" w:rsidRPr="004E6FA0">
        <w:rPr>
          <w:rFonts w:ascii="Garamond" w:hAnsi="Garamond"/>
          <w:b/>
        </w:rPr>
        <w:t>I</w:t>
      </w:r>
      <w:r w:rsidRPr="004E6FA0">
        <w:rPr>
          <w:rFonts w:ascii="Garamond" w:hAnsi="Garamond"/>
          <w:b/>
        </w:rPr>
        <w:t>.</w:t>
      </w:r>
    </w:p>
    <w:p w14:paraId="48646EE6" w14:textId="77777777" w:rsidR="00BC3F31" w:rsidRPr="004E6FA0" w:rsidRDefault="00BC3F31" w:rsidP="006041CD">
      <w:pPr>
        <w:tabs>
          <w:tab w:val="num" w:pos="0"/>
        </w:tabs>
        <w:ind w:hanging="426"/>
        <w:jc w:val="center"/>
        <w:rPr>
          <w:rFonts w:ascii="Garamond" w:hAnsi="Garamond"/>
        </w:rPr>
      </w:pPr>
      <w:r w:rsidRPr="004E6FA0">
        <w:rPr>
          <w:rFonts w:ascii="Garamond" w:hAnsi="Garamond"/>
          <w:b/>
        </w:rPr>
        <w:t>Platební podmínky</w:t>
      </w:r>
    </w:p>
    <w:p w14:paraId="4FFF57F4" w14:textId="77777777" w:rsidR="00BC3F31" w:rsidRPr="004E6FA0" w:rsidRDefault="00BC3F31" w:rsidP="006041CD">
      <w:pPr>
        <w:tabs>
          <w:tab w:val="num" w:pos="0"/>
        </w:tabs>
        <w:ind w:hanging="426"/>
        <w:jc w:val="both"/>
        <w:rPr>
          <w:rFonts w:ascii="Garamond" w:hAnsi="Garamond"/>
        </w:rPr>
      </w:pPr>
    </w:p>
    <w:p w14:paraId="11DE02C9" w14:textId="77777777" w:rsidR="00BC3F31" w:rsidRPr="004E6FA0" w:rsidRDefault="00BC3F31" w:rsidP="00AE5BD5">
      <w:pPr>
        <w:pStyle w:val="Odstavecseseznamem"/>
        <w:numPr>
          <w:ilvl w:val="0"/>
          <w:numId w:val="27"/>
        </w:numPr>
        <w:jc w:val="both"/>
        <w:rPr>
          <w:rFonts w:ascii="Garamond" w:hAnsi="Garamond"/>
        </w:rPr>
      </w:pPr>
      <w:r w:rsidRPr="004E6FA0">
        <w:rPr>
          <w:rFonts w:ascii="Garamond" w:hAnsi="Garamond"/>
        </w:rPr>
        <w:t>Objednatel neposkytuje pro realizaci díla zálohy a ani jedna smluvní strana neposkytne druhé smluvní straně závdavek.</w:t>
      </w:r>
    </w:p>
    <w:p w14:paraId="0D1D9604" w14:textId="77777777" w:rsidR="00AE5BD5" w:rsidRPr="004E6FA0" w:rsidRDefault="00AE5BD5" w:rsidP="00AE5BD5">
      <w:pPr>
        <w:jc w:val="both"/>
        <w:rPr>
          <w:rFonts w:ascii="Garamond" w:hAnsi="Garamond"/>
        </w:rPr>
      </w:pPr>
    </w:p>
    <w:p w14:paraId="4310C562" w14:textId="77777777" w:rsidR="00BC3F31" w:rsidRPr="004E6FA0" w:rsidRDefault="00BC3F31" w:rsidP="00AE5BD5">
      <w:pPr>
        <w:pStyle w:val="Odstavecseseznamem"/>
        <w:numPr>
          <w:ilvl w:val="0"/>
          <w:numId w:val="27"/>
        </w:numPr>
        <w:jc w:val="both"/>
        <w:rPr>
          <w:rFonts w:ascii="Garamond" w:hAnsi="Garamond"/>
        </w:rPr>
      </w:pPr>
      <w:r w:rsidRPr="004E6FA0">
        <w:rPr>
          <w:rFonts w:ascii="Garamond" w:hAnsi="Garamond"/>
        </w:rPr>
        <w:t xml:space="preserve">Smluvní strany výslovně prohlašují, že ustanovení § 2611 OZ se nepoužije. </w:t>
      </w:r>
    </w:p>
    <w:p w14:paraId="757127B3" w14:textId="77777777" w:rsidR="00AE5BD5" w:rsidRPr="004E6FA0" w:rsidRDefault="00AE5BD5" w:rsidP="00AE5BD5">
      <w:pPr>
        <w:jc w:val="both"/>
        <w:rPr>
          <w:rFonts w:ascii="Garamond" w:hAnsi="Garamond"/>
        </w:rPr>
      </w:pPr>
    </w:p>
    <w:p w14:paraId="110CFBD6" w14:textId="77777777" w:rsidR="00BC3F31" w:rsidRPr="004E6FA0" w:rsidRDefault="00BC3F31" w:rsidP="00AE5BD5">
      <w:pPr>
        <w:pStyle w:val="Odstavecseseznamem"/>
        <w:numPr>
          <w:ilvl w:val="0"/>
          <w:numId w:val="27"/>
        </w:numPr>
        <w:jc w:val="both"/>
        <w:rPr>
          <w:rFonts w:ascii="Garamond" w:hAnsi="Garamond"/>
        </w:rPr>
      </w:pPr>
      <w:r w:rsidRPr="004E6FA0">
        <w:rPr>
          <w:rFonts w:ascii="Garamond" w:hAnsi="Garamond"/>
        </w:rPr>
        <w:t xml:space="preserve">Úhrada ceny díla bude provedena v české měně. </w:t>
      </w:r>
      <w:r w:rsidR="00A3577E">
        <w:rPr>
          <w:rFonts w:ascii="Garamond" w:hAnsi="Garamond"/>
        </w:rPr>
        <w:t>Objednatel je povinen uhradit cenu za dodaný předmět plnění na základě daňového dokladu – faktury vystavené zhotovitelem.</w:t>
      </w:r>
      <w:r w:rsidR="002E6477" w:rsidRPr="004E6FA0">
        <w:rPr>
          <w:rFonts w:ascii="Garamond" w:hAnsi="Garamond"/>
        </w:rPr>
        <w:t xml:space="preserve"> Přílohou faktury bude </w:t>
      </w:r>
      <w:r w:rsidRPr="004E6FA0">
        <w:rPr>
          <w:rFonts w:ascii="Garamond" w:hAnsi="Garamond"/>
        </w:rPr>
        <w:t xml:space="preserve">objednatelem odsouhlasený a oboustranně podepsaný </w:t>
      </w:r>
      <w:r w:rsidR="00A3577E">
        <w:rPr>
          <w:rFonts w:ascii="Garamond" w:hAnsi="Garamond"/>
        </w:rPr>
        <w:t xml:space="preserve">předávací protokol, v němž objednatel nemá k dodanému předmětu plnění výhrady. </w:t>
      </w:r>
      <w:r w:rsidRPr="004E6FA0">
        <w:rPr>
          <w:rFonts w:ascii="Garamond" w:hAnsi="Garamond"/>
        </w:rPr>
        <w:t xml:space="preserve">Objednatel není povinen fakturu odsouhlasit, jestliže má dílo či jeho dílčí provedení vady či nedodělky. </w:t>
      </w:r>
    </w:p>
    <w:p w14:paraId="3A25F352" w14:textId="77777777" w:rsidR="00AE5BD5" w:rsidRPr="004E6FA0" w:rsidRDefault="00AE5BD5" w:rsidP="00AE5BD5">
      <w:pPr>
        <w:jc w:val="both"/>
        <w:rPr>
          <w:rFonts w:ascii="Garamond" w:hAnsi="Garamond"/>
        </w:rPr>
      </w:pPr>
    </w:p>
    <w:p w14:paraId="5CF45B91" w14:textId="77777777" w:rsidR="00BC3F31" w:rsidRDefault="00BC3F31" w:rsidP="00AE5BD5">
      <w:pPr>
        <w:pStyle w:val="Odstavecseseznamem"/>
        <w:numPr>
          <w:ilvl w:val="0"/>
          <w:numId w:val="27"/>
        </w:numPr>
        <w:jc w:val="both"/>
        <w:rPr>
          <w:rFonts w:ascii="Garamond" w:hAnsi="Garamond"/>
        </w:rPr>
      </w:pPr>
      <w:r w:rsidRPr="004E6FA0">
        <w:rPr>
          <w:rFonts w:ascii="Garamond" w:hAnsi="Garamond"/>
        </w:rPr>
        <w:t xml:space="preserve">Faktura vystavená zhotovitelem musí mít náležitosti obsažené v ustanovení § 29 zákona č. 235/2004 Sb., o dani z přidané hodnoty, ve znění pozdějších předpisů, a ustanovení § 435 OZ a potvrzený soupis skutečně provedených prací. Splatnost faktury je stanovena v délce </w:t>
      </w:r>
      <w:r w:rsidR="00A3577E">
        <w:rPr>
          <w:rFonts w:ascii="Garamond" w:hAnsi="Garamond"/>
        </w:rPr>
        <w:t>30</w:t>
      </w:r>
      <w:r w:rsidR="00BF1B18" w:rsidRPr="004E6FA0">
        <w:rPr>
          <w:rFonts w:ascii="Garamond" w:hAnsi="Garamond"/>
        </w:rPr>
        <w:t xml:space="preserve"> </w:t>
      </w:r>
      <w:r w:rsidRPr="004E6FA0">
        <w:rPr>
          <w:rFonts w:ascii="Garamond" w:hAnsi="Garamond"/>
        </w:rPr>
        <w:t>kalendářních dnů od doručení objednateli.</w:t>
      </w:r>
      <w:r w:rsidR="00A3577E">
        <w:rPr>
          <w:rFonts w:ascii="Garamond" w:hAnsi="Garamond"/>
        </w:rPr>
        <w:t xml:space="preserve"> </w:t>
      </w:r>
      <w:r w:rsidRPr="004E6FA0">
        <w:rPr>
          <w:rFonts w:ascii="Garamond" w:hAnsi="Garamond"/>
        </w:rPr>
        <w:t>Povinnost úhrady je splněna okamžikem předání pokynu k úhradě peněžnímu ústavu odepsání z</w:t>
      </w:r>
      <w:r w:rsidR="00D32562" w:rsidRPr="004E6FA0">
        <w:rPr>
          <w:rFonts w:ascii="Garamond" w:hAnsi="Garamond"/>
        </w:rPr>
        <w:t> </w:t>
      </w:r>
      <w:r w:rsidRPr="004E6FA0">
        <w:rPr>
          <w:rFonts w:ascii="Garamond" w:hAnsi="Garamond"/>
        </w:rPr>
        <w:t>účtu</w:t>
      </w:r>
      <w:r w:rsidR="00D32562" w:rsidRPr="004E6FA0">
        <w:rPr>
          <w:rFonts w:ascii="Garamond" w:hAnsi="Garamond"/>
        </w:rPr>
        <w:t xml:space="preserve"> objednatele</w:t>
      </w:r>
      <w:r w:rsidRPr="004E6FA0">
        <w:rPr>
          <w:rFonts w:ascii="Garamond" w:hAnsi="Garamond"/>
        </w:rPr>
        <w:t xml:space="preserve"> vedeného u peněžního ústavu. Pokud faktura nemá sjednané náležitosti</w:t>
      </w:r>
      <w:r w:rsidR="00BF1B18" w:rsidRPr="004E6FA0">
        <w:rPr>
          <w:rFonts w:ascii="Garamond" w:hAnsi="Garamond"/>
        </w:rPr>
        <w:t xml:space="preserve">, objednatel je oprávněn </w:t>
      </w:r>
      <w:r w:rsidR="00E11E36">
        <w:rPr>
          <w:rFonts w:ascii="Garamond" w:hAnsi="Garamond"/>
        </w:rPr>
        <w:t xml:space="preserve">ji do 30 </w:t>
      </w:r>
      <w:r w:rsidRPr="004E6FA0">
        <w:rPr>
          <w:rFonts w:ascii="Garamond" w:hAnsi="Garamond"/>
        </w:rPr>
        <w:t>kalendářních dnů vrátit zhotoviteli a nová lhůta splatnosti počíná běžet až okamžikem doručení nové, opravené faktury objednateli.</w:t>
      </w:r>
    </w:p>
    <w:p w14:paraId="2569AE28" w14:textId="77777777" w:rsidR="003E6EEB" w:rsidRPr="003E6EEB" w:rsidRDefault="003E6EEB" w:rsidP="003E6EEB">
      <w:pPr>
        <w:pStyle w:val="Odstavecseseznamem"/>
        <w:rPr>
          <w:rFonts w:ascii="Garamond" w:hAnsi="Garamond"/>
        </w:rPr>
      </w:pPr>
    </w:p>
    <w:p w14:paraId="624AFE42" w14:textId="77777777" w:rsidR="009B5E90" w:rsidRPr="000354D2" w:rsidRDefault="009B5E90" w:rsidP="000354D2">
      <w:pPr>
        <w:rPr>
          <w:rFonts w:ascii="Garamond" w:hAnsi="Garamond"/>
        </w:rPr>
      </w:pPr>
    </w:p>
    <w:p w14:paraId="72091FFC" w14:textId="77777777" w:rsidR="00E11E36" w:rsidRPr="00E11E36" w:rsidRDefault="00E11E36" w:rsidP="00E11E36">
      <w:pPr>
        <w:pStyle w:val="Odstavecseseznamem"/>
        <w:jc w:val="center"/>
        <w:rPr>
          <w:rFonts w:ascii="Garamond" w:hAnsi="Garamond"/>
          <w:b/>
        </w:rPr>
      </w:pPr>
      <w:r w:rsidRPr="00E11E36">
        <w:rPr>
          <w:rFonts w:ascii="Garamond" w:hAnsi="Garamond"/>
          <w:b/>
        </w:rPr>
        <w:t>IX.</w:t>
      </w:r>
    </w:p>
    <w:p w14:paraId="631D09F8" w14:textId="77777777" w:rsidR="00E11E36" w:rsidRDefault="00E11E36" w:rsidP="00E11E36">
      <w:pPr>
        <w:pStyle w:val="Odstavecseseznamem"/>
        <w:jc w:val="center"/>
        <w:rPr>
          <w:rFonts w:ascii="Garamond" w:hAnsi="Garamond"/>
          <w:b/>
        </w:rPr>
      </w:pPr>
      <w:r w:rsidRPr="00E11E36">
        <w:rPr>
          <w:rFonts w:ascii="Garamond" w:hAnsi="Garamond"/>
          <w:b/>
        </w:rPr>
        <w:t>Převzetí předmětu plnění</w:t>
      </w:r>
    </w:p>
    <w:p w14:paraId="6C146002" w14:textId="77777777" w:rsidR="00E11E36" w:rsidRPr="00E11E36" w:rsidRDefault="00E11E36" w:rsidP="00E11E36">
      <w:pPr>
        <w:pStyle w:val="Odstavecseseznamem"/>
        <w:jc w:val="center"/>
        <w:rPr>
          <w:rFonts w:ascii="Garamond" w:hAnsi="Garamond"/>
          <w:b/>
        </w:rPr>
      </w:pPr>
    </w:p>
    <w:p w14:paraId="64B422A9" w14:textId="77777777" w:rsidR="00E11E36" w:rsidRPr="007B7442" w:rsidRDefault="00E11E36" w:rsidP="007B7442">
      <w:pPr>
        <w:pStyle w:val="Odstavecseseznamem"/>
        <w:numPr>
          <w:ilvl w:val="0"/>
          <w:numId w:val="47"/>
        </w:numPr>
        <w:ind w:left="426"/>
        <w:jc w:val="both"/>
        <w:rPr>
          <w:rFonts w:ascii="Garamond" w:hAnsi="Garamond"/>
        </w:rPr>
      </w:pPr>
      <w:r w:rsidRPr="007B7442">
        <w:rPr>
          <w:rFonts w:ascii="Garamond" w:hAnsi="Garamond"/>
        </w:rPr>
        <w:t>Zhotovitel splní svou povinnost provést předmět plnění nebo jeho část jeho řádným ukončením a předáním objednateli, včetně odstranění vad, tedy dnem podepsání předávacího protokolu bez výhrad objednatele.</w:t>
      </w:r>
    </w:p>
    <w:p w14:paraId="6DA2A9FF" w14:textId="77777777" w:rsidR="00E11E36" w:rsidRDefault="00E11E36" w:rsidP="007B7442">
      <w:pPr>
        <w:jc w:val="both"/>
        <w:rPr>
          <w:rFonts w:ascii="Garamond" w:hAnsi="Garamond"/>
        </w:rPr>
      </w:pPr>
    </w:p>
    <w:p w14:paraId="14609E77" w14:textId="77777777" w:rsidR="00E11E36" w:rsidRDefault="00E11E36" w:rsidP="007B7442">
      <w:pPr>
        <w:pStyle w:val="Odstavecseseznamem"/>
        <w:numPr>
          <w:ilvl w:val="0"/>
          <w:numId w:val="47"/>
        </w:numPr>
        <w:ind w:left="426"/>
        <w:jc w:val="both"/>
        <w:rPr>
          <w:rFonts w:ascii="Garamond" w:hAnsi="Garamond"/>
        </w:rPr>
      </w:pPr>
      <w:r w:rsidRPr="007B7442">
        <w:rPr>
          <w:rFonts w:ascii="Garamond" w:hAnsi="Garamond"/>
        </w:rPr>
        <w:t>O převzetí předmětu plnění bude sepsán předávací protokol podepsaný k tomu oprávněnými zástupci obou smluvních stran.</w:t>
      </w:r>
    </w:p>
    <w:p w14:paraId="59ABF466" w14:textId="77777777" w:rsidR="00CD5405" w:rsidRPr="00CD5405" w:rsidRDefault="00CD5405" w:rsidP="00CD5405">
      <w:pPr>
        <w:pStyle w:val="Odstavecseseznamem"/>
        <w:rPr>
          <w:rFonts w:ascii="Garamond" w:hAnsi="Garamond"/>
        </w:rPr>
      </w:pPr>
    </w:p>
    <w:p w14:paraId="34CBDD99" w14:textId="77777777" w:rsidR="00CD5405" w:rsidRPr="00CD5405" w:rsidRDefault="00CD5405" w:rsidP="00CD5405">
      <w:pPr>
        <w:numPr>
          <w:ilvl w:val="0"/>
          <w:numId w:val="47"/>
        </w:numPr>
        <w:ind w:left="426" w:hanging="426"/>
        <w:jc w:val="both"/>
      </w:pPr>
      <w:r w:rsidRPr="004E6FA0">
        <w:rPr>
          <w:rFonts w:ascii="Garamond" w:hAnsi="Garamond"/>
        </w:rPr>
        <w:t xml:space="preserve">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w:t>
      </w:r>
      <w:r w:rsidRPr="004E6FA0">
        <w:rPr>
          <w:rFonts w:ascii="Garamond" w:hAnsi="Garamond"/>
        </w:rPr>
        <w:br/>
        <w:t>§ 2628 OZ se nepoužije</w:t>
      </w:r>
      <w:r w:rsidRPr="004E6FA0">
        <w:t>.</w:t>
      </w:r>
    </w:p>
    <w:p w14:paraId="0C0109AE" w14:textId="77777777" w:rsidR="00E11E36" w:rsidRDefault="00E11E36" w:rsidP="00E11E36">
      <w:pPr>
        <w:rPr>
          <w:rFonts w:ascii="Garamond" w:hAnsi="Garamond"/>
        </w:rPr>
      </w:pPr>
    </w:p>
    <w:p w14:paraId="1EDD1C8C" w14:textId="77777777" w:rsidR="007B7442" w:rsidRDefault="007B7442" w:rsidP="00CD5405">
      <w:pPr>
        <w:pStyle w:val="Odstavecseseznamem"/>
        <w:numPr>
          <w:ilvl w:val="0"/>
          <w:numId w:val="47"/>
        </w:numPr>
        <w:ind w:left="426" w:hanging="426"/>
        <w:jc w:val="both"/>
        <w:rPr>
          <w:rFonts w:ascii="Garamond" w:hAnsi="Garamond"/>
        </w:rPr>
      </w:pPr>
      <w:r w:rsidRPr="007B7442">
        <w:rPr>
          <w:rFonts w:ascii="Garamond" w:hAnsi="Garamond"/>
        </w:rPr>
        <w:t xml:space="preserve">Jestliže objednatel odmítne předmět plnění nebo jeho část převzít, </w:t>
      </w:r>
      <w:proofErr w:type="gramStart"/>
      <w:r w:rsidRPr="007B7442">
        <w:rPr>
          <w:rFonts w:ascii="Garamond" w:hAnsi="Garamond"/>
        </w:rPr>
        <w:t>sepíší</w:t>
      </w:r>
      <w:proofErr w:type="gramEnd"/>
      <w:r w:rsidRPr="007B7442">
        <w:rPr>
          <w:rFonts w:ascii="Garamond" w:hAnsi="Garamond"/>
        </w:rPr>
        <w:t xml:space="preserve"> účastníci přejímacího řízení zápis, v němž objednatel uvede důvod nepřevzetí.</w:t>
      </w:r>
    </w:p>
    <w:p w14:paraId="239CF383" w14:textId="77777777" w:rsidR="00CD5405" w:rsidRPr="00CD5405" w:rsidRDefault="00CD5405" w:rsidP="00CD5405">
      <w:pPr>
        <w:pStyle w:val="Odstavecseseznamem"/>
        <w:rPr>
          <w:rFonts w:ascii="Garamond" w:hAnsi="Garamond"/>
        </w:rPr>
      </w:pPr>
    </w:p>
    <w:p w14:paraId="5736BB76" w14:textId="77777777" w:rsidR="00CD5405" w:rsidRPr="00CD5405" w:rsidRDefault="00CD5405" w:rsidP="00CD5405">
      <w:pPr>
        <w:numPr>
          <w:ilvl w:val="0"/>
          <w:numId w:val="47"/>
        </w:numPr>
        <w:ind w:left="426" w:hanging="426"/>
        <w:jc w:val="both"/>
        <w:rPr>
          <w:rFonts w:ascii="Garamond" w:hAnsi="Garamond"/>
        </w:rPr>
      </w:pPr>
      <w:r w:rsidRPr="004E6FA0">
        <w:rPr>
          <w:rFonts w:ascii="Garamond" w:hAnsi="Garamond"/>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w:t>
      </w:r>
      <w:r>
        <w:rPr>
          <w:rFonts w:ascii="Garamond" w:hAnsi="Garamond"/>
        </w:rPr>
        <w:t>pracovány objednatelem podklady.</w:t>
      </w:r>
    </w:p>
    <w:p w14:paraId="69C273A8" w14:textId="77777777" w:rsidR="007B7442" w:rsidRPr="007B7442" w:rsidRDefault="007B7442" w:rsidP="007B7442">
      <w:pPr>
        <w:pStyle w:val="Odstavecseseznamem"/>
        <w:rPr>
          <w:rFonts w:ascii="Garamond" w:hAnsi="Garamond"/>
        </w:rPr>
      </w:pPr>
    </w:p>
    <w:p w14:paraId="63DBF368" w14:textId="77777777" w:rsidR="007B7442" w:rsidRPr="007B7442" w:rsidRDefault="007B7442" w:rsidP="00CD5405">
      <w:pPr>
        <w:pStyle w:val="Odstavecseseznamem"/>
        <w:numPr>
          <w:ilvl w:val="0"/>
          <w:numId w:val="47"/>
        </w:numPr>
        <w:ind w:left="426" w:hanging="426"/>
        <w:jc w:val="both"/>
        <w:rPr>
          <w:rFonts w:ascii="Garamond" w:hAnsi="Garamond"/>
        </w:rPr>
      </w:pPr>
      <w:r>
        <w:rPr>
          <w:rFonts w:ascii="Garamond" w:hAnsi="Garamond"/>
        </w:rPr>
        <w:lastRenderedPageBreak/>
        <w:t>Vlastnické právo k realizovanému předmětu plnění přechází ze zhotovitele na objednatele předáním předmětu plnění. Odpovědnost za újmu přechází na objednatele převzetím předmětu plnění na základě předávacího protokolu bez výhrad objednatele.</w:t>
      </w:r>
    </w:p>
    <w:p w14:paraId="0815D4E5" w14:textId="77777777" w:rsidR="00E11E36" w:rsidRPr="00E11E36" w:rsidRDefault="00E11E36" w:rsidP="00E11E36">
      <w:pPr>
        <w:rPr>
          <w:rFonts w:ascii="Garamond" w:hAnsi="Garamond"/>
        </w:rPr>
      </w:pPr>
    </w:p>
    <w:p w14:paraId="48950F30" w14:textId="77777777" w:rsidR="00BC3F31" w:rsidRPr="004E6FA0" w:rsidRDefault="00E11E36" w:rsidP="006041CD">
      <w:pPr>
        <w:tabs>
          <w:tab w:val="num" w:pos="0"/>
        </w:tabs>
        <w:ind w:hanging="426"/>
        <w:jc w:val="center"/>
        <w:rPr>
          <w:rFonts w:ascii="Garamond" w:hAnsi="Garamond"/>
        </w:rPr>
      </w:pPr>
      <w:r>
        <w:rPr>
          <w:rFonts w:ascii="Garamond" w:hAnsi="Garamond"/>
          <w:b/>
        </w:rPr>
        <w:t>X</w:t>
      </w:r>
      <w:r w:rsidR="00BC3F31" w:rsidRPr="004E6FA0">
        <w:rPr>
          <w:rFonts w:ascii="Garamond" w:hAnsi="Garamond"/>
          <w:b/>
        </w:rPr>
        <w:t>.</w:t>
      </w:r>
    </w:p>
    <w:p w14:paraId="19746E8B" w14:textId="77777777" w:rsidR="007B58A5" w:rsidRPr="004E6FA0" w:rsidRDefault="00BC3F31" w:rsidP="00236189">
      <w:pPr>
        <w:pStyle w:val="Nadpis5"/>
        <w:tabs>
          <w:tab w:val="num" w:pos="0"/>
        </w:tabs>
        <w:ind w:hanging="426"/>
        <w:jc w:val="center"/>
        <w:rPr>
          <w:rFonts w:ascii="Garamond" w:hAnsi="Garamond"/>
        </w:rPr>
      </w:pPr>
      <w:r w:rsidRPr="004E6FA0">
        <w:rPr>
          <w:rFonts w:ascii="Garamond" w:hAnsi="Garamond"/>
        </w:rPr>
        <w:t>Další povinnosti objednatele a zhotovitele</w:t>
      </w:r>
    </w:p>
    <w:p w14:paraId="22C196A0" w14:textId="77777777" w:rsidR="00AE5BD5" w:rsidRPr="004E6FA0" w:rsidRDefault="00AE5BD5" w:rsidP="00AE5BD5">
      <w:pPr>
        <w:widowControl w:val="0"/>
        <w:autoSpaceDE w:val="0"/>
        <w:ind w:left="397"/>
        <w:jc w:val="both"/>
        <w:rPr>
          <w:rFonts w:ascii="Garamond" w:hAnsi="Garamond"/>
        </w:rPr>
      </w:pPr>
    </w:p>
    <w:p w14:paraId="77BC4094" w14:textId="77777777" w:rsidR="00437962" w:rsidRPr="00437962" w:rsidRDefault="007264D2" w:rsidP="00437962">
      <w:pPr>
        <w:widowControl w:val="0"/>
        <w:numPr>
          <w:ilvl w:val="0"/>
          <w:numId w:val="28"/>
        </w:numPr>
        <w:autoSpaceDE w:val="0"/>
        <w:jc w:val="both"/>
        <w:rPr>
          <w:rFonts w:ascii="Garamond" w:hAnsi="Garamond"/>
        </w:rPr>
      </w:pPr>
      <w:r w:rsidRPr="004E6FA0">
        <w:rPr>
          <w:rFonts w:ascii="Garamond" w:hAnsi="Garamond"/>
        </w:rPr>
        <w:t>Objednatel proškolí zástupce zhotovitele z předpisů bezpečnosti a ochrany zdraví při práce (dále jen „BOZP“) a požární ochrany (dále jen „PO“), které se vztahují k místu realizace díla a umožní tak vstup do objektu.</w:t>
      </w:r>
      <w:r w:rsidR="00975FE7">
        <w:rPr>
          <w:rFonts w:ascii="Garamond" w:hAnsi="Garamond"/>
        </w:rPr>
        <w:t xml:space="preserve"> Dozor nad realizací díla bude zajištěn odpovědným zaměstnancem soudu.</w:t>
      </w:r>
    </w:p>
    <w:p w14:paraId="0C066069" w14:textId="77777777" w:rsidR="00AE5BD5" w:rsidRPr="004E6FA0" w:rsidRDefault="00AE5BD5" w:rsidP="00AE5BD5">
      <w:pPr>
        <w:widowControl w:val="0"/>
        <w:autoSpaceDE w:val="0"/>
        <w:ind w:left="397"/>
        <w:jc w:val="both"/>
        <w:rPr>
          <w:rFonts w:ascii="Garamond" w:hAnsi="Garamond"/>
        </w:rPr>
      </w:pPr>
    </w:p>
    <w:p w14:paraId="6BAD4C52" w14:textId="77777777" w:rsidR="002E1BED" w:rsidRDefault="004771F2" w:rsidP="00AE5BD5">
      <w:pPr>
        <w:widowControl w:val="0"/>
        <w:numPr>
          <w:ilvl w:val="0"/>
          <w:numId w:val="28"/>
        </w:numPr>
        <w:autoSpaceDE w:val="0"/>
        <w:jc w:val="both"/>
        <w:rPr>
          <w:rFonts w:ascii="Garamond" w:hAnsi="Garamond"/>
        </w:rPr>
      </w:pPr>
      <w:r w:rsidRPr="004E6FA0">
        <w:rPr>
          <w:rFonts w:ascii="Garamond" w:hAnsi="Garamond"/>
        </w:rPr>
        <w:t>Zhotovitel se zavazuje bě</w:t>
      </w:r>
      <w:r w:rsidR="00A112BD" w:rsidRPr="004E6FA0">
        <w:rPr>
          <w:rFonts w:ascii="Garamond" w:hAnsi="Garamond"/>
        </w:rPr>
        <w:t>hem plnění S</w:t>
      </w:r>
      <w:r w:rsidR="00060CBC" w:rsidRPr="004E6FA0">
        <w:rPr>
          <w:rFonts w:ascii="Garamond" w:hAnsi="Garamond"/>
        </w:rPr>
        <w:t xml:space="preserve">mlouvy, </w:t>
      </w:r>
      <w:r w:rsidR="00A112BD" w:rsidRPr="004E6FA0">
        <w:rPr>
          <w:rFonts w:ascii="Garamond" w:hAnsi="Garamond"/>
        </w:rPr>
        <w:t>po ukončení S</w:t>
      </w:r>
      <w:r w:rsidR="00060CBC" w:rsidRPr="004E6FA0">
        <w:rPr>
          <w:rFonts w:ascii="Garamond" w:hAnsi="Garamond"/>
        </w:rPr>
        <w:t xml:space="preserve">mlouvy i po předání díla </w:t>
      </w:r>
      <w:r w:rsidRPr="004E6FA0">
        <w:rPr>
          <w:rFonts w:ascii="Garamond" w:hAnsi="Garamond"/>
        </w:rPr>
        <w:t>objednateli, zachovávat mlčenlivost o všech skutečnostech, o kterých se dozví od obje</w:t>
      </w:r>
      <w:r w:rsidR="008E679D" w:rsidRPr="004E6FA0">
        <w:rPr>
          <w:rFonts w:ascii="Garamond" w:hAnsi="Garamond"/>
        </w:rPr>
        <w:t>d</w:t>
      </w:r>
      <w:r w:rsidR="00A112BD" w:rsidRPr="004E6FA0">
        <w:rPr>
          <w:rFonts w:ascii="Garamond" w:hAnsi="Garamond"/>
        </w:rPr>
        <w:t>natele v souvislosti s plněním S</w:t>
      </w:r>
      <w:r w:rsidRPr="004E6FA0">
        <w:rPr>
          <w:rFonts w:ascii="Garamond" w:hAnsi="Garamond"/>
        </w:rPr>
        <w:t xml:space="preserve">mlouvy. Zhotovitel odpovídá za porušení mlčenlivosti svými zaměstnanci, jakož i třetími osobami, které se na provádění díla podílejí. </w:t>
      </w:r>
    </w:p>
    <w:p w14:paraId="7255DE1F" w14:textId="77777777" w:rsidR="00BD3609" w:rsidRDefault="00BD3609" w:rsidP="00BD3609">
      <w:pPr>
        <w:pStyle w:val="Odstavecseseznamem"/>
        <w:rPr>
          <w:rFonts w:ascii="Garamond" w:hAnsi="Garamond"/>
        </w:rPr>
      </w:pPr>
    </w:p>
    <w:p w14:paraId="633740AC" w14:textId="1A55B0DC" w:rsidR="00BD3609" w:rsidRPr="004E6FA0" w:rsidRDefault="00BD3609" w:rsidP="00AE5BD5">
      <w:pPr>
        <w:widowControl w:val="0"/>
        <w:numPr>
          <w:ilvl w:val="0"/>
          <w:numId w:val="28"/>
        </w:numPr>
        <w:autoSpaceDE w:val="0"/>
        <w:jc w:val="both"/>
        <w:rPr>
          <w:rFonts w:ascii="Garamond" w:hAnsi="Garamond"/>
        </w:rPr>
      </w:pPr>
      <w:r>
        <w:rPr>
          <w:rFonts w:ascii="Garamond" w:hAnsi="Garamond"/>
        </w:rPr>
        <w:t>Povinnost zachovávat mlčenlivost znamená zejména povinnost zdržet se jakéhokoliv jednání, který</w:t>
      </w:r>
      <w:r w:rsidR="00317B35">
        <w:rPr>
          <w:rFonts w:ascii="Garamond" w:hAnsi="Garamond"/>
        </w:rPr>
        <w:t>m</w:t>
      </w:r>
      <w:r>
        <w:rPr>
          <w:rFonts w:ascii="Garamond" w:hAnsi="Garamond"/>
        </w:rPr>
        <w:t xml:space="preserve"> by důvěrné informace byly sděleny nebo zpřístupněny třetí osobě nebo by byly využity v rozporu s jejich účelem pro vlastní potřeby nebo pro potřeby třetí osoby. Zhotovitel je</w:t>
      </w:r>
      <w:r w:rsidR="0065285A">
        <w:rPr>
          <w:rFonts w:ascii="Garamond" w:hAnsi="Garamond"/>
        </w:rPr>
        <w:t> </w:t>
      </w:r>
      <w:r>
        <w:rPr>
          <w:rFonts w:ascii="Garamond" w:hAnsi="Garamond"/>
        </w:rPr>
        <w:t>povinen přijmout opatření k ochraně důvěrných informací a zajistit utajení těchto skutečností a důvěrných informací i u svých zaměstnanců, zástupců, jakož i u jiných spolupracujících třetích stran.</w:t>
      </w:r>
    </w:p>
    <w:p w14:paraId="59B8F899" w14:textId="77777777" w:rsidR="00AE5BD5" w:rsidRPr="004E6FA0" w:rsidRDefault="00AE5BD5" w:rsidP="00A91FE4">
      <w:pPr>
        <w:widowControl w:val="0"/>
        <w:autoSpaceDE w:val="0"/>
        <w:jc w:val="both"/>
        <w:rPr>
          <w:rFonts w:ascii="Garamond" w:hAnsi="Garamond"/>
        </w:rPr>
      </w:pPr>
    </w:p>
    <w:p w14:paraId="2825F7ED" w14:textId="77777777" w:rsidR="007B58A5" w:rsidRPr="004E6FA0" w:rsidRDefault="00236189" w:rsidP="00AE5BD5">
      <w:pPr>
        <w:widowControl w:val="0"/>
        <w:numPr>
          <w:ilvl w:val="0"/>
          <w:numId w:val="28"/>
        </w:numPr>
        <w:autoSpaceDE w:val="0"/>
        <w:jc w:val="both"/>
        <w:rPr>
          <w:rFonts w:ascii="Garamond" w:hAnsi="Garamond"/>
        </w:rPr>
      </w:pPr>
      <w:r w:rsidRPr="004E6FA0">
        <w:rPr>
          <w:rFonts w:ascii="Garamond" w:hAnsi="Garamond"/>
        </w:rPr>
        <w:t>Zhotovitel poskytne na výzvu objednatele veškerou součinnost potřebnou ke zdárnému dokončení díla.</w:t>
      </w:r>
    </w:p>
    <w:p w14:paraId="53A4F99E" w14:textId="77777777" w:rsidR="00AE5BD5" w:rsidRPr="004E6FA0" w:rsidRDefault="00AE5BD5" w:rsidP="00AE5BD5">
      <w:pPr>
        <w:widowControl w:val="0"/>
        <w:autoSpaceDE w:val="0"/>
        <w:ind w:left="397"/>
        <w:jc w:val="both"/>
        <w:rPr>
          <w:rFonts w:ascii="Garamond" w:hAnsi="Garamond"/>
        </w:rPr>
      </w:pPr>
    </w:p>
    <w:p w14:paraId="7B08F6EA" w14:textId="77777777" w:rsidR="00BC3F31" w:rsidRPr="004E6FA0" w:rsidRDefault="00BC3F31" w:rsidP="00AE5BD5">
      <w:pPr>
        <w:pStyle w:val="Nadpis2"/>
        <w:numPr>
          <w:ilvl w:val="0"/>
          <w:numId w:val="28"/>
        </w:numPr>
        <w:spacing w:before="0" w:after="0"/>
        <w:jc w:val="both"/>
        <w:rPr>
          <w:rFonts w:ascii="Garamond" w:hAnsi="Garamond"/>
          <w:sz w:val="24"/>
          <w:szCs w:val="24"/>
        </w:rPr>
      </w:pPr>
      <w:r w:rsidRPr="004E6FA0">
        <w:rPr>
          <w:rFonts w:ascii="Garamond" w:hAnsi="Garamond"/>
          <w:sz w:val="24"/>
          <w:szCs w:val="24"/>
        </w:rPr>
        <w:t>Další povinnosti zhotovitele:</w:t>
      </w:r>
    </w:p>
    <w:p w14:paraId="21F56B04" w14:textId="77777777" w:rsidR="00BC3F31" w:rsidRPr="004E6FA0" w:rsidRDefault="00BC3F31" w:rsidP="00AE5BD5">
      <w:pPr>
        <w:pStyle w:val="Nadpis2"/>
        <w:numPr>
          <w:ilvl w:val="0"/>
          <w:numId w:val="26"/>
        </w:numPr>
        <w:tabs>
          <w:tab w:val="clear" w:pos="1134"/>
          <w:tab w:val="left" w:pos="851"/>
        </w:tabs>
        <w:spacing w:before="0" w:after="0"/>
        <w:ind w:left="851" w:hanging="425"/>
        <w:jc w:val="both"/>
        <w:rPr>
          <w:rFonts w:ascii="Garamond" w:hAnsi="Garamond"/>
          <w:sz w:val="24"/>
          <w:szCs w:val="24"/>
        </w:rPr>
      </w:pPr>
      <w:r w:rsidRPr="004E6FA0">
        <w:rPr>
          <w:rFonts w:ascii="Garamond" w:hAnsi="Garamond"/>
          <w:sz w:val="24"/>
          <w:szCs w:val="24"/>
        </w:rPr>
        <w:t>zhotovitel bude je</w:t>
      </w:r>
      <w:r w:rsidR="00457DD1" w:rsidRPr="004E6FA0">
        <w:rPr>
          <w:rFonts w:ascii="Garamond" w:hAnsi="Garamond"/>
          <w:sz w:val="24"/>
          <w:szCs w:val="24"/>
        </w:rPr>
        <w:t xml:space="preserve">dnat tak, aby zajistil dodávky </w:t>
      </w:r>
      <w:r w:rsidRPr="004E6FA0">
        <w:rPr>
          <w:rFonts w:ascii="Garamond" w:hAnsi="Garamond"/>
          <w:sz w:val="24"/>
          <w:szCs w:val="24"/>
        </w:rPr>
        <w:t>pro objednatele za optimálních kvalitativních podmínek,</w:t>
      </w:r>
    </w:p>
    <w:p w14:paraId="5F17439B" w14:textId="77777777" w:rsidR="000D16EF" w:rsidRPr="004E6FA0" w:rsidRDefault="00BC3F31" w:rsidP="00236189">
      <w:pPr>
        <w:pStyle w:val="Nadpis2"/>
        <w:numPr>
          <w:ilvl w:val="0"/>
          <w:numId w:val="26"/>
        </w:numPr>
        <w:tabs>
          <w:tab w:val="clear" w:pos="1134"/>
          <w:tab w:val="left" w:pos="900"/>
        </w:tabs>
        <w:spacing w:before="0" w:after="0"/>
        <w:ind w:left="851" w:hanging="425"/>
        <w:jc w:val="both"/>
        <w:rPr>
          <w:rFonts w:ascii="Garamond" w:hAnsi="Garamond"/>
          <w:sz w:val="24"/>
          <w:szCs w:val="24"/>
        </w:rPr>
      </w:pPr>
      <w:r w:rsidRPr="004E6FA0">
        <w:rPr>
          <w:rFonts w:ascii="Garamond" w:hAnsi="Garamond"/>
          <w:sz w:val="24"/>
          <w:szCs w:val="24"/>
        </w:rPr>
        <w:t>zhotovitel nese v plném rozsahu zodpovědnost za vlastní řízení postupu prací, za sledování dodržování předpisů o bezpečnosti práce, ochraně zdraví při práci a z</w:t>
      </w:r>
      <w:r w:rsidR="000D16EF" w:rsidRPr="004E6FA0">
        <w:rPr>
          <w:rFonts w:ascii="Garamond" w:hAnsi="Garamond"/>
          <w:sz w:val="24"/>
          <w:szCs w:val="24"/>
        </w:rPr>
        <w:t>achování pořádku v budově soudu</w:t>
      </w:r>
    </w:p>
    <w:p w14:paraId="1A897245" w14:textId="77777777" w:rsidR="000D16EF" w:rsidRPr="004E6FA0" w:rsidRDefault="000D16EF" w:rsidP="00AE5BD5">
      <w:pPr>
        <w:pStyle w:val="Nadpis2"/>
        <w:numPr>
          <w:ilvl w:val="0"/>
          <w:numId w:val="26"/>
        </w:numPr>
        <w:tabs>
          <w:tab w:val="clear" w:pos="1134"/>
          <w:tab w:val="left" w:pos="900"/>
        </w:tabs>
        <w:spacing w:before="0" w:after="0"/>
        <w:ind w:left="851" w:hanging="425"/>
        <w:jc w:val="both"/>
        <w:rPr>
          <w:rFonts w:ascii="Garamond" w:hAnsi="Garamond"/>
          <w:sz w:val="24"/>
          <w:szCs w:val="24"/>
        </w:rPr>
      </w:pPr>
      <w:r w:rsidRPr="004E6FA0">
        <w:rPr>
          <w:rFonts w:ascii="Garamond" w:hAnsi="Garamond"/>
          <w:sz w:val="24"/>
          <w:szCs w:val="24"/>
        </w:rPr>
        <w:t>zhotovitel je povinen označit pracovní oděvy svých zaměstnanců vlastním logem a zabezpečit označení pracovních oděvů zaměstnanců subdodavatelů logem příslušného subdodavatele</w:t>
      </w:r>
    </w:p>
    <w:p w14:paraId="25F17631" w14:textId="77777777" w:rsidR="00BC3F31" w:rsidRPr="004E6FA0" w:rsidRDefault="00BC3F31" w:rsidP="00AE5BD5">
      <w:pPr>
        <w:pStyle w:val="Nadpis2"/>
        <w:numPr>
          <w:ilvl w:val="0"/>
          <w:numId w:val="26"/>
        </w:numPr>
        <w:tabs>
          <w:tab w:val="clear" w:pos="1134"/>
          <w:tab w:val="left" w:pos="900"/>
        </w:tabs>
        <w:spacing w:before="0" w:after="0"/>
        <w:ind w:left="851" w:hanging="425"/>
        <w:jc w:val="both"/>
        <w:rPr>
          <w:rFonts w:ascii="Garamond" w:hAnsi="Garamond"/>
          <w:sz w:val="24"/>
          <w:szCs w:val="24"/>
        </w:rPr>
      </w:pPr>
      <w:r w:rsidRPr="004E6FA0">
        <w:rPr>
          <w:rFonts w:ascii="Garamond" w:hAnsi="Garamond"/>
          <w:sz w:val="24"/>
          <w:szCs w:val="24"/>
        </w:rPr>
        <w:t>veškeré práce na díle budou prováděny za provozu objednatele; zhotovitel nesmí při</w:t>
      </w:r>
      <w:r w:rsidR="0065285A">
        <w:rPr>
          <w:rFonts w:ascii="Garamond" w:hAnsi="Garamond"/>
          <w:sz w:val="24"/>
          <w:szCs w:val="24"/>
        </w:rPr>
        <w:t> </w:t>
      </w:r>
      <w:r w:rsidRPr="004E6FA0">
        <w:rPr>
          <w:rFonts w:ascii="Garamond" w:hAnsi="Garamond"/>
          <w:sz w:val="24"/>
          <w:szCs w:val="24"/>
        </w:rPr>
        <w:t xml:space="preserve">plnění povinností dle této </w:t>
      </w:r>
      <w:r w:rsidR="00236189" w:rsidRPr="004E6FA0">
        <w:rPr>
          <w:rFonts w:ascii="Garamond" w:hAnsi="Garamond"/>
          <w:sz w:val="24"/>
          <w:szCs w:val="24"/>
        </w:rPr>
        <w:t>S</w:t>
      </w:r>
      <w:r w:rsidRPr="004E6FA0">
        <w:rPr>
          <w:rFonts w:ascii="Garamond" w:hAnsi="Garamond"/>
          <w:sz w:val="24"/>
          <w:szCs w:val="24"/>
        </w:rPr>
        <w:t>mlouvy omezit provoz objednatele,</w:t>
      </w:r>
    </w:p>
    <w:p w14:paraId="3B500753" w14:textId="77777777" w:rsidR="000D16EF" w:rsidRPr="004E6FA0" w:rsidRDefault="00BC3F31" w:rsidP="00F754AC">
      <w:pPr>
        <w:pStyle w:val="Nadpis2"/>
        <w:numPr>
          <w:ilvl w:val="0"/>
          <w:numId w:val="26"/>
        </w:numPr>
        <w:tabs>
          <w:tab w:val="clear" w:pos="1134"/>
          <w:tab w:val="left" w:pos="900"/>
        </w:tabs>
        <w:spacing w:before="0" w:after="0"/>
        <w:ind w:left="851" w:hanging="425"/>
        <w:jc w:val="both"/>
        <w:rPr>
          <w:rFonts w:ascii="Garamond" w:hAnsi="Garamond"/>
          <w:sz w:val="24"/>
          <w:szCs w:val="24"/>
        </w:rPr>
      </w:pPr>
      <w:r w:rsidRPr="004E6FA0">
        <w:rPr>
          <w:rFonts w:ascii="Garamond" w:hAnsi="Garamond"/>
          <w:sz w:val="24"/>
          <w:szCs w:val="24"/>
        </w:rPr>
        <w:t xml:space="preserve">zhotovitel nesmí bez předchozího písemného souhlasu objednatele nakládat s jeho majetkem ani povolit takové nakládání </w:t>
      </w:r>
      <w:proofErr w:type="gramStart"/>
      <w:r w:rsidRPr="004E6FA0">
        <w:rPr>
          <w:rFonts w:ascii="Garamond" w:hAnsi="Garamond"/>
          <w:sz w:val="24"/>
          <w:szCs w:val="24"/>
        </w:rPr>
        <w:t>s  majetkem</w:t>
      </w:r>
      <w:proofErr w:type="gramEnd"/>
      <w:r w:rsidRPr="004E6FA0">
        <w:rPr>
          <w:rFonts w:ascii="Garamond" w:hAnsi="Garamond"/>
          <w:sz w:val="24"/>
          <w:szCs w:val="24"/>
        </w:rPr>
        <w:t>, který má objednatel ve svém držení, úschově či pod svou kontrolou,</w:t>
      </w:r>
    </w:p>
    <w:p w14:paraId="0835C69C" w14:textId="77777777" w:rsidR="000D16EF" w:rsidRDefault="00BC3F31" w:rsidP="00F754AC">
      <w:pPr>
        <w:pStyle w:val="Nadpis2"/>
        <w:numPr>
          <w:ilvl w:val="0"/>
          <w:numId w:val="26"/>
        </w:numPr>
        <w:tabs>
          <w:tab w:val="clear" w:pos="1134"/>
          <w:tab w:val="left" w:pos="900"/>
        </w:tabs>
        <w:spacing w:before="0" w:after="0"/>
        <w:ind w:left="851" w:hanging="425"/>
        <w:jc w:val="both"/>
        <w:rPr>
          <w:rFonts w:ascii="Garamond" w:hAnsi="Garamond"/>
          <w:sz w:val="24"/>
          <w:szCs w:val="24"/>
        </w:rPr>
      </w:pPr>
      <w:r w:rsidRPr="004E6FA0">
        <w:rPr>
          <w:rFonts w:ascii="Garamond" w:hAnsi="Garamond"/>
          <w:sz w:val="24"/>
          <w:szCs w:val="24"/>
        </w:rPr>
        <w:t xml:space="preserve">zhotovitel se zavazuje, že bude respektovat pravidla bezpečnosti práce, požární ochrany a ostatní pravidla platná v budově soudu. </w:t>
      </w:r>
    </w:p>
    <w:p w14:paraId="310AE34C" w14:textId="5565679B" w:rsidR="00AC0D56" w:rsidRPr="00317B35" w:rsidRDefault="003D1A0A" w:rsidP="00F517FC">
      <w:pPr>
        <w:pStyle w:val="Zkladntext"/>
        <w:numPr>
          <w:ilvl w:val="0"/>
          <w:numId w:val="26"/>
        </w:numPr>
        <w:ind w:left="851"/>
        <w:rPr>
          <w:b w:val="0"/>
        </w:rPr>
      </w:pPr>
      <w:r w:rsidRPr="00317B35">
        <w:rPr>
          <w:rFonts w:ascii="Garamond" w:hAnsi="Garamond"/>
          <w:b w:val="0"/>
        </w:rPr>
        <w:t>zhotovitel je povinen respektovat režimová opatření zadavatele ve vztahu k bezpečnosti a uzavírání objektu soud</w:t>
      </w:r>
      <w:r w:rsidR="00C56426" w:rsidRPr="00317B35">
        <w:rPr>
          <w:rFonts w:ascii="Garamond" w:hAnsi="Garamond"/>
          <w:b w:val="0"/>
        </w:rPr>
        <w:t>u (</w:t>
      </w:r>
      <w:r w:rsidR="00317B35">
        <w:rPr>
          <w:rFonts w:ascii="Garamond" w:hAnsi="Garamond"/>
          <w:b w:val="0"/>
        </w:rPr>
        <w:t xml:space="preserve">pracovní doba: </w:t>
      </w:r>
      <w:r w:rsidR="00C56426" w:rsidRPr="00317B35">
        <w:rPr>
          <w:rFonts w:ascii="Garamond" w:hAnsi="Garamond"/>
          <w:b w:val="0"/>
        </w:rPr>
        <w:t>po</w:t>
      </w:r>
      <w:r w:rsidR="00317B35">
        <w:rPr>
          <w:rFonts w:ascii="Garamond" w:hAnsi="Garamond"/>
          <w:b w:val="0"/>
        </w:rPr>
        <w:t>: 6:00 – 18:00 hod., út</w:t>
      </w:r>
      <w:r w:rsidR="00C56426" w:rsidRPr="00317B35">
        <w:rPr>
          <w:rFonts w:ascii="Garamond" w:hAnsi="Garamond"/>
          <w:b w:val="0"/>
        </w:rPr>
        <w:t>-</w:t>
      </w:r>
      <w:proofErr w:type="gramStart"/>
      <w:r w:rsidR="00317B35">
        <w:rPr>
          <w:rFonts w:ascii="Garamond" w:hAnsi="Garamond"/>
          <w:b w:val="0"/>
        </w:rPr>
        <w:t xml:space="preserve">čt: </w:t>
      </w:r>
      <w:r w:rsidR="00C56426" w:rsidRPr="00317B35">
        <w:rPr>
          <w:rFonts w:ascii="Garamond" w:hAnsi="Garamond"/>
          <w:b w:val="0"/>
        </w:rPr>
        <w:t xml:space="preserve">  </w:t>
      </w:r>
      <w:proofErr w:type="gramEnd"/>
      <w:r w:rsidR="00C56426" w:rsidRPr="00317B35">
        <w:rPr>
          <w:rFonts w:ascii="Garamond" w:hAnsi="Garamond"/>
          <w:b w:val="0"/>
        </w:rPr>
        <w:t>6:00 – 17</w:t>
      </w:r>
      <w:r w:rsidRPr="00317B35">
        <w:rPr>
          <w:rFonts w:ascii="Garamond" w:hAnsi="Garamond"/>
          <w:b w:val="0"/>
        </w:rPr>
        <w:t>:00 hod</w:t>
      </w:r>
      <w:r w:rsidR="00317B35">
        <w:rPr>
          <w:rFonts w:ascii="Garamond" w:hAnsi="Garamond"/>
          <w:b w:val="0"/>
        </w:rPr>
        <w:t>, pá: 6:00 – 15:00 hod.</w:t>
      </w:r>
      <w:r w:rsidRPr="00317B35">
        <w:rPr>
          <w:rFonts w:ascii="Garamond" w:hAnsi="Garamond"/>
          <w:b w:val="0"/>
        </w:rPr>
        <w:t xml:space="preserve">). </w:t>
      </w:r>
    </w:p>
    <w:p w14:paraId="2E74551C" w14:textId="77777777" w:rsidR="00317B35" w:rsidRPr="00317B35" w:rsidRDefault="00317B35" w:rsidP="00317B35">
      <w:pPr>
        <w:pStyle w:val="Zkladntext"/>
        <w:ind w:left="851"/>
        <w:rPr>
          <w:b w:val="0"/>
        </w:rPr>
      </w:pPr>
    </w:p>
    <w:p w14:paraId="09BEADA2" w14:textId="77777777" w:rsidR="00AC0D56" w:rsidRPr="00AC0D56" w:rsidRDefault="00AC0D56" w:rsidP="00AC0D56">
      <w:pPr>
        <w:pStyle w:val="Zkladntext"/>
        <w:numPr>
          <w:ilvl w:val="0"/>
          <w:numId w:val="28"/>
        </w:numPr>
        <w:rPr>
          <w:rFonts w:ascii="Garamond" w:hAnsi="Garamond"/>
          <w:b w:val="0"/>
        </w:rPr>
      </w:pPr>
      <w:r w:rsidRPr="00AC0D56">
        <w:rPr>
          <w:rFonts w:ascii="Garamond" w:hAnsi="Garamond"/>
          <w:b w:val="0"/>
        </w:rPr>
        <w:t>Zhotovitel si je při plnění této Smlouvy vědom povinností vyplývajících z platných právních předpisů upravujících ochranu osobních údajů, zejména ze zákona č. 110/2019</w:t>
      </w:r>
      <w:r w:rsidR="009F5626">
        <w:rPr>
          <w:rFonts w:ascii="Garamond" w:hAnsi="Garamond"/>
          <w:b w:val="0"/>
        </w:rPr>
        <w:t xml:space="preserve"> </w:t>
      </w:r>
      <w:r w:rsidRPr="00AC0D56">
        <w:rPr>
          <w:rFonts w:ascii="Garamond" w:hAnsi="Garamond"/>
          <w:b w:val="0"/>
        </w:rPr>
        <w:t xml:space="preserve">Sb. </w:t>
      </w:r>
      <w:r w:rsidRPr="00AC0D56">
        <w:rPr>
          <w:rFonts w:ascii="Garamond" w:hAnsi="Garamond"/>
          <w:b w:val="0"/>
        </w:rPr>
        <w:lastRenderedPageBreak/>
        <w:t>o</w:t>
      </w:r>
      <w:r w:rsidR="0065285A">
        <w:rPr>
          <w:rFonts w:ascii="Garamond" w:hAnsi="Garamond"/>
          <w:b w:val="0"/>
        </w:rPr>
        <w:t> </w:t>
      </w:r>
      <w:r w:rsidRPr="00AC0D56">
        <w:rPr>
          <w:rFonts w:ascii="Garamond" w:hAnsi="Garamond"/>
          <w:b w:val="0"/>
        </w:rPr>
        <w:t>zpracování osobních údajů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 vše v souladu s platnými právními předpisy upravujícími ochranu osobních údajů.</w:t>
      </w:r>
    </w:p>
    <w:p w14:paraId="7317DD37" w14:textId="77777777" w:rsidR="000D16EF" w:rsidRPr="00AC0D56" w:rsidRDefault="000D16EF" w:rsidP="006041CD">
      <w:pPr>
        <w:pStyle w:val="Zkladntext"/>
        <w:rPr>
          <w:b w:val="0"/>
        </w:rPr>
      </w:pPr>
    </w:p>
    <w:p w14:paraId="758E7E1D" w14:textId="77777777" w:rsidR="00BC3F31" w:rsidRDefault="00BC3F31" w:rsidP="006041CD">
      <w:pPr>
        <w:tabs>
          <w:tab w:val="num" w:pos="0"/>
        </w:tabs>
        <w:ind w:hanging="426"/>
        <w:jc w:val="both"/>
        <w:rPr>
          <w:rFonts w:ascii="Garamond" w:hAnsi="Garamond"/>
          <w:strike/>
        </w:rPr>
      </w:pPr>
    </w:p>
    <w:p w14:paraId="7689178B" w14:textId="77777777" w:rsidR="00263EE1" w:rsidRPr="004E6FA0" w:rsidRDefault="00263EE1" w:rsidP="00263EE1">
      <w:pPr>
        <w:tabs>
          <w:tab w:val="num" w:pos="0"/>
        </w:tabs>
        <w:ind w:hanging="426"/>
        <w:jc w:val="center"/>
        <w:rPr>
          <w:rFonts w:ascii="Garamond" w:hAnsi="Garamond"/>
          <w:b/>
        </w:rPr>
      </w:pPr>
      <w:r w:rsidRPr="004E6FA0">
        <w:rPr>
          <w:rFonts w:ascii="Garamond" w:hAnsi="Garamond"/>
          <w:b/>
        </w:rPr>
        <w:t>X</w:t>
      </w:r>
      <w:r>
        <w:rPr>
          <w:rFonts w:ascii="Garamond" w:hAnsi="Garamond"/>
          <w:b/>
        </w:rPr>
        <w:t>I</w:t>
      </w:r>
      <w:r w:rsidRPr="004E6FA0">
        <w:rPr>
          <w:rFonts w:ascii="Garamond" w:hAnsi="Garamond"/>
          <w:b/>
        </w:rPr>
        <w:t>.</w:t>
      </w:r>
    </w:p>
    <w:p w14:paraId="045916D4" w14:textId="77777777" w:rsidR="00263EE1" w:rsidRPr="004E6FA0" w:rsidRDefault="00263EE1" w:rsidP="00263EE1">
      <w:pPr>
        <w:tabs>
          <w:tab w:val="num" w:pos="0"/>
        </w:tabs>
        <w:ind w:hanging="426"/>
        <w:jc w:val="center"/>
        <w:rPr>
          <w:rFonts w:ascii="Garamond" w:hAnsi="Garamond"/>
        </w:rPr>
      </w:pPr>
      <w:r>
        <w:rPr>
          <w:rFonts w:ascii="Garamond" w:hAnsi="Garamond"/>
          <w:b/>
        </w:rPr>
        <w:t>Oprávněné osoby</w:t>
      </w:r>
    </w:p>
    <w:p w14:paraId="68CD62B5" w14:textId="77777777" w:rsidR="00107DA3" w:rsidRPr="004E6FA0" w:rsidRDefault="00107DA3" w:rsidP="006041CD">
      <w:pPr>
        <w:ind w:left="567"/>
        <w:jc w:val="both"/>
      </w:pPr>
    </w:p>
    <w:p w14:paraId="2A50B397" w14:textId="77777777" w:rsidR="00107DA3" w:rsidRPr="004E6FA0" w:rsidRDefault="00F754AC" w:rsidP="00AE5BD5">
      <w:pPr>
        <w:pStyle w:val="Odstavecseseznamem"/>
        <w:numPr>
          <w:ilvl w:val="0"/>
          <w:numId w:val="29"/>
        </w:numPr>
        <w:jc w:val="both"/>
        <w:rPr>
          <w:rFonts w:ascii="Garamond" w:hAnsi="Garamond"/>
        </w:rPr>
      </w:pPr>
      <w:r w:rsidRPr="004E6FA0">
        <w:rPr>
          <w:rFonts w:ascii="Garamond" w:hAnsi="Garamond"/>
        </w:rPr>
        <w:t>Mimo osoby uvedené v článku I Smlouvy je oprávněn objednatele zastupovat ve věcech technických, včetně kontroly prováděných prací, převzetí díla a odsouhlasení faktury:</w:t>
      </w:r>
    </w:p>
    <w:p w14:paraId="750668AA" w14:textId="6E91C64C" w:rsidR="00F754AC" w:rsidRPr="004E6FA0" w:rsidRDefault="00CC51AA" w:rsidP="00F754AC">
      <w:pPr>
        <w:pStyle w:val="Odstavecseseznamem"/>
        <w:ind w:left="397"/>
        <w:jc w:val="both"/>
        <w:rPr>
          <w:rFonts w:ascii="Garamond" w:hAnsi="Garamond"/>
        </w:rPr>
      </w:pPr>
      <w:proofErr w:type="spellStart"/>
      <w:r w:rsidRPr="00CC51AA">
        <w:rPr>
          <w:rFonts w:ascii="Garamond" w:hAnsi="Garamond"/>
          <w:highlight w:val="black"/>
        </w:rPr>
        <w:t>xxxxxxxxxxxxxxxxx</w:t>
      </w:r>
      <w:proofErr w:type="spellEnd"/>
      <w:r w:rsidR="001938A4">
        <w:rPr>
          <w:rFonts w:ascii="Garamond" w:hAnsi="Garamond"/>
        </w:rPr>
        <w:t>, informatik okresního soudu</w:t>
      </w:r>
      <w:r w:rsidR="00C56426">
        <w:rPr>
          <w:rFonts w:ascii="Garamond" w:hAnsi="Garamond"/>
        </w:rPr>
        <w:t xml:space="preserve">, tel. </w:t>
      </w:r>
      <w:proofErr w:type="spellStart"/>
      <w:r w:rsidRPr="00CC51AA">
        <w:rPr>
          <w:rFonts w:ascii="Garamond" w:hAnsi="Garamond"/>
          <w:highlight w:val="black"/>
        </w:rPr>
        <w:t>xxx</w:t>
      </w:r>
      <w:proofErr w:type="spellEnd"/>
      <w:r w:rsidRPr="00CC51AA">
        <w:rPr>
          <w:rFonts w:ascii="Garamond" w:hAnsi="Garamond"/>
          <w:highlight w:val="black"/>
        </w:rPr>
        <w:t xml:space="preserve"> </w:t>
      </w:r>
      <w:proofErr w:type="spellStart"/>
      <w:r w:rsidRPr="00CC51AA">
        <w:rPr>
          <w:rFonts w:ascii="Garamond" w:hAnsi="Garamond"/>
          <w:highlight w:val="black"/>
        </w:rPr>
        <w:t>xxx</w:t>
      </w:r>
      <w:proofErr w:type="spellEnd"/>
      <w:r w:rsidRPr="00CC51AA">
        <w:rPr>
          <w:rFonts w:ascii="Garamond" w:hAnsi="Garamond"/>
          <w:highlight w:val="black"/>
        </w:rPr>
        <w:t xml:space="preserve"> </w:t>
      </w:r>
      <w:proofErr w:type="spellStart"/>
      <w:r w:rsidRPr="00CC51AA">
        <w:rPr>
          <w:rFonts w:ascii="Garamond" w:hAnsi="Garamond"/>
          <w:highlight w:val="black"/>
        </w:rPr>
        <w:t>xxx</w:t>
      </w:r>
      <w:proofErr w:type="spellEnd"/>
      <w:r w:rsidR="00C56426">
        <w:rPr>
          <w:rFonts w:ascii="Garamond" w:hAnsi="Garamond"/>
        </w:rPr>
        <w:t xml:space="preserve">, </w:t>
      </w:r>
      <w:r w:rsidR="00E1353E" w:rsidRPr="004E6FA0">
        <w:rPr>
          <w:rFonts w:ascii="Garamond" w:hAnsi="Garamond"/>
        </w:rPr>
        <w:t>e</w:t>
      </w:r>
      <w:r w:rsidR="00603BBA">
        <w:rPr>
          <w:rFonts w:ascii="Garamond" w:hAnsi="Garamond"/>
        </w:rPr>
        <w:t>-</w:t>
      </w:r>
      <w:r w:rsidR="00E1353E" w:rsidRPr="004E6FA0">
        <w:rPr>
          <w:rFonts w:ascii="Garamond" w:hAnsi="Garamond"/>
        </w:rPr>
        <w:t>mail:</w:t>
      </w:r>
      <w:r w:rsidR="005F7E21" w:rsidRPr="004E6FA0">
        <w:rPr>
          <w:rFonts w:ascii="Garamond" w:hAnsi="Garamond"/>
        </w:rPr>
        <w:t xml:space="preserve"> </w:t>
      </w:r>
      <w:proofErr w:type="spellStart"/>
      <w:r w:rsidRPr="00CC51AA">
        <w:rPr>
          <w:rFonts w:ascii="Garamond" w:hAnsi="Garamond"/>
          <w:highlight w:val="black"/>
        </w:rPr>
        <w:t>xxxxxxxxxxxxxxxxx</w:t>
      </w:r>
      <w:proofErr w:type="spellEnd"/>
      <w:r>
        <w:rPr>
          <w:rFonts w:ascii="Garamond" w:hAnsi="Garamond"/>
        </w:rPr>
        <w:t xml:space="preserve"> </w:t>
      </w:r>
      <w:r w:rsidR="002B2311">
        <w:rPr>
          <w:rFonts w:ascii="Garamond" w:hAnsi="Garamond"/>
        </w:rPr>
        <w:t xml:space="preserve">a </w:t>
      </w:r>
      <w:proofErr w:type="spellStart"/>
      <w:r w:rsidRPr="00CC51AA">
        <w:rPr>
          <w:rFonts w:ascii="Garamond" w:hAnsi="Garamond"/>
          <w:highlight w:val="black"/>
        </w:rPr>
        <w:t>xxxxxxxxxxxxxxxx</w:t>
      </w:r>
      <w:proofErr w:type="spellEnd"/>
      <w:r w:rsidR="002B2311">
        <w:rPr>
          <w:rFonts w:ascii="Garamond" w:hAnsi="Garamond"/>
        </w:rPr>
        <w:t xml:space="preserve">, referentka správy soudu, </w:t>
      </w:r>
      <w:r w:rsidR="00603BBA">
        <w:rPr>
          <w:rFonts w:ascii="Garamond" w:hAnsi="Garamond"/>
        </w:rPr>
        <w:t xml:space="preserve">tel. </w:t>
      </w:r>
      <w:proofErr w:type="spellStart"/>
      <w:r w:rsidRPr="00CC51AA">
        <w:rPr>
          <w:rFonts w:ascii="Garamond" w:hAnsi="Garamond"/>
          <w:highlight w:val="black"/>
        </w:rPr>
        <w:t>xxx</w:t>
      </w:r>
      <w:proofErr w:type="spellEnd"/>
      <w:r w:rsidRPr="00CC51AA">
        <w:rPr>
          <w:rFonts w:ascii="Garamond" w:hAnsi="Garamond"/>
          <w:highlight w:val="black"/>
        </w:rPr>
        <w:t xml:space="preserve"> </w:t>
      </w:r>
      <w:proofErr w:type="spellStart"/>
      <w:r w:rsidRPr="00CC51AA">
        <w:rPr>
          <w:rFonts w:ascii="Garamond" w:hAnsi="Garamond"/>
          <w:highlight w:val="black"/>
        </w:rPr>
        <w:t>xxx</w:t>
      </w:r>
      <w:proofErr w:type="spellEnd"/>
      <w:r w:rsidRPr="00CC51AA">
        <w:rPr>
          <w:rFonts w:ascii="Garamond" w:hAnsi="Garamond"/>
          <w:highlight w:val="black"/>
        </w:rPr>
        <w:t xml:space="preserve"> </w:t>
      </w:r>
      <w:proofErr w:type="spellStart"/>
      <w:r w:rsidRPr="00CC51AA">
        <w:rPr>
          <w:rFonts w:ascii="Garamond" w:hAnsi="Garamond"/>
          <w:highlight w:val="black"/>
        </w:rPr>
        <w:t>xxx</w:t>
      </w:r>
      <w:proofErr w:type="spellEnd"/>
      <w:r w:rsidR="00603BBA">
        <w:rPr>
          <w:rFonts w:ascii="Garamond" w:hAnsi="Garamond"/>
        </w:rPr>
        <w:t xml:space="preserve">, e-mail: </w:t>
      </w:r>
      <w:proofErr w:type="spellStart"/>
      <w:r w:rsidRPr="00CC51AA">
        <w:rPr>
          <w:rFonts w:ascii="Garamond" w:hAnsi="Garamond"/>
          <w:highlight w:val="black"/>
        </w:rPr>
        <w:t>xxxxxxxxxxxxxxxxxxxxx</w:t>
      </w:r>
      <w:proofErr w:type="spellEnd"/>
    </w:p>
    <w:p w14:paraId="11EA4689" w14:textId="77777777" w:rsidR="00AE5BD5" w:rsidRPr="004E6FA0" w:rsidRDefault="00AE5BD5" w:rsidP="00AE5BD5">
      <w:pPr>
        <w:pStyle w:val="Odstavecseseznamem"/>
        <w:ind w:left="397"/>
        <w:jc w:val="both"/>
        <w:rPr>
          <w:rFonts w:ascii="Garamond" w:hAnsi="Garamond"/>
        </w:rPr>
      </w:pPr>
    </w:p>
    <w:p w14:paraId="63A0A426" w14:textId="77777777" w:rsidR="00107DA3" w:rsidRPr="004E6FA0" w:rsidRDefault="00F754AC" w:rsidP="00AE5BD5">
      <w:pPr>
        <w:pStyle w:val="Odstavecseseznamem"/>
        <w:numPr>
          <w:ilvl w:val="0"/>
          <w:numId w:val="29"/>
        </w:numPr>
        <w:jc w:val="both"/>
        <w:rPr>
          <w:rFonts w:ascii="Garamond" w:hAnsi="Garamond"/>
        </w:rPr>
      </w:pPr>
      <w:r w:rsidRPr="004E6FA0">
        <w:rPr>
          <w:rFonts w:ascii="Garamond" w:hAnsi="Garamond"/>
        </w:rPr>
        <w:t>Změna pověřených pracovníků nebo rozsahu jejich oprávnění bude provedena písemným dodatkem k této Smlouvě.</w:t>
      </w:r>
    </w:p>
    <w:p w14:paraId="24C6305B" w14:textId="77777777" w:rsidR="00AE5BD5" w:rsidRPr="004E6FA0" w:rsidRDefault="00AE5BD5" w:rsidP="00AE5BD5">
      <w:pPr>
        <w:pStyle w:val="Odstavecseseznamem"/>
        <w:ind w:left="397"/>
        <w:jc w:val="both"/>
        <w:rPr>
          <w:rFonts w:ascii="Garamond" w:hAnsi="Garamond"/>
        </w:rPr>
      </w:pPr>
    </w:p>
    <w:p w14:paraId="6239D1C6" w14:textId="77777777" w:rsidR="00D16883" w:rsidRPr="004E6FA0" w:rsidRDefault="00D16883" w:rsidP="00F754AC">
      <w:pPr>
        <w:tabs>
          <w:tab w:val="num" w:pos="0"/>
        </w:tabs>
        <w:rPr>
          <w:rFonts w:ascii="Garamond" w:hAnsi="Garamond"/>
          <w:b/>
        </w:rPr>
      </w:pPr>
    </w:p>
    <w:p w14:paraId="5F31740A" w14:textId="77777777" w:rsidR="00BC3F31" w:rsidRPr="0009658D" w:rsidRDefault="009C3FA1" w:rsidP="006041CD">
      <w:pPr>
        <w:tabs>
          <w:tab w:val="num" w:pos="0"/>
        </w:tabs>
        <w:ind w:hanging="426"/>
        <w:jc w:val="center"/>
        <w:rPr>
          <w:rFonts w:ascii="Garamond" w:hAnsi="Garamond"/>
          <w:b/>
        </w:rPr>
      </w:pPr>
      <w:r w:rsidRPr="0009658D">
        <w:rPr>
          <w:rFonts w:ascii="Garamond" w:hAnsi="Garamond"/>
          <w:b/>
        </w:rPr>
        <w:t>XI</w:t>
      </w:r>
      <w:r w:rsidR="00CD5405" w:rsidRPr="0009658D">
        <w:rPr>
          <w:rFonts w:ascii="Garamond" w:hAnsi="Garamond"/>
          <w:b/>
        </w:rPr>
        <w:t>I</w:t>
      </w:r>
      <w:r w:rsidR="00BC3F31" w:rsidRPr="0009658D">
        <w:rPr>
          <w:rFonts w:ascii="Garamond" w:hAnsi="Garamond"/>
          <w:b/>
        </w:rPr>
        <w:t>.</w:t>
      </w:r>
    </w:p>
    <w:p w14:paraId="073D9F0B" w14:textId="77777777" w:rsidR="00BC3F31" w:rsidRPr="0009658D" w:rsidRDefault="00CD5405" w:rsidP="006041CD">
      <w:pPr>
        <w:tabs>
          <w:tab w:val="num" w:pos="0"/>
        </w:tabs>
        <w:ind w:hanging="426"/>
        <w:jc w:val="center"/>
        <w:rPr>
          <w:rFonts w:ascii="Garamond" w:hAnsi="Garamond"/>
        </w:rPr>
      </w:pPr>
      <w:r w:rsidRPr="0009658D">
        <w:rPr>
          <w:rFonts w:ascii="Garamond" w:hAnsi="Garamond"/>
          <w:b/>
        </w:rPr>
        <w:t>O</w:t>
      </w:r>
      <w:r w:rsidR="00BC3F31" w:rsidRPr="0009658D">
        <w:rPr>
          <w:rFonts w:ascii="Garamond" w:hAnsi="Garamond"/>
          <w:b/>
        </w:rPr>
        <w:t>dpovědnost za vady</w:t>
      </w:r>
      <w:r w:rsidRPr="0009658D">
        <w:rPr>
          <w:rFonts w:ascii="Garamond" w:hAnsi="Garamond"/>
          <w:b/>
        </w:rPr>
        <w:t xml:space="preserve"> a záruka za jakost</w:t>
      </w:r>
    </w:p>
    <w:p w14:paraId="620B22B0" w14:textId="77777777" w:rsidR="000334FD" w:rsidRPr="004E6FA0" w:rsidRDefault="000334FD" w:rsidP="00B43B5C">
      <w:pPr>
        <w:jc w:val="both"/>
        <w:rPr>
          <w:rFonts w:ascii="Garamond" w:hAnsi="Garamond"/>
          <w:strike/>
        </w:rPr>
      </w:pPr>
    </w:p>
    <w:p w14:paraId="603EB4E5" w14:textId="77777777" w:rsidR="00701050" w:rsidRDefault="00701050" w:rsidP="00701050">
      <w:pPr>
        <w:numPr>
          <w:ilvl w:val="0"/>
          <w:numId w:val="37"/>
        </w:numPr>
        <w:jc w:val="both"/>
        <w:rPr>
          <w:rFonts w:ascii="Garamond" w:hAnsi="Garamond"/>
        </w:rPr>
      </w:pPr>
      <w:r w:rsidRPr="004E6FA0">
        <w:rPr>
          <w:rFonts w:ascii="Garamond" w:hAnsi="Garamond"/>
        </w:rPr>
        <w:t>Zhotovitel se zavazuje k </w:t>
      </w:r>
      <w:r w:rsidR="00FB3035">
        <w:rPr>
          <w:rFonts w:ascii="Garamond" w:hAnsi="Garamond"/>
        </w:rPr>
        <w:t>provedení díla v první jakosti a dodat předmět plnění v nejvyšší kvalitě, v požadovaném množství a v dohodnutých lhůtách.</w:t>
      </w:r>
    </w:p>
    <w:p w14:paraId="60AE91CD" w14:textId="77777777" w:rsidR="00317ECF" w:rsidRDefault="00317ECF" w:rsidP="00317ECF">
      <w:pPr>
        <w:ind w:left="397"/>
        <w:jc w:val="both"/>
        <w:rPr>
          <w:rFonts w:ascii="Garamond" w:hAnsi="Garamond"/>
        </w:rPr>
      </w:pPr>
    </w:p>
    <w:p w14:paraId="241C52CC" w14:textId="77777777" w:rsidR="00437962" w:rsidRPr="004E6FA0" w:rsidRDefault="00437962" w:rsidP="00701050">
      <w:pPr>
        <w:numPr>
          <w:ilvl w:val="0"/>
          <w:numId w:val="37"/>
        </w:numPr>
        <w:jc w:val="both"/>
        <w:rPr>
          <w:rFonts w:ascii="Garamond" w:hAnsi="Garamond"/>
        </w:rPr>
      </w:pPr>
      <w:r>
        <w:rPr>
          <w:rFonts w:ascii="Garamond" w:hAnsi="Garamond"/>
        </w:rPr>
        <w:t>Rozsah a kvalita plnění dle této Smlouvy musí odpovídat vymezení uvedenému v této Smlouvě. Předmět plnění musí být dodán v ujednaném množství, jakosti a provedení. Nemá-li předmět</w:t>
      </w:r>
      <w:r w:rsidR="00317ECF">
        <w:rPr>
          <w:rFonts w:ascii="Garamond" w:hAnsi="Garamond"/>
        </w:rPr>
        <w:t xml:space="preserve"> plnění vlastnosti stanovené touto Smlouvou nebo platnými právními předpisy, má vady. Jakékoliv odchylky od požadavků a pokynů objednatele budou chápány jako vadné plnění. Vadami se rozumí i nedodělky a vady v dokladech, nutných k užívání předmětu plnění.</w:t>
      </w:r>
    </w:p>
    <w:p w14:paraId="6DA1101B" w14:textId="77777777" w:rsidR="00840B7F" w:rsidRPr="004E6FA0" w:rsidRDefault="00840B7F" w:rsidP="00840B7F">
      <w:pPr>
        <w:ind w:left="397"/>
        <w:jc w:val="both"/>
        <w:rPr>
          <w:rFonts w:ascii="Garamond" w:hAnsi="Garamond"/>
        </w:rPr>
      </w:pPr>
    </w:p>
    <w:p w14:paraId="56F3DE42" w14:textId="77777777" w:rsidR="00840B7F" w:rsidRPr="004E6FA0" w:rsidRDefault="00840B7F" w:rsidP="00701050">
      <w:pPr>
        <w:numPr>
          <w:ilvl w:val="0"/>
          <w:numId w:val="37"/>
        </w:numPr>
        <w:jc w:val="both"/>
        <w:rPr>
          <w:rFonts w:ascii="Garamond" w:hAnsi="Garamond"/>
        </w:rPr>
      </w:pPr>
      <w:r w:rsidRPr="004E6FA0">
        <w:rPr>
          <w:rFonts w:ascii="Garamond" w:hAnsi="Garamond"/>
        </w:rPr>
        <w:t xml:space="preserve">Zhotovitel poskytuje dodavateli záruku za jakost díla, přejímá tedy závazek, že dílo bude odpovídat výsledku určenému v této Smlouvě. Záruční doba díla v délce </w:t>
      </w:r>
      <w:r w:rsidR="00C56426">
        <w:rPr>
          <w:rFonts w:ascii="Garamond" w:hAnsi="Garamond"/>
        </w:rPr>
        <w:t>36</w:t>
      </w:r>
      <w:r w:rsidRPr="000354D2">
        <w:rPr>
          <w:rFonts w:ascii="Garamond" w:hAnsi="Garamond"/>
        </w:rPr>
        <w:t xml:space="preserve"> měsíců </w:t>
      </w:r>
      <w:r w:rsidRPr="004E6FA0">
        <w:rPr>
          <w:rFonts w:ascii="Garamond" w:hAnsi="Garamond"/>
        </w:rPr>
        <w:t>začíná běžet dnem protokolárního předání a převzetí díla objednatelem.</w:t>
      </w:r>
    </w:p>
    <w:p w14:paraId="64A26CF4" w14:textId="77777777" w:rsidR="00840B7F" w:rsidRPr="004E6FA0" w:rsidRDefault="00840B7F" w:rsidP="00840B7F">
      <w:pPr>
        <w:jc w:val="both"/>
        <w:rPr>
          <w:rFonts w:ascii="Garamond" w:hAnsi="Garamond"/>
        </w:rPr>
      </w:pPr>
    </w:p>
    <w:p w14:paraId="463ACAD2" w14:textId="77777777" w:rsidR="00840B7F" w:rsidRDefault="00840B7F" w:rsidP="00840B7F">
      <w:pPr>
        <w:pStyle w:val="Odstavecseseznamem"/>
        <w:numPr>
          <w:ilvl w:val="0"/>
          <w:numId w:val="37"/>
        </w:numPr>
        <w:jc w:val="both"/>
        <w:rPr>
          <w:rFonts w:ascii="Garamond" w:hAnsi="Garamond"/>
        </w:rPr>
      </w:pPr>
      <w:r w:rsidRPr="004E6FA0">
        <w:rPr>
          <w:rFonts w:ascii="Garamond" w:hAnsi="Garamond"/>
        </w:rPr>
        <w:t>V případě, že se v záruční lhůtě vyskytne vada díla, má objednatel právo na její bezplatné odstranění. V protokolu o nahlášení vady smluvní strany potvrdí lhůtu pro odstranění vady a rovněž den, kdy je vada skutečně odstraněna.</w:t>
      </w:r>
    </w:p>
    <w:p w14:paraId="5883AFA2" w14:textId="77777777" w:rsidR="000354D2" w:rsidRPr="000354D2" w:rsidRDefault="000354D2" w:rsidP="000354D2">
      <w:pPr>
        <w:pStyle w:val="Odstavecseseznamem"/>
        <w:rPr>
          <w:rFonts w:ascii="Garamond" w:hAnsi="Garamond"/>
        </w:rPr>
      </w:pPr>
    </w:p>
    <w:p w14:paraId="4EF5AF6B" w14:textId="77777777" w:rsidR="000354D2" w:rsidRDefault="000354D2" w:rsidP="000354D2">
      <w:pPr>
        <w:pStyle w:val="Odstavecseseznamem"/>
        <w:numPr>
          <w:ilvl w:val="0"/>
          <w:numId w:val="37"/>
        </w:numPr>
        <w:jc w:val="both"/>
        <w:rPr>
          <w:rFonts w:ascii="Garamond" w:hAnsi="Garamond"/>
        </w:rPr>
      </w:pPr>
      <w:r w:rsidRPr="00A6388C">
        <w:rPr>
          <w:rFonts w:ascii="Garamond" w:hAnsi="Garamond"/>
        </w:rPr>
        <w:t>Zhotovitel se zavazuje v záruční době díla poskytnout po nahlášení závady díla servi</w:t>
      </w:r>
      <w:r w:rsidR="0009658D" w:rsidRPr="00A6388C">
        <w:rPr>
          <w:rFonts w:ascii="Garamond" w:hAnsi="Garamond"/>
        </w:rPr>
        <w:t xml:space="preserve">sní zásah, a to </w:t>
      </w:r>
      <w:r w:rsidR="007807B2">
        <w:rPr>
          <w:rFonts w:ascii="Garamond" w:hAnsi="Garamond"/>
        </w:rPr>
        <w:t>dle odst. 11 tohoto článku smlouvy</w:t>
      </w:r>
      <w:r w:rsidRPr="00A6388C">
        <w:rPr>
          <w:rFonts w:ascii="Garamond" w:hAnsi="Garamond"/>
        </w:rPr>
        <w:t>. Cena za poskytnutí servisu (včetně dopravy) je</w:t>
      </w:r>
      <w:r w:rsidR="007807B2">
        <w:rPr>
          <w:rFonts w:ascii="Garamond" w:hAnsi="Garamond"/>
        </w:rPr>
        <w:t> </w:t>
      </w:r>
      <w:r w:rsidRPr="00A6388C">
        <w:rPr>
          <w:rFonts w:ascii="Garamond" w:hAnsi="Garamond"/>
        </w:rPr>
        <w:t>zahrnuta v ceně předmětu plnění dle článku VII. odst. 1 smlouvy.</w:t>
      </w:r>
      <w:r w:rsidR="0009658D" w:rsidRPr="00A6388C">
        <w:rPr>
          <w:rFonts w:ascii="Garamond" w:hAnsi="Garamond"/>
        </w:rPr>
        <w:t xml:space="preserve"> </w:t>
      </w:r>
    </w:p>
    <w:p w14:paraId="32C9BC14" w14:textId="77777777" w:rsidR="00701050" w:rsidRPr="004E6FA0" w:rsidRDefault="00701050" w:rsidP="00701050">
      <w:pPr>
        <w:ind w:left="397"/>
        <w:jc w:val="both"/>
        <w:rPr>
          <w:rFonts w:ascii="Garamond" w:hAnsi="Garamond"/>
        </w:rPr>
      </w:pPr>
    </w:p>
    <w:p w14:paraId="00412A81" w14:textId="77777777" w:rsidR="00A5014F" w:rsidRPr="004E6FA0" w:rsidRDefault="00BC3F31" w:rsidP="00AE5BD5">
      <w:pPr>
        <w:pStyle w:val="Nadpis2"/>
        <w:numPr>
          <w:ilvl w:val="0"/>
          <w:numId w:val="37"/>
        </w:numPr>
        <w:tabs>
          <w:tab w:val="left" w:pos="900"/>
        </w:tabs>
        <w:spacing w:before="0" w:after="0"/>
        <w:jc w:val="both"/>
        <w:rPr>
          <w:rFonts w:ascii="Garamond" w:hAnsi="Garamond"/>
          <w:sz w:val="24"/>
        </w:rPr>
      </w:pPr>
      <w:r w:rsidRPr="004E6FA0">
        <w:rPr>
          <w:rFonts w:ascii="Garamond" w:hAnsi="Garamond"/>
          <w:sz w:val="24"/>
        </w:rPr>
        <w:t>Bez ohled</w:t>
      </w:r>
      <w:r w:rsidR="00CE7C92" w:rsidRPr="004E6FA0">
        <w:rPr>
          <w:rFonts w:ascii="Garamond" w:hAnsi="Garamond"/>
          <w:sz w:val="24"/>
        </w:rPr>
        <w:t>u na to, zda je vzniklou vadou</w:t>
      </w:r>
      <w:r w:rsidR="00A112BD" w:rsidRPr="004E6FA0">
        <w:rPr>
          <w:rFonts w:ascii="Garamond" w:hAnsi="Garamond"/>
          <w:sz w:val="24"/>
        </w:rPr>
        <w:t xml:space="preserve"> S</w:t>
      </w:r>
      <w:r w:rsidRPr="004E6FA0">
        <w:rPr>
          <w:rFonts w:ascii="Garamond" w:hAnsi="Garamond"/>
          <w:sz w:val="24"/>
        </w:rPr>
        <w:t>mlouva porušena podstatným nebo nepodstatným způsobem, má objednatel v protokolu o nahlášení vady dle svého uvážení právo požadovat přiměřenou slev</w:t>
      </w:r>
      <w:bookmarkStart w:id="0" w:name="_Ref78189263"/>
      <w:r w:rsidRPr="004E6FA0">
        <w:rPr>
          <w:rFonts w:ascii="Garamond" w:hAnsi="Garamond"/>
          <w:sz w:val="24"/>
        </w:rPr>
        <w:t>u z ceny díla. Zhotovitel má povinnost t</w:t>
      </w:r>
      <w:r w:rsidR="006C5513" w:rsidRPr="004E6FA0">
        <w:rPr>
          <w:rFonts w:ascii="Garamond" w:hAnsi="Garamond"/>
          <w:sz w:val="24"/>
        </w:rPr>
        <w:t>yto vady požadovaným způsobem a </w:t>
      </w:r>
      <w:r w:rsidRPr="004E6FA0">
        <w:rPr>
          <w:rFonts w:ascii="Garamond" w:hAnsi="Garamond"/>
          <w:sz w:val="24"/>
        </w:rPr>
        <w:t xml:space="preserve">ve </w:t>
      </w:r>
      <w:r w:rsidRPr="004E6FA0">
        <w:rPr>
          <w:rFonts w:ascii="Garamond" w:hAnsi="Garamond"/>
          <w:sz w:val="24"/>
        </w:rPr>
        <w:lastRenderedPageBreak/>
        <w:t>stanovené lhůtě odstranit; objednatel lhůtu stanoví přiměřeně k rozsahu,</w:t>
      </w:r>
      <w:r w:rsidR="006C5513" w:rsidRPr="004E6FA0">
        <w:rPr>
          <w:rFonts w:ascii="Garamond" w:hAnsi="Garamond"/>
          <w:sz w:val="24"/>
        </w:rPr>
        <w:t xml:space="preserve"> povaze a </w:t>
      </w:r>
      <w:r w:rsidRPr="004E6FA0">
        <w:rPr>
          <w:rFonts w:ascii="Garamond" w:hAnsi="Garamond"/>
          <w:sz w:val="24"/>
        </w:rPr>
        <w:t>zvolenému způsobu odstranění vady.</w:t>
      </w:r>
      <w:bookmarkEnd w:id="0"/>
    </w:p>
    <w:p w14:paraId="5F08452B" w14:textId="77777777" w:rsidR="00286CFF" w:rsidRPr="004E6FA0" w:rsidRDefault="00286CFF" w:rsidP="00286CFF">
      <w:pPr>
        <w:pStyle w:val="Zkladntext"/>
      </w:pPr>
    </w:p>
    <w:p w14:paraId="5B526633" w14:textId="77777777" w:rsidR="00286CFF" w:rsidRDefault="00286CFF" w:rsidP="00286CFF">
      <w:pPr>
        <w:pStyle w:val="Zkladntext"/>
        <w:numPr>
          <w:ilvl w:val="0"/>
          <w:numId w:val="37"/>
        </w:numPr>
        <w:rPr>
          <w:rFonts w:ascii="Garamond" w:hAnsi="Garamond"/>
          <w:b w:val="0"/>
          <w:color w:val="548DD4" w:themeColor="text2" w:themeTint="99"/>
        </w:rPr>
      </w:pPr>
      <w:r w:rsidRPr="004E6FA0">
        <w:rPr>
          <w:rFonts w:ascii="Garamond" w:hAnsi="Garamond"/>
          <w:b w:val="0"/>
        </w:rPr>
        <w:t>V</w:t>
      </w:r>
      <w:r w:rsidR="00FB3035">
        <w:rPr>
          <w:rFonts w:ascii="Garamond" w:hAnsi="Garamond"/>
          <w:b w:val="0"/>
        </w:rPr>
        <w:t xml:space="preserve"> případě, že objednatel </w:t>
      </w:r>
      <w:r w:rsidRPr="004E6FA0">
        <w:rPr>
          <w:rFonts w:ascii="Garamond" w:hAnsi="Garamond"/>
          <w:b w:val="0"/>
        </w:rPr>
        <w:t xml:space="preserve">v záruční době </w:t>
      </w:r>
      <w:r w:rsidR="00FB3035">
        <w:rPr>
          <w:rFonts w:ascii="Garamond" w:hAnsi="Garamond"/>
          <w:b w:val="0"/>
        </w:rPr>
        <w:t>včas uplatní zjištěné vady předmětu plnění, je</w:t>
      </w:r>
      <w:r w:rsidR="0022281A">
        <w:rPr>
          <w:rFonts w:ascii="Garamond" w:hAnsi="Garamond"/>
          <w:b w:val="0"/>
        </w:rPr>
        <w:t> </w:t>
      </w:r>
      <w:r w:rsidR="00FB3035">
        <w:rPr>
          <w:rFonts w:ascii="Garamond" w:hAnsi="Garamond"/>
          <w:b w:val="0"/>
        </w:rPr>
        <w:t xml:space="preserve">zhotovitel povinen, dle volby objednatele, vady předmětu plnění odstranit dodáním nového plnění bez vady nebo dodáním chybějícího plnění anebo odstranit vady </w:t>
      </w:r>
      <w:r w:rsidR="004741F2">
        <w:rPr>
          <w:rFonts w:ascii="Garamond" w:hAnsi="Garamond"/>
          <w:b w:val="0"/>
        </w:rPr>
        <w:t>opravou vadného plnění, a to ihned po nahlášení závady objednatele</w:t>
      </w:r>
      <w:r w:rsidR="00CB2B6F">
        <w:rPr>
          <w:rFonts w:ascii="Garamond" w:hAnsi="Garamond"/>
          <w:b w:val="0"/>
        </w:rPr>
        <w:t>m</w:t>
      </w:r>
      <w:r w:rsidR="004741F2">
        <w:rPr>
          <w:rFonts w:ascii="Garamond" w:hAnsi="Garamond"/>
          <w:b w:val="0"/>
        </w:rPr>
        <w:t>.</w:t>
      </w:r>
    </w:p>
    <w:p w14:paraId="0327AA1E" w14:textId="77777777" w:rsidR="00FB3035" w:rsidRDefault="00FB3035" w:rsidP="00FB3035">
      <w:pPr>
        <w:pStyle w:val="Odstavecseseznamem"/>
        <w:rPr>
          <w:rFonts w:ascii="Garamond" w:hAnsi="Garamond"/>
          <w:b/>
          <w:color w:val="548DD4" w:themeColor="text2" w:themeTint="99"/>
        </w:rPr>
      </w:pPr>
    </w:p>
    <w:p w14:paraId="23B5F07B" w14:textId="77777777" w:rsidR="00FB3035" w:rsidRPr="00FB3035" w:rsidRDefault="00FB3035" w:rsidP="00286CFF">
      <w:pPr>
        <w:pStyle w:val="Zkladntext"/>
        <w:numPr>
          <w:ilvl w:val="0"/>
          <w:numId w:val="37"/>
        </w:numPr>
        <w:rPr>
          <w:rFonts w:ascii="Garamond" w:hAnsi="Garamond"/>
          <w:b w:val="0"/>
          <w:color w:val="548DD4" w:themeColor="text2" w:themeTint="99"/>
        </w:rPr>
      </w:pPr>
      <w:r>
        <w:rPr>
          <w:rFonts w:ascii="Garamond" w:hAnsi="Garamond"/>
          <w:b w:val="0"/>
        </w:rPr>
        <w:t>Zhotovitel nese veškeré náklady spojené s odstraňováním vad, a to včetně nákladů spojených s dopravou. Objednatel má právo na bezplatné odstranění vad. O dobu reklamace od jejího uplatnění do dne odstranění vady se sjednaná záruční doba prodlužuje.</w:t>
      </w:r>
    </w:p>
    <w:p w14:paraId="15D75F47" w14:textId="77777777" w:rsidR="004852E8" w:rsidRPr="004E6FA0" w:rsidRDefault="004852E8" w:rsidP="004852E8">
      <w:pPr>
        <w:pStyle w:val="Nadpis2"/>
        <w:numPr>
          <w:ilvl w:val="0"/>
          <w:numId w:val="0"/>
        </w:numPr>
        <w:tabs>
          <w:tab w:val="left" w:pos="900"/>
        </w:tabs>
        <w:spacing w:before="0" w:after="0"/>
        <w:ind w:left="397"/>
        <w:jc w:val="both"/>
        <w:rPr>
          <w:rFonts w:ascii="Garamond" w:hAnsi="Garamond"/>
          <w:sz w:val="24"/>
        </w:rPr>
      </w:pPr>
    </w:p>
    <w:p w14:paraId="026EE0F1" w14:textId="77777777" w:rsidR="004852E8" w:rsidRPr="004852E8" w:rsidRDefault="004852E8" w:rsidP="004852E8">
      <w:pPr>
        <w:pStyle w:val="Nadpis2"/>
        <w:numPr>
          <w:ilvl w:val="0"/>
          <w:numId w:val="37"/>
        </w:numPr>
        <w:tabs>
          <w:tab w:val="left" w:pos="900"/>
        </w:tabs>
        <w:spacing w:before="0" w:after="0"/>
        <w:jc w:val="both"/>
        <w:rPr>
          <w:rFonts w:ascii="Garamond" w:hAnsi="Garamond"/>
          <w:sz w:val="24"/>
        </w:rPr>
      </w:pPr>
      <w:r w:rsidRPr="004E6FA0">
        <w:rPr>
          <w:rFonts w:ascii="Garamond" w:hAnsi="Garamond"/>
          <w:sz w:val="24"/>
        </w:rPr>
        <w:t>Ustanovení článku XI</w:t>
      </w:r>
      <w:r>
        <w:rPr>
          <w:rFonts w:ascii="Garamond" w:hAnsi="Garamond"/>
          <w:sz w:val="24"/>
        </w:rPr>
        <w:t>I</w:t>
      </w:r>
      <w:r w:rsidRPr="004E6FA0">
        <w:rPr>
          <w:rFonts w:ascii="Garamond" w:hAnsi="Garamond"/>
          <w:sz w:val="24"/>
        </w:rPr>
        <w:t>. této Smlouvy není dotčeno právo objednatele odstoupit od Smlouvy z důvodu vad díla v těch případech, kdy vada představuje podstatné porušení Smlouvy.</w:t>
      </w:r>
    </w:p>
    <w:p w14:paraId="72B82F3A" w14:textId="568EB02A" w:rsidR="004852E8" w:rsidRPr="004852E8" w:rsidRDefault="004852E8" w:rsidP="004852E8">
      <w:pPr>
        <w:pStyle w:val="Nadpis2"/>
        <w:numPr>
          <w:ilvl w:val="0"/>
          <w:numId w:val="37"/>
        </w:numPr>
        <w:tabs>
          <w:tab w:val="left" w:pos="900"/>
        </w:tabs>
        <w:rPr>
          <w:rFonts w:ascii="Garamond" w:hAnsi="Garamond"/>
          <w:sz w:val="24"/>
        </w:rPr>
      </w:pPr>
      <w:r w:rsidRPr="004852E8">
        <w:rPr>
          <w:rFonts w:ascii="Garamond" w:hAnsi="Garamond"/>
          <w:sz w:val="24"/>
        </w:rPr>
        <w:t>Po</w:t>
      </w:r>
      <w:r w:rsidR="00EF367E">
        <w:rPr>
          <w:rFonts w:ascii="Garamond" w:hAnsi="Garamond"/>
          <w:sz w:val="24"/>
        </w:rPr>
        <w:t xml:space="preserve"> </w:t>
      </w:r>
      <w:r w:rsidRPr="004852E8">
        <w:rPr>
          <w:rFonts w:ascii="Garamond" w:hAnsi="Garamond"/>
          <w:sz w:val="24"/>
        </w:rPr>
        <w:t>dobu této záruky bude poskytován tento servis dle priority:</w:t>
      </w:r>
      <w:r>
        <w:rPr>
          <w:rFonts w:ascii="Garamond" w:hAnsi="Garamond"/>
          <w:sz w:val="24"/>
        </w:rPr>
        <w:br/>
      </w:r>
      <w:r>
        <w:rPr>
          <w:rFonts w:ascii="Garamond" w:hAnsi="Garamond"/>
          <w:sz w:val="24"/>
        </w:rPr>
        <w:br/>
      </w:r>
      <w:r w:rsidRPr="004852E8">
        <w:rPr>
          <w:rFonts w:ascii="Garamond" w:hAnsi="Garamond"/>
          <w:sz w:val="24"/>
        </w:rPr>
        <w:t>Kategorie „A“ – závady znemožňující funkčnost systému.</w:t>
      </w:r>
      <w:r>
        <w:rPr>
          <w:rFonts w:ascii="Garamond" w:hAnsi="Garamond"/>
          <w:sz w:val="24"/>
        </w:rPr>
        <w:br/>
        <w:t xml:space="preserve">    </w:t>
      </w:r>
      <w:r w:rsidR="00A46616">
        <w:rPr>
          <w:rFonts w:ascii="Garamond" w:hAnsi="Garamond"/>
          <w:sz w:val="24"/>
        </w:rPr>
        <w:t>-</w:t>
      </w:r>
      <w:r>
        <w:rPr>
          <w:rFonts w:ascii="Garamond" w:hAnsi="Garamond"/>
          <w:sz w:val="24"/>
        </w:rPr>
        <w:t xml:space="preserve"> </w:t>
      </w:r>
      <w:r w:rsidRPr="004852E8">
        <w:rPr>
          <w:rFonts w:ascii="Garamond" w:hAnsi="Garamond"/>
          <w:sz w:val="24"/>
        </w:rPr>
        <w:t>Doba reakce je 240 minut od nahlášení závady, pokud požadavek přišel v pracovní den</w:t>
      </w:r>
      <w:r>
        <w:rPr>
          <w:rFonts w:ascii="Garamond" w:hAnsi="Garamond"/>
          <w:sz w:val="24"/>
        </w:rPr>
        <w:br/>
        <w:t xml:space="preserve">  </w:t>
      </w:r>
      <w:r w:rsidRPr="004852E8">
        <w:rPr>
          <w:rFonts w:ascii="Garamond" w:hAnsi="Garamond"/>
          <w:sz w:val="24"/>
        </w:rPr>
        <w:t xml:space="preserve"> </w:t>
      </w:r>
      <w:r>
        <w:rPr>
          <w:rFonts w:ascii="Garamond" w:hAnsi="Garamond"/>
          <w:sz w:val="24"/>
        </w:rPr>
        <w:t xml:space="preserve">  </w:t>
      </w:r>
      <w:r w:rsidR="00A46616">
        <w:rPr>
          <w:rFonts w:ascii="Garamond" w:hAnsi="Garamond"/>
          <w:sz w:val="24"/>
        </w:rPr>
        <w:t xml:space="preserve"> </w:t>
      </w:r>
      <w:r w:rsidR="004E25B6">
        <w:rPr>
          <w:rFonts w:ascii="Garamond" w:hAnsi="Garamond"/>
          <w:sz w:val="24"/>
        </w:rPr>
        <w:t xml:space="preserve">v době od </w:t>
      </w:r>
      <w:r w:rsidR="00EF367E">
        <w:rPr>
          <w:rFonts w:ascii="Garamond" w:hAnsi="Garamond"/>
          <w:sz w:val="24"/>
        </w:rPr>
        <w:t>8</w:t>
      </w:r>
      <w:r w:rsidR="007807B2">
        <w:rPr>
          <w:rFonts w:ascii="Garamond" w:hAnsi="Garamond"/>
          <w:sz w:val="24"/>
        </w:rPr>
        <w:t>.00 – 1</w:t>
      </w:r>
      <w:r w:rsidR="00EF367E">
        <w:rPr>
          <w:rFonts w:ascii="Garamond" w:hAnsi="Garamond"/>
          <w:sz w:val="24"/>
        </w:rPr>
        <w:t>6</w:t>
      </w:r>
      <w:r w:rsidRPr="004852E8">
        <w:rPr>
          <w:rFonts w:ascii="Garamond" w:hAnsi="Garamond"/>
          <w:sz w:val="24"/>
        </w:rPr>
        <w:t>.00 hod, jinak nejbližší pracovní den do 12:00 hod.</w:t>
      </w:r>
      <w:r>
        <w:rPr>
          <w:rFonts w:ascii="Garamond" w:hAnsi="Garamond"/>
          <w:sz w:val="24"/>
        </w:rPr>
        <w:br/>
      </w:r>
      <w:r w:rsidR="00A46616">
        <w:rPr>
          <w:rFonts w:ascii="Garamond" w:hAnsi="Garamond"/>
          <w:sz w:val="24"/>
        </w:rPr>
        <w:t xml:space="preserve">    - </w:t>
      </w:r>
      <w:r w:rsidRPr="004852E8">
        <w:rPr>
          <w:rFonts w:ascii="Garamond" w:hAnsi="Garamond"/>
          <w:sz w:val="24"/>
        </w:rPr>
        <w:t>Doba opravy je maximálně 48 hodin.</w:t>
      </w:r>
      <w:r>
        <w:rPr>
          <w:rFonts w:ascii="Garamond" w:hAnsi="Garamond"/>
          <w:sz w:val="24"/>
        </w:rPr>
        <w:br/>
      </w:r>
      <w:r w:rsidR="00A46616">
        <w:rPr>
          <w:rFonts w:ascii="Garamond" w:hAnsi="Garamond"/>
          <w:sz w:val="24"/>
        </w:rPr>
        <w:t xml:space="preserve">    - </w:t>
      </w:r>
      <w:r w:rsidRPr="004852E8">
        <w:rPr>
          <w:rFonts w:ascii="Garamond" w:hAnsi="Garamond"/>
          <w:sz w:val="24"/>
        </w:rPr>
        <w:t>Pokud není možno ze závažných důvodů garantovat úplné odstranění závady do 48</w:t>
      </w:r>
      <w:r>
        <w:rPr>
          <w:rFonts w:ascii="Garamond" w:hAnsi="Garamond"/>
          <w:sz w:val="24"/>
        </w:rPr>
        <w:br/>
        <w:t xml:space="preserve">    </w:t>
      </w:r>
      <w:r w:rsidRPr="004852E8">
        <w:rPr>
          <w:rFonts w:ascii="Garamond" w:hAnsi="Garamond"/>
          <w:sz w:val="24"/>
        </w:rPr>
        <w:t xml:space="preserve"> hodin, je Zhotovitel povinen v této lhůtě aplikovat takové náhradní řešení, aby závada</w:t>
      </w:r>
      <w:r>
        <w:rPr>
          <w:rFonts w:ascii="Garamond" w:hAnsi="Garamond"/>
          <w:sz w:val="24"/>
        </w:rPr>
        <w:br/>
        <w:t xml:space="preserve">    </w:t>
      </w:r>
      <w:r w:rsidRPr="004852E8">
        <w:rPr>
          <w:rFonts w:ascii="Garamond" w:hAnsi="Garamond"/>
          <w:sz w:val="24"/>
        </w:rPr>
        <w:t xml:space="preserve"> přešla do kategorie „B“ s minimálními dopady na provoz a obsluhu systému. V</w:t>
      </w:r>
      <w:r>
        <w:rPr>
          <w:rFonts w:ascii="Garamond" w:hAnsi="Garamond"/>
          <w:sz w:val="24"/>
        </w:rPr>
        <w:t> </w:t>
      </w:r>
      <w:r w:rsidRPr="004852E8">
        <w:rPr>
          <w:rFonts w:ascii="Garamond" w:hAnsi="Garamond"/>
          <w:sz w:val="24"/>
        </w:rPr>
        <w:t>takovém</w:t>
      </w:r>
      <w:r>
        <w:rPr>
          <w:rFonts w:ascii="Garamond" w:hAnsi="Garamond"/>
          <w:sz w:val="24"/>
        </w:rPr>
        <w:br/>
        <w:t xml:space="preserve">    </w:t>
      </w:r>
      <w:r w:rsidRPr="004852E8">
        <w:rPr>
          <w:rFonts w:ascii="Garamond" w:hAnsi="Garamond"/>
          <w:sz w:val="24"/>
        </w:rPr>
        <w:t xml:space="preserve"> případě činí doba opravy 7 kalendářních dnů od okamžiku, kdy závada přešla z</w:t>
      </w:r>
      <w:r>
        <w:rPr>
          <w:rFonts w:ascii="Garamond" w:hAnsi="Garamond"/>
          <w:sz w:val="24"/>
        </w:rPr>
        <w:t> </w:t>
      </w:r>
      <w:r w:rsidRPr="004852E8">
        <w:rPr>
          <w:rFonts w:ascii="Garamond" w:hAnsi="Garamond"/>
          <w:sz w:val="24"/>
        </w:rPr>
        <w:t>kategorie</w:t>
      </w:r>
      <w:r>
        <w:rPr>
          <w:rFonts w:ascii="Garamond" w:hAnsi="Garamond"/>
          <w:sz w:val="24"/>
        </w:rPr>
        <w:br/>
        <w:t xml:space="preserve"> </w:t>
      </w:r>
      <w:proofErr w:type="gramStart"/>
      <w:r>
        <w:rPr>
          <w:rFonts w:ascii="Garamond" w:hAnsi="Garamond"/>
          <w:sz w:val="24"/>
        </w:rPr>
        <w:t xml:space="preserve">  </w:t>
      </w:r>
      <w:r w:rsidRPr="004852E8">
        <w:rPr>
          <w:rFonts w:ascii="Garamond" w:hAnsi="Garamond"/>
          <w:sz w:val="24"/>
        </w:rPr>
        <w:t xml:space="preserve"> „</w:t>
      </w:r>
      <w:proofErr w:type="gramEnd"/>
      <w:r w:rsidRPr="004852E8">
        <w:rPr>
          <w:rFonts w:ascii="Garamond" w:hAnsi="Garamond"/>
          <w:sz w:val="24"/>
        </w:rPr>
        <w:t>A“ do kategorie „B“.</w:t>
      </w:r>
    </w:p>
    <w:p w14:paraId="1EF8AE53" w14:textId="5A8E58E1" w:rsidR="004852E8" w:rsidRPr="004852E8" w:rsidRDefault="004852E8" w:rsidP="004852E8">
      <w:pPr>
        <w:pStyle w:val="Nadpis2"/>
        <w:numPr>
          <w:ilvl w:val="0"/>
          <w:numId w:val="0"/>
        </w:numPr>
        <w:tabs>
          <w:tab w:val="left" w:pos="900"/>
        </w:tabs>
        <w:rPr>
          <w:rFonts w:ascii="Garamond" w:hAnsi="Garamond"/>
          <w:sz w:val="24"/>
        </w:rPr>
      </w:pPr>
      <w:r>
        <w:rPr>
          <w:rFonts w:ascii="Garamond" w:hAnsi="Garamond"/>
          <w:sz w:val="24"/>
        </w:rPr>
        <w:t xml:space="preserve">     </w:t>
      </w:r>
      <w:r w:rsidR="00EF367E">
        <w:rPr>
          <w:rFonts w:ascii="Garamond" w:hAnsi="Garamond"/>
          <w:sz w:val="24"/>
        </w:rPr>
        <w:t xml:space="preserve"> </w:t>
      </w:r>
      <w:r>
        <w:rPr>
          <w:rFonts w:ascii="Garamond" w:hAnsi="Garamond"/>
          <w:sz w:val="24"/>
        </w:rPr>
        <w:t xml:space="preserve"> </w:t>
      </w:r>
      <w:r w:rsidRPr="004852E8">
        <w:rPr>
          <w:rFonts w:ascii="Garamond" w:hAnsi="Garamond"/>
          <w:sz w:val="24"/>
        </w:rPr>
        <w:t>Kategorie „B“ - závady bezprostředně nebránící užívání Systému, pouze omezující provoz</w:t>
      </w:r>
      <w:r w:rsidRPr="004852E8">
        <w:rPr>
          <w:rFonts w:ascii="Garamond" w:hAnsi="Garamond"/>
          <w:sz w:val="24"/>
        </w:rPr>
        <w:br/>
        <w:t xml:space="preserve">                             </w:t>
      </w:r>
      <w:r>
        <w:rPr>
          <w:rFonts w:ascii="Garamond" w:hAnsi="Garamond"/>
          <w:sz w:val="24"/>
        </w:rPr>
        <w:t xml:space="preserve">   </w:t>
      </w:r>
      <w:r w:rsidRPr="004852E8">
        <w:rPr>
          <w:rFonts w:ascii="Garamond" w:hAnsi="Garamond"/>
          <w:sz w:val="24"/>
        </w:rPr>
        <w:t>Systému, případně zatěžující jeho obsluhu.</w:t>
      </w:r>
      <w:r>
        <w:rPr>
          <w:rFonts w:ascii="Garamond" w:hAnsi="Garamond"/>
          <w:sz w:val="24"/>
        </w:rPr>
        <w:br/>
      </w:r>
      <w:r w:rsidR="00A46616">
        <w:rPr>
          <w:rFonts w:ascii="Garamond" w:hAnsi="Garamond"/>
          <w:sz w:val="24"/>
        </w:rPr>
        <w:t xml:space="preserve">          - </w:t>
      </w:r>
      <w:r w:rsidRPr="004852E8">
        <w:rPr>
          <w:rFonts w:ascii="Garamond" w:hAnsi="Garamond"/>
          <w:sz w:val="24"/>
        </w:rPr>
        <w:t>Reakce je do jednoho pracovního dne od nahlášení závady.</w:t>
      </w:r>
      <w:r>
        <w:rPr>
          <w:rFonts w:ascii="Garamond" w:hAnsi="Garamond"/>
          <w:sz w:val="24"/>
        </w:rPr>
        <w:br/>
      </w:r>
      <w:r w:rsidR="00A46616">
        <w:rPr>
          <w:rFonts w:ascii="Garamond" w:hAnsi="Garamond"/>
          <w:sz w:val="24"/>
        </w:rPr>
        <w:t xml:space="preserve">          - </w:t>
      </w:r>
      <w:r w:rsidRPr="004852E8">
        <w:rPr>
          <w:rFonts w:ascii="Garamond" w:hAnsi="Garamond"/>
          <w:sz w:val="24"/>
        </w:rPr>
        <w:t>Doba opravy je maximálně 7 kalendářních dnů od nahlášení závady.</w:t>
      </w:r>
    </w:p>
    <w:p w14:paraId="45446012" w14:textId="77777777" w:rsidR="00AE5BD5" w:rsidRDefault="00AE5BD5" w:rsidP="00AE5BD5">
      <w:pPr>
        <w:pStyle w:val="Nadpis2"/>
        <w:numPr>
          <w:ilvl w:val="0"/>
          <w:numId w:val="0"/>
        </w:numPr>
        <w:tabs>
          <w:tab w:val="left" w:pos="900"/>
        </w:tabs>
        <w:spacing w:before="0" w:after="0"/>
        <w:ind w:left="397"/>
        <w:jc w:val="both"/>
        <w:rPr>
          <w:rFonts w:ascii="Garamond" w:hAnsi="Garamond"/>
          <w:sz w:val="24"/>
        </w:rPr>
      </w:pPr>
    </w:p>
    <w:p w14:paraId="297E3FF4" w14:textId="79B958C0" w:rsidR="00EF367E" w:rsidRPr="00EF367E" w:rsidRDefault="00EF367E" w:rsidP="00EF367E">
      <w:pPr>
        <w:ind w:left="420"/>
        <w:jc w:val="both"/>
        <w:rPr>
          <w:rFonts w:ascii="Garamond" w:hAnsi="Garamond" w:cs="Calibri"/>
          <w:bCs/>
          <w:lang w:eastAsia="cs-CZ"/>
        </w:rPr>
      </w:pPr>
      <w:r w:rsidRPr="00EF367E">
        <w:rPr>
          <w:rStyle w:val="markedcontent"/>
          <w:rFonts w:ascii="Garamond" w:hAnsi="Garamond" w:cs="Calibri"/>
        </w:rPr>
        <w:t xml:space="preserve">Kategorie „C“ - konzultace, týkají se běžných provozních problémů, které jinak neovlivňují </w:t>
      </w:r>
      <w:r>
        <w:rPr>
          <w:rStyle w:val="markedcontent"/>
          <w:rFonts w:ascii="Garamond" w:hAnsi="Garamond" w:cs="Calibri"/>
        </w:rPr>
        <w:t xml:space="preserve">    </w:t>
      </w:r>
      <w:r w:rsidRPr="00EF367E">
        <w:rPr>
          <w:rStyle w:val="markedcontent"/>
          <w:rFonts w:ascii="Garamond" w:hAnsi="Garamond" w:cs="Calibri"/>
        </w:rPr>
        <w:t>provoz</w:t>
      </w:r>
      <w:r>
        <w:rPr>
          <w:rStyle w:val="markedcontent"/>
          <w:rFonts w:ascii="Garamond" w:hAnsi="Garamond" w:cs="Calibri"/>
        </w:rPr>
        <w:t xml:space="preserve"> </w:t>
      </w:r>
      <w:r w:rsidRPr="00EF367E">
        <w:rPr>
          <w:rStyle w:val="markedcontent"/>
          <w:rFonts w:ascii="Garamond" w:hAnsi="Garamond" w:cs="Calibri"/>
        </w:rPr>
        <w:t>Systému. Tato kategorie podpory je poskytována pouze v pracovní dny v době od 8.00 do 16.00 hod a nevyžaduje fyzickou přítomnost pracovníka zhotovitele na pracovišti Objednatele. Reakce je do dvou pracovních dnů od nahlášení požadavku. Doba opravy a forma zásahu budou dohodnuty individuálně.</w:t>
      </w:r>
      <w:r w:rsidRPr="00EF367E">
        <w:rPr>
          <w:rFonts w:ascii="Garamond" w:hAnsi="Garamond" w:cs="Calibri"/>
          <w:bCs/>
          <w:lang w:eastAsia="cs-CZ"/>
        </w:rPr>
        <w:t xml:space="preserve"> </w:t>
      </w:r>
    </w:p>
    <w:p w14:paraId="510CD750" w14:textId="77777777" w:rsidR="00EF367E" w:rsidRPr="00EF367E" w:rsidRDefault="00EF367E" w:rsidP="00EF367E">
      <w:pPr>
        <w:pStyle w:val="Zkladntext"/>
        <w:rPr>
          <w:rFonts w:ascii="Garamond" w:hAnsi="Garamond"/>
        </w:rPr>
      </w:pPr>
    </w:p>
    <w:p w14:paraId="6B267C09" w14:textId="77777777" w:rsidR="00A91FE4" w:rsidRPr="004E6FA0" w:rsidRDefault="00A91FE4" w:rsidP="006041CD">
      <w:pPr>
        <w:tabs>
          <w:tab w:val="num" w:pos="0"/>
        </w:tabs>
        <w:ind w:hanging="426"/>
        <w:jc w:val="center"/>
        <w:rPr>
          <w:rFonts w:ascii="Garamond" w:hAnsi="Garamond"/>
          <w:b/>
        </w:rPr>
      </w:pPr>
    </w:p>
    <w:p w14:paraId="3E715BE2" w14:textId="77777777" w:rsidR="00BC3F31" w:rsidRPr="004E6FA0" w:rsidRDefault="004771F2" w:rsidP="006041CD">
      <w:pPr>
        <w:tabs>
          <w:tab w:val="num" w:pos="0"/>
        </w:tabs>
        <w:ind w:hanging="426"/>
        <w:jc w:val="center"/>
        <w:rPr>
          <w:rFonts w:ascii="Garamond" w:hAnsi="Garamond"/>
          <w:b/>
        </w:rPr>
      </w:pPr>
      <w:r w:rsidRPr="004E6FA0">
        <w:rPr>
          <w:rFonts w:ascii="Garamond" w:hAnsi="Garamond"/>
          <w:b/>
        </w:rPr>
        <w:t>X</w:t>
      </w:r>
      <w:r w:rsidR="009C3FA1" w:rsidRPr="004E6FA0">
        <w:rPr>
          <w:rFonts w:ascii="Garamond" w:hAnsi="Garamond"/>
          <w:b/>
        </w:rPr>
        <w:t>I</w:t>
      </w:r>
      <w:r w:rsidR="00276A53" w:rsidRPr="004E6FA0">
        <w:rPr>
          <w:rFonts w:ascii="Garamond" w:hAnsi="Garamond"/>
          <w:b/>
        </w:rPr>
        <w:t>I</w:t>
      </w:r>
      <w:r w:rsidR="00DE2350">
        <w:rPr>
          <w:rFonts w:ascii="Garamond" w:hAnsi="Garamond"/>
          <w:b/>
        </w:rPr>
        <w:t>I</w:t>
      </w:r>
      <w:r w:rsidR="00BC3F31" w:rsidRPr="004E6FA0">
        <w:rPr>
          <w:rFonts w:ascii="Garamond" w:hAnsi="Garamond"/>
          <w:b/>
        </w:rPr>
        <w:t>.</w:t>
      </w:r>
    </w:p>
    <w:p w14:paraId="1DDEB543" w14:textId="77777777" w:rsidR="00BC3F31" w:rsidRPr="00D46E72" w:rsidRDefault="00BC3F31" w:rsidP="006041CD">
      <w:pPr>
        <w:tabs>
          <w:tab w:val="num" w:pos="0"/>
        </w:tabs>
        <w:ind w:hanging="426"/>
        <w:jc w:val="center"/>
        <w:rPr>
          <w:rFonts w:ascii="Garamond" w:hAnsi="Garamond"/>
        </w:rPr>
      </w:pPr>
      <w:r w:rsidRPr="00D46E72">
        <w:rPr>
          <w:rFonts w:ascii="Garamond" w:hAnsi="Garamond"/>
          <w:b/>
        </w:rPr>
        <w:t>Úrok z prodlení a smluvní pokuty</w:t>
      </w:r>
    </w:p>
    <w:p w14:paraId="03DC7BBF" w14:textId="77777777" w:rsidR="00BC3F31" w:rsidRPr="00D46E72" w:rsidRDefault="00BC3F31" w:rsidP="006041CD">
      <w:pPr>
        <w:tabs>
          <w:tab w:val="num" w:pos="0"/>
        </w:tabs>
        <w:ind w:hanging="426"/>
        <w:jc w:val="both"/>
        <w:rPr>
          <w:rFonts w:ascii="Garamond" w:hAnsi="Garamond"/>
        </w:rPr>
      </w:pPr>
    </w:p>
    <w:p w14:paraId="3C840EE7" w14:textId="77777777" w:rsidR="0070307F" w:rsidRPr="00D46E72" w:rsidRDefault="00BC3F31" w:rsidP="0070307F">
      <w:pPr>
        <w:pStyle w:val="Odstavecseseznamem"/>
        <w:numPr>
          <w:ilvl w:val="0"/>
          <w:numId w:val="38"/>
        </w:numPr>
        <w:jc w:val="both"/>
        <w:rPr>
          <w:rFonts w:ascii="Garamond" w:hAnsi="Garamond"/>
        </w:rPr>
      </w:pPr>
      <w:r w:rsidRPr="00D46E72">
        <w:rPr>
          <w:rFonts w:ascii="Garamond" w:hAnsi="Garamond"/>
        </w:rPr>
        <w:t xml:space="preserve">Je-li objednatel v prodlení </w:t>
      </w:r>
      <w:r w:rsidR="00B43B5C" w:rsidRPr="00D46E72">
        <w:rPr>
          <w:rFonts w:ascii="Garamond" w:hAnsi="Garamond"/>
        </w:rPr>
        <w:t xml:space="preserve">s úhradou plateb podle článku </w:t>
      </w:r>
      <w:r w:rsidR="001774AE" w:rsidRPr="00D46E72">
        <w:rPr>
          <w:rFonts w:ascii="Garamond" w:hAnsi="Garamond"/>
        </w:rPr>
        <w:t>VI</w:t>
      </w:r>
      <w:r w:rsidR="00DD1339" w:rsidRPr="00D46E72">
        <w:rPr>
          <w:rFonts w:ascii="Garamond" w:hAnsi="Garamond"/>
        </w:rPr>
        <w:t>I</w:t>
      </w:r>
      <w:r w:rsidR="00DE2350" w:rsidRPr="00D46E72">
        <w:rPr>
          <w:rFonts w:ascii="Garamond" w:hAnsi="Garamond"/>
        </w:rPr>
        <w:t>I</w:t>
      </w:r>
      <w:r w:rsidR="00DD1339" w:rsidRPr="00D46E72">
        <w:rPr>
          <w:rFonts w:ascii="Garamond" w:hAnsi="Garamond"/>
        </w:rPr>
        <w:t>.</w:t>
      </w:r>
      <w:r w:rsidR="00B73E30" w:rsidRPr="00D46E72">
        <w:rPr>
          <w:rFonts w:ascii="Garamond" w:hAnsi="Garamond"/>
        </w:rPr>
        <w:t xml:space="preserve"> odst.</w:t>
      </w:r>
      <w:r w:rsidR="00D95287" w:rsidRPr="00D46E72">
        <w:rPr>
          <w:rFonts w:ascii="Garamond" w:hAnsi="Garamond"/>
        </w:rPr>
        <w:t xml:space="preserve"> 4 </w:t>
      </w:r>
      <w:r w:rsidR="00B73E30" w:rsidRPr="00D46E72">
        <w:rPr>
          <w:rFonts w:ascii="Garamond" w:hAnsi="Garamond"/>
        </w:rPr>
        <w:t>S</w:t>
      </w:r>
      <w:r w:rsidRPr="00D46E72">
        <w:rPr>
          <w:rFonts w:ascii="Garamond" w:hAnsi="Garamond"/>
        </w:rPr>
        <w:t>mlouvy, je povinen uhradit zhotoviteli úrok z prodlení z neuhrazené</w:t>
      </w:r>
      <w:r w:rsidR="001774AE" w:rsidRPr="00D46E72">
        <w:rPr>
          <w:rFonts w:ascii="Garamond" w:hAnsi="Garamond"/>
        </w:rPr>
        <w:t xml:space="preserve"> dlužné částky podle vystavené </w:t>
      </w:r>
      <w:r w:rsidRPr="00D46E72">
        <w:rPr>
          <w:rFonts w:ascii="Garamond" w:hAnsi="Garamond"/>
        </w:rPr>
        <w:t>faktury za</w:t>
      </w:r>
      <w:r w:rsidR="0022281A">
        <w:rPr>
          <w:rFonts w:ascii="Garamond" w:hAnsi="Garamond"/>
        </w:rPr>
        <w:t> </w:t>
      </w:r>
      <w:r w:rsidRPr="00D46E72">
        <w:rPr>
          <w:rFonts w:ascii="Garamond" w:hAnsi="Garamond"/>
        </w:rPr>
        <w:t>každý den prodlení ve výši stanovené zvláštním právním předpisem.</w:t>
      </w:r>
    </w:p>
    <w:p w14:paraId="313C7675" w14:textId="77777777" w:rsidR="0070307F" w:rsidRPr="005424D6" w:rsidRDefault="0070307F" w:rsidP="0070307F">
      <w:pPr>
        <w:pStyle w:val="Odstavecseseznamem"/>
        <w:ind w:left="397"/>
        <w:jc w:val="both"/>
        <w:rPr>
          <w:rFonts w:ascii="Garamond" w:hAnsi="Garamond"/>
          <w:highlight w:val="yellow"/>
        </w:rPr>
      </w:pPr>
    </w:p>
    <w:p w14:paraId="7799255E" w14:textId="77777777" w:rsidR="0070307F" w:rsidRPr="00253728" w:rsidRDefault="0070307F" w:rsidP="0070307F">
      <w:pPr>
        <w:pStyle w:val="Odstavecseseznamem"/>
        <w:numPr>
          <w:ilvl w:val="0"/>
          <w:numId w:val="38"/>
        </w:numPr>
        <w:jc w:val="both"/>
        <w:rPr>
          <w:rFonts w:ascii="Garamond" w:hAnsi="Garamond"/>
        </w:rPr>
      </w:pPr>
      <w:r w:rsidRPr="00253728">
        <w:rPr>
          <w:rFonts w:ascii="Garamond" w:hAnsi="Garamond"/>
        </w:rPr>
        <w:t xml:space="preserve">Za prodlení zhotovitele s předáním předmětu plnění nebo jeho části dle této Smlouvy, zaplatí zhotovitel objednateli smluvní pokutu ve výši </w:t>
      </w:r>
      <w:r w:rsidR="00FC0755" w:rsidRPr="00253728">
        <w:rPr>
          <w:rFonts w:ascii="Garamond" w:hAnsi="Garamond"/>
          <w:b/>
        </w:rPr>
        <w:t>2</w:t>
      </w:r>
      <w:r w:rsidR="001D2EBA" w:rsidRPr="00253728">
        <w:rPr>
          <w:rFonts w:ascii="Garamond" w:hAnsi="Garamond"/>
          <w:b/>
        </w:rPr>
        <w:t xml:space="preserve"> 000 </w:t>
      </w:r>
      <w:r w:rsidRPr="00253728">
        <w:rPr>
          <w:rFonts w:ascii="Garamond" w:hAnsi="Garamond"/>
          <w:b/>
        </w:rPr>
        <w:t>Kč</w:t>
      </w:r>
      <w:r w:rsidRPr="00253728">
        <w:rPr>
          <w:rFonts w:ascii="Garamond" w:hAnsi="Garamond"/>
        </w:rPr>
        <w:t xml:space="preserve"> za každý započatý den prodlení.</w:t>
      </w:r>
    </w:p>
    <w:p w14:paraId="493B7033" w14:textId="77777777" w:rsidR="00AE5BD5" w:rsidRPr="00253728" w:rsidRDefault="00AE5BD5" w:rsidP="00AE5BD5">
      <w:pPr>
        <w:pStyle w:val="Odstavecseseznamem"/>
        <w:ind w:left="397"/>
        <w:jc w:val="both"/>
        <w:rPr>
          <w:rFonts w:ascii="Garamond" w:hAnsi="Garamond"/>
        </w:rPr>
      </w:pPr>
    </w:p>
    <w:p w14:paraId="084C217C" w14:textId="77777777" w:rsidR="00B73E30" w:rsidRPr="00253728" w:rsidRDefault="00B73E30" w:rsidP="00B73E30">
      <w:pPr>
        <w:numPr>
          <w:ilvl w:val="0"/>
          <w:numId w:val="38"/>
        </w:numPr>
        <w:jc w:val="both"/>
        <w:rPr>
          <w:rFonts w:ascii="Garamond" w:hAnsi="Garamond"/>
        </w:rPr>
      </w:pPr>
      <w:r w:rsidRPr="00253728">
        <w:rPr>
          <w:rFonts w:ascii="Garamond" w:hAnsi="Garamond"/>
        </w:rPr>
        <w:lastRenderedPageBreak/>
        <w:t>Za prodlení s provedením díla ve lhůtě uvedené v článku V</w:t>
      </w:r>
      <w:r w:rsidR="00DE2350" w:rsidRPr="00253728">
        <w:rPr>
          <w:rFonts w:ascii="Garamond" w:hAnsi="Garamond"/>
        </w:rPr>
        <w:t>I</w:t>
      </w:r>
      <w:r w:rsidRPr="00253728">
        <w:rPr>
          <w:rFonts w:ascii="Garamond" w:hAnsi="Garamond"/>
        </w:rPr>
        <w:t>. odst. 2</w:t>
      </w:r>
      <w:r w:rsidR="002E3072" w:rsidRPr="00253728">
        <w:rPr>
          <w:rFonts w:ascii="Garamond" w:hAnsi="Garamond"/>
        </w:rPr>
        <w:t xml:space="preserve"> </w:t>
      </w:r>
      <w:r w:rsidRPr="00253728">
        <w:rPr>
          <w:rFonts w:ascii="Garamond" w:hAnsi="Garamond"/>
        </w:rPr>
        <w:t xml:space="preserve">Smlouvy, uhradí zhotovitel objednateli smluvní pokutu ve výši </w:t>
      </w:r>
      <w:r w:rsidR="00FC0755" w:rsidRPr="00253728">
        <w:rPr>
          <w:rFonts w:ascii="Garamond" w:hAnsi="Garamond"/>
          <w:b/>
          <w:bCs/>
        </w:rPr>
        <w:t>2</w:t>
      </w:r>
      <w:r w:rsidR="001D2EBA" w:rsidRPr="00253728">
        <w:rPr>
          <w:rFonts w:ascii="Garamond" w:hAnsi="Garamond"/>
          <w:b/>
          <w:bCs/>
        </w:rPr>
        <w:t xml:space="preserve"> 000 </w:t>
      </w:r>
      <w:r w:rsidRPr="00253728">
        <w:rPr>
          <w:rFonts w:ascii="Garamond" w:hAnsi="Garamond"/>
          <w:b/>
          <w:bCs/>
        </w:rPr>
        <w:t>Kč</w:t>
      </w:r>
      <w:r w:rsidR="00A95A73" w:rsidRPr="00253728">
        <w:rPr>
          <w:rFonts w:ascii="Garamond" w:hAnsi="Garamond"/>
          <w:bCs/>
        </w:rPr>
        <w:t xml:space="preserve"> </w:t>
      </w:r>
      <w:r w:rsidRPr="00253728">
        <w:rPr>
          <w:rFonts w:ascii="Garamond" w:hAnsi="Garamond"/>
        </w:rPr>
        <w:t>za každý i započatý den prodlení.</w:t>
      </w:r>
    </w:p>
    <w:p w14:paraId="6BAD3410" w14:textId="77777777" w:rsidR="00AE5BD5" w:rsidRPr="00253728" w:rsidRDefault="00AE5BD5" w:rsidP="00AE5BD5">
      <w:pPr>
        <w:pStyle w:val="Odstavecseseznamem"/>
        <w:ind w:left="397"/>
        <w:jc w:val="both"/>
        <w:rPr>
          <w:rFonts w:ascii="Garamond" w:hAnsi="Garamond"/>
        </w:rPr>
      </w:pPr>
    </w:p>
    <w:p w14:paraId="6EB3357B" w14:textId="77777777" w:rsidR="00CE7C92" w:rsidRPr="00253728" w:rsidRDefault="00BC3F31" w:rsidP="00AE5BD5">
      <w:pPr>
        <w:pStyle w:val="Odstavecseseznamem"/>
        <w:numPr>
          <w:ilvl w:val="0"/>
          <w:numId w:val="38"/>
        </w:numPr>
        <w:jc w:val="both"/>
        <w:rPr>
          <w:rFonts w:ascii="Garamond" w:hAnsi="Garamond"/>
        </w:rPr>
      </w:pPr>
      <w:r w:rsidRPr="00253728">
        <w:rPr>
          <w:rFonts w:ascii="Garamond" w:hAnsi="Garamond"/>
        </w:rPr>
        <w:t>Za prodlení s odstraněním vad nebo nedod</w:t>
      </w:r>
      <w:r w:rsidR="00515873" w:rsidRPr="00253728">
        <w:rPr>
          <w:rFonts w:ascii="Garamond" w:hAnsi="Garamond"/>
        </w:rPr>
        <w:t xml:space="preserve">ělků díla ve lhůtě uvedené v článku </w:t>
      </w:r>
      <w:r w:rsidR="00D72A5F" w:rsidRPr="00253728">
        <w:rPr>
          <w:rFonts w:ascii="Garamond" w:hAnsi="Garamond"/>
        </w:rPr>
        <w:t>X</w:t>
      </w:r>
      <w:r w:rsidR="005029D1" w:rsidRPr="00253728">
        <w:rPr>
          <w:rFonts w:ascii="Garamond" w:hAnsi="Garamond"/>
        </w:rPr>
        <w:t>I</w:t>
      </w:r>
      <w:r w:rsidR="00DE2350" w:rsidRPr="00253728">
        <w:rPr>
          <w:rFonts w:ascii="Garamond" w:hAnsi="Garamond"/>
        </w:rPr>
        <w:t>I</w:t>
      </w:r>
      <w:r w:rsidR="00616BBA" w:rsidRPr="00253728">
        <w:rPr>
          <w:rFonts w:ascii="Garamond" w:hAnsi="Garamond"/>
        </w:rPr>
        <w:t xml:space="preserve">. </w:t>
      </w:r>
      <w:r w:rsidR="000458EF" w:rsidRPr="00253728">
        <w:rPr>
          <w:rFonts w:ascii="Garamond" w:hAnsi="Garamond"/>
        </w:rPr>
        <w:t>odst. 4</w:t>
      </w:r>
      <w:r w:rsidR="00D95287" w:rsidRPr="00253728">
        <w:rPr>
          <w:rFonts w:ascii="Garamond" w:hAnsi="Garamond"/>
        </w:rPr>
        <w:t xml:space="preserve"> </w:t>
      </w:r>
      <w:r w:rsidR="001E4678" w:rsidRPr="00253728">
        <w:rPr>
          <w:rFonts w:ascii="Garamond" w:hAnsi="Garamond"/>
        </w:rPr>
        <w:t>S</w:t>
      </w:r>
      <w:r w:rsidR="00616BBA" w:rsidRPr="00253728">
        <w:rPr>
          <w:rFonts w:ascii="Garamond" w:hAnsi="Garamond"/>
        </w:rPr>
        <w:t>mlouvy</w:t>
      </w:r>
      <w:r w:rsidR="005029D1" w:rsidRPr="00253728">
        <w:rPr>
          <w:rFonts w:ascii="Garamond" w:hAnsi="Garamond"/>
        </w:rPr>
        <w:t xml:space="preserve"> </w:t>
      </w:r>
      <w:r w:rsidRPr="00253728">
        <w:rPr>
          <w:rFonts w:ascii="Garamond" w:hAnsi="Garamond"/>
        </w:rPr>
        <w:t xml:space="preserve">uhradí zhotovitel objednateli smluvní pokutu ve výši </w:t>
      </w:r>
      <w:r w:rsidR="006910C9" w:rsidRPr="00253728">
        <w:rPr>
          <w:rFonts w:ascii="Garamond" w:hAnsi="Garamond"/>
          <w:b/>
          <w:bCs/>
        </w:rPr>
        <w:t>0,2 % z celkové ceny díla</w:t>
      </w:r>
      <w:r w:rsidR="005029D1" w:rsidRPr="00253728">
        <w:rPr>
          <w:rFonts w:ascii="Garamond" w:hAnsi="Garamond"/>
        </w:rPr>
        <w:t xml:space="preserve"> </w:t>
      </w:r>
      <w:r w:rsidRPr="00253728">
        <w:rPr>
          <w:rFonts w:ascii="Garamond" w:hAnsi="Garamond"/>
        </w:rPr>
        <w:t>za</w:t>
      </w:r>
      <w:r w:rsidR="0022281A">
        <w:rPr>
          <w:rFonts w:ascii="Garamond" w:hAnsi="Garamond"/>
        </w:rPr>
        <w:t> </w:t>
      </w:r>
      <w:r w:rsidRPr="00253728">
        <w:rPr>
          <w:rFonts w:ascii="Garamond" w:hAnsi="Garamond"/>
        </w:rPr>
        <w:t>každý i započatý den prodlení, a to za každou vadu nebo nedodělek zvlášť.</w:t>
      </w:r>
    </w:p>
    <w:p w14:paraId="6C17B0A2" w14:textId="77777777" w:rsidR="00AE5BD5" w:rsidRPr="005424D6" w:rsidRDefault="00AE5BD5" w:rsidP="00AE5BD5">
      <w:pPr>
        <w:pStyle w:val="Odstavecseseznamem"/>
        <w:ind w:left="397"/>
        <w:jc w:val="both"/>
        <w:rPr>
          <w:rFonts w:ascii="Garamond" w:hAnsi="Garamond"/>
          <w:highlight w:val="yellow"/>
        </w:rPr>
      </w:pPr>
    </w:p>
    <w:p w14:paraId="63E027EB" w14:textId="77777777" w:rsidR="00BD3609" w:rsidRPr="00913A0D" w:rsidRDefault="00BC3F31" w:rsidP="00BD3609">
      <w:pPr>
        <w:pStyle w:val="Odstavecseseznamem"/>
        <w:widowControl w:val="0"/>
        <w:numPr>
          <w:ilvl w:val="0"/>
          <w:numId w:val="38"/>
        </w:numPr>
        <w:autoSpaceDE w:val="0"/>
        <w:jc w:val="both"/>
        <w:rPr>
          <w:rFonts w:ascii="Garamond" w:hAnsi="Garamond"/>
        </w:rPr>
      </w:pPr>
      <w:r w:rsidRPr="00913A0D">
        <w:rPr>
          <w:rFonts w:ascii="Garamond" w:hAnsi="Garamond"/>
        </w:rPr>
        <w:t>Za porušení povinnosti mlčenl</w:t>
      </w:r>
      <w:r w:rsidR="00515873" w:rsidRPr="00913A0D">
        <w:rPr>
          <w:rFonts w:ascii="Garamond" w:hAnsi="Garamond"/>
        </w:rPr>
        <w:t xml:space="preserve">ivosti specifikované v článku </w:t>
      </w:r>
      <w:r w:rsidR="008C4252" w:rsidRPr="00913A0D">
        <w:rPr>
          <w:rFonts w:ascii="Garamond" w:hAnsi="Garamond"/>
        </w:rPr>
        <w:t>X</w:t>
      </w:r>
      <w:r w:rsidR="001774AE" w:rsidRPr="00913A0D">
        <w:rPr>
          <w:rFonts w:ascii="Garamond" w:hAnsi="Garamond"/>
        </w:rPr>
        <w:t>.</w:t>
      </w:r>
      <w:r w:rsidR="00515873" w:rsidRPr="00913A0D">
        <w:rPr>
          <w:rFonts w:ascii="Garamond" w:hAnsi="Garamond"/>
        </w:rPr>
        <w:t xml:space="preserve"> </w:t>
      </w:r>
      <w:r w:rsidR="00F65308" w:rsidRPr="00913A0D">
        <w:rPr>
          <w:rFonts w:ascii="Garamond" w:hAnsi="Garamond"/>
        </w:rPr>
        <w:t>o</w:t>
      </w:r>
      <w:r w:rsidR="00A112BD" w:rsidRPr="00913A0D">
        <w:rPr>
          <w:rFonts w:ascii="Garamond" w:hAnsi="Garamond"/>
        </w:rPr>
        <w:t>dst.</w:t>
      </w:r>
      <w:r w:rsidR="006F1D2E" w:rsidRPr="00913A0D">
        <w:rPr>
          <w:rFonts w:ascii="Garamond" w:hAnsi="Garamond"/>
        </w:rPr>
        <w:t xml:space="preserve"> 3</w:t>
      </w:r>
      <w:r w:rsidR="002E3072" w:rsidRPr="00913A0D">
        <w:rPr>
          <w:rFonts w:ascii="Garamond" w:hAnsi="Garamond"/>
        </w:rPr>
        <w:t xml:space="preserve"> </w:t>
      </w:r>
      <w:r w:rsidR="00A112BD" w:rsidRPr="00913A0D">
        <w:rPr>
          <w:rFonts w:ascii="Garamond" w:hAnsi="Garamond"/>
        </w:rPr>
        <w:t>S</w:t>
      </w:r>
      <w:r w:rsidRPr="00913A0D">
        <w:rPr>
          <w:rFonts w:ascii="Garamond" w:hAnsi="Garamond"/>
        </w:rPr>
        <w:t xml:space="preserve">mlouvy je zhotovitel povinen uhradit objednateli smluvní pokutu ve výši </w:t>
      </w:r>
      <w:r w:rsidR="006910C9" w:rsidRPr="00913A0D">
        <w:rPr>
          <w:rFonts w:ascii="Garamond" w:hAnsi="Garamond"/>
          <w:b/>
          <w:bCs/>
        </w:rPr>
        <w:t>10</w:t>
      </w:r>
      <w:r w:rsidR="0079740A" w:rsidRPr="00913A0D">
        <w:rPr>
          <w:rFonts w:ascii="Garamond" w:hAnsi="Garamond"/>
          <w:b/>
          <w:bCs/>
        </w:rPr>
        <w:t> </w:t>
      </w:r>
      <w:r w:rsidRPr="00913A0D">
        <w:rPr>
          <w:rFonts w:ascii="Garamond" w:hAnsi="Garamond"/>
          <w:b/>
          <w:bCs/>
        </w:rPr>
        <w:t>000</w:t>
      </w:r>
      <w:r w:rsidR="0079740A" w:rsidRPr="00913A0D">
        <w:rPr>
          <w:rFonts w:ascii="Garamond" w:hAnsi="Garamond"/>
          <w:b/>
          <w:bCs/>
        </w:rPr>
        <w:t xml:space="preserve"> </w:t>
      </w:r>
      <w:r w:rsidRPr="00913A0D">
        <w:rPr>
          <w:rFonts w:ascii="Garamond" w:hAnsi="Garamond"/>
          <w:b/>
          <w:bCs/>
        </w:rPr>
        <w:t>Kč</w:t>
      </w:r>
      <w:r w:rsidR="002E6477" w:rsidRPr="00913A0D">
        <w:rPr>
          <w:rFonts w:ascii="Garamond" w:hAnsi="Garamond"/>
          <w:bCs/>
        </w:rPr>
        <w:t>,</w:t>
      </w:r>
      <w:r w:rsidRPr="00913A0D">
        <w:rPr>
          <w:rFonts w:ascii="Garamond" w:hAnsi="Garamond"/>
        </w:rPr>
        <w:t xml:space="preserve"> a to za každý jednotlivý případ porušení povinnosti</w:t>
      </w:r>
      <w:r w:rsidR="005029D1" w:rsidRPr="00913A0D">
        <w:rPr>
          <w:rFonts w:ascii="Garamond" w:hAnsi="Garamond"/>
        </w:rPr>
        <w:t>.</w:t>
      </w:r>
    </w:p>
    <w:p w14:paraId="29683FF5" w14:textId="77777777" w:rsidR="00AE5BD5" w:rsidRPr="005424D6" w:rsidRDefault="00AE5BD5" w:rsidP="00AE5BD5">
      <w:pPr>
        <w:pStyle w:val="Odstavecseseznamem"/>
        <w:ind w:left="397"/>
        <w:jc w:val="both"/>
        <w:rPr>
          <w:rFonts w:ascii="Garamond" w:hAnsi="Garamond"/>
          <w:highlight w:val="yellow"/>
        </w:rPr>
      </w:pPr>
    </w:p>
    <w:p w14:paraId="1F6A6ED3" w14:textId="77777777" w:rsidR="00BC3F31" w:rsidRPr="00633469" w:rsidRDefault="00BC3F31" w:rsidP="00AE5BD5">
      <w:pPr>
        <w:pStyle w:val="Odstavecseseznamem"/>
        <w:numPr>
          <w:ilvl w:val="0"/>
          <w:numId w:val="38"/>
        </w:numPr>
        <w:jc w:val="both"/>
        <w:rPr>
          <w:rFonts w:ascii="Garamond" w:hAnsi="Garamond"/>
        </w:rPr>
      </w:pPr>
      <w:r w:rsidRPr="00633469">
        <w:rPr>
          <w:rFonts w:ascii="Garamond" w:hAnsi="Garamond"/>
        </w:rPr>
        <w:t>Úhradou smluvní pokuty není dotčeno právo na náhradu újmy způsobené porušením povinnosti, pro kterou jsou smluvní pokuty sjednány.</w:t>
      </w:r>
      <w:r w:rsidR="00DE2350" w:rsidRPr="00633469">
        <w:rPr>
          <w:rFonts w:ascii="Garamond" w:hAnsi="Garamond"/>
        </w:rPr>
        <w:t xml:space="preserve"> Zaplacení smluvní pokuty nezbavuje zhotovitele povinnosti řádně dodat předmět plnění dle této Smlouvy.</w:t>
      </w:r>
    </w:p>
    <w:p w14:paraId="512A5FCE" w14:textId="77777777" w:rsidR="00AE5BD5" w:rsidRPr="005424D6" w:rsidRDefault="00AE5BD5" w:rsidP="00AE5BD5">
      <w:pPr>
        <w:pStyle w:val="Odstavecseseznamem"/>
        <w:ind w:left="397"/>
        <w:jc w:val="both"/>
        <w:rPr>
          <w:rFonts w:ascii="Garamond" w:hAnsi="Garamond"/>
          <w:highlight w:val="yellow"/>
        </w:rPr>
      </w:pPr>
    </w:p>
    <w:p w14:paraId="61AA42CB" w14:textId="77777777" w:rsidR="00BC3F31" w:rsidRPr="00DB3EAF" w:rsidRDefault="00BC3F31" w:rsidP="00AE5BD5">
      <w:pPr>
        <w:pStyle w:val="Odstavecseseznamem"/>
        <w:numPr>
          <w:ilvl w:val="0"/>
          <w:numId w:val="38"/>
        </w:numPr>
        <w:jc w:val="both"/>
        <w:rPr>
          <w:rFonts w:ascii="Garamond" w:hAnsi="Garamond"/>
        </w:rPr>
      </w:pPr>
      <w:r w:rsidRPr="00DB3EAF">
        <w:rPr>
          <w:rFonts w:ascii="Garamond" w:hAnsi="Garamond"/>
        </w:rPr>
        <w:t>Pro vyúčtování, náležitosti faktury a splatnost úroků z prodlení a smluvních pokut platí o</w:t>
      </w:r>
      <w:r w:rsidR="00515873" w:rsidRPr="00DB3EAF">
        <w:rPr>
          <w:rFonts w:ascii="Garamond" w:hAnsi="Garamond"/>
        </w:rPr>
        <w:t xml:space="preserve">bdobně ustanovení článku </w:t>
      </w:r>
      <w:r w:rsidR="00CE7C92" w:rsidRPr="00DB3EAF">
        <w:rPr>
          <w:rFonts w:ascii="Garamond" w:hAnsi="Garamond"/>
        </w:rPr>
        <w:t>V</w:t>
      </w:r>
      <w:r w:rsidR="009C3FA1" w:rsidRPr="00DB3EAF">
        <w:rPr>
          <w:rFonts w:ascii="Garamond" w:hAnsi="Garamond"/>
        </w:rPr>
        <w:t>I</w:t>
      </w:r>
      <w:r w:rsidR="00A112BD" w:rsidRPr="00DB3EAF">
        <w:rPr>
          <w:rFonts w:ascii="Garamond" w:hAnsi="Garamond"/>
        </w:rPr>
        <w:t>I</w:t>
      </w:r>
      <w:r w:rsidR="008C4252" w:rsidRPr="00DB3EAF">
        <w:rPr>
          <w:rFonts w:ascii="Garamond" w:hAnsi="Garamond"/>
        </w:rPr>
        <w:t>I</w:t>
      </w:r>
      <w:r w:rsidR="00A112BD" w:rsidRPr="00DB3EAF">
        <w:rPr>
          <w:rFonts w:ascii="Garamond" w:hAnsi="Garamond"/>
        </w:rPr>
        <w:t>. této S</w:t>
      </w:r>
      <w:r w:rsidRPr="00DB3EAF">
        <w:rPr>
          <w:rFonts w:ascii="Garamond" w:hAnsi="Garamond"/>
        </w:rPr>
        <w:t>mlouvy.</w:t>
      </w:r>
    </w:p>
    <w:p w14:paraId="5BD1413B" w14:textId="77777777" w:rsidR="00AE5BD5" w:rsidRPr="005424D6" w:rsidRDefault="00AE5BD5" w:rsidP="00AE5BD5">
      <w:pPr>
        <w:pStyle w:val="Odstavecseseznamem"/>
        <w:ind w:left="397"/>
        <w:jc w:val="both"/>
        <w:rPr>
          <w:rFonts w:ascii="Garamond" w:hAnsi="Garamond"/>
          <w:highlight w:val="yellow"/>
        </w:rPr>
      </w:pPr>
    </w:p>
    <w:p w14:paraId="05C06C53" w14:textId="77777777" w:rsidR="00BC3F31" w:rsidRPr="00633469" w:rsidRDefault="00A112BD" w:rsidP="00AE5BD5">
      <w:pPr>
        <w:pStyle w:val="Odstavecseseznamem"/>
        <w:numPr>
          <w:ilvl w:val="0"/>
          <w:numId w:val="38"/>
        </w:numPr>
        <w:jc w:val="both"/>
        <w:rPr>
          <w:rFonts w:ascii="Garamond" w:hAnsi="Garamond"/>
        </w:rPr>
      </w:pPr>
      <w:r w:rsidRPr="00633469">
        <w:rPr>
          <w:rFonts w:ascii="Garamond" w:hAnsi="Garamond"/>
        </w:rPr>
        <w:t>Odstoupením od S</w:t>
      </w:r>
      <w:r w:rsidR="00BC3F31" w:rsidRPr="00633469">
        <w:rPr>
          <w:rFonts w:ascii="Garamond" w:hAnsi="Garamond"/>
        </w:rPr>
        <w:t>mlouvy dosud vzniklý nárok na úhradu smluvní pokuty nezaniká.</w:t>
      </w:r>
    </w:p>
    <w:p w14:paraId="4208513E" w14:textId="77777777" w:rsidR="006A412B" w:rsidRPr="004E6FA0" w:rsidRDefault="006A412B" w:rsidP="00AE5BD5">
      <w:pPr>
        <w:rPr>
          <w:rFonts w:ascii="Garamond" w:hAnsi="Garamond"/>
          <w:b/>
        </w:rPr>
      </w:pPr>
    </w:p>
    <w:p w14:paraId="54218DFD" w14:textId="77777777" w:rsidR="007B52CE" w:rsidRPr="004E6FA0" w:rsidRDefault="007B52CE" w:rsidP="006041CD">
      <w:pPr>
        <w:tabs>
          <w:tab w:val="num" w:pos="0"/>
        </w:tabs>
        <w:rPr>
          <w:rFonts w:ascii="Garamond" w:hAnsi="Garamond"/>
          <w:b/>
        </w:rPr>
      </w:pPr>
    </w:p>
    <w:p w14:paraId="26511447" w14:textId="77777777" w:rsidR="00BC3F31" w:rsidRPr="004E6FA0" w:rsidRDefault="006A412B" w:rsidP="006041CD">
      <w:pPr>
        <w:tabs>
          <w:tab w:val="num" w:pos="0"/>
        </w:tabs>
        <w:ind w:hanging="425"/>
        <w:jc w:val="center"/>
        <w:rPr>
          <w:rFonts w:ascii="Garamond" w:hAnsi="Garamond"/>
          <w:b/>
        </w:rPr>
      </w:pPr>
      <w:r w:rsidRPr="004E6FA0">
        <w:rPr>
          <w:rFonts w:ascii="Garamond" w:hAnsi="Garamond"/>
          <w:b/>
        </w:rPr>
        <w:t>X</w:t>
      </w:r>
      <w:r w:rsidR="008C4252">
        <w:rPr>
          <w:rFonts w:ascii="Garamond" w:hAnsi="Garamond"/>
          <w:b/>
        </w:rPr>
        <w:t>IV</w:t>
      </w:r>
      <w:r w:rsidR="00BC3F31" w:rsidRPr="004E6FA0">
        <w:rPr>
          <w:rFonts w:ascii="Garamond" w:hAnsi="Garamond"/>
          <w:b/>
        </w:rPr>
        <w:t>.</w:t>
      </w:r>
    </w:p>
    <w:p w14:paraId="0F83BAD1" w14:textId="77777777" w:rsidR="00BC3F31" w:rsidRPr="002233F6" w:rsidRDefault="00BC3F31" w:rsidP="006041CD">
      <w:pPr>
        <w:tabs>
          <w:tab w:val="num" w:pos="0"/>
        </w:tabs>
        <w:ind w:hanging="425"/>
        <w:jc w:val="center"/>
        <w:rPr>
          <w:rFonts w:ascii="Garamond" w:hAnsi="Garamond"/>
          <w:b/>
        </w:rPr>
      </w:pPr>
      <w:r w:rsidRPr="002233F6">
        <w:rPr>
          <w:rFonts w:ascii="Garamond" w:hAnsi="Garamond"/>
          <w:b/>
        </w:rPr>
        <w:t>Ukončení Smlouvy</w:t>
      </w:r>
    </w:p>
    <w:p w14:paraId="4BA2A14B" w14:textId="77777777" w:rsidR="00BC3F31" w:rsidRPr="004E6FA0" w:rsidRDefault="00BC3F31" w:rsidP="006041CD">
      <w:pPr>
        <w:tabs>
          <w:tab w:val="num" w:pos="0"/>
        </w:tabs>
        <w:ind w:hanging="425"/>
        <w:jc w:val="both"/>
        <w:rPr>
          <w:rFonts w:ascii="Garamond" w:hAnsi="Garamond"/>
        </w:rPr>
      </w:pPr>
    </w:p>
    <w:p w14:paraId="39128B05" w14:textId="77777777" w:rsidR="00BC3F31" w:rsidRDefault="00A11067" w:rsidP="00AE5BD5">
      <w:pPr>
        <w:pStyle w:val="Odstavecseseznamem"/>
        <w:widowControl w:val="0"/>
        <w:numPr>
          <w:ilvl w:val="0"/>
          <w:numId w:val="39"/>
        </w:numPr>
        <w:jc w:val="both"/>
        <w:rPr>
          <w:rFonts w:ascii="Garamond" w:hAnsi="Garamond"/>
        </w:rPr>
      </w:pPr>
      <w:r w:rsidRPr="004E6FA0">
        <w:rPr>
          <w:rFonts w:ascii="Garamond" w:hAnsi="Garamond"/>
        </w:rPr>
        <w:t xml:space="preserve">Objednatel je </w:t>
      </w:r>
      <w:r w:rsidR="002E3072" w:rsidRPr="004E6FA0">
        <w:rPr>
          <w:rFonts w:ascii="Garamond" w:hAnsi="Garamond"/>
        </w:rPr>
        <w:t>oprávněn od S</w:t>
      </w:r>
      <w:r w:rsidR="00BC3F31" w:rsidRPr="004E6FA0">
        <w:rPr>
          <w:rFonts w:ascii="Garamond" w:hAnsi="Garamond"/>
        </w:rPr>
        <w:t>mlouvy odstoupit bez udání důvodu. Tímto smluvní strany vylučují aplikaci ustanovení § 2004 odst. 3 OZ a od</w:t>
      </w:r>
      <w:r w:rsidR="002E3072" w:rsidRPr="004E6FA0">
        <w:rPr>
          <w:rFonts w:ascii="Garamond" w:hAnsi="Garamond"/>
        </w:rPr>
        <w:t>stoupením od S</w:t>
      </w:r>
      <w:r w:rsidR="00BC3F31" w:rsidRPr="004E6FA0">
        <w:rPr>
          <w:rFonts w:ascii="Garamond" w:hAnsi="Garamond"/>
        </w:rPr>
        <w:t xml:space="preserve">mlouvy se závazek </w:t>
      </w:r>
      <w:proofErr w:type="gramStart"/>
      <w:r w:rsidR="00BC3F31" w:rsidRPr="004E6FA0">
        <w:rPr>
          <w:rFonts w:ascii="Garamond" w:hAnsi="Garamond"/>
        </w:rPr>
        <w:t>ruší</w:t>
      </w:r>
      <w:proofErr w:type="gramEnd"/>
      <w:r w:rsidR="00BC3F31" w:rsidRPr="004E6FA0">
        <w:rPr>
          <w:rFonts w:ascii="Garamond" w:hAnsi="Garamond"/>
        </w:rPr>
        <w:t xml:space="preserve"> vždy od počátku.  Je-li však zhotovitel zavázán k nepřetržité či opakované činnosti nebo k postupnému dílč</w:t>
      </w:r>
      <w:r w:rsidR="002E3072" w:rsidRPr="004E6FA0">
        <w:rPr>
          <w:rFonts w:ascii="Garamond" w:hAnsi="Garamond"/>
        </w:rPr>
        <w:t>ímu plnění, může objednatel od S</w:t>
      </w:r>
      <w:r w:rsidR="00BC3F31" w:rsidRPr="004E6FA0">
        <w:rPr>
          <w:rFonts w:ascii="Garamond" w:hAnsi="Garamond"/>
        </w:rPr>
        <w:t>mlouvy odstoupit jen s účinky do</w:t>
      </w:r>
      <w:r w:rsidR="0022281A">
        <w:rPr>
          <w:rFonts w:ascii="Garamond" w:hAnsi="Garamond"/>
        </w:rPr>
        <w:t> </w:t>
      </w:r>
      <w:r w:rsidR="00BC3F31" w:rsidRPr="004E6FA0">
        <w:rPr>
          <w:rFonts w:ascii="Garamond" w:hAnsi="Garamond"/>
        </w:rPr>
        <w:t>budoucna.</w:t>
      </w:r>
    </w:p>
    <w:p w14:paraId="176C1151" w14:textId="77777777" w:rsidR="002233F6" w:rsidRDefault="002233F6" w:rsidP="002233F6">
      <w:pPr>
        <w:pStyle w:val="Odstavecseseznamem"/>
        <w:widowControl w:val="0"/>
        <w:ind w:left="397"/>
        <w:jc w:val="both"/>
        <w:rPr>
          <w:rFonts w:ascii="Garamond" w:hAnsi="Garamond"/>
        </w:rPr>
      </w:pPr>
    </w:p>
    <w:p w14:paraId="27E10361" w14:textId="77777777" w:rsidR="002233F6" w:rsidRPr="004E6FA0" w:rsidRDefault="002233F6" w:rsidP="00AE5BD5">
      <w:pPr>
        <w:pStyle w:val="Odstavecseseznamem"/>
        <w:widowControl w:val="0"/>
        <w:numPr>
          <w:ilvl w:val="0"/>
          <w:numId w:val="39"/>
        </w:numPr>
        <w:jc w:val="both"/>
        <w:rPr>
          <w:rFonts w:ascii="Garamond" w:hAnsi="Garamond"/>
        </w:rPr>
      </w:pPr>
      <w:r>
        <w:rPr>
          <w:rFonts w:ascii="Garamond" w:hAnsi="Garamond"/>
        </w:rPr>
        <w:t>Smlouvu lze ukončit písemnou dohodou smluvních stran, odstoupením od Smlouvy nebo písemnou výpovědí. Odstoupení od Smlouvy ze strany objednatele nesmí být spojeno s uložením jakékoliv sankce k jeho tíži.</w:t>
      </w:r>
    </w:p>
    <w:p w14:paraId="7E4B677E" w14:textId="77777777" w:rsidR="00AE5BD5" w:rsidRPr="004E6FA0" w:rsidRDefault="00AE5BD5" w:rsidP="00AE5BD5">
      <w:pPr>
        <w:pStyle w:val="Odstavecseseznamem"/>
        <w:widowControl w:val="0"/>
        <w:autoSpaceDE w:val="0"/>
        <w:ind w:left="397"/>
        <w:jc w:val="both"/>
        <w:rPr>
          <w:rFonts w:ascii="Garamond" w:hAnsi="Garamond"/>
        </w:rPr>
      </w:pPr>
    </w:p>
    <w:p w14:paraId="2DCE4303" w14:textId="77777777" w:rsidR="00932DC4" w:rsidRPr="004E6FA0" w:rsidRDefault="002E3072" w:rsidP="00AE5BD5">
      <w:pPr>
        <w:pStyle w:val="Odstavecseseznamem"/>
        <w:widowControl w:val="0"/>
        <w:numPr>
          <w:ilvl w:val="0"/>
          <w:numId w:val="39"/>
        </w:numPr>
        <w:autoSpaceDE w:val="0"/>
        <w:jc w:val="both"/>
        <w:rPr>
          <w:rFonts w:ascii="Garamond" w:hAnsi="Garamond"/>
        </w:rPr>
      </w:pPr>
      <w:r w:rsidRPr="004E6FA0">
        <w:rPr>
          <w:rFonts w:ascii="Garamond" w:hAnsi="Garamond"/>
        </w:rPr>
        <w:t>Odstoupení od S</w:t>
      </w:r>
      <w:r w:rsidR="00BC3F31" w:rsidRPr="004E6FA0">
        <w:rPr>
          <w:rFonts w:ascii="Garamond" w:hAnsi="Garamond"/>
        </w:rPr>
        <w:t>mlouvy je účinné okamžikem doručení písemného oznámení o odstoupení uvádějícího důvod odstoupení druhé smluvní straně.</w:t>
      </w:r>
    </w:p>
    <w:p w14:paraId="5CED95D7" w14:textId="77777777" w:rsidR="00AE5BD5" w:rsidRPr="004E6FA0" w:rsidRDefault="00AE5BD5" w:rsidP="00AE5BD5">
      <w:pPr>
        <w:pStyle w:val="Odstavecseseznamem"/>
        <w:widowControl w:val="0"/>
        <w:autoSpaceDE w:val="0"/>
        <w:ind w:left="397"/>
        <w:jc w:val="both"/>
        <w:rPr>
          <w:rFonts w:ascii="Garamond" w:hAnsi="Garamond"/>
        </w:rPr>
      </w:pPr>
    </w:p>
    <w:p w14:paraId="219A4B73" w14:textId="77777777" w:rsidR="00BC3F31" w:rsidRPr="004E6FA0" w:rsidRDefault="002E3072" w:rsidP="00AE5BD5">
      <w:pPr>
        <w:pStyle w:val="Odstavecseseznamem"/>
        <w:widowControl w:val="0"/>
        <w:numPr>
          <w:ilvl w:val="0"/>
          <w:numId w:val="39"/>
        </w:numPr>
        <w:autoSpaceDE w:val="0"/>
        <w:jc w:val="both"/>
        <w:rPr>
          <w:rFonts w:ascii="Garamond" w:hAnsi="Garamond"/>
        </w:rPr>
      </w:pPr>
      <w:r w:rsidRPr="004E6FA0">
        <w:rPr>
          <w:rFonts w:ascii="Garamond" w:hAnsi="Garamond"/>
        </w:rPr>
        <w:t>Odstoupení od S</w:t>
      </w:r>
      <w:r w:rsidR="00BC3F31" w:rsidRPr="004E6FA0">
        <w:rPr>
          <w:rFonts w:ascii="Garamond" w:hAnsi="Garamond"/>
        </w:rPr>
        <w:t>mlouvy se nedotýká nároku na zaplacení smluvní pokuty, nároku na </w:t>
      </w:r>
      <w:r w:rsidRPr="004E6FA0">
        <w:rPr>
          <w:rFonts w:ascii="Garamond" w:hAnsi="Garamond"/>
        </w:rPr>
        <w:t>náhradu újmy vzniklé porušením S</w:t>
      </w:r>
      <w:r w:rsidR="00BC3F31" w:rsidRPr="004E6FA0">
        <w:rPr>
          <w:rFonts w:ascii="Garamond" w:hAnsi="Garamond"/>
        </w:rPr>
        <w:t>mlouvy, práv objednatele ze záruk zhotovitele za jakost včetně podmínek stanovených pro odstranění záručních vad ani závazku mlčenlivosti zhotovitele, ani</w:t>
      </w:r>
      <w:r w:rsidR="0022281A">
        <w:rPr>
          <w:rFonts w:ascii="Garamond" w:hAnsi="Garamond"/>
        </w:rPr>
        <w:t> </w:t>
      </w:r>
      <w:r w:rsidR="00BC3F31" w:rsidRPr="004E6FA0">
        <w:rPr>
          <w:rFonts w:ascii="Garamond" w:hAnsi="Garamond"/>
        </w:rPr>
        <w:t>dalších práv a povinností, z jejichž povahy plyn</w:t>
      </w:r>
      <w:r w:rsidRPr="004E6FA0">
        <w:rPr>
          <w:rFonts w:ascii="Garamond" w:hAnsi="Garamond"/>
        </w:rPr>
        <w:t>e, že mají trvat i po ukončení S</w:t>
      </w:r>
      <w:r w:rsidR="00BC3F31" w:rsidRPr="004E6FA0">
        <w:rPr>
          <w:rFonts w:ascii="Garamond" w:hAnsi="Garamond"/>
        </w:rPr>
        <w:t>mlouvy.</w:t>
      </w:r>
    </w:p>
    <w:p w14:paraId="374D354C" w14:textId="77777777" w:rsidR="00AE5BD5" w:rsidRPr="004E6FA0" w:rsidRDefault="00AE5BD5" w:rsidP="00AE5BD5">
      <w:pPr>
        <w:pStyle w:val="Odstavecseseznamem"/>
        <w:widowControl w:val="0"/>
        <w:autoSpaceDE w:val="0"/>
        <w:ind w:left="397"/>
        <w:jc w:val="both"/>
        <w:rPr>
          <w:rFonts w:ascii="Garamond" w:hAnsi="Garamond"/>
        </w:rPr>
      </w:pPr>
    </w:p>
    <w:p w14:paraId="28027921" w14:textId="77777777" w:rsidR="00BC3F31" w:rsidRPr="004E6FA0" w:rsidRDefault="00BC3F31" w:rsidP="00AE5BD5">
      <w:pPr>
        <w:pStyle w:val="Odstavecseseznamem"/>
        <w:widowControl w:val="0"/>
        <w:numPr>
          <w:ilvl w:val="0"/>
          <w:numId w:val="39"/>
        </w:numPr>
        <w:autoSpaceDE w:val="0"/>
        <w:jc w:val="both"/>
        <w:rPr>
          <w:rFonts w:ascii="Garamond" w:hAnsi="Garamond"/>
        </w:rPr>
      </w:pPr>
      <w:r w:rsidRPr="004E6FA0">
        <w:rPr>
          <w:rFonts w:ascii="Garamond" w:hAnsi="Garamond"/>
        </w:rPr>
        <w:t>Smluvní strany jsou oprávněny odstoupit od části plnění, pokud se důvod odstoupení týká jen části díla.</w:t>
      </w:r>
    </w:p>
    <w:p w14:paraId="01EDBCA3" w14:textId="77777777" w:rsidR="00AE5BD5" w:rsidRPr="004E6FA0" w:rsidRDefault="00AE5BD5" w:rsidP="00AE5BD5">
      <w:pPr>
        <w:pStyle w:val="Odstavecseseznamem"/>
        <w:widowControl w:val="0"/>
        <w:autoSpaceDE w:val="0"/>
        <w:ind w:left="397"/>
        <w:jc w:val="both"/>
        <w:rPr>
          <w:rFonts w:ascii="Garamond" w:hAnsi="Garamond"/>
        </w:rPr>
      </w:pPr>
    </w:p>
    <w:p w14:paraId="186A5DEF" w14:textId="77777777" w:rsidR="00BC3F31" w:rsidRPr="004E6FA0" w:rsidRDefault="00BC3F31" w:rsidP="00AE5BD5">
      <w:pPr>
        <w:pStyle w:val="Odstavecseseznamem"/>
        <w:widowControl w:val="0"/>
        <w:numPr>
          <w:ilvl w:val="0"/>
          <w:numId w:val="39"/>
        </w:numPr>
        <w:autoSpaceDE w:val="0"/>
        <w:jc w:val="both"/>
        <w:rPr>
          <w:rFonts w:ascii="Garamond" w:hAnsi="Garamond"/>
        </w:rPr>
      </w:pPr>
      <w:r w:rsidRPr="004E6FA0">
        <w:rPr>
          <w:rFonts w:ascii="Garamond" w:hAnsi="Garamond"/>
        </w:rPr>
        <w:t xml:space="preserve">Zhotovitel výslovně prohlašuje, že na sebe přebírá nebezpečí změny okolností ve smyslu ustanovení § 1765 odst. 2 OZ.     </w:t>
      </w:r>
    </w:p>
    <w:p w14:paraId="43A24D74" w14:textId="77777777" w:rsidR="00BC3F31" w:rsidRPr="004E6FA0" w:rsidRDefault="00BC3F31" w:rsidP="00AE5BD5">
      <w:pPr>
        <w:ind w:left="-426"/>
        <w:jc w:val="center"/>
        <w:rPr>
          <w:rFonts w:ascii="Garamond" w:hAnsi="Garamond"/>
          <w:b/>
        </w:rPr>
      </w:pPr>
    </w:p>
    <w:p w14:paraId="44822B64" w14:textId="77777777" w:rsidR="00897E68" w:rsidRPr="004E6FA0" w:rsidRDefault="00897E68" w:rsidP="006041CD">
      <w:pPr>
        <w:tabs>
          <w:tab w:val="num" w:pos="0"/>
        </w:tabs>
        <w:ind w:hanging="426"/>
        <w:jc w:val="center"/>
        <w:rPr>
          <w:rFonts w:ascii="Garamond" w:hAnsi="Garamond"/>
          <w:b/>
        </w:rPr>
      </w:pPr>
    </w:p>
    <w:p w14:paraId="50C76369" w14:textId="77777777" w:rsidR="00BC3F31" w:rsidRPr="004E6FA0" w:rsidRDefault="00276A53" w:rsidP="006041CD">
      <w:pPr>
        <w:tabs>
          <w:tab w:val="num" w:pos="0"/>
        </w:tabs>
        <w:ind w:hanging="426"/>
        <w:jc w:val="center"/>
        <w:rPr>
          <w:rFonts w:ascii="Garamond" w:hAnsi="Garamond"/>
          <w:b/>
        </w:rPr>
      </w:pPr>
      <w:r w:rsidRPr="004E6FA0">
        <w:rPr>
          <w:rFonts w:ascii="Garamond" w:hAnsi="Garamond"/>
          <w:b/>
        </w:rPr>
        <w:lastRenderedPageBreak/>
        <w:t>XV</w:t>
      </w:r>
      <w:r w:rsidR="00BC3F31" w:rsidRPr="004E6FA0">
        <w:rPr>
          <w:rFonts w:ascii="Garamond" w:hAnsi="Garamond"/>
          <w:b/>
        </w:rPr>
        <w:t>.</w:t>
      </w:r>
    </w:p>
    <w:p w14:paraId="0C3D82F2" w14:textId="77777777" w:rsidR="00BC3F31" w:rsidRPr="004E6FA0" w:rsidRDefault="00BC3F31" w:rsidP="006041CD">
      <w:pPr>
        <w:tabs>
          <w:tab w:val="num" w:pos="0"/>
        </w:tabs>
        <w:ind w:hanging="426"/>
        <w:jc w:val="center"/>
        <w:rPr>
          <w:rFonts w:ascii="Garamond" w:hAnsi="Garamond"/>
        </w:rPr>
      </w:pPr>
      <w:r w:rsidRPr="004E6FA0">
        <w:rPr>
          <w:rFonts w:ascii="Garamond" w:hAnsi="Garamond"/>
          <w:b/>
        </w:rPr>
        <w:t>Zvláštní ustanovení</w:t>
      </w:r>
    </w:p>
    <w:p w14:paraId="2ED5428D" w14:textId="77777777" w:rsidR="00BC3F31" w:rsidRPr="004E6FA0" w:rsidRDefault="00BC3F31" w:rsidP="006041CD">
      <w:pPr>
        <w:tabs>
          <w:tab w:val="num" w:pos="0"/>
        </w:tabs>
        <w:ind w:hanging="426"/>
        <w:jc w:val="both"/>
        <w:rPr>
          <w:rFonts w:ascii="Garamond" w:hAnsi="Garamond"/>
        </w:rPr>
      </w:pPr>
    </w:p>
    <w:p w14:paraId="4666DD62" w14:textId="77777777" w:rsidR="00BC3F31" w:rsidRPr="004E6FA0" w:rsidRDefault="00BC3F31" w:rsidP="00AE5BD5">
      <w:pPr>
        <w:pStyle w:val="Odstavecseseznamem"/>
        <w:numPr>
          <w:ilvl w:val="0"/>
          <w:numId w:val="40"/>
        </w:numPr>
        <w:jc w:val="both"/>
        <w:rPr>
          <w:rFonts w:ascii="Garamond" w:hAnsi="Garamond"/>
        </w:rPr>
      </w:pPr>
      <w:r w:rsidRPr="004E6FA0">
        <w:rPr>
          <w:rFonts w:ascii="Garamond" w:hAnsi="Garamond"/>
        </w:rPr>
        <w:t>Vyskytnou-li se události, které jedné nebo oběma smluvním stranám částečně nebo úplně znemožní plněn</w:t>
      </w:r>
      <w:r w:rsidR="002E3072" w:rsidRPr="004E6FA0">
        <w:rPr>
          <w:rFonts w:ascii="Garamond" w:hAnsi="Garamond"/>
        </w:rPr>
        <w:t>í jejich povinností podle této S</w:t>
      </w:r>
      <w:r w:rsidRPr="004E6FA0">
        <w:rPr>
          <w:rFonts w:ascii="Garamond" w:hAnsi="Garamond"/>
        </w:rPr>
        <w:t>mlouvy, jsou povinny se o tomto bez</w:t>
      </w:r>
      <w:r w:rsidR="0022281A">
        <w:rPr>
          <w:rFonts w:ascii="Garamond" w:hAnsi="Garamond"/>
        </w:rPr>
        <w:t> </w:t>
      </w:r>
      <w:r w:rsidRPr="004E6FA0">
        <w:rPr>
          <w:rFonts w:ascii="Garamond" w:hAnsi="Garamond"/>
        </w:rPr>
        <w:t>zbytečného odkladu informovat a společně podniknout kroky k jejich překonání. Nesplnění této povinnosti zakládá právo na náhradu újmy</w:t>
      </w:r>
      <w:r w:rsidR="002E3072" w:rsidRPr="004E6FA0">
        <w:rPr>
          <w:rFonts w:ascii="Garamond" w:hAnsi="Garamond"/>
        </w:rPr>
        <w:t xml:space="preserve"> pro stranu, která se porušení S</w:t>
      </w:r>
      <w:r w:rsidRPr="004E6FA0">
        <w:rPr>
          <w:rFonts w:ascii="Garamond" w:hAnsi="Garamond"/>
        </w:rPr>
        <w:t>mlouvy v tomto bodě nedopustila.</w:t>
      </w:r>
    </w:p>
    <w:p w14:paraId="7347E159" w14:textId="77777777" w:rsidR="00BC3F31" w:rsidRPr="004E6FA0" w:rsidRDefault="00BC3F31" w:rsidP="00AE5BD5">
      <w:pPr>
        <w:ind w:left="-426"/>
        <w:jc w:val="both"/>
        <w:rPr>
          <w:rFonts w:ascii="Garamond" w:hAnsi="Garamond"/>
        </w:rPr>
      </w:pPr>
    </w:p>
    <w:p w14:paraId="279D10FD" w14:textId="77777777" w:rsidR="00BC3F31" w:rsidRDefault="00BC3F31" w:rsidP="00AE5BD5">
      <w:pPr>
        <w:pStyle w:val="Odstavecseseznamem"/>
        <w:numPr>
          <w:ilvl w:val="0"/>
          <w:numId w:val="40"/>
        </w:numPr>
        <w:jc w:val="both"/>
        <w:rPr>
          <w:rFonts w:ascii="Garamond" w:hAnsi="Garamond"/>
        </w:rPr>
      </w:pPr>
      <w:r w:rsidRPr="004E6FA0">
        <w:rPr>
          <w:rFonts w:ascii="Garamond" w:hAnsi="Garamond"/>
        </w:rPr>
        <w:t>Stane</w:t>
      </w:r>
      <w:r w:rsidR="002E3072" w:rsidRPr="004E6FA0">
        <w:rPr>
          <w:rFonts w:ascii="Garamond" w:hAnsi="Garamond"/>
        </w:rPr>
        <w:t>-li se některé ustanovení této S</w:t>
      </w:r>
      <w:r w:rsidRPr="004E6FA0">
        <w:rPr>
          <w:rFonts w:ascii="Garamond" w:hAnsi="Garamond"/>
        </w:rPr>
        <w:t>mlouvy neplatné či neúčinné, nedotýká s</w:t>
      </w:r>
      <w:r w:rsidR="002E3072" w:rsidRPr="004E6FA0">
        <w:rPr>
          <w:rFonts w:ascii="Garamond" w:hAnsi="Garamond"/>
        </w:rPr>
        <w:t>e to ostatních ustanovení této S</w:t>
      </w:r>
      <w:r w:rsidRPr="004E6FA0">
        <w:rPr>
          <w:rFonts w:ascii="Garamond" w:hAnsi="Garamond"/>
        </w:rPr>
        <w:t>mlouvy, která zůstávají platná a účinná. Smluvní strany se v tomto případě zavazují dohodou nahradit ustanovení neplatné či 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FA184EA" w14:textId="77777777" w:rsidR="004E25B6" w:rsidRPr="004E25B6" w:rsidRDefault="004E25B6" w:rsidP="004E25B6">
      <w:pPr>
        <w:jc w:val="both"/>
        <w:rPr>
          <w:rFonts w:ascii="Garamond" w:hAnsi="Garamond"/>
        </w:rPr>
      </w:pPr>
    </w:p>
    <w:p w14:paraId="0274D808" w14:textId="77777777" w:rsidR="00FA1285" w:rsidRPr="004E6FA0" w:rsidRDefault="00FA1285" w:rsidP="00AE5BD5">
      <w:pPr>
        <w:pStyle w:val="Odstavecseseznamem"/>
        <w:numPr>
          <w:ilvl w:val="0"/>
          <w:numId w:val="40"/>
        </w:numPr>
        <w:jc w:val="both"/>
        <w:rPr>
          <w:rFonts w:ascii="Garamond" w:hAnsi="Garamond"/>
        </w:rPr>
      </w:pPr>
      <w:r>
        <w:rPr>
          <w:rFonts w:ascii="Garamond" w:hAnsi="Garamond"/>
        </w:rPr>
        <w:t>Objednatel je od této smlouvy oprávněn odstoupit bez jakýchkoliv sankcí, pokud nebude schválená částka ze státního rozpočtu následujícího roku, která je potřebná k úhradě za plnění poskytované podle této smlouvy v následujícím roce. Objednatel prohlašuje, že do 30 dnů po</w:t>
      </w:r>
      <w:r w:rsidR="0022281A">
        <w:rPr>
          <w:rFonts w:ascii="Garamond" w:hAnsi="Garamond"/>
        </w:rPr>
        <w:t> </w:t>
      </w:r>
      <w:r>
        <w:rPr>
          <w:rFonts w:ascii="Garamond" w:hAnsi="Garamond"/>
        </w:rPr>
        <w:t>vyhlášení zákona o státním rozpočtu ve Sbírce zákonů písemně oznámí zhotoviteli, že nebyla schválená částka ze státního rozpočtu následujícího roku, která je potřebná k úhradě za</w:t>
      </w:r>
      <w:r w:rsidR="004E25B6">
        <w:rPr>
          <w:rFonts w:ascii="Garamond" w:hAnsi="Garamond"/>
        </w:rPr>
        <w:t> </w:t>
      </w:r>
      <w:r>
        <w:rPr>
          <w:rFonts w:ascii="Garamond" w:hAnsi="Garamond"/>
        </w:rPr>
        <w:t>plnění poskytované podle této smlouvy v následujícím roce.</w:t>
      </w:r>
    </w:p>
    <w:p w14:paraId="57906845" w14:textId="77777777" w:rsidR="00BC3F31" w:rsidRPr="004E6FA0" w:rsidRDefault="00BC3F31" w:rsidP="00AE5BD5">
      <w:pPr>
        <w:ind w:left="-426"/>
        <w:jc w:val="both"/>
        <w:rPr>
          <w:rFonts w:ascii="Garamond" w:hAnsi="Garamond"/>
        </w:rPr>
      </w:pPr>
    </w:p>
    <w:p w14:paraId="59FD1634" w14:textId="77777777" w:rsidR="00D95287" w:rsidRPr="004E6FA0" w:rsidRDefault="00BC3F31" w:rsidP="00D16883">
      <w:pPr>
        <w:pStyle w:val="Odstavecseseznamem"/>
        <w:widowControl w:val="0"/>
        <w:numPr>
          <w:ilvl w:val="0"/>
          <w:numId w:val="40"/>
        </w:numPr>
        <w:autoSpaceDE w:val="0"/>
        <w:jc w:val="both"/>
        <w:rPr>
          <w:rFonts w:ascii="Garamond" w:hAnsi="Garamond"/>
        </w:rPr>
      </w:pPr>
      <w:r w:rsidRPr="004E6FA0">
        <w:rPr>
          <w:rFonts w:ascii="Garamond" w:hAnsi="Garamond"/>
        </w:rPr>
        <w:t>Zhotovitel je podle ustanovení § 2 písm. e) zákona č. 320/2001 Sb., o finanční kontrole ve</w:t>
      </w:r>
      <w:r w:rsidR="0022281A">
        <w:rPr>
          <w:rFonts w:ascii="Garamond" w:hAnsi="Garamond"/>
        </w:rPr>
        <w:t> </w:t>
      </w:r>
      <w:r w:rsidRPr="004E6FA0">
        <w:rPr>
          <w:rFonts w:ascii="Garamond" w:hAnsi="Garamond"/>
        </w:rPr>
        <w:t>veřejné správě a o změně některých zákonů, v platném znění, osobou povinnou spolupůsobit při výkonu finanční kontroly prováděné v souvislosti s úhradou zboží nebo služeb z veřejných výdajů.</w:t>
      </w:r>
    </w:p>
    <w:p w14:paraId="5D49B263" w14:textId="77777777" w:rsidR="008A76D1" w:rsidRPr="000458EF" w:rsidRDefault="008A76D1" w:rsidP="000458EF">
      <w:pPr>
        <w:rPr>
          <w:rFonts w:ascii="Garamond" w:hAnsi="Garamond"/>
        </w:rPr>
      </w:pPr>
    </w:p>
    <w:p w14:paraId="6F4D7693" w14:textId="77777777" w:rsidR="00BC3F31" w:rsidRPr="004E6FA0" w:rsidRDefault="00C564F6" w:rsidP="006041CD">
      <w:pPr>
        <w:tabs>
          <w:tab w:val="num" w:pos="0"/>
        </w:tabs>
        <w:ind w:hanging="426"/>
        <w:jc w:val="center"/>
        <w:rPr>
          <w:rFonts w:ascii="Garamond" w:hAnsi="Garamond"/>
          <w:b/>
        </w:rPr>
      </w:pPr>
      <w:r w:rsidRPr="004E6FA0">
        <w:rPr>
          <w:rFonts w:ascii="Garamond" w:hAnsi="Garamond"/>
          <w:b/>
        </w:rPr>
        <w:t>XV</w:t>
      </w:r>
      <w:r w:rsidR="001B2BE8">
        <w:rPr>
          <w:rFonts w:ascii="Garamond" w:hAnsi="Garamond"/>
          <w:b/>
        </w:rPr>
        <w:t>I</w:t>
      </w:r>
      <w:r w:rsidR="00BC3F31" w:rsidRPr="004E6FA0">
        <w:rPr>
          <w:rFonts w:ascii="Garamond" w:hAnsi="Garamond"/>
          <w:b/>
        </w:rPr>
        <w:t>.</w:t>
      </w:r>
    </w:p>
    <w:p w14:paraId="09CAD3DA" w14:textId="77777777" w:rsidR="00BC3F31" w:rsidRPr="004E6FA0" w:rsidRDefault="00897E68" w:rsidP="006041CD">
      <w:pPr>
        <w:tabs>
          <w:tab w:val="num" w:pos="0"/>
        </w:tabs>
        <w:ind w:hanging="426"/>
        <w:jc w:val="center"/>
        <w:rPr>
          <w:rFonts w:ascii="Garamond" w:hAnsi="Garamond"/>
          <w:b/>
        </w:rPr>
      </w:pPr>
      <w:r w:rsidRPr="004E6FA0">
        <w:rPr>
          <w:rFonts w:ascii="Garamond" w:hAnsi="Garamond"/>
          <w:b/>
        </w:rPr>
        <w:t>Závěrečná ustanovení</w:t>
      </w:r>
    </w:p>
    <w:p w14:paraId="452DFBC8" w14:textId="77777777" w:rsidR="00165537" w:rsidRPr="004E6FA0" w:rsidRDefault="00165537" w:rsidP="00165537">
      <w:pPr>
        <w:ind w:left="360"/>
        <w:jc w:val="both"/>
        <w:rPr>
          <w:rFonts w:ascii="Garamond" w:hAnsi="Garamond"/>
        </w:rPr>
      </w:pPr>
    </w:p>
    <w:p w14:paraId="1020FA3B" w14:textId="77777777" w:rsidR="00BC3F31" w:rsidRPr="004E6FA0" w:rsidRDefault="002E3072" w:rsidP="00165537">
      <w:pPr>
        <w:numPr>
          <w:ilvl w:val="0"/>
          <w:numId w:val="42"/>
        </w:numPr>
        <w:jc w:val="both"/>
        <w:rPr>
          <w:rFonts w:ascii="Garamond" w:hAnsi="Garamond"/>
        </w:rPr>
      </w:pPr>
      <w:r w:rsidRPr="004E6FA0">
        <w:rPr>
          <w:rFonts w:ascii="Garamond" w:hAnsi="Garamond"/>
        </w:rPr>
        <w:t>Na právní vztahy touto S</w:t>
      </w:r>
      <w:r w:rsidR="00BC3F31" w:rsidRPr="004E6FA0">
        <w:rPr>
          <w:rFonts w:ascii="Garamond" w:hAnsi="Garamond"/>
        </w:rPr>
        <w:t>mlouvou založ</w:t>
      </w:r>
      <w:r w:rsidR="002E6477" w:rsidRPr="004E6FA0">
        <w:rPr>
          <w:rFonts w:ascii="Garamond" w:hAnsi="Garamond"/>
        </w:rPr>
        <w:t xml:space="preserve">ené a v ní výslovně neupravené </w:t>
      </w:r>
      <w:r w:rsidR="00BC3F31" w:rsidRPr="004E6FA0">
        <w:rPr>
          <w:rFonts w:ascii="Garamond" w:hAnsi="Garamond"/>
        </w:rPr>
        <w:t xml:space="preserve">se použijí příslušná ustanovení občanského zákoníku. </w:t>
      </w:r>
    </w:p>
    <w:p w14:paraId="5C2C635A" w14:textId="77777777" w:rsidR="00165537" w:rsidRPr="004E6FA0" w:rsidRDefault="00165537" w:rsidP="00165537">
      <w:pPr>
        <w:ind w:left="360"/>
        <w:jc w:val="both"/>
        <w:rPr>
          <w:rFonts w:ascii="Garamond" w:hAnsi="Garamond"/>
        </w:rPr>
      </w:pPr>
    </w:p>
    <w:p w14:paraId="2DEC5D32" w14:textId="77777777" w:rsidR="00BC3F31" w:rsidRPr="004E6FA0" w:rsidRDefault="00BC3F31" w:rsidP="00165537">
      <w:pPr>
        <w:numPr>
          <w:ilvl w:val="0"/>
          <w:numId w:val="42"/>
        </w:numPr>
        <w:jc w:val="both"/>
        <w:rPr>
          <w:rFonts w:ascii="Garamond" w:hAnsi="Garamond"/>
        </w:rPr>
      </w:pPr>
      <w:r w:rsidRPr="004E6FA0">
        <w:rPr>
          <w:rFonts w:ascii="Garamond" w:hAnsi="Garamond"/>
        </w:rPr>
        <w:t>Smluvní strany v souladu s ustanovením § 558 odst. 2 OZ vylučují použití obchodních zvyklostí na právní vztahy vzniklé z této Smlouvy.</w:t>
      </w:r>
    </w:p>
    <w:p w14:paraId="5FC01769" w14:textId="77777777" w:rsidR="00165537" w:rsidRPr="004E6FA0" w:rsidRDefault="00165537" w:rsidP="00165537">
      <w:pPr>
        <w:ind w:left="360"/>
        <w:jc w:val="both"/>
        <w:rPr>
          <w:rFonts w:ascii="Garamond" w:hAnsi="Garamond"/>
        </w:rPr>
      </w:pPr>
    </w:p>
    <w:p w14:paraId="674F0596" w14:textId="77777777" w:rsidR="00BC3F31" w:rsidRPr="004E6FA0" w:rsidRDefault="00BC3F31" w:rsidP="00165537">
      <w:pPr>
        <w:numPr>
          <w:ilvl w:val="0"/>
          <w:numId w:val="42"/>
        </w:numPr>
        <w:jc w:val="both"/>
        <w:rPr>
          <w:rFonts w:ascii="Garamond" w:hAnsi="Garamond"/>
        </w:rPr>
      </w:pPr>
      <w:r w:rsidRPr="004E6FA0">
        <w:rPr>
          <w:rFonts w:ascii="Garamond" w:hAnsi="Garamond"/>
        </w:rPr>
        <w:t>Smluvní strany</w:t>
      </w:r>
      <w:r w:rsidR="002E3072" w:rsidRPr="004E6FA0">
        <w:rPr>
          <w:rFonts w:ascii="Garamond" w:hAnsi="Garamond"/>
        </w:rPr>
        <w:t xml:space="preserve"> souhlasně prohlašují, že tato S</w:t>
      </w:r>
      <w:r w:rsidRPr="004E6FA0">
        <w:rPr>
          <w:rFonts w:ascii="Garamond" w:hAnsi="Garamond"/>
        </w:rPr>
        <w:t>mlouva není smlouvou uzavřenou adhezním způsobem ve smyslu ustanovení § 1798 a násl. OZ.  Ustanovení § 1799 a § 1800 OZ se</w:t>
      </w:r>
      <w:r w:rsidR="0022281A">
        <w:rPr>
          <w:rFonts w:ascii="Garamond" w:hAnsi="Garamond"/>
        </w:rPr>
        <w:t> </w:t>
      </w:r>
      <w:r w:rsidRPr="004E6FA0">
        <w:rPr>
          <w:rFonts w:ascii="Garamond" w:hAnsi="Garamond"/>
        </w:rPr>
        <w:t xml:space="preserve">nepoužijí. </w:t>
      </w:r>
    </w:p>
    <w:p w14:paraId="5D9641A7" w14:textId="77777777" w:rsidR="00165537" w:rsidRPr="004E6FA0" w:rsidRDefault="00165537" w:rsidP="00165537">
      <w:pPr>
        <w:ind w:left="360"/>
        <w:jc w:val="both"/>
        <w:rPr>
          <w:rFonts w:ascii="Garamond" w:hAnsi="Garamond"/>
        </w:rPr>
      </w:pPr>
    </w:p>
    <w:p w14:paraId="68618EAA" w14:textId="77777777" w:rsidR="00BC3F31" w:rsidRPr="004E6FA0" w:rsidRDefault="002E3072" w:rsidP="00165537">
      <w:pPr>
        <w:numPr>
          <w:ilvl w:val="0"/>
          <w:numId w:val="42"/>
        </w:numPr>
        <w:jc w:val="both"/>
        <w:rPr>
          <w:rFonts w:ascii="Garamond" w:hAnsi="Garamond"/>
        </w:rPr>
      </w:pPr>
      <w:r w:rsidRPr="004E6FA0">
        <w:rPr>
          <w:rFonts w:ascii="Garamond" w:hAnsi="Garamond"/>
        </w:rPr>
        <w:t>Jsou-li v této S</w:t>
      </w:r>
      <w:r w:rsidR="00BC3F31" w:rsidRPr="004E6FA0">
        <w:rPr>
          <w:rFonts w:ascii="Garamond" w:hAnsi="Garamond"/>
        </w:rPr>
        <w:t xml:space="preserve">mlouvě uvedeny přílohy, </w:t>
      </w:r>
      <w:proofErr w:type="gramStart"/>
      <w:r w:rsidR="00BC3F31" w:rsidRPr="004E6FA0">
        <w:rPr>
          <w:rFonts w:ascii="Garamond" w:hAnsi="Garamond"/>
        </w:rPr>
        <w:t>tvoří</w:t>
      </w:r>
      <w:proofErr w:type="gramEnd"/>
      <w:r w:rsidR="00BC3F31" w:rsidRPr="004E6FA0">
        <w:rPr>
          <w:rFonts w:ascii="Garamond" w:hAnsi="Garamond"/>
        </w:rPr>
        <w:t xml:space="preserve"> její nedílnou součást.</w:t>
      </w:r>
    </w:p>
    <w:p w14:paraId="01AAF849" w14:textId="77777777" w:rsidR="00165537" w:rsidRPr="004E6FA0" w:rsidRDefault="00165537" w:rsidP="00165537">
      <w:pPr>
        <w:ind w:left="360"/>
        <w:jc w:val="both"/>
        <w:rPr>
          <w:rFonts w:ascii="Garamond" w:hAnsi="Garamond"/>
        </w:rPr>
      </w:pPr>
    </w:p>
    <w:p w14:paraId="1703CAE9" w14:textId="77777777" w:rsidR="00BC3F31" w:rsidRPr="004E6FA0" w:rsidRDefault="002E3072" w:rsidP="00165537">
      <w:pPr>
        <w:numPr>
          <w:ilvl w:val="0"/>
          <w:numId w:val="42"/>
        </w:numPr>
        <w:jc w:val="both"/>
        <w:rPr>
          <w:rFonts w:ascii="Garamond" w:hAnsi="Garamond"/>
        </w:rPr>
      </w:pPr>
      <w:r w:rsidRPr="004E6FA0">
        <w:rPr>
          <w:rFonts w:ascii="Garamond" w:hAnsi="Garamond"/>
        </w:rPr>
        <w:t>Veškeré změny a doplňky této S</w:t>
      </w:r>
      <w:r w:rsidR="00BC3F31" w:rsidRPr="004E6FA0">
        <w:rPr>
          <w:rFonts w:ascii="Garamond" w:hAnsi="Garamond"/>
        </w:rPr>
        <w:t>mlouvy musí být učiněny písemně ve fo</w:t>
      </w:r>
      <w:r w:rsidR="003867F2" w:rsidRPr="004E6FA0">
        <w:rPr>
          <w:rFonts w:ascii="Garamond" w:hAnsi="Garamond"/>
        </w:rPr>
        <w:t>rmě číslovaného dodatku k této S</w:t>
      </w:r>
      <w:r w:rsidR="002E6477" w:rsidRPr="004E6FA0">
        <w:rPr>
          <w:rFonts w:ascii="Garamond" w:hAnsi="Garamond"/>
        </w:rPr>
        <w:t>mlouvě</w:t>
      </w:r>
      <w:r w:rsidR="00BC3F31" w:rsidRPr="004E6FA0">
        <w:rPr>
          <w:rFonts w:ascii="Garamond" w:hAnsi="Garamond"/>
        </w:rPr>
        <w:t xml:space="preserve"> podepsaného oprávněnými zástupci obou smluvních stran.</w:t>
      </w:r>
    </w:p>
    <w:p w14:paraId="078BFD94" w14:textId="77777777" w:rsidR="00165537" w:rsidRPr="004E6FA0" w:rsidRDefault="00165537" w:rsidP="00165537">
      <w:pPr>
        <w:ind w:left="360"/>
        <w:jc w:val="both"/>
        <w:rPr>
          <w:rFonts w:ascii="Garamond" w:hAnsi="Garamond"/>
        </w:rPr>
      </w:pPr>
    </w:p>
    <w:p w14:paraId="208BD256" w14:textId="77777777" w:rsidR="00BC3F31" w:rsidRPr="004E6FA0" w:rsidRDefault="00BC3F31" w:rsidP="00165537">
      <w:pPr>
        <w:numPr>
          <w:ilvl w:val="0"/>
          <w:numId w:val="42"/>
        </w:numPr>
        <w:jc w:val="both"/>
        <w:rPr>
          <w:rFonts w:ascii="Garamond" w:hAnsi="Garamond"/>
        </w:rPr>
      </w:pPr>
      <w:r w:rsidRPr="004E6FA0">
        <w:rPr>
          <w:rFonts w:ascii="Garamond" w:hAnsi="Garamond"/>
        </w:rPr>
        <w:t xml:space="preserve">Smlouva je vyhotovena ve dvou stejnopisech s platností originálu, z nichž každá ze smluvních stran </w:t>
      </w:r>
      <w:proofErr w:type="gramStart"/>
      <w:r w:rsidRPr="004E6FA0">
        <w:rPr>
          <w:rFonts w:ascii="Garamond" w:hAnsi="Garamond"/>
        </w:rPr>
        <w:t>obdrží</w:t>
      </w:r>
      <w:proofErr w:type="gramEnd"/>
      <w:r w:rsidRPr="004E6FA0">
        <w:rPr>
          <w:rFonts w:ascii="Garamond" w:hAnsi="Garamond"/>
        </w:rPr>
        <w:t xml:space="preserve"> po jednom vyhotovení.</w:t>
      </w:r>
    </w:p>
    <w:p w14:paraId="2F10F03B" w14:textId="77777777" w:rsidR="00BC3F31" w:rsidRPr="004E6FA0" w:rsidRDefault="003867F2" w:rsidP="00165537">
      <w:pPr>
        <w:numPr>
          <w:ilvl w:val="0"/>
          <w:numId w:val="42"/>
        </w:numPr>
        <w:jc w:val="both"/>
        <w:rPr>
          <w:rFonts w:ascii="Garamond" w:hAnsi="Garamond"/>
        </w:rPr>
      </w:pPr>
      <w:r w:rsidRPr="004E6FA0">
        <w:rPr>
          <w:rFonts w:ascii="Garamond" w:hAnsi="Garamond"/>
        </w:rPr>
        <w:lastRenderedPageBreak/>
        <w:t>Účastníci této Smlouvy prohlašují, že S</w:t>
      </w:r>
      <w:r w:rsidR="00BC3F31" w:rsidRPr="004E6FA0">
        <w:rPr>
          <w:rFonts w:ascii="Garamond" w:hAnsi="Garamond"/>
        </w:rPr>
        <w:t>mlouva byla sjednána na základě jejich pravé a svobodné vůle, že si její obsah přečetli a bezvýhradně s ním souhlasí, co</w:t>
      </w:r>
      <w:r w:rsidR="00A95A73">
        <w:rPr>
          <w:rFonts w:ascii="Garamond" w:hAnsi="Garamond"/>
        </w:rPr>
        <w:t xml:space="preserve">ž stvrzují svými </w:t>
      </w:r>
      <w:r w:rsidR="00BC3F31" w:rsidRPr="004E6FA0">
        <w:rPr>
          <w:rFonts w:ascii="Garamond" w:hAnsi="Garamond"/>
        </w:rPr>
        <w:t>podpisy.</w:t>
      </w:r>
    </w:p>
    <w:p w14:paraId="37DCC9BF" w14:textId="77777777" w:rsidR="00165537" w:rsidRPr="004E6FA0" w:rsidRDefault="00165537" w:rsidP="00165537">
      <w:pPr>
        <w:ind w:left="360"/>
        <w:jc w:val="both"/>
        <w:rPr>
          <w:rFonts w:ascii="Garamond" w:hAnsi="Garamond"/>
        </w:rPr>
      </w:pPr>
    </w:p>
    <w:p w14:paraId="2C3474B6" w14:textId="77777777" w:rsidR="002E6477" w:rsidRPr="004E6FA0" w:rsidRDefault="002E6477" w:rsidP="00165537">
      <w:pPr>
        <w:numPr>
          <w:ilvl w:val="0"/>
          <w:numId w:val="42"/>
        </w:numPr>
        <w:jc w:val="both"/>
        <w:rPr>
          <w:rFonts w:ascii="Garamond" w:hAnsi="Garamond"/>
        </w:rPr>
      </w:pPr>
      <w:r w:rsidRPr="004E6FA0">
        <w:rPr>
          <w:rFonts w:ascii="Garamond" w:hAnsi="Garamond"/>
        </w:rPr>
        <w:t>Obě smluvní</w:t>
      </w:r>
      <w:r w:rsidR="00457DD1" w:rsidRPr="004E6FA0">
        <w:rPr>
          <w:rFonts w:ascii="Garamond" w:hAnsi="Garamond"/>
        </w:rPr>
        <w:t xml:space="preserve"> strany souhlasí se zveřejněním </w:t>
      </w:r>
      <w:r w:rsidR="003867F2" w:rsidRPr="004E6FA0">
        <w:rPr>
          <w:rFonts w:ascii="Garamond" w:hAnsi="Garamond"/>
        </w:rPr>
        <w:t>S</w:t>
      </w:r>
      <w:r w:rsidRPr="004E6FA0">
        <w:rPr>
          <w:rFonts w:ascii="Garamond" w:hAnsi="Garamond"/>
        </w:rPr>
        <w:t>mlouvy v plném rozsahu na dobu neurčitou v Registru smluv dle zák. č. 340/2015 Sb., o registru smluv.</w:t>
      </w:r>
    </w:p>
    <w:p w14:paraId="736E392A" w14:textId="77777777" w:rsidR="00165537" w:rsidRPr="004E6FA0" w:rsidRDefault="00165537" w:rsidP="00165537">
      <w:pPr>
        <w:ind w:left="360"/>
        <w:jc w:val="both"/>
        <w:rPr>
          <w:rFonts w:ascii="Garamond" w:hAnsi="Garamond"/>
        </w:rPr>
      </w:pPr>
    </w:p>
    <w:p w14:paraId="6693F24C" w14:textId="77777777" w:rsidR="004E6FA0" w:rsidRPr="004852E8" w:rsidRDefault="001808E6" w:rsidP="003F3835">
      <w:pPr>
        <w:numPr>
          <w:ilvl w:val="0"/>
          <w:numId w:val="42"/>
        </w:numPr>
        <w:tabs>
          <w:tab w:val="num" w:pos="0"/>
        </w:tabs>
        <w:jc w:val="both"/>
        <w:rPr>
          <w:rFonts w:ascii="Garamond" w:hAnsi="Garamond"/>
        </w:rPr>
      </w:pPr>
      <w:r w:rsidRPr="004852E8">
        <w:rPr>
          <w:rFonts w:ascii="Garamond" w:hAnsi="Garamond"/>
        </w:rPr>
        <w:t>Tato</w:t>
      </w:r>
      <w:r w:rsidR="003867F2" w:rsidRPr="004852E8">
        <w:rPr>
          <w:rFonts w:ascii="Garamond" w:hAnsi="Garamond"/>
        </w:rPr>
        <w:t xml:space="preserve"> S</w:t>
      </w:r>
      <w:r w:rsidR="00457DD1" w:rsidRPr="004852E8">
        <w:rPr>
          <w:rFonts w:ascii="Garamond" w:hAnsi="Garamond"/>
        </w:rPr>
        <w:t xml:space="preserve">mlouva nabývá platnosti dnem jejího podpisu oběma smluvními </w:t>
      </w:r>
      <w:r w:rsidRPr="004852E8">
        <w:rPr>
          <w:rFonts w:ascii="Garamond" w:hAnsi="Garamond"/>
        </w:rPr>
        <w:t>stranami a účinnosti dnem uveřejnění v Registru smluv dle zák. č. 340/2015 Sb., o registru smluv.</w:t>
      </w:r>
      <w:r w:rsidR="00D95287" w:rsidRPr="004852E8">
        <w:rPr>
          <w:rFonts w:ascii="Garamond" w:hAnsi="Garamond"/>
        </w:rPr>
        <w:t xml:space="preserve"> Zveřejnění v registru smluv zajistí objednatel.</w:t>
      </w:r>
    </w:p>
    <w:p w14:paraId="54C33921" w14:textId="77777777" w:rsidR="00A93A54" w:rsidRDefault="00A93A54">
      <w:pPr>
        <w:suppressAutoHyphens w:val="0"/>
        <w:rPr>
          <w:rFonts w:ascii="Garamond" w:hAnsi="Garamond"/>
          <w:b/>
        </w:rPr>
      </w:pPr>
    </w:p>
    <w:p w14:paraId="607399ED" w14:textId="77777777" w:rsidR="004852E8" w:rsidRDefault="004852E8">
      <w:pPr>
        <w:suppressAutoHyphens w:val="0"/>
        <w:rPr>
          <w:rFonts w:ascii="Garamond" w:hAnsi="Garamond"/>
          <w:b/>
        </w:rPr>
      </w:pPr>
    </w:p>
    <w:p w14:paraId="4DE50B5D" w14:textId="77777777" w:rsidR="001E62E7" w:rsidRPr="004E6FA0" w:rsidRDefault="001E62E7" w:rsidP="001E62E7">
      <w:pPr>
        <w:jc w:val="center"/>
        <w:rPr>
          <w:rFonts w:ascii="Garamond" w:hAnsi="Garamond"/>
          <w:b/>
        </w:rPr>
      </w:pPr>
      <w:r w:rsidRPr="004E6FA0">
        <w:rPr>
          <w:rFonts w:ascii="Garamond" w:hAnsi="Garamond"/>
          <w:b/>
        </w:rPr>
        <w:t>XVI</w:t>
      </w:r>
      <w:r w:rsidR="00BE3EEB">
        <w:rPr>
          <w:rFonts w:ascii="Garamond" w:hAnsi="Garamond"/>
          <w:b/>
        </w:rPr>
        <w:t>I</w:t>
      </w:r>
      <w:r w:rsidRPr="004E6FA0">
        <w:rPr>
          <w:rFonts w:ascii="Garamond" w:hAnsi="Garamond"/>
          <w:b/>
        </w:rPr>
        <w:t>.</w:t>
      </w:r>
    </w:p>
    <w:p w14:paraId="66F1C8B2" w14:textId="77777777" w:rsidR="001E62E7" w:rsidRPr="000354D2" w:rsidRDefault="001E62E7" w:rsidP="001E62E7">
      <w:pPr>
        <w:jc w:val="center"/>
        <w:rPr>
          <w:rFonts w:ascii="Garamond" w:hAnsi="Garamond"/>
          <w:b/>
        </w:rPr>
      </w:pPr>
      <w:r w:rsidRPr="000354D2">
        <w:rPr>
          <w:rFonts w:ascii="Garamond" w:hAnsi="Garamond"/>
          <w:b/>
        </w:rPr>
        <w:t>Seznam příloh</w:t>
      </w:r>
    </w:p>
    <w:p w14:paraId="64AD53AA" w14:textId="77777777" w:rsidR="0031121D" w:rsidRPr="000354D2" w:rsidRDefault="0031121D" w:rsidP="001E62E7">
      <w:pPr>
        <w:jc w:val="center"/>
        <w:rPr>
          <w:rFonts w:ascii="Garamond" w:hAnsi="Garamond"/>
        </w:rPr>
      </w:pPr>
    </w:p>
    <w:p w14:paraId="686F9C63" w14:textId="63DAA667" w:rsidR="00352481" w:rsidRPr="000354D2" w:rsidRDefault="006F5DEE" w:rsidP="001E62E7">
      <w:pPr>
        <w:rPr>
          <w:rFonts w:ascii="Garamond" w:hAnsi="Garamond"/>
        </w:rPr>
      </w:pPr>
      <w:r>
        <w:rPr>
          <w:rFonts w:ascii="Garamond" w:hAnsi="Garamond"/>
        </w:rPr>
        <w:t xml:space="preserve">Cenová nabídka </w:t>
      </w:r>
      <w:proofErr w:type="gramStart"/>
      <w:r w:rsidR="00EF367E">
        <w:rPr>
          <w:rFonts w:ascii="Garamond" w:hAnsi="Garamond"/>
        </w:rPr>
        <w:t>zhotovitele</w:t>
      </w:r>
      <w:r>
        <w:rPr>
          <w:rFonts w:ascii="Garamond" w:hAnsi="Garamond"/>
        </w:rPr>
        <w:t xml:space="preserve"> -</w:t>
      </w:r>
      <w:r w:rsidR="00D15DF8" w:rsidRPr="000354D2">
        <w:rPr>
          <w:rFonts w:ascii="Garamond" w:hAnsi="Garamond"/>
        </w:rPr>
        <w:t xml:space="preserve"> příloha</w:t>
      </w:r>
      <w:proofErr w:type="gramEnd"/>
      <w:r w:rsidR="00D15DF8" w:rsidRPr="000354D2">
        <w:rPr>
          <w:rFonts w:ascii="Garamond" w:hAnsi="Garamond"/>
        </w:rPr>
        <w:t xml:space="preserve"> č. 1.</w:t>
      </w:r>
    </w:p>
    <w:p w14:paraId="1CCF76EE" w14:textId="77777777" w:rsidR="00060CBC" w:rsidRDefault="00060CBC" w:rsidP="006041CD">
      <w:pPr>
        <w:jc w:val="both"/>
        <w:rPr>
          <w:rFonts w:ascii="Garamond" w:hAnsi="Garamond"/>
          <w:szCs w:val="20"/>
        </w:rPr>
      </w:pPr>
    </w:p>
    <w:p w14:paraId="5E1250B1" w14:textId="77777777" w:rsidR="00A95A73" w:rsidRPr="004E6FA0" w:rsidRDefault="00A95A73" w:rsidP="006041CD">
      <w:pPr>
        <w:jc w:val="both"/>
        <w:rPr>
          <w:rFonts w:ascii="Garamond" w:hAnsi="Garamond"/>
          <w:szCs w:val="20"/>
        </w:rPr>
      </w:pPr>
    </w:p>
    <w:p w14:paraId="7FAE7408" w14:textId="77777777" w:rsidR="00BC3F31" w:rsidRPr="004E6FA0" w:rsidRDefault="00BC3F31" w:rsidP="006041CD">
      <w:pPr>
        <w:jc w:val="both"/>
        <w:rPr>
          <w:rFonts w:ascii="Garamond" w:hAnsi="Garamond"/>
          <w:szCs w:val="20"/>
        </w:rPr>
      </w:pPr>
      <w:r w:rsidRPr="004E6FA0">
        <w:rPr>
          <w:rFonts w:ascii="Garamond" w:hAnsi="Garamond"/>
          <w:szCs w:val="20"/>
        </w:rPr>
        <w:t>Objednatel:</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t>Zhotovitel:</w:t>
      </w:r>
    </w:p>
    <w:p w14:paraId="62A66006" w14:textId="77777777" w:rsidR="00BC3F31" w:rsidRDefault="00BC3F31" w:rsidP="006041CD">
      <w:pPr>
        <w:jc w:val="both"/>
        <w:rPr>
          <w:rFonts w:ascii="Garamond" w:hAnsi="Garamond"/>
          <w:szCs w:val="20"/>
        </w:rPr>
      </w:pPr>
    </w:p>
    <w:p w14:paraId="23BEAF9B" w14:textId="77777777" w:rsidR="00A95A73" w:rsidRPr="004E6FA0" w:rsidRDefault="00A95A73" w:rsidP="006041CD">
      <w:pPr>
        <w:jc w:val="both"/>
        <w:rPr>
          <w:rFonts w:ascii="Garamond" w:hAnsi="Garamond"/>
          <w:szCs w:val="20"/>
        </w:rPr>
      </w:pPr>
    </w:p>
    <w:p w14:paraId="65639696" w14:textId="4482F3FB" w:rsidR="00BC3F31" w:rsidRPr="000C7920" w:rsidRDefault="001938A4" w:rsidP="006041CD">
      <w:pPr>
        <w:jc w:val="both"/>
        <w:rPr>
          <w:rFonts w:ascii="Garamond" w:hAnsi="Garamond"/>
          <w:szCs w:val="20"/>
        </w:rPr>
      </w:pPr>
      <w:r>
        <w:rPr>
          <w:rFonts w:ascii="Garamond" w:hAnsi="Garamond"/>
          <w:szCs w:val="20"/>
        </w:rPr>
        <w:t>Bruntál</w:t>
      </w:r>
      <w:r w:rsidR="00FB3770">
        <w:rPr>
          <w:rFonts w:ascii="Garamond" w:hAnsi="Garamond"/>
          <w:szCs w:val="20"/>
        </w:rPr>
        <w:t xml:space="preserve"> dn</w:t>
      </w:r>
      <w:r>
        <w:rPr>
          <w:rFonts w:ascii="Garamond" w:hAnsi="Garamond"/>
          <w:szCs w:val="20"/>
        </w:rPr>
        <w:t>e:</w:t>
      </w:r>
      <w:r w:rsidR="000355CA" w:rsidRPr="004E6FA0">
        <w:rPr>
          <w:rFonts w:ascii="Garamond" w:hAnsi="Garamond"/>
          <w:szCs w:val="20"/>
        </w:rPr>
        <w:tab/>
      </w:r>
      <w:r w:rsidR="00CC51AA">
        <w:rPr>
          <w:rFonts w:ascii="Garamond" w:hAnsi="Garamond"/>
          <w:szCs w:val="20"/>
        </w:rPr>
        <w:t>4. 10. 2024</w:t>
      </w:r>
      <w:r w:rsidR="000355CA" w:rsidRPr="004E6FA0">
        <w:rPr>
          <w:rFonts w:ascii="Garamond" w:hAnsi="Garamond"/>
          <w:szCs w:val="20"/>
        </w:rPr>
        <w:tab/>
      </w:r>
      <w:r w:rsidR="000355CA" w:rsidRPr="004E6FA0">
        <w:rPr>
          <w:rFonts w:ascii="Garamond" w:hAnsi="Garamond"/>
          <w:szCs w:val="20"/>
        </w:rPr>
        <w:tab/>
      </w:r>
      <w:r w:rsidR="000355CA" w:rsidRPr="004E6FA0">
        <w:rPr>
          <w:rFonts w:ascii="Garamond" w:hAnsi="Garamond"/>
          <w:szCs w:val="20"/>
        </w:rPr>
        <w:tab/>
      </w:r>
      <w:r w:rsidR="000355CA" w:rsidRPr="004E6FA0">
        <w:rPr>
          <w:rFonts w:ascii="Garamond" w:hAnsi="Garamond"/>
          <w:szCs w:val="20"/>
        </w:rPr>
        <w:tab/>
      </w:r>
      <w:r w:rsidR="00EF367E">
        <w:rPr>
          <w:rFonts w:ascii="Garamond" w:hAnsi="Garamond"/>
          <w:szCs w:val="20"/>
        </w:rPr>
        <w:tab/>
      </w:r>
      <w:r w:rsidR="000C7920">
        <w:rPr>
          <w:rFonts w:ascii="Garamond" w:hAnsi="Garamond"/>
          <w:szCs w:val="20"/>
        </w:rPr>
        <w:t xml:space="preserve">Ostrava </w:t>
      </w:r>
      <w:proofErr w:type="gramStart"/>
      <w:r w:rsidR="000C7920">
        <w:rPr>
          <w:rFonts w:ascii="Garamond" w:hAnsi="Garamond"/>
          <w:szCs w:val="20"/>
        </w:rPr>
        <w:t xml:space="preserve">dne: </w:t>
      </w:r>
      <w:r w:rsidR="00BC3F31" w:rsidRPr="000C7920">
        <w:rPr>
          <w:rFonts w:ascii="Garamond" w:hAnsi="Garamond"/>
          <w:szCs w:val="20"/>
        </w:rPr>
        <w:t xml:space="preserve">  </w:t>
      </w:r>
      <w:proofErr w:type="gramEnd"/>
      <w:r w:rsidR="00CC51AA">
        <w:rPr>
          <w:rFonts w:ascii="Garamond" w:hAnsi="Garamond"/>
          <w:szCs w:val="20"/>
        </w:rPr>
        <w:t>5. 9. 2024</w:t>
      </w:r>
    </w:p>
    <w:p w14:paraId="3894EB0F" w14:textId="77777777" w:rsidR="00060CBC" w:rsidRPr="000C7920" w:rsidRDefault="00060CBC" w:rsidP="006041CD">
      <w:pPr>
        <w:jc w:val="both"/>
        <w:rPr>
          <w:rFonts w:ascii="Garamond" w:hAnsi="Garamond"/>
          <w:szCs w:val="20"/>
        </w:rPr>
      </w:pPr>
    </w:p>
    <w:p w14:paraId="440A6DE0" w14:textId="77777777" w:rsidR="00A93A54" w:rsidRPr="000C7920" w:rsidRDefault="00A93A54" w:rsidP="006041CD">
      <w:pPr>
        <w:jc w:val="both"/>
        <w:rPr>
          <w:rFonts w:ascii="Garamond" w:hAnsi="Garamond"/>
          <w:szCs w:val="20"/>
        </w:rPr>
      </w:pPr>
    </w:p>
    <w:p w14:paraId="5F25F288" w14:textId="77777777" w:rsidR="00A93A54" w:rsidRPr="000C7920" w:rsidRDefault="00A93A54" w:rsidP="006041CD">
      <w:pPr>
        <w:jc w:val="both"/>
        <w:rPr>
          <w:rFonts w:ascii="Garamond" w:hAnsi="Garamond"/>
          <w:szCs w:val="20"/>
        </w:rPr>
      </w:pPr>
    </w:p>
    <w:p w14:paraId="4DD6222C" w14:textId="77777777" w:rsidR="00A93A54" w:rsidRPr="000C7920" w:rsidRDefault="00A93A54" w:rsidP="006041CD">
      <w:pPr>
        <w:jc w:val="both"/>
        <w:rPr>
          <w:rFonts w:ascii="Garamond" w:hAnsi="Garamond"/>
          <w:szCs w:val="20"/>
        </w:rPr>
      </w:pPr>
    </w:p>
    <w:p w14:paraId="2AE9D8DD" w14:textId="5921FA76" w:rsidR="00BC3F31" w:rsidRPr="000C7920" w:rsidRDefault="009229B9" w:rsidP="006041CD">
      <w:pPr>
        <w:jc w:val="both"/>
        <w:rPr>
          <w:rFonts w:ascii="Garamond" w:hAnsi="Garamond"/>
          <w:szCs w:val="20"/>
        </w:rPr>
      </w:pPr>
      <w:r w:rsidRPr="000C7920">
        <w:rPr>
          <w:rFonts w:ascii="Garamond" w:hAnsi="Garamond"/>
          <w:szCs w:val="20"/>
        </w:rPr>
        <w:t>………………………</w:t>
      </w:r>
      <w:r w:rsidRPr="000C7920">
        <w:rPr>
          <w:rFonts w:ascii="Garamond" w:hAnsi="Garamond"/>
          <w:szCs w:val="20"/>
        </w:rPr>
        <w:tab/>
      </w:r>
      <w:r w:rsidRPr="000C7920">
        <w:rPr>
          <w:rFonts w:ascii="Garamond" w:hAnsi="Garamond"/>
          <w:szCs w:val="20"/>
        </w:rPr>
        <w:tab/>
      </w:r>
      <w:r w:rsidRPr="000C7920">
        <w:rPr>
          <w:rFonts w:ascii="Garamond" w:hAnsi="Garamond"/>
          <w:szCs w:val="20"/>
        </w:rPr>
        <w:tab/>
      </w:r>
      <w:r w:rsidRPr="000C7920">
        <w:rPr>
          <w:rFonts w:ascii="Garamond" w:hAnsi="Garamond"/>
          <w:szCs w:val="20"/>
        </w:rPr>
        <w:tab/>
      </w:r>
      <w:r w:rsidR="00EF367E" w:rsidRPr="000C7920">
        <w:rPr>
          <w:rFonts w:ascii="Garamond" w:hAnsi="Garamond"/>
          <w:szCs w:val="20"/>
        </w:rPr>
        <w:tab/>
      </w:r>
      <w:r w:rsidRPr="000C7920">
        <w:rPr>
          <w:rFonts w:ascii="Garamond" w:hAnsi="Garamond"/>
          <w:szCs w:val="20"/>
        </w:rPr>
        <w:t>………………………………</w:t>
      </w:r>
    </w:p>
    <w:p w14:paraId="683158D2" w14:textId="080894DE" w:rsidR="00FB3770" w:rsidRPr="004E6FA0" w:rsidRDefault="00BC3F31" w:rsidP="00FB3770">
      <w:pPr>
        <w:rPr>
          <w:rFonts w:ascii="Garamond" w:hAnsi="Garamond"/>
          <w:szCs w:val="20"/>
        </w:rPr>
      </w:pPr>
      <w:r w:rsidRPr="000C7920">
        <w:rPr>
          <w:rFonts w:ascii="Garamond" w:hAnsi="Garamond"/>
          <w:szCs w:val="20"/>
        </w:rPr>
        <w:t>Mgr.</w:t>
      </w:r>
      <w:r w:rsidR="00E41E9D" w:rsidRPr="000C7920">
        <w:rPr>
          <w:rFonts w:ascii="Garamond" w:hAnsi="Garamond"/>
          <w:szCs w:val="20"/>
        </w:rPr>
        <w:t xml:space="preserve"> </w:t>
      </w:r>
      <w:r w:rsidR="001938A4" w:rsidRPr="000C7920">
        <w:rPr>
          <w:rFonts w:ascii="Garamond" w:hAnsi="Garamond"/>
          <w:szCs w:val="20"/>
        </w:rPr>
        <w:t>Hana Rapušáková</w:t>
      </w:r>
      <w:r w:rsidR="0033488E" w:rsidRPr="004E6FA0">
        <w:rPr>
          <w:rFonts w:ascii="Garamond" w:hAnsi="Garamond"/>
          <w:szCs w:val="20"/>
        </w:rPr>
        <w:t xml:space="preserve"> </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000355CA" w:rsidRPr="004E6FA0">
        <w:rPr>
          <w:rFonts w:ascii="Garamond" w:hAnsi="Garamond"/>
          <w:szCs w:val="20"/>
        </w:rPr>
        <w:t xml:space="preserve">       </w:t>
      </w:r>
      <w:r w:rsidR="000C7920">
        <w:rPr>
          <w:rFonts w:ascii="Garamond" w:hAnsi="Garamond"/>
          <w:szCs w:val="20"/>
        </w:rPr>
        <w:t xml:space="preserve">     Tomáš Vrba </w:t>
      </w:r>
    </w:p>
    <w:p w14:paraId="48295584" w14:textId="0CB37837" w:rsidR="00A11067" w:rsidRPr="004E6FA0" w:rsidRDefault="00276A53" w:rsidP="006041CD">
      <w:pPr>
        <w:jc w:val="both"/>
        <w:rPr>
          <w:rFonts w:ascii="Garamond" w:hAnsi="Garamond"/>
          <w:szCs w:val="20"/>
        </w:rPr>
      </w:pPr>
      <w:r w:rsidRPr="004E6FA0">
        <w:rPr>
          <w:rFonts w:ascii="Garamond" w:hAnsi="Garamond"/>
          <w:szCs w:val="20"/>
        </w:rPr>
        <w:t>předsed</w:t>
      </w:r>
      <w:r w:rsidR="001938A4">
        <w:rPr>
          <w:rFonts w:ascii="Garamond" w:hAnsi="Garamond"/>
          <w:szCs w:val="20"/>
        </w:rPr>
        <w:t>kyně</w:t>
      </w:r>
      <w:r w:rsidRPr="004E6FA0">
        <w:rPr>
          <w:rFonts w:ascii="Garamond" w:hAnsi="Garamond"/>
          <w:szCs w:val="20"/>
        </w:rPr>
        <w:t xml:space="preserve"> okresního soudu</w:t>
      </w:r>
      <w:r w:rsidRPr="004E6FA0">
        <w:rPr>
          <w:rFonts w:ascii="Garamond" w:hAnsi="Garamond"/>
          <w:szCs w:val="20"/>
        </w:rPr>
        <w:tab/>
        <w:t xml:space="preserve"> </w:t>
      </w:r>
      <w:r w:rsidRPr="004E6FA0">
        <w:rPr>
          <w:rFonts w:ascii="Garamond" w:hAnsi="Garamond"/>
          <w:szCs w:val="20"/>
        </w:rPr>
        <w:tab/>
      </w:r>
      <w:r w:rsidRPr="004E6FA0">
        <w:rPr>
          <w:rFonts w:ascii="Garamond" w:hAnsi="Garamond"/>
          <w:szCs w:val="20"/>
        </w:rPr>
        <w:tab/>
      </w:r>
      <w:r w:rsidRPr="004E6FA0">
        <w:rPr>
          <w:rFonts w:ascii="Garamond" w:hAnsi="Garamond"/>
          <w:szCs w:val="20"/>
        </w:rPr>
        <w:tab/>
      </w:r>
      <w:r w:rsidR="000355CA" w:rsidRPr="004E6FA0">
        <w:rPr>
          <w:rFonts w:ascii="Garamond" w:hAnsi="Garamond"/>
          <w:szCs w:val="20"/>
        </w:rPr>
        <w:t xml:space="preserve"> </w:t>
      </w:r>
      <w:r w:rsidR="000C7920">
        <w:rPr>
          <w:rFonts w:ascii="Garamond" w:hAnsi="Garamond"/>
          <w:szCs w:val="20"/>
        </w:rPr>
        <w:tab/>
        <w:t>jednatel společnosti</w:t>
      </w:r>
    </w:p>
    <w:sectPr w:rsidR="00A11067" w:rsidRPr="004E6FA0" w:rsidSect="0070272F">
      <w:footerReference w:type="default" r:id="rId8"/>
      <w:footnotePr>
        <w:pos w:val="beneathText"/>
      </w:footnotePr>
      <w:pgSz w:w="11906" w:h="16838"/>
      <w:pgMar w:top="1701" w:right="1418" w:bottom="1701"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F53A" w14:textId="77777777" w:rsidR="00F47F26" w:rsidRDefault="00F47F26">
      <w:r>
        <w:separator/>
      </w:r>
    </w:p>
  </w:endnote>
  <w:endnote w:type="continuationSeparator" w:id="0">
    <w:p w14:paraId="74A30BCB" w14:textId="77777777" w:rsidR="00F47F26" w:rsidRDefault="00F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43B8" w14:textId="77777777" w:rsidR="0066757B" w:rsidRDefault="001427D6">
    <w:pPr>
      <w:pStyle w:val="Zpat"/>
    </w:pPr>
    <w:r>
      <w:rPr>
        <w:noProof/>
        <w:lang w:eastAsia="cs-CZ"/>
      </w:rPr>
      <mc:AlternateContent>
        <mc:Choice Requires="wps">
          <w:drawing>
            <wp:anchor distT="0" distB="0" distL="0" distR="0" simplePos="0" relativeHeight="251657728" behindDoc="0" locked="0" layoutInCell="1" allowOverlap="1" wp14:anchorId="17C2B00E" wp14:editId="22E8C375">
              <wp:simplePos x="0" y="0"/>
              <wp:positionH relativeFrom="margin">
                <wp:align>center</wp:align>
              </wp:positionH>
              <wp:positionV relativeFrom="paragraph">
                <wp:posOffset>635</wp:posOffset>
              </wp:positionV>
              <wp:extent cx="358775" cy="171450"/>
              <wp:effectExtent l="4445" t="635" r="825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F2616" w14:textId="77777777"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CD5511">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2B00E" id="_x0000_t202" coordsize="21600,21600" o:spt="202" path="m,l,21600r21600,l21600,xe">
              <v:stroke joinstyle="miter"/>
              <v:path gradientshapeok="t" o:connecttype="rect"/>
            </v:shapetype>
            <v:shape id="Text Box 1" o:spid="_x0000_s1026" type="#_x0000_t202" style="position:absolute;margin-left:0;margin-top:.05pt;width:28.2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" stroked="f">
              <v:fill opacity="0"/>
              <v:textbox inset="0,0,0,0">
                <w:txbxContent>
                  <w:p w14:paraId="569F2616" w14:textId="77777777"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CD5511">
                      <w:rPr>
                        <w:rStyle w:val="slostrnky"/>
                        <w:noProof/>
                      </w:rPr>
                      <w:t>10</w:t>
                    </w:r>
                    <w:r>
                      <w:rPr>
                        <w:rStyle w:val="slostrnky"/>
                      </w:rPr>
                      <w:fldChar w:fldCharType="end"/>
                    </w:r>
                  </w:p>
                </w:txbxContent>
              </v:textbox>
              <w10:wrap type="square" side="largest" anchorx="margin"/>
            </v:shape>
          </w:pict>
        </mc:Fallback>
      </mc:AlternateContent>
    </w:r>
    <w:r w:rsidR="006675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9200" w14:textId="77777777" w:rsidR="00F47F26" w:rsidRDefault="00F47F26">
      <w:r>
        <w:separator/>
      </w:r>
    </w:p>
  </w:footnote>
  <w:footnote w:type="continuationSeparator" w:id="0">
    <w:p w14:paraId="1B681525" w14:textId="77777777" w:rsidR="00F47F26" w:rsidRDefault="00F4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1DEE6D8"/>
    <w:lvl w:ilvl="0">
      <w:start w:val="1"/>
      <w:numFmt w:val="decimal"/>
      <w:pStyle w:val="Nadpis1"/>
      <w:lvlText w:val="%1."/>
      <w:lvlJc w:val="left"/>
      <w:pPr>
        <w:tabs>
          <w:tab w:val="num" w:pos="284"/>
        </w:tabs>
        <w:ind w:left="284" w:hanging="567"/>
      </w:pPr>
      <w:rPr>
        <w:rFonts w:ascii="Symbol" w:hAnsi="Symbol" w:cs="Symbol" w:hint="default"/>
      </w:rPr>
    </w:lvl>
    <w:lvl w:ilvl="1">
      <w:start w:val="1"/>
      <w:numFmt w:val="decimal"/>
      <w:pStyle w:val="Nadpis2"/>
      <w:lvlText w:val="%1.%2."/>
      <w:lvlJc w:val="left"/>
      <w:pPr>
        <w:tabs>
          <w:tab w:val="num" w:pos="851"/>
        </w:tabs>
        <w:ind w:left="851" w:hanging="851"/>
      </w:pPr>
      <w:rPr>
        <w:rFonts w:ascii="Garamond" w:hAnsi="Garamond"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0"/>
        </w:tabs>
        <w:ind w:left="869" w:hanging="1152"/>
      </w:pPr>
    </w:lvl>
    <w:lvl w:ilvl="6">
      <w:start w:val="1"/>
      <w:numFmt w:val="decimal"/>
      <w:pStyle w:val="Nadpis7"/>
      <w:lvlText w:val="%7."/>
      <w:lvlJc w:val="left"/>
      <w:pPr>
        <w:tabs>
          <w:tab w:val="num" w:pos="1013"/>
        </w:tabs>
        <w:ind w:left="1013" w:hanging="1296"/>
      </w:pPr>
    </w:lvl>
    <w:lvl w:ilvl="7">
      <w:start w:val="1"/>
      <w:numFmt w:val="decimal"/>
      <w:pStyle w:val="Nadpis8"/>
      <w:lvlText w:val="%7.%8."/>
      <w:lvlJc w:val="left"/>
      <w:pPr>
        <w:tabs>
          <w:tab w:val="num" w:pos="1157"/>
        </w:tabs>
        <w:ind w:left="1157" w:hanging="1440"/>
      </w:pPr>
    </w:lvl>
    <w:lvl w:ilvl="8">
      <w:start w:val="1"/>
      <w:numFmt w:val="decimal"/>
      <w:pStyle w:val="Nadpis9"/>
      <w:lvlText w:val="%7.%8.%9."/>
      <w:lvlJc w:val="left"/>
      <w:pPr>
        <w:tabs>
          <w:tab w:val="num" w:pos="1301"/>
        </w:tabs>
        <w:ind w:left="1301" w:hanging="1584"/>
      </w:pPr>
    </w:lvl>
  </w:abstractNum>
  <w:abstractNum w:abstractNumId="1" w15:restartNumberingAfterBreak="0">
    <w:nsid w:val="00000002"/>
    <w:multiLevelType w:val="singleLevel"/>
    <w:tmpl w:val="00000002"/>
    <w:name w:val="WW8Num2"/>
    <w:lvl w:ilvl="0">
      <w:start w:val="1"/>
      <w:numFmt w:val="bullet"/>
      <w:pStyle w:val="Styl1"/>
      <w:lvlText w:val=""/>
      <w:lvlJc w:val="left"/>
      <w:pPr>
        <w:tabs>
          <w:tab w:val="num" w:pos="926"/>
        </w:tabs>
        <w:ind w:left="926" w:hanging="360"/>
      </w:pPr>
      <w:rPr>
        <w:rFonts w:ascii="Symbol" w:hAnsi="Symbol" w:cs="Wingding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567"/>
        </w:tabs>
        <w:ind w:left="567" w:hanging="567"/>
      </w:pPr>
    </w:lvl>
  </w:abstractNum>
  <w:abstractNum w:abstractNumId="3" w15:restartNumberingAfterBreak="0">
    <w:nsid w:val="00000004"/>
    <w:multiLevelType w:val="singleLevel"/>
    <w:tmpl w:val="00000004"/>
    <w:name w:val="WW8Num4"/>
    <w:lvl w:ilvl="0">
      <w:start w:val="1"/>
      <w:numFmt w:val="decimal"/>
      <w:lvlText w:val="%1."/>
      <w:lvlJc w:val="left"/>
      <w:pPr>
        <w:tabs>
          <w:tab w:val="num" w:pos="567"/>
        </w:tabs>
        <w:ind w:left="567" w:hanging="567"/>
      </w:pPr>
    </w:lvl>
  </w:abstractNum>
  <w:abstractNum w:abstractNumId="4" w15:restartNumberingAfterBreak="0">
    <w:nsid w:val="00000005"/>
    <w:multiLevelType w:val="singleLevel"/>
    <w:tmpl w:val="00000005"/>
    <w:name w:val="WW8Num5"/>
    <w:lvl w:ilvl="0">
      <w:start w:val="1"/>
      <w:numFmt w:val="decimal"/>
      <w:lvlText w:val="%1."/>
      <w:lvlJc w:val="left"/>
      <w:pPr>
        <w:tabs>
          <w:tab w:val="num" w:pos="567"/>
        </w:tabs>
        <w:ind w:left="567" w:hanging="567"/>
      </w:pPr>
    </w:lvl>
  </w:abstractNum>
  <w:abstractNum w:abstractNumId="5" w15:restartNumberingAfterBreak="0">
    <w:nsid w:val="00000006"/>
    <w:multiLevelType w:val="singleLevel"/>
    <w:tmpl w:val="00000006"/>
    <w:name w:val="WW8Num6"/>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7" w15:restartNumberingAfterBreak="0">
    <w:nsid w:val="00000008"/>
    <w:multiLevelType w:val="multilevel"/>
    <w:tmpl w:val="00000008"/>
    <w:name w:val="WW8Num8"/>
    <w:lvl w:ilvl="0">
      <w:start w:val="1"/>
      <w:numFmt w:val="decimal"/>
      <w:pStyle w:val="slolnku"/>
      <w:suff w:val="nothing"/>
      <w:lvlText w:val="Článek %1."/>
      <w:lvlJc w:val="left"/>
      <w:pPr>
        <w:tabs>
          <w:tab w:val="num" w:pos="0"/>
        </w:tabs>
        <w:ind w:left="0" w:firstLine="0"/>
      </w:pPr>
      <w:rPr>
        <w:rFonts w:ascii="Times New Roman" w:hAnsi="Times New Roman" w:cs="Times New Roman" w:hint="default"/>
        <w:b w:val="0"/>
        <w:i w:val="0"/>
        <w:color w:val="auto"/>
        <w:sz w:val="24"/>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0000009"/>
    <w:multiLevelType w:val="singleLevel"/>
    <w:tmpl w:val="5D503378"/>
    <w:name w:val="WW8Num9"/>
    <w:lvl w:ilvl="0">
      <w:start w:val="1"/>
      <w:numFmt w:val="decimal"/>
      <w:lvlText w:val="%1."/>
      <w:lvlJc w:val="left"/>
      <w:pPr>
        <w:tabs>
          <w:tab w:val="num" w:pos="567"/>
        </w:tabs>
        <w:ind w:left="397" w:hanging="397"/>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shd w:val="clear" w:color="auto" w:fill="auto"/>
      </w:rPr>
    </w:lvl>
  </w:abstractNum>
  <w:abstractNum w:abstractNumId="10" w15:restartNumberingAfterBreak="0">
    <w:nsid w:val="0000000B"/>
    <w:multiLevelType w:val="singleLevel"/>
    <w:tmpl w:val="0000000B"/>
    <w:name w:val="WW8Num11"/>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1" w15:restartNumberingAfterBreak="0">
    <w:nsid w:val="0000000C"/>
    <w:multiLevelType w:val="singleLevel"/>
    <w:tmpl w:val="0000000C"/>
    <w:name w:val="WW8Num12"/>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abstractNum>
  <w:abstractNum w:abstractNumId="13" w15:restartNumberingAfterBreak="0">
    <w:nsid w:val="0000000E"/>
    <w:multiLevelType w:val="multilevel"/>
    <w:tmpl w:val="CA14F574"/>
    <w:name w:val="WW8Num14"/>
    <w:lvl w:ilvl="0">
      <w:start w:val="1"/>
      <w:numFmt w:val="decimal"/>
      <w:lvlText w:val="%1."/>
      <w:lvlJc w:val="left"/>
      <w:pPr>
        <w:tabs>
          <w:tab w:val="num" w:pos="567"/>
        </w:tabs>
        <w:ind w:left="567" w:hanging="567"/>
      </w:pPr>
    </w:lvl>
    <w:lvl w:ilvl="1">
      <w:start w:val="4"/>
      <w:numFmt w:val="bullet"/>
      <w:lvlText w:val="-"/>
      <w:lvlJc w:val="left"/>
      <w:pPr>
        <w:tabs>
          <w:tab w:val="num" w:pos="1440"/>
        </w:tabs>
        <w:ind w:left="1364" w:hanging="284"/>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15" w15:restartNumberingAfterBreak="0">
    <w:nsid w:val="00000010"/>
    <w:multiLevelType w:val="singleLevel"/>
    <w:tmpl w:val="00000010"/>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imes New Roman" w:hAnsi="Times New Roman" w:cs="Times New Roman" w:hint="default"/>
        <w:b w:val="0"/>
        <w:bCs/>
        <w:i w:val="0"/>
        <w:sz w:val="24"/>
      </w:rPr>
    </w:lvl>
  </w:abstractNum>
  <w:abstractNum w:abstractNumId="17"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Times New Roman" w:eastAsia="Times New Roman" w:hAnsi="Times New Roman" w:cs="Times New Roman" w:hint="default"/>
      </w:rPr>
    </w:lvl>
  </w:abstractNum>
  <w:abstractNum w:abstractNumId="18" w15:restartNumberingAfterBreak="0">
    <w:nsid w:val="00000014"/>
    <w:multiLevelType w:val="singleLevel"/>
    <w:tmpl w:val="00000014"/>
    <w:name w:val="WW8Num20"/>
    <w:lvl w:ilvl="0">
      <w:start w:val="1"/>
      <w:numFmt w:val="decimal"/>
      <w:lvlText w:val="%1."/>
      <w:lvlJc w:val="left"/>
      <w:pPr>
        <w:tabs>
          <w:tab w:val="num" w:pos="567"/>
        </w:tabs>
        <w:ind w:left="567" w:hanging="567"/>
      </w:pPr>
    </w:lvl>
  </w:abstractNum>
  <w:abstractNum w:abstractNumId="19" w15:restartNumberingAfterBreak="0">
    <w:nsid w:val="000500F2"/>
    <w:multiLevelType w:val="hybridMultilevel"/>
    <w:tmpl w:val="6C36AAD4"/>
    <w:lvl w:ilvl="0" w:tplc="F044E53A">
      <w:start w:val="1"/>
      <w:numFmt w:val="decimal"/>
      <w:lvlText w:val="%1."/>
      <w:lvlJc w:val="left"/>
      <w:pPr>
        <w:ind w:left="397" w:hanging="397"/>
      </w:pPr>
      <w:rPr>
        <w:rFonts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20" w15:restartNumberingAfterBreak="0">
    <w:nsid w:val="00893E29"/>
    <w:multiLevelType w:val="hybridMultilevel"/>
    <w:tmpl w:val="4C3C0214"/>
    <w:lvl w:ilvl="0" w:tplc="065EB5EA">
      <w:start w:val="1"/>
      <w:numFmt w:val="decimal"/>
      <w:lvlText w:val="%1."/>
      <w:lvlJc w:val="left"/>
      <w:pPr>
        <w:ind w:left="397" w:hanging="39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005889"/>
    <w:multiLevelType w:val="hybridMultilevel"/>
    <w:tmpl w:val="98CE9028"/>
    <w:lvl w:ilvl="0" w:tplc="0916DE20">
      <w:numFmt w:val="bullet"/>
      <w:lvlText w:val="-"/>
      <w:lvlJc w:val="left"/>
      <w:pPr>
        <w:ind w:left="397" w:hanging="397"/>
      </w:pPr>
      <w:rPr>
        <w:rFonts w:ascii="Garamond" w:eastAsia="Times New Roman" w:hAnsi="Garamond"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0460751D"/>
    <w:multiLevelType w:val="hybridMultilevel"/>
    <w:tmpl w:val="215870D2"/>
    <w:lvl w:ilvl="0" w:tplc="7D5A6B0C">
      <w:start w:val="1"/>
      <w:numFmt w:val="decimal"/>
      <w:lvlText w:val="%1."/>
      <w:lvlJc w:val="left"/>
      <w:pPr>
        <w:ind w:left="397" w:hanging="397"/>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3" w15:restartNumberingAfterBreak="0">
    <w:nsid w:val="06995DB8"/>
    <w:multiLevelType w:val="hybridMultilevel"/>
    <w:tmpl w:val="417EFB8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07586786"/>
    <w:multiLevelType w:val="hybridMultilevel"/>
    <w:tmpl w:val="9C84E9E8"/>
    <w:lvl w:ilvl="0" w:tplc="0405000F">
      <w:start w:val="1"/>
      <w:numFmt w:val="decimal"/>
      <w:lvlText w:val="%1."/>
      <w:lvlJc w:val="left"/>
      <w:pPr>
        <w:ind w:left="720" w:hanging="360"/>
      </w:pPr>
    </w:lvl>
    <w:lvl w:ilvl="1" w:tplc="0916DE20">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D73357C"/>
    <w:multiLevelType w:val="hybridMultilevel"/>
    <w:tmpl w:val="45BA58D6"/>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1AB0606"/>
    <w:multiLevelType w:val="hybridMultilevel"/>
    <w:tmpl w:val="6AD29278"/>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6A56206"/>
    <w:multiLevelType w:val="hybridMultilevel"/>
    <w:tmpl w:val="7608AF14"/>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8" w15:restartNumberingAfterBreak="0">
    <w:nsid w:val="19DE1837"/>
    <w:multiLevelType w:val="hybridMultilevel"/>
    <w:tmpl w:val="3920011C"/>
    <w:lvl w:ilvl="0" w:tplc="0916DE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C1D460A"/>
    <w:multiLevelType w:val="hybridMultilevel"/>
    <w:tmpl w:val="9A10F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9374DF9"/>
    <w:multiLevelType w:val="hybridMultilevel"/>
    <w:tmpl w:val="2B5CD68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30770D"/>
    <w:multiLevelType w:val="hybridMultilevel"/>
    <w:tmpl w:val="D8F0F612"/>
    <w:lvl w:ilvl="0" w:tplc="A8C8A200">
      <w:start w:val="3"/>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3BB4138"/>
    <w:multiLevelType w:val="hybridMultilevel"/>
    <w:tmpl w:val="8CAAF8E2"/>
    <w:lvl w:ilvl="0" w:tplc="0916DE20">
      <w:numFmt w:val="bullet"/>
      <w:lvlText w:val="-"/>
      <w:lvlJc w:val="left"/>
      <w:pPr>
        <w:ind w:left="-423" w:hanging="360"/>
      </w:pPr>
      <w:rPr>
        <w:rFonts w:ascii="Garamond" w:eastAsia="Times New Roman" w:hAnsi="Garamond" w:cs="Times New Roman"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3" w15:restartNumberingAfterBreak="0">
    <w:nsid w:val="33F60F21"/>
    <w:multiLevelType w:val="hybridMultilevel"/>
    <w:tmpl w:val="2A4CEBD0"/>
    <w:lvl w:ilvl="0" w:tplc="4CA850F2">
      <w:numFmt w:val="bullet"/>
      <w:lvlText w:val=""/>
      <w:lvlJc w:val="left"/>
      <w:pPr>
        <w:ind w:left="-423" w:hanging="360"/>
      </w:pPr>
      <w:rPr>
        <w:rFonts w:ascii="Symbol" w:eastAsia="Times New Roman" w:hAnsi="Symbol" w:cs="Times New Roman"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4" w15:restartNumberingAfterBreak="0">
    <w:nsid w:val="3548437E"/>
    <w:multiLevelType w:val="hybridMultilevel"/>
    <w:tmpl w:val="0316C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C13EB4"/>
    <w:multiLevelType w:val="hybridMultilevel"/>
    <w:tmpl w:val="26C4B144"/>
    <w:lvl w:ilvl="0" w:tplc="2334F368">
      <w:start w:val="1"/>
      <w:numFmt w:val="decimal"/>
      <w:lvlText w:val="%1."/>
      <w:lvlJc w:val="left"/>
      <w:pPr>
        <w:ind w:left="397" w:hanging="397"/>
      </w:pPr>
      <w:rPr>
        <w:rFonts w:hint="default"/>
        <w:color w:val="auto"/>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36" w15:restartNumberingAfterBreak="0">
    <w:nsid w:val="3E6D0D1D"/>
    <w:multiLevelType w:val="hybridMultilevel"/>
    <w:tmpl w:val="A978F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CB6346D"/>
    <w:multiLevelType w:val="hybridMultilevel"/>
    <w:tmpl w:val="FA2E556A"/>
    <w:lvl w:ilvl="0" w:tplc="DA3269CE">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4FEA0248"/>
    <w:multiLevelType w:val="hybridMultilevel"/>
    <w:tmpl w:val="73CCBE2C"/>
    <w:lvl w:ilvl="0" w:tplc="04050001">
      <w:start w:val="1"/>
      <w:numFmt w:val="bullet"/>
      <w:lvlText w:val=""/>
      <w:lvlJc w:val="left"/>
      <w:pPr>
        <w:ind w:left="397" w:hanging="397"/>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50226551"/>
    <w:multiLevelType w:val="hybridMultilevel"/>
    <w:tmpl w:val="1E9480BC"/>
    <w:lvl w:ilvl="0" w:tplc="68E2339E">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5F6B17"/>
    <w:multiLevelType w:val="hybridMultilevel"/>
    <w:tmpl w:val="56FA43C0"/>
    <w:lvl w:ilvl="0" w:tplc="68E2339E">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B63158"/>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5B9B2061"/>
    <w:multiLevelType w:val="hybridMultilevel"/>
    <w:tmpl w:val="128CC936"/>
    <w:lvl w:ilvl="0" w:tplc="06B6CBB2">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34598B"/>
    <w:multiLevelType w:val="hybridMultilevel"/>
    <w:tmpl w:val="F19A5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AC7178"/>
    <w:multiLevelType w:val="hybridMultilevel"/>
    <w:tmpl w:val="6BD413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A57512"/>
    <w:multiLevelType w:val="hybridMultilevel"/>
    <w:tmpl w:val="65B660FE"/>
    <w:lvl w:ilvl="0" w:tplc="8C647114">
      <w:start w:val="1"/>
      <w:numFmt w:val="decimal"/>
      <w:lvlText w:val="%1."/>
      <w:lvlJc w:val="left"/>
      <w:pPr>
        <w:ind w:left="397" w:hanging="397"/>
      </w:pPr>
      <w:rPr>
        <w:rFonts w:hint="default"/>
      </w:rPr>
    </w:lvl>
    <w:lvl w:ilvl="1" w:tplc="0916DE20">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5312FF"/>
    <w:multiLevelType w:val="hybridMultilevel"/>
    <w:tmpl w:val="0C0A5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3067C8"/>
    <w:multiLevelType w:val="hybridMultilevel"/>
    <w:tmpl w:val="AFDAF0FE"/>
    <w:lvl w:ilvl="0" w:tplc="0405000F">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C48433A"/>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5A050EE"/>
    <w:multiLevelType w:val="hybridMultilevel"/>
    <w:tmpl w:val="207CB9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92A1EAC"/>
    <w:multiLevelType w:val="hybridMultilevel"/>
    <w:tmpl w:val="D284991C"/>
    <w:lvl w:ilvl="0" w:tplc="0916DE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A0437D2"/>
    <w:multiLevelType w:val="hybridMultilevel"/>
    <w:tmpl w:val="4D645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7A537D"/>
    <w:multiLevelType w:val="hybridMultilevel"/>
    <w:tmpl w:val="583A3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2F1EC9"/>
    <w:multiLevelType w:val="hybridMultilevel"/>
    <w:tmpl w:val="DE04C05E"/>
    <w:lvl w:ilvl="0" w:tplc="4CA850F2">
      <w:numFmt w:val="bullet"/>
      <w:lvlText w:val=""/>
      <w:lvlJc w:val="left"/>
      <w:pPr>
        <w:ind w:left="3" w:hanging="360"/>
      </w:pPr>
      <w:rPr>
        <w:rFonts w:ascii="Symbol" w:eastAsia="Times New Roman" w:hAnsi="Symbol" w:cs="Times New Roman" w:hint="default"/>
      </w:rPr>
    </w:lvl>
    <w:lvl w:ilvl="1" w:tplc="04050003" w:tentative="1">
      <w:start w:val="1"/>
      <w:numFmt w:val="bullet"/>
      <w:lvlText w:val="o"/>
      <w:lvlJc w:val="left"/>
      <w:pPr>
        <w:ind w:left="723" w:hanging="360"/>
      </w:pPr>
      <w:rPr>
        <w:rFonts w:ascii="Courier New" w:hAnsi="Courier New" w:cs="Courier New" w:hint="default"/>
      </w:rPr>
    </w:lvl>
    <w:lvl w:ilvl="2" w:tplc="04050005" w:tentative="1">
      <w:start w:val="1"/>
      <w:numFmt w:val="bullet"/>
      <w:lvlText w:val=""/>
      <w:lvlJc w:val="left"/>
      <w:pPr>
        <w:ind w:left="1443" w:hanging="360"/>
      </w:pPr>
      <w:rPr>
        <w:rFonts w:ascii="Wingdings" w:hAnsi="Wingdings" w:hint="default"/>
      </w:rPr>
    </w:lvl>
    <w:lvl w:ilvl="3" w:tplc="04050001" w:tentative="1">
      <w:start w:val="1"/>
      <w:numFmt w:val="bullet"/>
      <w:lvlText w:val=""/>
      <w:lvlJc w:val="left"/>
      <w:pPr>
        <w:ind w:left="2163" w:hanging="360"/>
      </w:pPr>
      <w:rPr>
        <w:rFonts w:ascii="Symbol" w:hAnsi="Symbol" w:hint="default"/>
      </w:rPr>
    </w:lvl>
    <w:lvl w:ilvl="4" w:tplc="04050003" w:tentative="1">
      <w:start w:val="1"/>
      <w:numFmt w:val="bullet"/>
      <w:lvlText w:val="o"/>
      <w:lvlJc w:val="left"/>
      <w:pPr>
        <w:ind w:left="2883" w:hanging="360"/>
      </w:pPr>
      <w:rPr>
        <w:rFonts w:ascii="Courier New" w:hAnsi="Courier New" w:cs="Courier New" w:hint="default"/>
      </w:rPr>
    </w:lvl>
    <w:lvl w:ilvl="5" w:tplc="04050005" w:tentative="1">
      <w:start w:val="1"/>
      <w:numFmt w:val="bullet"/>
      <w:lvlText w:val=""/>
      <w:lvlJc w:val="left"/>
      <w:pPr>
        <w:ind w:left="3603" w:hanging="360"/>
      </w:pPr>
      <w:rPr>
        <w:rFonts w:ascii="Wingdings" w:hAnsi="Wingdings" w:hint="default"/>
      </w:rPr>
    </w:lvl>
    <w:lvl w:ilvl="6" w:tplc="04050001" w:tentative="1">
      <w:start w:val="1"/>
      <w:numFmt w:val="bullet"/>
      <w:lvlText w:val=""/>
      <w:lvlJc w:val="left"/>
      <w:pPr>
        <w:ind w:left="4323" w:hanging="360"/>
      </w:pPr>
      <w:rPr>
        <w:rFonts w:ascii="Symbol" w:hAnsi="Symbol" w:hint="default"/>
      </w:rPr>
    </w:lvl>
    <w:lvl w:ilvl="7" w:tplc="04050003" w:tentative="1">
      <w:start w:val="1"/>
      <w:numFmt w:val="bullet"/>
      <w:lvlText w:val="o"/>
      <w:lvlJc w:val="left"/>
      <w:pPr>
        <w:ind w:left="5043" w:hanging="360"/>
      </w:pPr>
      <w:rPr>
        <w:rFonts w:ascii="Courier New" w:hAnsi="Courier New" w:cs="Courier New" w:hint="default"/>
      </w:rPr>
    </w:lvl>
    <w:lvl w:ilvl="8" w:tplc="04050005" w:tentative="1">
      <w:start w:val="1"/>
      <w:numFmt w:val="bullet"/>
      <w:lvlText w:val=""/>
      <w:lvlJc w:val="left"/>
      <w:pPr>
        <w:ind w:left="5763" w:hanging="360"/>
      </w:pPr>
      <w:rPr>
        <w:rFonts w:ascii="Wingdings" w:hAnsi="Wingdings" w:hint="default"/>
      </w:rPr>
    </w:lvl>
  </w:abstractNum>
  <w:abstractNum w:abstractNumId="54" w15:restartNumberingAfterBreak="0">
    <w:nsid w:val="7FD97135"/>
    <w:multiLevelType w:val="hybridMultilevel"/>
    <w:tmpl w:val="79B82524"/>
    <w:lvl w:ilvl="0" w:tplc="DA3269CE">
      <w:start w:val="1"/>
      <w:numFmt w:val="decimal"/>
      <w:lvlText w:val="%1."/>
      <w:lvlJc w:val="left"/>
      <w:pPr>
        <w:ind w:left="397" w:hanging="397"/>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272515076">
    <w:abstractNumId w:val="0"/>
  </w:num>
  <w:num w:numId="2" w16cid:durableId="239868443">
    <w:abstractNumId w:val="1"/>
  </w:num>
  <w:num w:numId="3" w16cid:durableId="929973559">
    <w:abstractNumId w:val="2"/>
  </w:num>
  <w:num w:numId="4" w16cid:durableId="2146850501">
    <w:abstractNumId w:val="3"/>
  </w:num>
  <w:num w:numId="5" w16cid:durableId="679281248">
    <w:abstractNumId w:val="4"/>
  </w:num>
  <w:num w:numId="6" w16cid:durableId="1741440322">
    <w:abstractNumId w:val="5"/>
  </w:num>
  <w:num w:numId="7" w16cid:durableId="875309329">
    <w:abstractNumId w:val="6"/>
  </w:num>
  <w:num w:numId="8" w16cid:durableId="1501382959">
    <w:abstractNumId w:val="7"/>
  </w:num>
  <w:num w:numId="9" w16cid:durableId="324749985">
    <w:abstractNumId w:val="8"/>
  </w:num>
  <w:num w:numId="10" w16cid:durableId="711073906">
    <w:abstractNumId w:val="9"/>
  </w:num>
  <w:num w:numId="11" w16cid:durableId="624821251">
    <w:abstractNumId w:val="14"/>
  </w:num>
  <w:num w:numId="12" w16cid:durableId="1014653823">
    <w:abstractNumId w:val="15"/>
  </w:num>
  <w:num w:numId="13" w16cid:durableId="163711213">
    <w:abstractNumId w:val="17"/>
  </w:num>
  <w:num w:numId="14" w16cid:durableId="2027637659">
    <w:abstractNumId w:val="47"/>
  </w:num>
  <w:num w:numId="15" w16cid:durableId="57016435">
    <w:abstractNumId w:val="24"/>
  </w:num>
  <w:num w:numId="16" w16cid:durableId="1810048249">
    <w:abstractNumId w:val="45"/>
  </w:num>
  <w:num w:numId="17" w16cid:durableId="1043217171">
    <w:abstractNumId w:val="20"/>
  </w:num>
  <w:num w:numId="18" w16cid:durableId="21050927">
    <w:abstractNumId w:val="51"/>
  </w:num>
  <w:num w:numId="19" w16cid:durableId="37635544">
    <w:abstractNumId w:val="42"/>
  </w:num>
  <w:num w:numId="20" w16cid:durableId="1119256279">
    <w:abstractNumId w:val="49"/>
  </w:num>
  <w:num w:numId="21" w16cid:durableId="668602487">
    <w:abstractNumId w:val="46"/>
  </w:num>
  <w:num w:numId="22" w16cid:durableId="325010719">
    <w:abstractNumId w:val="39"/>
  </w:num>
  <w:num w:numId="23" w16cid:durableId="1801265078">
    <w:abstractNumId w:val="36"/>
  </w:num>
  <w:num w:numId="24" w16cid:durableId="1703482853">
    <w:abstractNumId w:val="40"/>
  </w:num>
  <w:num w:numId="25" w16cid:durableId="2142338712">
    <w:abstractNumId w:val="38"/>
  </w:num>
  <w:num w:numId="26" w16cid:durableId="863786168">
    <w:abstractNumId w:val="21"/>
  </w:num>
  <w:num w:numId="27" w16cid:durableId="701246896">
    <w:abstractNumId w:val="48"/>
  </w:num>
  <w:num w:numId="28" w16cid:durableId="700781550">
    <w:abstractNumId w:val="41"/>
  </w:num>
  <w:num w:numId="29" w16cid:durableId="1131434909">
    <w:abstractNumId w:val="22"/>
  </w:num>
  <w:num w:numId="30" w16cid:durableId="2107340433">
    <w:abstractNumId w:val="27"/>
  </w:num>
  <w:num w:numId="31" w16cid:durableId="1778865111">
    <w:abstractNumId w:val="53"/>
  </w:num>
  <w:num w:numId="32" w16cid:durableId="2003967799">
    <w:abstractNumId w:val="19"/>
  </w:num>
  <w:num w:numId="33" w16cid:durableId="751972707">
    <w:abstractNumId w:val="33"/>
  </w:num>
  <w:num w:numId="34" w16cid:durableId="1433162203">
    <w:abstractNumId w:val="32"/>
  </w:num>
  <w:num w:numId="35" w16cid:durableId="792136251">
    <w:abstractNumId w:val="43"/>
  </w:num>
  <w:num w:numId="36" w16cid:durableId="1709405944">
    <w:abstractNumId w:val="50"/>
  </w:num>
  <w:num w:numId="37" w16cid:durableId="830409139">
    <w:abstractNumId w:val="35"/>
  </w:num>
  <w:num w:numId="38" w16cid:durableId="2077429510">
    <w:abstractNumId w:val="26"/>
  </w:num>
  <w:num w:numId="39" w16cid:durableId="376861651">
    <w:abstractNumId w:val="25"/>
  </w:num>
  <w:num w:numId="40" w16cid:durableId="2073386533">
    <w:abstractNumId w:val="54"/>
  </w:num>
  <w:num w:numId="41" w16cid:durableId="664893547">
    <w:abstractNumId w:val="28"/>
  </w:num>
  <w:num w:numId="42" w16cid:durableId="186911270">
    <w:abstractNumId w:val="37"/>
  </w:num>
  <w:num w:numId="43" w16cid:durableId="1763724379">
    <w:abstractNumId w:val="31"/>
  </w:num>
  <w:num w:numId="44" w16cid:durableId="2119131190">
    <w:abstractNumId w:val="52"/>
  </w:num>
  <w:num w:numId="45" w16cid:durableId="304438073">
    <w:abstractNumId w:val="34"/>
  </w:num>
  <w:num w:numId="46" w16cid:durableId="1846818824">
    <w:abstractNumId w:val="44"/>
  </w:num>
  <w:num w:numId="47" w16cid:durableId="1712266683">
    <w:abstractNumId w:val="29"/>
  </w:num>
  <w:num w:numId="48" w16cid:durableId="493492386">
    <w:abstractNumId w:val="30"/>
  </w:num>
  <w:num w:numId="49" w16cid:durableId="213898919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6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5"/>
    <w:rsid w:val="00002155"/>
    <w:rsid w:val="00015A7D"/>
    <w:rsid w:val="00015D5B"/>
    <w:rsid w:val="00020E4A"/>
    <w:rsid w:val="000334FD"/>
    <w:rsid w:val="000354D2"/>
    <w:rsid w:val="000355CA"/>
    <w:rsid w:val="00042EA5"/>
    <w:rsid w:val="000458EF"/>
    <w:rsid w:val="00051824"/>
    <w:rsid w:val="00052FF1"/>
    <w:rsid w:val="0005745A"/>
    <w:rsid w:val="00060CBC"/>
    <w:rsid w:val="00063BC3"/>
    <w:rsid w:val="0007322C"/>
    <w:rsid w:val="00073AD3"/>
    <w:rsid w:val="00093FE7"/>
    <w:rsid w:val="0009658D"/>
    <w:rsid w:val="000968F5"/>
    <w:rsid w:val="00097660"/>
    <w:rsid w:val="00097D8B"/>
    <w:rsid w:val="000A5E62"/>
    <w:rsid w:val="000B14AE"/>
    <w:rsid w:val="000C7920"/>
    <w:rsid w:val="000D16EF"/>
    <w:rsid w:val="000D25AB"/>
    <w:rsid w:val="000D38FB"/>
    <w:rsid w:val="000F5E51"/>
    <w:rsid w:val="000F699D"/>
    <w:rsid w:val="00103518"/>
    <w:rsid w:val="00104998"/>
    <w:rsid w:val="00105071"/>
    <w:rsid w:val="00107DA3"/>
    <w:rsid w:val="00111BDF"/>
    <w:rsid w:val="001206D9"/>
    <w:rsid w:val="00121C64"/>
    <w:rsid w:val="00122B9D"/>
    <w:rsid w:val="00132A7F"/>
    <w:rsid w:val="00141365"/>
    <w:rsid w:val="001427D6"/>
    <w:rsid w:val="0014678D"/>
    <w:rsid w:val="00162411"/>
    <w:rsid w:val="00165537"/>
    <w:rsid w:val="00165A58"/>
    <w:rsid w:val="001663B4"/>
    <w:rsid w:val="00167A3E"/>
    <w:rsid w:val="00173AAE"/>
    <w:rsid w:val="00175833"/>
    <w:rsid w:val="001774AE"/>
    <w:rsid w:val="001808E6"/>
    <w:rsid w:val="001938A4"/>
    <w:rsid w:val="001A3077"/>
    <w:rsid w:val="001B2BE8"/>
    <w:rsid w:val="001C1F8E"/>
    <w:rsid w:val="001C2F14"/>
    <w:rsid w:val="001C34AD"/>
    <w:rsid w:val="001D2EBA"/>
    <w:rsid w:val="001E4678"/>
    <w:rsid w:val="001E62E7"/>
    <w:rsid w:val="001F2ECE"/>
    <w:rsid w:val="0020061D"/>
    <w:rsid w:val="00200E51"/>
    <w:rsid w:val="00201E6D"/>
    <w:rsid w:val="00203995"/>
    <w:rsid w:val="00210F37"/>
    <w:rsid w:val="00216BC0"/>
    <w:rsid w:val="0022281A"/>
    <w:rsid w:val="002233F6"/>
    <w:rsid w:val="00224F3F"/>
    <w:rsid w:val="00236189"/>
    <w:rsid w:val="00253728"/>
    <w:rsid w:val="00256835"/>
    <w:rsid w:val="0026296E"/>
    <w:rsid w:val="00263EE1"/>
    <w:rsid w:val="00266901"/>
    <w:rsid w:val="0026790E"/>
    <w:rsid w:val="00276A53"/>
    <w:rsid w:val="00286ACB"/>
    <w:rsid w:val="00286CFF"/>
    <w:rsid w:val="002B0898"/>
    <w:rsid w:val="002B2311"/>
    <w:rsid w:val="002C43FD"/>
    <w:rsid w:val="002E1BED"/>
    <w:rsid w:val="002E3072"/>
    <w:rsid w:val="002E6445"/>
    <w:rsid w:val="002E6477"/>
    <w:rsid w:val="002E64E1"/>
    <w:rsid w:val="0031121D"/>
    <w:rsid w:val="00314A9C"/>
    <w:rsid w:val="00317B35"/>
    <w:rsid w:val="00317ECF"/>
    <w:rsid w:val="00322D77"/>
    <w:rsid w:val="003243F8"/>
    <w:rsid w:val="003248C6"/>
    <w:rsid w:val="0033047D"/>
    <w:rsid w:val="0033488E"/>
    <w:rsid w:val="003412C8"/>
    <w:rsid w:val="00344C35"/>
    <w:rsid w:val="00352481"/>
    <w:rsid w:val="00357B50"/>
    <w:rsid w:val="0036513D"/>
    <w:rsid w:val="0038056E"/>
    <w:rsid w:val="003816C5"/>
    <w:rsid w:val="003867F2"/>
    <w:rsid w:val="00386CB1"/>
    <w:rsid w:val="00390FE0"/>
    <w:rsid w:val="003A31EC"/>
    <w:rsid w:val="003B6BA5"/>
    <w:rsid w:val="003D1A0A"/>
    <w:rsid w:val="003D6BBE"/>
    <w:rsid w:val="003E407D"/>
    <w:rsid w:val="003E6EEB"/>
    <w:rsid w:val="003F4F34"/>
    <w:rsid w:val="00411B56"/>
    <w:rsid w:val="0041652A"/>
    <w:rsid w:val="00420FB8"/>
    <w:rsid w:val="00422DBC"/>
    <w:rsid w:val="00425614"/>
    <w:rsid w:val="00431995"/>
    <w:rsid w:val="00437962"/>
    <w:rsid w:val="0044045A"/>
    <w:rsid w:val="00444590"/>
    <w:rsid w:val="00450B3A"/>
    <w:rsid w:val="00457DD1"/>
    <w:rsid w:val="00462A47"/>
    <w:rsid w:val="004644A6"/>
    <w:rsid w:val="004741F2"/>
    <w:rsid w:val="004771F2"/>
    <w:rsid w:val="004817C7"/>
    <w:rsid w:val="004852E8"/>
    <w:rsid w:val="004A053D"/>
    <w:rsid w:val="004A0A78"/>
    <w:rsid w:val="004A6271"/>
    <w:rsid w:val="004B6643"/>
    <w:rsid w:val="004B6680"/>
    <w:rsid w:val="004D141E"/>
    <w:rsid w:val="004D4BB0"/>
    <w:rsid w:val="004D63C6"/>
    <w:rsid w:val="004E25B6"/>
    <w:rsid w:val="004E6FA0"/>
    <w:rsid w:val="004F24FC"/>
    <w:rsid w:val="005008A5"/>
    <w:rsid w:val="005029D1"/>
    <w:rsid w:val="00515873"/>
    <w:rsid w:val="00524573"/>
    <w:rsid w:val="005372C5"/>
    <w:rsid w:val="005424D6"/>
    <w:rsid w:val="0054257E"/>
    <w:rsid w:val="00545FE7"/>
    <w:rsid w:val="0056509E"/>
    <w:rsid w:val="00565151"/>
    <w:rsid w:val="00565345"/>
    <w:rsid w:val="00575345"/>
    <w:rsid w:val="0059477E"/>
    <w:rsid w:val="005A0CE1"/>
    <w:rsid w:val="005A3694"/>
    <w:rsid w:val="005B373F"/>
    <w:rsid w:val="005B394F"/>
    <w:rsid w:val="005D08D1"/>
    <w:rsid w:val="005E0216"/>
    <w:rsid w:val="005E0D60"/>
    <w:rsid w:val="005E2E8A"/>
    <w:rsid w:val="005E6DFF"/>
    <w:rsid w:val="005F188E"/>
    <w:rsid w:val="005F4082"/>
    <w:rsid w:val="005F6F87"/>
    <w:rsid w:val="005F7E21"/>
    <w:rsid w:val="00603BBA"/>
    <w:rsid w:val="006041CD"/>
    <w:rsid w:val="00616BBA"/>
    <w:rsid w:val="0062557E"/>
    <w:rsid w:val="00633469"/>
    <w:rsid w:val="00635B34"/>
    <w:rsid w:val="0065285A"/>
    <w:rsid w:val="00660F2F"/>
    <w:rsid w:val="0066757B"/>
    <w:rsid w:val="00667F64"/>
    <w:rsid w:val="00670EDA"/>
    <w:rsid w:val="00673A0E"/>
    <w:rsid w:val="00676F5F"/>
    <w:rsid w:val="00682151"/>
    <w:rsid w:val="006910C9"/>
    <w:rsid w:val="006927A6"/>
    <w:rsid w:val="006A2497"/>
    <w:rsid w:val="006A412B"/>
    <w:rsid w:val="006A6B91"/>
    <w:rsid w:val="006C1C54"/>
    <w:rsid w:val="006C3A80"/>
    <w:rsid w:val="006C5033"/>
    <w:rsid w:val="006C5513"/>
    <w:rsid w:val="006C72DB"/>
    <w:rsid w:val="006D12D9"/>
    <w:rsid w:val="006D13B4"/>
    <w:rsid w:val="006D2961"/>
    <w:rsid w:val="006D2AB1"/>
    <w:rsid w:val="006F073F"/>
    <w:rsid w:val="006F1D2E"/>
    <w:rsid w:val="006F5DEE"/>
    <w:rsid w:val="006F67B8"/>
    <w:rsid w:val="00701050"/>
    <w:rsid w:val="0070272F"/>
    <w:rsid w:val="0070307F"/>
    <w:rsid w:val="00705C67"/>
    <w:rsid w:val="00707C90"/>
    <w:rsid w:val="007115E1"/>
    <w:rsid w:val="00712B32"/>
    <w:rsid w:val="007264D2"/>
    <w:rsid w:val="00730D79"/>
    <w:rsid w:val="00733E4B"/>
    <w:rsid w:val="00747BE6"/>
    <w:rsid w:val="0075065D"/>
    <w:rsid w:val="00750855"/>
    <w:rsid w:val="00752B8C"/>
    <w:rsid w:val="0075419A"/>
    <w:rsid w:val="00760DBF"/>
    <w:rsid w:val="00764847"/>
    <w:rsid w:val="00766181"/>
    <w:rsid w:val="00771DD1"/>
    <w:rsid w:val="00774824"/>
    <w:rsid w:val="00775E0E"/>
    <w:rsid w:val="007807B2"/>
    <w:rsid w:val="0078140C"/>
    <w:rsid w:val="0079740A"/>
    <w:rsid w:val="007B52CE"/>
    <w:rsid w:val="007B58A5"/>
    <w:rsid w:val="007B72F7"/>
    <w:rsid w:val="007B7442"/>
    <w:rsid w:val="007C36D7"/>
    <w:rsid w:val="007D491A"/>
    <w:rsid w:val="007D61E0"/>
    <w:rsid w:val="007E1538"/>
    <w:rsid w:val="007E34D4"/>
    <w:rsid w:val="007E3CE5"/>
    <w:rsid w:val="007E77B1"/>
    <w:rsid w:val="007F3104"/>
    <w:rsid w:val="00801250"/>
    <w:rsid w:val="00816321"/>
    <w:rsid w:val="00840B7F"/>
    <w:rsid w:val="008445C4"/>
    <w:rsid w:val="008601E9"/>
    <w:rsid w:val="008648DE"/>
    <w:rsid w:val="00864A68"/>
    <w:rsid w:val="00866105"/>
    <w:rsid w:val="008666FD"/>
    <w:rsid w:val="008765DD"/>
    <w:rsid w:val="00876784"/>
    <w:rsid w:val="0087705E"/>
    <w:rsid w:val="0088007A"/>
    <w:rsid w:val="008804E4"/>
    <w:rsid w:val="00882091"/>
    <w:rsid w:val="00897E68"/>
    <w:rsid w:val="008A16C0"/>
    <w:rsid w:val="008A76D1"/>
    <w:rsid w:val="008B0BC8"/>
    <w:rsid w:val="008B5F84"/>
    <w:rsid w:val="008C4252"/>
    <w:rsid w:val="008D14A3"/>
    <w:rsid w:val="008E2C74"/>
    <w:rsid w:val="008E679D"/>
    <w:rsid w:val="008F00DC"/>
    <w:rsid w:val="008F6B39"/>
    <w:rsid w:val="00905769"/>
    <w:rsid w:val="00913A0D"/>
    <w:rsid w:val="009143BD"/>
    <w:rsid w:val="009229B9"/>
    <w:rsid w:val="00930520"/>
    <w:rsid w:val="009318CF"/>
    <w:rsid w:val="00932DC4"/>
    <w:rsid w:val="00943C49"/>
    <w:rsid w:val="00947E7F"/>
    <w:rsid w:val="00951367"/>
    <w:rsid w:val="009541B5"/>
    <w:rsid w:val="009570F9"/>
    <w:rsid w:val="00970E7B"/>
    <w:rsid w:val="00975FE7"/>
    <w:rsid w:val="009A0CE7"/>
    <w:rsid w:val="009B5C11"/>
    <w:rsid w:val="009B5E90"/>
    <w:rsid w:val="009C3FA1"/>
    <w:rsid w:val="009C6303"/>
    <w:rsid w:val="009F126F"/>
    <w:rsid w:val="009F318F"/>
    <w:rsid w:val="009F5626"/>
    <w:rsid w:val="00A02DCA"/>
    <w:rsid w:val="00A11067"/>
    <w:rsid w:val="00A112BD"/>
    <w:rsid w:val="00A34E58"/>
    <w:rsid w:val="00A3577E"/>
    <w:rsid w:val="00A46616"/>
    <w:rsid w:val="00A46FF1"/>
    <w:rsid w:val="00A5014F"/>
    <w:rsid w:val="00A50DAD"/>
    <w:rsid w:val="00A6388C"/>
    <w:rsid w:val="00A72E7F"/>
    <w:rsid w:val="00A91FE4"/>
    <w:rsid w:val="00A93A54"/>
    <w:rsid w:val="00A95A73"/>
    <w:rsid w:val="00A96FC9"/>
    <w:rsid w:val="00AB1503"/>
    <w:rsid w:val="00AB1D5C"/>
    <w:rsid w:val="00AC0D56"/>
    <w:rsid w:val="00AC4B43"/>
    <w:rsid w:val="00AE06B5"/>
    <w:rsid w:val="00AE5B51"/>
    <w:rsid w:val="00AE5BD5"/>
    <w:rsid w:val="00AF21BB"/>
    <w:rsid w:val="00AF59D0"/>
    <w:rsid w:val="00B00849"/>
    <w:rsid w:val="00B01D6E"/>
    <w:rsid w:val="00B0539B"/>
    <w:rsid w:val="00B06F3E"/>
    <w:rsid w:val="00B160B5"/>
    <w:rsid w:val="00B200E5"/>
    <w:rsid w:val="00B24994"/>
    <w:rsid w:val="00B31395"/>
    <w:rsid w:val="00B3283E"/>
    <w:rsid w:val="00B36A99"/>
    <w:rsid w:val="00B43B5C"/>
    <w:rsid w:val="00B50A4C"/>
    <w:rsid w:val="00B57710"/>
    <w:rsid w:val="00B577DA"/>
    <w:rsid w:val="00B73E30"/>
    <w:rsid w:val="00B77157"/>
    <w:rsid w:val="00B96243"/>
    <w:rsid w:val="00B963CB"/>
    <w:rsid w:val="00BB352D"/>
    <w:rsid w:val="00BB64AF"/>
    <w:rsid w:val="00BC3F31"/>
    <w:rsid w:val="00BD1E0F"/>
    <w:rsid w:val="00BD3609"/>
    <w:rsid w:val="00BD4670"/>
    <w:rsid w:val="00BE3EEB"/>
    <w:rsid w:val="00BF1B18"/>
    <w:rsid w:val="00BF3DFF"/>
    <w:rsid w:val="00C00B64"/>
    <w:rsid w:val="00C01720"/>
    <w:rsid w:val="00C06EAD"/>
    <w:rsid w:val="00C14357"/>
    <w:rsid w:val="00C15B0B"/>
    <w:rsid w:val="00C167CD"/>
    <w:rsid w:val="00C35200"/>
    <w:rsid w:val="00C3761F"/>
    <w:rsid w:val="00C407F6"/>
    <w:rsid w:val="00C4621F"/>
    <w:rsid w:val="00C4776E"/>
    <w:rsid w:val="00C55291"/>
    <w:rsid w:val="00C552A1"/>
    <w:rsid w:val="00C55394"/>
    <w:rsid w:val="00C56426"/>
    <w:rsid w:val="00C564F6"/>
    <w:rsid w:val="00C622C3"/>
    <w:rsid w:val="00C646E4"/>
    <w:rsid w:val="00C6586C"/>
    <w:rsid w:val="00C66BCC"/>
    <w:rsid w:val="00C66F76"/>
    <w:rsid w:val="00C95E85"/>
    <w:rsid w:val="00CA5ED2"/>
    <w:rsid w:val="00CB2B6F"/>
    <w:rsid w:val="00CC1F6D"/>
    <w:rsid w:val="00CC51AA"/>
    <w:rsid w:val="00CC5346"/>
    <w:rsid w:val="00CC6621"/>
    <w:rsid w:val="00CD191A"/>
    <w:rsid w:val="00CD35F6"/>
    <w:rsid w:val="00CD5405"/>
    <w:rsid w:val="00CD5511"/>
    <w:rsid w:val="00CD72A6"/>
    <w:rsid w:val="00CE2AF1"/>
    <w:rsid w:val="00CE7C92"/>
    <w:rsid w:val="00D07D9D"/>
    <w:rsid w:val="00D15DF8"/>
    <w:rsid w:val="00D16883"/>
    <w:rsid w:val="00D16DB2"/>
    <w:rsid w:val="00D205B7"/>
    <w:rsid w:val="00D32562"/>
    <w:rsid w:val="00D46E72"/>
    <w:rsid w:val="00D47D3F"/>
    <w:rsid w:val="00D7151A"/>
    <w:rsid w:val="00D72A5F"/>
    <w:rsid w:val="00D82C87"/>
    <w:rsid w:val="00D9468E"/>
    <w:rsid w:val="00D95287"/>
    <w:rsid w:val="00DB3EAF"/>
    <w:rsid w:val="00DC0768"/>
    <w:rsid w:val="00DD1339"/>
    <w:rsid w:val="00DD2670"/>
    <w:rsid w:val="00DD3755"/>
    <w:rsid w:val="00DE2350"/>
    <w:rsid w:val="00DE549A"/>
    <w:rsid w:val="00DE597D"/>
    <w:rsid w:val="00DE74D3"/>
    <w:rsid w:val="00DF6124"/>
    <w:rsid w:val="00E11E36"/>
    <w:rsid w:val="00E129CE"/>
    <w:rsid w:val="00E1353E"/>
    <w:rsid w:val="00E16948"/>
    <w:rsid w:val="00E32E91"/>
    <w:rsid w:val="00E366EE"/>
    <w:rsid w:val="00E4187A"/>
    <w:rsid w:val="00E41E9D"/>
    <w:rsid w:val="00E53245"/>
    <w:rsid w:val="00E61AF6"/>
    <w:rsid w:val="00E645E2"/>
    <w:rsid w:val="00E71113"/>
    <w:rsid w:val="00E760C8"/>
    <w:rsid w:val="00E86E46"/>
    <w:rsid w:val="00E9153A"/>
    <w:rsid w:val="00E93592"/>
    <w:rsid w:val="00E93A77"/>
    <w:rsid w:val="00E95E39"/>
    <w:rsid w:val="00EB21F6"/>
    <w:rsid w:val="00EC74E8"/>
    <w:rsid w:val="00EC7A80"/>
    <w:rsid w:val="00EE7231"/>
    <w:rsid w:val="00EF2662"/>
    <w:rsid w:val="00EF367E"/>
    <w:rsid w:val="00EF3AD8"/>
    <w:rsid w:val="00F0265F"/>
    <w:rsid w:val="00F0427B"/>
    <w:rsid w:val="00F13904"/>
    <w:rsid w:val="00F4201F"/>
    <w:rsid w:val="00F45AA9"/>
    <w:rsid w:val="00F46473"/>
    <w:rsid w:val="00F46C5B"/>
    <w:rsid w:val="00F47F26"/>
    <w:rsid w:val="00F65308"/>
    <w:rsid w:val="00F65EE5"/>
    <w:rsid w:val="00F66804"/>
    <w:rsid w:val="00F753A7"/>
    <w:rsid w:val="00F754AC"/>
    <w:rsid w:val="00F84827"/>
    <w:rsid w:val="00F91DC6"/>
    <w:rsid w:val="00F9466A"/>
    <w:rsid w:val="00F973EE"/>
    <w:rsid w:val="00FA0C8F"/>
    <w:rsid w:val="00FA1285"/>
    <w:rsid w:val="00FB3035"/>
    <w:rsid w:val="00FB342C"/>
    <w:rsid w:val="00FB3770"/>
    <w:rsid w:val="00FB6A6F"/>
    <w:rsid w:val="00FC0755"/>
    <w:rsid w:val="00FC7B52"/>
    <w:rsid w:val="00FD05C8"/>
    <w:rsid w:val="00FD1B39"/>
    <w:rsid w:val="00FF1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7EC51B5"/>
  <w15:docId w15:val="{9DFAAE59-1830-4252-82BD-4A276AB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adpis2"/>
    <w:qFormat/>
    <w:pPr>
      <w:keepNext/>
      <w:numPr>
        <w:numId w:val="1"/>
      </w:numPr>
      <w:spacing w:before="240" w:after="60"/>
      <w:outlineLvl w:val="0"/>
    </w:pPr>
    <w:rPr>
      <w:b/>
      <w:i/>
      <w:kern w:val="1"/>
      <w:sz w:val="22"/>
      <w:szCs w:val="20"/>
    </w:rPr>
  </w:style>
  <w:style w:type="paragraph" w:styleId="Nadpis2">
    <w:name w:val="heading 2"/>
    <w:basedOn w:val="Normln"/>
    <w:next w:val="Zkladntext"/>
    <w:qFormat/>
    <w:pPr>
      <w:numPr>
        <w:ilvl w:val="1"/>
        <w:numId w:val="1"/>
      </w:numPr>
      <w:tabs>
        <w:tab w:val="left" w:pos="1134"/>
      </w:tabs>
      <w:spacing w:before="240" w:after="60"/>
      <w:outlineLvl w:val="1"/>
    </w:pPr>
    <w:rPr>
      <w:sz w:val="22"/>
      <w:szCs w:val="20"/>
    </w:rPr>
  </w:style>
  <w:style w:type="paragraph" w:styleId="Nadpis3">
    <w:name w:val="heading 3"/>
    <w:basedOn w:val="Normln"/>
    <w:next w:val="Zkladntext"/>
    <w:qFormat/>
    <w:pPr>
      <w:numPr>
        <w:ilvl w:val="2"/>
        <w:numId w:val="1"/>
      </w:numPr>
      <w:spacing w:before="240" w:after="60"/>
      <w:outlineLvl w:val="2"/>
    </w:pPr>
    <w:rPr>
      <w:sz w:val="22"/>
      <w:szCs w:val="20"/>
    </w:rPr>
  </w:style>
  <w:style w:type="paragraph" w:styleId="Nadpis4">
    <w:name w:val="heading 4"/>
    <w:basedOn w:val="Normln"/>
    <w:next w:val="Zkladntext"/>
    <w:qFormat/>
    <w:pPr>
      <w:numPr>
        <w:ilvl w:val="3"/>
        <w:numId w:val="1"/>
      </w:numPr>
      <w:spacing w:before="60" w:after="60"/>
      <w:outlineLvl w:val="3"/>
    </w:pPr>
    <w:rPr>
      <w:sz w:val="22"/>
      <w:szCs w:val="20"/>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numPr>
        <w:ilvl w:val="5"/>
        <w:numId w:val="1"/>
      </w:numPr>
      <w:spacing w:before="240" w:after="240"/>
      <w:outlineLvl w:val="5"/>
    </w:pPr>
    <w:rPr>
      <w:sz w:val="22"/>
      <w:szCs w:val="20"/>
    </w:rPr>
  </w:style>
  <w:style w:type="paragraph" w:styleId="Nadpis7">
    <w:name w:val="heading 7"/>
    <w:basedOn w:val="Normln"/>
    <w:next w:val="Normln"/>
    <w:qFormat/>
    <w:pPr>
      <w:numPr>
        <w:ilvl w:val="6"/>
        <w:numId w:val="1"/>
      </w:numPr>
      <w:spacing w:before="240" w:after="60"/>
      <w:outlineLvl w:val="6"/>
    </w:pPr>
    <w:rPr>
      <w:rFonts w:ascii="Arial" w:hAnsi="Arial" w:cs="Arial"/>
      <w:sz w:val="22"/>
      <w:szCs w:val="20"/>
    </w:rPr>
  </w:style>
  <w:style w:type="paragraph" w:styleId="Nadpis8">
    <w:name w:val="heading 8"/>
    <w:basedOn w:val="Normln"/>
    <w:next w:val="Normln"/>
    <w:qFormat/>
    <w:pPr>
      <w:numPr>
        <w:ilvl w:val="7"/>
        <w:numId w:val="1"/>
      </w:numPr>
      <w:spacing w:before="240" w:after="60"/>
      <w:outlineLvl w:val="7"/>
    </w:pPr>
    <w:rPr>
      <w:rFonts w:ascii="Arial" w:hAnsi="Arial" w:cs="Arial"/>
      <w:i/>
      <w:sz w:val="22"/>
      <w:szCs w:val="20"/>
    </w:rPr>
  </w:style>
  <w:style w:type="paragraph" w:styleId="Nadpis9">
    <w:name w:val="heading 9"/>
    <w:basedOn w:val="Normln"/>
    <w:next w:val="Normln"/>
    <w:qFormat/>
    <w:pPr>
      <w:numPr>
        <w:ilvl w:val="8"/>
        <w:numId w:val="1"/>
      </w:numPr>
      <w:spacing w:before="240" w:after="60"/>
      <w:outlineLvl w:val="8"/>
    </w:pPr>
    <w:rPr>
      <w:rFonts w:ascii="Arial" w:hAnsi="Arial" w:cs="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hAnsi="Times New Roman" w:cs="Times New Roman" w:hint="default"/>
      <w:sz w:val="24"/>
      <w:szCs w:val="24"/>
    </w:rPr>
  </w:style>
  <w:style w:type="character" w:customStyle="1" w:styleId="WW8Num1z2">
    <w:name w:val="WW8Num1z2"/>
  </w:style>
  <w:style w:type="character" w:customStyle="1" w:styleId="WW8Num1z4">
    <w:name w:val="WW8Num1z4"/>
    <w:rPr>
      <w:rFonts w:ascii="Arial" w:eastAsia="Times New Roman" w:hAnsi="Arial" w:cs="Arial"/>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Wingdings" w:hint="default"/>
      <w:color w:val="FF0000"/>
    </w:rPr>
  </w:style>
  <w:style w:type="character" w:customStyle="1" w:styleId="WW8Num5z0">
    <w:name w:val="WW8Num5z0"/>
    <w:rPr>
      <w:rFonts w:hint="default"/>
      <w:color w:val="FF0000"/>
    </w:rPr>
  </w:style>
  <w:style w:type="character" w:customStyle="1" w:styleId="WW8Num6z0">
    <w:name w:val="WW8Num6z0"/>
    <w:rPr>
      <w:rFonts w:ascii="Times New Roman" w:hAnsi="Times New Roman" w:cs="Times New Roman" w:hint="default"/>
      <w:b w:val="0"/>
      <w:i w:val="0"/>
      <w:color w:val="auto"/>
      <w:sz w:val="24"/>
    </w:rPr>
  </w:style>
  <w:style w:type="character" w:customStyle="1" w:styleId="WW8Num7z0">
    <w:name w:val="WW8Num7z0"/>
    <w:rPr>
      <w:rFonts w:ascii="Times New Roman" w:hAnsi="Times New Roman" w:cs="Times New Roman" w:hint="default"/>
      <w:b w:val="0"/>
      <w:i w:val="0"/>
      <w:color w:val="auto"/>
      <w:sz w:val="24"/>
    </w:rPr>
  </w:style>
  <w:style w:type="character" w:customStyle="1" w:styleId="WW8Num8z0">
    <w:name w:val="WW8Num8z0"/>
    <w:rPr>
      <w:rFonts w:ascii="Times New Roman" w:hAnsi="Times New Roman" w:cs="Times New Roman" w:hint="default"/>
      <w:b w:val="0"/>
      <w:i w:val="0"/>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b w:val="0"/>
      <w:bCs/>
      <w:i w:val="0"/>
      <w:color w:val="auto"/>
      <w:sz w:val="24"/>
      <w:shd w:val="clear" w:color="auto" w:fill="auto"/>
    </w:rPr>
  </w:style>
  <w:style w:type="character" w:customStyle="1" w:styleId="WW8Num11z0">
    <w:name w:val="WW8Num11z0"/>
    <w:rPr>
      <w:rFonts w:ascii="Times New Roman" w:hAnsi="Times New Roman" w:cs="Times New Roman" w:hint="default"/>
      <w:b w:val="0"/>
      <w:i w:val="0"/>
      <w:color w:val="auto"/>
      <w:sz w:val="24"/>
    </w:rPr>
  </w:style>
  <w:style w:type="character" w:customStyle="1" w:styleId="WW8Num12z0">
    <w:name w:val="WW8Num12z0"/>
    <w:rPr>
      <w:rFonts w:ascii="Times New Roman" w:hAnsi="Times New Roman" w:cs="Times New Roman" w:hint="default"/>
      <w:b w:val="0"/>
      <w:i w:val="0"/>
      <w:color w:val="auto"/>
      <w:sz w:val="24"/>
    </w:rPr>
  </w:style>
  <w:style w:type="character" w:customStyle="1" w:styleId="WW8Num13z0">
    <w:name w:val="WW8Num13z0"/>
    <w:rPr>
      <w:rFonts w:ascii="Times New Roman" w:hAnsi="Times New Roman" w:cs="Times New Roman" w:hint="default"/>
      <w:b w:val="0"/>
      <w:bCs/>
      <w:i w:val="0"/>
      <w:color w:val="auto"/>
      <w:sz w:val="24"/>
    </w:rPr>
  </w:style>
  <w:style w:type="character" w:customStyle="1" w:styleId="WW8Num14z0">
    <w:name w:val="WW8Num14z0"/>
    <w:rPr>
      <w:rFonts w:ascii="Times New Roman" w:hAnsi="Times New Roman" w:cs="Times New Roman" w:hint="default"/>
      <w:b/>
      <w:i w:val="0"/>
      <w:color w:val="FF0000"/>
      <w:sz w:val="24"/>
      <w:szCs w:val="24"/>
    </w:rPr>
  </w:style>
  <w:style w:type="character" w:customStyle="1" w:styleId="WW8Num15z0">
    <w:name w:val="WW8Num15z0"/>
    <w:rPr>
      <w:rFonts w:ascii="Times New Roman" w:hAnsi="Times New Roman" w:cs="Times New Roman" w:hint="default"/>
      <w:b w:val="0"/>
      <w:i w:val="0"/>
      <w:color w:val="auto"/>
      <w:sz w:val="24"/>
    </w:rPr>
  </w:style>
  <w:style w:type="character" w:customStyle="1" w:styleId="WW8Num16z0">
    <w:name w:val="WW8Num16z0"/>
    <w:rPr>
      <w:rFonts w:ascii="Times New Roman" w:hAnsi="Times New Roman" w:cs="Times New Roman" w:hint="default"/>
      <w:b w:val="0"/>
      <w:i w:val="0"/>
      <w:color w:val="auto"/>
      <w:sz w:val="24"/>
    </w:rPr>
  </w:style>
  <w:style w:type="character" w:customStyle="1" w:styleId="WW8Num17z0">
    <w:name w:val="WW8Num17z0"/>
    <w:rPr>
      <w:rFonts w:ascii="Times New Roman" w:hAnsi="Times New Roman" w:cs="Times New Roman" w:hint="default"/>
      <w:b w:val="0"/>
      <w:bCs/>
      <w:i w:val="0"/>
      <w:sz w:val="24"/>
    </w:rPr>
  </w:style>
  <w:style w:type="character" w:customStyle="1" w:styleId="WW8Num18z0">
    <w:name w:val="WW8Num18z0"/>
    <w:rPr>
      <w:rFonts w:ascii="Times New Roman" w:hAnsi="Times New Roman" w:cs="Times New Roman" w:hint="default"/>
      <w:b w:val="0"/>
      <w:bCs/>
      <w:i w:val="0"/>
      <w:color w:val="auto"/>
      <w:sz w:val="24"/>
    </w:rPr>
  </w:style>
  <w:style w:type="character" w:customStyle="1" w:styleId="WW8Num19z0">
    <w:name w:val="WW8Num19z0"/>
    <w:rPr>
      <w:rFonts w:ascii="Times New Roman" w:eastAsia="Times New Roman" w:hAnsi="Times New Roman" w:cs="Times New Roman" w:hint="default"/>
    </w:rPr>
  </w:style>
  <w:style w:type="character" w:customStyle="1" w:styleId="WW8Num20z0">
    <w:name w:val="WW8Num20z0"/>
    <w:rPr>
      <w:rFonts w:ascii="Wingdings" w:hAnsi="Wingdings" w:cs="Wingdings" w:hint="default"/>
      <w:color w:val="FF0000"/>
    </w:rPr>
  </w:style>
  <w:style w:type="character" w:customStyle="1" w:styleId="WW8Num1z3">
    <w:name w:val="WW8Num1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hAnsi="Times New Roman" w:cs="Times New Roman" w:hint="default"/>
      <w:b w:val="0"/>
      <w:i w:val="0"/>
      <w:sz w:val="24"/>
    </w:rPr>
  </w:style>
  <w:style w:type="character" w:customStyle="1" w:styleId="WW8Num14z2">
    <w:name w:val="WW8Num14z2"/>
    <w:rPr>
      <w:b w:val="0"/>
      <w:i w:val="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i w:val="0"/>
      <w:sz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b w:val="0"/>
      <w:i w:val="0"/>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Arial" w:eastAsia="Times New Roman" w:hAnsi="Arial" w:cs="Aria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b w:val="0"/>
      <w:i w:val="0"/>
      <w:color w:val="auto"/>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Arial" w:eastAsia="Times New Roman" w:hAnsi="Arial" w:cs="Arial"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Arial" w:eastAsia="Times New Roman" w:hAnsi="Arial" w:cs="Arial"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hint="default"/>
      <w:b w:val="0"/>
      <w:bCs/>
      <w:i w:val="0"/>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olor w:val="auto"/>
      <w:sz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b w:val="0"/>
      <w:i w:val="0"/>
      <w:color w:val="auto"/>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b w:val="0"/>
      <w:i w:val="0"/>
      <w:color w:val="auto"/>
      <w:sz w:val="24"/>
    </w:rPr>
  </w:style>
  <w:style w:type="character" w:customStyle="1" w:styleId="WW8Num34z1">
    <w:name w:val="WW8Num34z1"/>
    <w:rPr>
      <w:rFonts w:ascii="Times New Roman" w:eastAsia="Times New Roman" w:hAnsi="Times New Roman" w:cs="Times New Roman"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i w:val="0"/>
      <w:color w:val="auto"/>
      <w:sz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b w:val="0"/>
      <w:i w:val="0"/>
      <w:color w:val="auto"/>
      <w:sz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val="0"/>
      <w:bCs/>
      <w:i w:val="0"/>
      <w:sz w:val="24"/>
    </w:rPr>
  </w:style>
  <w:style w:type="character" w:customStyle="1" w:styleId="WW8Num44z1">
    <w:name w:val="WW8Num44z1"/>
    <w:rPr>
      <w:rFonts w:ascii="Symbol" w:hAnsi="Symbol" w:cs="Symbol" w:hint="default"/>
    </w:rPr>
  </w:style>
  <w:style w:type="character" w:customStyle="1" w:styleId="WW8Num44z2">
    <w:name w:val="WW8Num44z2"/>
    <w:rPr>
      <w:rFonts w:ascii="Times New Roman" w:eastAsia="Times New Roman" w:hAnsi="Times New Roman" w:cs="Times New Roman" w:hint="default"/>
    </w:rPr>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hint="default"/>
      <w:b w:val="0"/>
      <w:i w:val="0"/>
      <w:color w:val="auto"/>
      <w:sz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b w:val="0"/>
      <w:i w:val="0"/>
      <w:color w:val="auto"/>
      <w:sz w:val="24"/>
    </w:rPr>
  </w:style>
  <w:style w:type="character" w:customStyle="1" w:styleId="WW8Num47z1">
    <w:name w:val="WW8Num47z1"/>
    <w:rPr>
      <w:rFonts w:ascii="Symbol" w:hAnsi="Symbol" w:cs="Symbol"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i w:val="0"/>
    </w:rPr>
  </w:style>
  <w:style w:type="character" w:customStyle="1" w:styleId="WW8Num48z1">
    <w:name w:val="WW8Num48z1"/>
    <w:rPr>
      <w:rFonts w:ascii="Times New Roman" w:hAnsi="Times New Roman" w:cs="Times New Roman" w:hint="default"/>
      <w:sz w:val="24"/>
      <w:szCs w:val="24"/>
    </w:rPr>
  </w:style>
  <w:style w:type="character" w:customStyle="1" w:styleId="WW8Num48z2">
    <w:name w:val="WW8Num48z2"/>
  </w:style>
  <w:style w:type="character" w:customStyle="1" w:styleId="WW8Num48z3">
    <w:name w:val="WW8Num48z3"/>
    <w:rPr>
      <w:rFonts w:ascii="Symbol" w:hAnsi="Symbol" w:cs="Symbol" w:hint="default"/>
    </w:rPr>
  </w:style>
  <w:style w:type="character" w:customStyle="1" w:styleId="WW8Num48z4">
    <w:name w:val="WW8Num48z4"/>
    <w:rPr>
      <w:rFonts w:ascii="Arial" w:eastAsia="Times New Roman" w:hAnsi="Arial" w:cs="Arial"/>
    </w:rPr>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hAnsi="Times New Roman" w:cs="Times New Roman" w:hint="default"/>
      <w:b w:val="0"/>
      <w:i w:val="0"/>
      <w:color w:val="auto"/>
      <w:sz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Wingdings" w:hAnsi="Wingdings" w:cs="Wingding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styleId="Odkaznakoment">
    <w:name w:val="annotation reference"/>
    <w:semiHidden/>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Nadpis1Char">
    <w:name w:val="Nadpis 1 Char"/>
    <w:rPr>
      <w:b/>
      <w:i/>
      <w:kern w:val="1"/>
      <w:sz w:val="22"/>
    </w:rPr>
  </w:style>
  <w:style w:type="character" w:customStyle="1" w:styleId="Nadpis2Char">
    <w:name w:val="Nadpis 2 Char"/>
    <w:rPr>
      <w:sz w:val="22"/>
    </w:rPr>
  </w:style>
  <w:style w:type="character" w:customStyle="1" w:styleId="Nadpis3Char">
    <w:name w:val="Nadpis 3 Char"/>
    <w:rPr>
      <w:sz w:val="22"/>
    </w:rPr>
  </w:style>
  <w:style w:type="character" w:customStyle="1" w:styleId="Nadpis4Char">
    <w:name w:val="Nadpis 4 Char"/>
    <w:rPr>
      <w:sz w:val="22"/>
    </w:rPr>
  </w:style>
  <w:style w:type="character" w:customStyle="1" w:styleId="Nadpis6Char">
    <w:name w:val="Nadpis 6 Char"/>
    <w:rPr>
      <w:sz w:val="22"/>
    </w:rPr>
  </w:style>
  <w:style w:type="character" w:customStyle="1" w:styleId="Nadpis7Char">
    <w:name w:val="Nadpis 7 Char"/>
    <w:rPr>
      <w:rFonts w:ascii="Arial" w:hAnsi="Arial" w:cs="Arial"/>
      <w:sz w:val="22"/>
    </w:rPr>
  </w:style>
  <w:style w:type="character" w:customStyle="1" w:styleId="Nadpis8Char">
    <w:name w:val="Nadpis 8 Char"/>
    <w:rPr>
      <w:rFonts w:ascii="Arial" w:hAnsi="Arial" w:cs="Arial"/>
      <w:i/>
      <w:sz w:val="22"/>
    </w:rPr>
  </w:style>
  <w:style w:type="character" w:customStyle="1" w:styleId="Nadpis9Char">
    <w:name w:val="Nadpis 9 Char"/>
    <w:rPr>
      <w:rFonts w:ascii="Arial" w:hAnsi="Arial" w:cs="Arial"/>
      <w:b/>
      <w:i/>
      <w:sz w:val="18"/>
    </w:rPr>
  </w:style>
  <w:style w:type="character" w:customStyle="1" w:styleId="Zkladntext2Char">
    <w:name w:val="Základní text 2 Char"/>
    <w:rPr>
      <w:sz w:val="24"/>
      <w:szCs w:val="24"/>
    </w:rPr>
  </w:style>
  <w:style w:type="character" w:styleId="slostrnky">
    <w:name w:val="page number"/>
    <w:basedOn w:val="Standardnpsmoodstavce"/>
    <w:semiHidden/>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pPr>
      <w:jc w:val="both"/>
    </w:pPr>
    <w:rPr>
      <w:b/>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bubliny">
    <w:name w:val="Balloon Text"/>
    <w:basedOn w:val="Normln"/>
    <w:rPr>
      <w:rFonts w:ascii="Tahoma" w:hAnsi="Tahoma" w:cs="Tahoma"/>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rPr>
      <w:b/>
      <w:bCs/>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Styl1">
    <w:name w:val="Styl1"/>
    <w:basedOn w:val="Normln"/>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pPr>
      <w:keepNext/>
      <w:numPr>
        <w:numId w:val="8"/>
      </w:numPr>
      <w:tabs>
        <w:tab w:val="left" w:pos="0"/>
        <w:tab w:val="left" w:pos="284"/>
        <w:tab w:val="left" w:pos="1701"/>
      </w:tabs>
      <w:spacing w:before="160" w:after="40"/>
      <w:jc w:val="center"/>
    </w:pPr>
    <w:rPr>
      <w:b/>
      <w:szCs w:val="20"/>
    </w:rPr>
  </w:style>
  <w:style w:type="paragraph" w:customStyle="1" w:styleId="Textodst1sl">
    <w:name w:val="Text odst.1čísl"/>
    <w:basedOn w:val="Normln"/>
    <w:pPr>
      <w:tabs>
        <w:tab w:val="left" w:pos="0"/>
        <w:tab w:val="left" w:pos="284"/>
      </w:tabs>
      <w:spacing w:before="80"/>
      <w:jc w:val="both"/>
    </w:pPr>
    <w:rPr>
      <w:szCs w:val="20"/>
    </w:rPr>
  </w:style>
  <w:style w:type="paragraph" w:customStyle="1" w:styleId="Textodst2slovan">
    <w:name w:val="Text odst.2 číslovaný"/>
    <w:basedOn w:val="Textodst1sl"/>
    <w:pPr>
      <w:tabs>
        <w:tab w:val="clear" w:pos="0"/>
        <w:tab w:val="clear" w:pos="284"/>
      </w:tabs>
      <w:spacing w:before="0"/>
    </w:pPr>
  </w:style>
  <w:style w:type="paragraph" w:customStyle="1" w:styleId="Textodst3psmena">
    <w:name w:val="Text odst. 3 písmena"/>
    <w:basedOn w:val="Textodst1sl"/>
    <w:pPr>
      <w:tabs>
        <w:tab w:val="num" w:pos="0"/>
      </w:tabs>
      <w:spacing w:before="0"/>
    </w:pPr>
  </w:style>
  <w:style w:type="paragraph" w:styleId="Zkladntext2">
    <w:name w:val="Body Text 2"/>
    <w:basedOn w:val="Normln"/>
    <w:semiHidden/>
    <w:pPr>
      <w:spacing w:after="120" w:line="480" w:lineRule="auto"/>
    </w:pPr>
  </w:style>
  <w:style w:type="paragraph" w:styleId="Zkladntext3">
    <w:name w:val="Body Text 3"/>
    <w:basedOn w:val="Normln"/>
    <w:semiHidden/>
    <w:pPr>
      <w:jc w:val="both"/>
    </w:pPr>
    <w:rPr>
      <w:color w:val="FF0000"/>
    </w:rPr>
  </w:style>
  <w:style w:type="paragraph" w:styleId="Rozloendokumentu">
    <w:name w:val="Document Map"/>
    <w:basedOn w:val="Normln"/>
    <w:semiHidden/>
    <w:pPr>
      <w:shd w:val="clear" w:color="auto" w:fill="000080"/>
    </w:pPr>
    <w:rPr>
      <w:rFonts w:ascii="Tahoma" w:hAnsi="Tahoma" w:cs="Tahoma"/>
    </w:rPr>
  </w:style>
  <w:style w:type="paragraph" w:customStyle="1" w:styleId="Obsahrmce">
    <w:name w:val="Obsah rámce"/>
    <w:basedOn w:val="Zkladntext"/>
  </w:style>
  <w:style w:type="character" w:styleId="Hypertextovodkaz">
    <w:name w:val="Hyperlink"/>
    <w:semiHidden/>
    <w:rPr>
      <w:color w:val="0000FF"/>
      <w:u w:val="single"/>
    </w:rPr>
  </w:style>
  <w:style w:type="paragraph" w:styleId="Odstavecseseznamem">
    <w:name w:val="List Paragraph"/>
    <w:basedOn w:val="Normln"/>
    <w:uiPriority w:val="34"/>
    <w:qFormat/>
    <w:rsid w:val="001808E6"/>
    <w:pPr>
      <w:ind w:left="708"/>
    </w:pPr>
  </w:style>
  <w:style w:type="paragraph" w:customStyle="1" w:styleId="Default">
    <w:name w:val="Default"/>
    <w:rsid w:val="001808E6"/>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unhideWhenUsed/>
    <w:rsid w:val="00263EE1"/>
    <w:pPr>
      <w:suppressAutoHyphens w:val="0"/>
      <w:spacing w:after="120"/>
      <w:ind w:left="283"/>
    </w:pPr>
    <w:rPr>
      <w:lang w:eastAsia="cs-CZ"/>
    </w:rPr>
  </w:style>
  <w:style w:type="character" w:customStyle="1" w:styleId="ZkladntextodsazenChar">
    <w:name w:val="Základní text odsazený Char"/>
    <w:basedOn w:val="Standardnpsmoodstavce"/>
    <w:link w:val="Zkladntextodsazen"/>
    <w:uiPriority w:val="99"/>
    <w:rsid w:val="00263EE1"/>
    <w:rPr>
      <w:sz w:val="24"/>
      <w:szCs w:val="24"/>
    </w:rPr>
  </w:style>
  <w:style w:type="character" w:customStyle="1" w:styleId="markedcontent">
    <w:name w:val="markedcontent"/>
    <w:basedOn w:val="Standardnpsmoodstavce"/>
    <w:rsid w:val="00EF367E"/>
  </w:style>
  <w:style w:type="character" w:styleId="Nevyeenzmnka">
    <w:name w:val="Unresolved Mention"/>
    <w:basedOn w:val="Standardnpsmoodstavce"/>
    <w:uiPriority w:val="99"/>
    <w:semiHidden/>
    <w:unhideWhenUsed/>
    <w:rsid w:val="002B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38395">
      <w:bodyDiv w:val="1"/>
      <w:marLeft w:val="0"/>
      <w:marRight w:val="0"/>
      <w:marTop w:val="0"/>
      <w:marBottom w:val="0"/>
      <w:divBdr>
        <w:top w:val="none" w:sz="0" w:space="0" w:color="auto"/>
        <w:left w:val="none" w:sz="0" w:space="0" w:color="auto"/>
        <w:bottom w:val="none" w:sz="0" w:space="0" w:color="auto"/>
        <w:right w:val="none" w:sz="0" w:space="0" w:color="auto"/>
      </w:divBdr>
    </w:div>
    <w:div w:id="16311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20FA-0A99-4A34-AF9F-93BF1B1F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10</Pages>
  <Words>3385</Words>
  <Characters>19972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ČR-Okresní soud v Ostravě</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Berze Marie</cp:lastModifiedBy>
  <cp:revision>49</cp:revision>
  <cp:lastPrinted>2024-10-04T07:36:00Z</cp:lastPrinted>
  <dcterms:created xsi:type="dcterms:W3CDTF">2022-08-31T11:06:00Z</dcterms:created>
  <dcterms:modified xsi:type="dcterms:W3CDTF">2024-10-04T07:37:00Z</dcterms:modified>
</cp:coreProperties>
</file>