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A736" w14:textId="77777777" w:rsidR="00813F8D" w:rsidRDefault="00813F8D" w:rsidP="00813F8D">
      <w:pPr>
        <w:pStyle w:val="StylDoprava"/>
        <w:rPr>
          <w:rFonts w:cs="Arial"/>
          <w:sz w:val="22"/>
          <w:szCs w:val="22"/>
        </w:rPr>
      </w:pPr>
      <w:r>
        <w:rPr>
          <w:rFonts w:cs="Arial"/>
          <w:sz w:val="22"/>
          <w:szCs w:val="22"/>
        </w:rPr>
        <w:t>Č.j. SPU 349607/2024/Šim</w:t>
      </w:r>
    </w:p>
    <w:p w14:paraId="4571AEE3" w14:textId="357455EF" w:rsidR="00813F8D" w:rsidRDefault="00813F8D" w:rsidP="00813F8D">
      <w:pPr>
        <w:pStyle w:val="StylDoprava"/>
        <w:rPr>
          <w:rFonts w:cs="Arial"/>
          <w:sz w:val="22"/>
          <w:szCs w:val="22"/>
        </w:rPr>
      </w:pPr>
      <w:r>
        <w:rPr>
          <w:rFonts w:cs="Arial"/>
          <w:sz w:val="22"/>
          <w:szCs w:val="22"/>
        </w:rPr>
        <w:t>UID:</w:t>
      </w:r>
      <w:r w:rsidR="0052166E">
        <w:rPr>
          <w:rFonts w:cs="Arial"/>
          <w:sz w:val="22"/>
          <w:szCs w:val="22"/>
        </w:rPr>
        <w:t xml:space="preserve"> </w:t>
      </w:r>
      <w:r>
        <w:rPr>
          <w:rFonts w:cs="Arial"/>
          <w:sz w:val="22"/>
          <w:szCs w:val="22"/>
        </w:rPr>
        <w:t>spuess920d488b</w:t>
      </w:r>
    </w:p>
    <w:p w14:paraId="354F265D"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387F86D7"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0F64C3C5"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Eva Schmidtmajerová, CSc., ředitelka Krajského pozemkového úřadu pro Jihočeský kraj</w:t>
      </w:r>
    </w:p>
    <w:p w14:paraId="27B711FE"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Rudolfovská 80, 37001 České Budějovice</w:t>
      </w:r>
    </w:p>
    <w:p w14:paraId="353A044E"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0DC405AC" w14:textId="11BA5C51"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341A4917"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6F72B44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1E7AAEC2"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638F0D5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1030932417</w:t>
      </w:r>
    </w:p>
    <w:p w14:paraId="01FF7350"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3FF77A16" w14:textId="77777777" w:rsidR="00746C63" w:rsidRPr="00BB196A" w:rsidRDefault="00746C63">
      <w:pPr>
        <w:widowControl/>
        <w:rPr>
          <w:rFonts w:ascii="Arial" w:hAnsi="Arial" w:cs="Arial"/>
          <w:color w:val="000000"/>
          <w:sz w:val="22"/>
          <w:szCs w:val="22"/>
        </w:rPr>
      </w:pPr>
    </w:p>
    <w:p w14:paraId="1413766A"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49B27183" w14:textId="77777777" w:rsidR="00746C63" w:rsidRPr="00BB196A" w:rsidRDefault="00746C63">
      <w:pPr>
        <w:widowControl/>
        <w:tabs>
          <w:tab w:val="left" w:pos="120"/>
        </w:tabs>
        <w:jc w:val="both"/>
        <w:rPr>
          <w:rFonts w:ascii="Arial" w:hAnsi="Arial" w:cs="Arial"/>
          <w:i/>
          <w:iCs/>
          <w:sz w:val="22"/>
          <w:szCs w:val="22"/>
        </w:rPr>
      </w:pPr>
    </w:p>
    <w:p w14:paraId="5DB9807C" w14:textId="07CCA0AB" w:rsidR="00746C63" w:rsidRDefault="00746C63">
      <w:pPr>
        <w:widowControl/>
        <w:rPr>
          <w:rFonts w:ascii="Arial" w:hAnsi="Arial" w:cs="Arial"/>
          <w:color w:val="000000"/>
          <w:sz w:val="22"/>
          <w:szCs w:val="22"/>
        </w:rPr>
      </w:pPr>
      <w:r w:rsidRPr="00BB196A">
        <w:rPr>
          <w:rFonts w:ascii="Arial" w:hAnsi="Arial" w:cs="Arial"/>
          <w:b/>
          <w:color w:val="000000"/>
          <w:sz w:val="22"/>
          <w:szCs w:val="22"/>
        </w:rPr>
        <w:t>Energetické centrum s.r.o.</w:t>
      </w:r>
      <w:r w:rsidRPr="00BB196A">
        <w:rPr>
          <w:rFonts w:ascii="Arial" w:hAnsi="Arial" w:cs="Arial"/>
          <w:color w:val="000000"/>
          <w:sz w:val="22"/>
          <w:szCs w:val="22"/>
        </w:rPr>
        <w:t>, sídlo Otín 3, Jindřichův Hradec, PSČ 37701, IČO 26051818</w:t>
      </w:r>
      <w:r w:rsidR="0052166E">
        <w:rPr>
          <w:rFonts w:ascii="Arial" w:hAnsi="Arial" w:cs="Arial"/>
          <w:color w:val="000000"/>
          <w:sz w:val="22"/>
          <w:szCs w:val="22"/>
        </w:rPr>
        <w:t>,</w:t>
      </w:r>
    </w:p>
    <w:p w14:paraId="3928D1E5" w14:textId="30A85810" w:rsidR="0052166E" w:rsidRPr="00BB196A" w:rsidRDefault="0052166E">
      <w:pPr>
        <w:widowControl/>
        <w:rPr>
          <w:rFonts w:ascii="Arial" w:hAnsi="Arial" w:cs="Arial"/>
          <w:color w:val="000000"/>
          <w:sz w:val="22"/>
          <w:szCs w:val="22"/>
        </w:rPr>
      </w:pPr>
      <w:r>
        <w:rPr>
          <w:rFonts w:ascii="Arial" w:hAnsi="Arial" w:cs="Arial"/>
          <w:color w:val="000000"/>
          <w:sz w:val="22"/>
          <w:szCs w:val="22"/>
        </w:rPr>
        <w:t>Které zastupují jednatelé</w:t>
      </w:r>
      <w:r w:rsidR="000503DF">
        <w:rPr>
          <w:rFonts w:ascii="Arial" w:hAnsi="Arial" w:cs="Arial"/>
          <w:color w:val="000000"/>
          <w:sz w:val="22"/>
          <w:szCs w:val="22"/>
        </w:rPr>
        <w:t xml:space="preserve"> společnosti</w:t>
      </w:r>
      <w:r>
        <w:rPr>
          <w:rFonts w:ascii="Arial" w:hAnsi="Arial" w:cs="Arial"/>
          <w:color w:val="000000"/>
          <w:sz w:val="22"/>
          <w:szCs w:val="22"/>
        </w:rPr>
        <w:t xml:space="preserve"> Ing. Radek Kozák a </w:t>
      </w:r>
      <w:r w:rsidR="00D64835">
        <w:rPr>
          <w:rFonts w:ascii="Arial" w:hAnsi="Arial" w:cs="Arial"/>
          <w:color w:val="000000"/>
          <w:sz w:val="22"/>
          <w:szCs w:val="22"/>
        </w:rPr>
        <w:t>Ing. Martin Hrubý</w:t>
      </w:r>
    </w:p>
    <w:p w14:paraId="30830358" w14:textId="7E5804BA"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2D2408D5" w14:textId="77777777" w:rsidR="00746C63" w:rsidRPr="00BB196A" w:rsidRDefault="00746C63">
      <w:pPr>
        <w:widowControl/>
        <w:rPr>
          <w:rFonts w:ascii="Arial" w:hAnsi="Arial" w:cs="Arial"/>
          <w:color w:val="000000"/>
          <w:sz w:val="22"/>
          <w:szCs w:val="22"/>
        </w:rPr>
      </w:pPr>
    </w:p>
    <w:p w14:paraId="5A73A041"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20D7C564"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10BC56C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24592A9E" w14:textId="77777777" w:rsidR="00746C63" w:rsidRPr="00BB196A" w:rsidRDefault="00746C63">
      <w:pPr>
        <w:pStyle w:val="para"/>
        <w:widowControl/>
        <w:rPr>
          <w:rFonts w:ascii="Arial" w:hAnsi="Arial" w:cs="Arial"/>
          <w:sz w:val="22"/>
          <w:szCs w:val="22"/>
        </w:rPr>
      </w:pPr>
    </w:p>
    <w:p w14:paraId="0BC4B695"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1030932417</w:t>
      </w:r>
    </w:p>
    <w:p w14:paraId="149D3B0A" w14:textId="77777777" w:rsidR="00746C63" w:rsidRPr="00BB196A" w:rsidRDefault="00746C63">
      <w:pPr>
        <w:widowControl/>
        <w:rPr>
          <w:rFonts w:ascii="Arial" w:hAnsi="Arial" w:cs="Arial"/>
          <w:color w:val="000000"/>
          <w:sz w:val="22"/>
          <w:szCs w:val="22"/>
        </w:rPr>
      </w:pPr>
    </w:p>
    <w:p w14:paraId="6EEE97FE"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5249CF4D"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Jihočeský kraj, Katastrální pracoviště Jindřichův Hradec na LV 10 002:</w:t>
      </w:r>
    </w:p>
    <w:p w14:paraId="74A2A9B1"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F54DAA6"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1554C2C9"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6FC16080"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stavební</w:t>
      </w:r>
      <w:proofErr w:type="gramEnd"/>
    </w:p>
    <w:p w14:paraId="689FF347"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Blažejov</w:t>
      </w:r>
      <w:r w:rsidRPr="00BB196A">
        <w:rPr>
          <w:rFonts w:ascii="Arial" w:hAnsi="Arial" w:cs="Arial"/>
          <w:sz w:val="18"/>
          <w:szCs w:val="18"/>
        </w:rPr>
        <w:tab/>
        <w:t>Oldřiš u Blažejova</w:t>
      </w:r>
      <w:r w:rsidRPr="00BB196A">
        <w:rPr>
          <w:rFonts w:ascii="Arial" w:hAnsi="Arial" w:cs="Arial"/>
          <w:sz w:val="18"/>
          <w:szCs w:val="18"/>
        </w:rPr>
        <w:tab/>
        <w:t>109</w:t>
      </w:r>
      <w:r w:rsidRPr="00BB196A">
        <w:rPr>
          <w:rFonts w:ascii="Arial" w:hAnsi="Arial" w:cs="Arial"/>
          <w:sz w:val="18"/>
          <w:szCs w:val="18"/>
        </w:rPr>
        <w:tab/>
        <w:t>zastavěná plocha a nádvoří</w:t>
      </w:r>
    </w:p>
    <w:p w14:paraId="5B44D078"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9FE7816"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3251E4CC" w14:textId="77777777" w:rsidR="00746C63" w:rsidRPr="00BB196A" w:rsidRDefault="00746C63">
      <w:pPr>
        <w:widowControl/>
        <w:rPr>
          <w:rFonts w:ascii="Arial" w:hAnsi="Arial" w:cs="Arial"/>
          <w:sz w:val="22"/>
          <w:szCs w:val="22"/>
        </w:rPr>
      </w:pPr>
    </w:p>
    <w:p w14:paraId="0AC322E1"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7B1DD120" w14:textId="5945C57C"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52166E">
        <w:rPr>
          <w:rFonts w:ascii="Arial" w:hAnsi="Arial" w:cs="Arial"/>
          <w:sz w:val="22"/>
          <w:szCs w:val="22"/>
        </w:rPr>
        <w:t>§ 10 odst. 3 písm. a)</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41ECAC17" w14:textId="77777777" w:rsidR="00746C63" w:rsidRPr="00BB196A" w:rsidRDefault="00746C63">
      <w:pPr>
        <w:pStyle w:val="vnitrniText"/>
        <w:widowControl/>
        <w:rPr>
          <w:rFonts w:ascii="Arial" w:hAnsi="Arial" w:cs="Arial"/>
          <w:sz w:val="22"/>
          <w:szCs w:val="22"/>
        </w:rPr>
      </w:pPr>
    </w:p>
    <w:p w14:paraId="2F92C4C0"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2C92BDC9"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14879F2A" w14:textId="77777777" w:rsidR="00746C63" w:rsidRPr="00BB196A" w:rsidRDefault="00746C63">
      <w:pPr>
        <w:pStyle w:val="vnitrniText"/>
        <w:widowControl/>
        <w:jc w:val="left"/>
        <w:rPr>
          <w:rFonts w:ascii="Arial" w:hAnsi="Arial" w:cs="Arial"/>
          <w:b/>
          <w:bCs/>
          <w:color w:val="000000"/>
          <w:sz w:val="22"/>
          <w:szCs w:val="22"/>
        </w:rPr>
      </w:pPr>
    </w:p>
    <w:p w14:paraId="31F1CB40"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240F2A8C" w14:textId="77777777" w:rsidR="00F95815" w:rsidRPr="0080603D" w:rsidRDefault="00F95815">
      <w:pPr>
        <w:widowControl/>
        <w:tabs>
          <w:tab w:val="left" w:pos="426"/>
        </w:tabs>
        <w:rPr>
          <w:rFonts w:ascii="Arial" w:hAnsi="Arial" w:cs="Arial"/>
          <w:sz w:val="22"/>
          <w:szCs w:val="22"/>
        </w:rPr>
      </w:pPr>
    </w:p>
    <w:p w14:paraId="74DFFD98"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47A12F57" w14:textId="77777777">
        <w:tc>
          <w:tcPr>
            <w:tcW w:w="3095" w:type="dxa"/>
            <w:tcBorders>
              <w:top w:val="single" w:sz="6" w:space="0" w:color="auto"/>
              <w:left w:val="single" w:sz="6" w:space="0" w:color="auto"/>
              <w:bottom w:val="single" w:sz="6" w:space="0" w:color="auto"/>
              <w:right w:val="single" w:sz="6" w:space="0" w:color="auto"/>
            </w:tcBorders>
          </w:tcPr>
          <w:p w14:paraId="5010AE06"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2AF0F51F"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78F87109"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6E15711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1050F350" w14:textId="77777777">
        <w:tc>
          <w:tcPr>
            <w:tcW w:w="3095" w:type="dxa"/>
            <w:tcBorders>
              <w:top w:val="single" w:sz="6" w:space="0" w:color="auto"/>
              <w:left w:val="single" w:sz="6" w:space="0" w:color="auto"/>
              <w:bottom w:val="single" w:sz="6" w:space="0" w:color="auto"/>
              <w:right w:val="single" w:sz="6" w:space="0" w:color="auto"/>
            </w:tcBorders>
          </w:tcPr>
          <w:p w14:paraId="0DA1F34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Oldřiš u Blažejova</w:t>
            </w:r>
          </w:p>
        </w:tc>
        <w:tc>
          <w:tcPr>
            <w:tcW w:w="3096" w:type="dxa"/>
            <w:tcBorders>
              <w:top w:val="single" w:sz="6" w:space="0" w:color="auto"/>
              <w:left w:val="single" w:sz="6" w:space="0" w:color="auto"/>
              <w:bottom w:val="single" w:sz="6" w:space="0" w:color="auto"/>
              <w:right w:val="single" w:sz="6" w:space="0" w:color="auto"/>
            </w:tcBorders>
          </w:tcPr>
          <w:p w14:paraId="18FF8A8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109</w:t>
            </w:r>
          </w:p>
        </w:tc>
        <w:tc>
          <w:tcPr>
            <w:tcW w:w="3096" w:type="dxa"/>
            <w:tcBorders>
              <w:top w:val="single" w:sz="6" w:space="0" w:color="auto"/>
              <w:left w:val="single" w:sz="6" w:space="0" w:color="auto"/>
              <w:bottom w:val="single" w:sz="6" w:space="0" w:color="auto"/>
              <w:right w:val="single" w:sz="6" w:space="0" w:color="auto"/>
            </w:tcBorders>
          </w:tcPr>
          <w:p w14:paraId="1E71D6F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326 700,00 Kč</w:t>
            </w:r>
          </w:p>
        </w:tc>
      </w:tr>
    </w:tbl>
    <w:p w14:paraId="0C930A46"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1DB43410" w14:textId="77777777">
        <w:tc>
          <w:tcPr>
            <w:tcW w:w="6191" w:type="dxa"/>
            <w:tcBorders>
              <w:top w:val="single" w:sz="6" w:space="0" w:color="auto"/>
              <w:left w:val="single" w:sz="6" w:space="0" w:color="auto"/>
              <w:bottom w:val="single" w:sz="6" w:space="0" w:color="auto"/>
              <w:right w:val="single" w:sz="6" w:space="0" w:color="auto"/>
            </w:tcBorders>
          </w:tcPr>
          <w:p w14:paraId="7FFDDA7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48B332E4" w14:textId="77777777" w:rsidR="001873DB" w:rsidRPr="0052166E" w:rsidRDefault="001873DB">
            <w:pPr>
              <w:widowControl/>
              <w:jc w:val="center"/>
              <w:rPr>
                <w:rFonts w:ascii="Arial" w:hAnsi="Arial" w:cs="Arial"/>
                <w:b/>
                <w:bCs/>
                <w:sz w:val="18"/>
                <w:szCs w:val="18"/>
              </w:rPr>
            </w:pPr>
            <w:r w:rsidRPr="0052166E">
              <w:rPr>
                <w:rFonts w:ascii="Arial" w:hAnsi="Arial" w:cs="Arial"/>
                <w:b/>
                <w:bCs/>
                <w:sz w:val="18"/>
                <w:szCs w:val="18"/>
              </w:rPr>
              <w:t>326 700,00 Kč</w:t>
            </w:r>
          </w:p>
        </w:tc>
      </w:tr>
    </w:tbl>
    <w:p w14:paraId="253E1E7C" w14:textId="77777777" w:rsidR="001873DB" w:rsidRPr="0080603D" w:rsidRDefault="001873DB" w:rsidP="001873DB">
      <w:pPr>
        <w:widowControl/>
        <w:tabs>
          <w:tab w:val="left" w:pos="426"/>
        </w:tabs>
        <w:ind w:left="-142"/>
        <w:rPr>
          <w:rFonts w:ascii="Arial" w:hAnsi="Arial" w:cs="Arial"/>
          <w:sz w:val="22"/>
          <w:szCs w:val="22"/>
        </w:rPr>
      </w:pPr>
    </w:p>
    <w:p w14:paraId="5B243843"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lastRenderedPageBreak/>
        <w:tab/>
        <w:t>2) Kupní cenu uhradil kupující prodávajícímu před podpisem této smlouvy.</w:t>
      </w:r>
    </w:p>
    <w:p w14:paraId="178F4B8B" w14:textId="77777777" w:rsidR="0052166E" w:rsidRDefault="0052166E">
      <w:pPr>
        <w:widowControl/>
        <w:tabs>
          <w:tab w:val="left" w:pos="426"/>
        </w:tabs>
      </w:pPr>
    </w:p>
    <w:p w14:paraId="6F51C7DE"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14:paraId="2F6D8E94"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19039238"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1A117728" w14:textId="55CE25BC" w:rsidR="00746C63" w:rsidRPr="00BB196A" w:rsidRDefault="00746C63" w:rsidP="0052166E">
      <w:pPr>
        <w:pStyle w:val="vnitrniText"/>
        <w:widowControl/>
        <w:rPr>
          <w:rFonts w:ascii="Arial" w:hAnsi="Arial" w:cs="Arial"/>
          <w:sz w:val="22"/>
          <w:szCs w:val="22"/>
        </w:rPr>
      </w:pPr>
      <w:r w:rsidRPr="00BB196A">
        <w:rPr>
          <w:rFonts w:ascii="Arial" w:hAnsi="Arial" w:cs="Arial"/>
          <w:sz w:val="22"/>
          <w:szCs w:val="22"/>
        </w:rPr>
        <w:t xml:space="preserve">2)  Užívací vztah k prodávanému pozemku je řešen nájemní smlouvou č. 130N14/17, kterou se Státním pozemkovým úřadem uzavřel Energetické centrum s.r.o., jakožto nájemce. </w:t>
      </w:r>
    </w:p>
    <w:p w14:paraId="2B14F7B9" w14:textId="07A91BF3" w:rsidR="00746C63" w:rsidRPr="00BB196A" w:rsidRDefault="0052166E">
      <w:pPr>
        <w:pStyle w:val="vnitrniText"/>
        <w:widowControl/>
        <w:rPr>
          <w:rFonts w:ascii="Arial" w:hAnsi="Arial" w:cs="Arial"/>
          <w:sz w:val="22"/>
          <w:szCs w:val="22"/>
        </w:rPr>
      </w:pPr>
      <w:bookmarkStart w:id="0" w:name="_Hlk154054946"/>
      <w:r>
        <w:rPr>
          <w:rFonts w:ascii="Arial" w:hAnsi="Arial" w:cs="Arial"/>
        </w:rPr>
        <w:t>3</w:t>
      </w:r>
      <w:r w:rsidR="00A37389">
        <w:rPr>
          <w:rFonts w:ascii="Arial" w:hAnsi="Arial" w:cs="Arial"/>
        </w:rPr>
        <w:t xml:space="preserve">) </w:t>
      </w:r>
      <w:r w:rsidR="00A37389">
        <w:rPr>
          <w:rFonts w:ascii="Arial" w:hAnsi="Arial" w:cs="Arial"/>
          <w:sz w:val="22"/>
          <w:szCs w:val="22"/>
        </w:rPr>
        <w:t xml:space="preserve">Kupující nabývá pozemek ve smyslu § 1918 zákona č. 89/2012 Sb., Občanský zákoník tak, jak stojí a </w:t>
      </w:r>
      <w:proofErr w:type="gramStart"/>
      <w:r w:rsidR="00A37389">
        <w:rPr>
          <w:rFonts w:ascii="Arial" w:hAnsi="Arial" w:cs="Arial"/>
          <w:sz w:val="22"/>
          <w:szCs w:val="22"/>
        </w:rPr>
        <w:t>leží</w:t>
      </w:r>
      <w:proofErr w:type="gramEnd"/>
      <w:r w:rsidR="00A37389">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5E7044E7" w14:textId="77777777" w:rsidR="00746C63" w:rsidRPr="00BB196A" w:rsidRDefault="00746C63">
      <w:pPr>
        <w:pStyle w:val="para"/>
        <w:widowControl/>
        <w:rPr>
          <w:rFonts w:ascii="Arial" w:hAnsi="Arial" w:cs="Arial"/>
          <w:sz w:val="22"/>
          <w:szCs w:val="22"/>
        </w:rPr>
      </w:pPr>
    </w:p>
    <w:p w14:paraId="4F0639A2" w14:textId="7DA200C1" w:rsidR="00746C63" w:rsidRPr="00BB196A" w:rsidRDefault="00746C63" w:rsidP="0052166E">
      <w:pPr>
        <w:pStyle w:val="para"/>
        <w:widowControl/>
        <w:rPr>
          <w:rFonts w:ascii="Arial" w:hAnsi="Arial" w:cs="Arial"/>
          <w:sz w:val="22"/>
          <w:szCs w:val="22"/>
        </w:rPr>
      </w:pPr>
      <w:r w:rsidRPr="00BB196A">
        <w:rPr>
          <w:rFonts w:ascii="Arial" w:hAnsi="Arial" w:cs="Arial"/>
          <w:sz w:val="22"/>
          <w:szCs w:val="22"/>
        </w:rPr>
        <w:t>VI.</w:t>
      </w:r>
    </w:p>
    <w:p w14:paraId="3CDDE919"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2844377B"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5C112387"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188CD494"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6DC3DFC5" w14:textId="77777777" w:rsidR="00746C63" w:rsidRPr="00BB196A" w:rsidRDefault="00746C63">
      <w:pPr>
        <w:pStyle w:val="vnitrniText"/>
        <w:widowControl/>
        <w:rPr>
          <w:rFonts w:ascii="Arial" w:hAnsi="Arial" w:cs="Arial"/>
          <w:sz w:val="22"/>
          <w:szCs w:val="22"/>
        </w:rPr>
      </w:pPr>
    </w:p>
    <w:p w14:paraId="0E6C76A4"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72101E9B"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6F7326E1"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Tato smlouva je vyhotovena ve 3 stejnopisech, z nichž každý má platnost originálu. Kupující </w:t>
      </w:r>
      <w:proofErr w:type="gramStart"/>
      <w:r w:rsidRPr="00BB196A">
        <w:rPr>
          <w:rFonts w:ascii="Arial" w:hAnsi="Arial" w:cs="Arial"/>
          <w:sz w:val="22"/>
          <w:szCs w:val="22"/>
        </w:rPr>
        <w:t>obdrží</w:t>
      </w:r>
      <w:proofErr w:type="gramEnd"/>
      <w:r w:rsidRPr="00BB196A">
        <w:rPr>
          <w:rFonts w:ascii="Arial" w:hAnsi="Arial" w:cs="Arial"/>
          <w:sz w:val="22"/>
          <w:szCs w:val="22"/>
        </w:rPr>
        <w:t xml:space="preserve"> 1 stejnopis(y) a ostatní jsou určeny pro prodávajícího.</w:t>
      </w:r>
    </w:p>
    <w:p w14:paraId="2FA76845"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4457F383" w14:textId="6AFB2960"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D25B743" w14:textId="77777777" w:rsidR="00746C63" w:rsidRPr="00BB196A" w:rsidRDefault="00746C63">
      <w:pPr>
        <w:pStyle w:val="vnitrniText"/>
        <w:widowControl/>
        <w:rPr>
          <w:rFonts w:ascii="Arial" w:hAnsi="Arial" w:cs="Arial"/>
          <w:sz w:val="22"/>
          <w:szCs w:val="22"/>
        </w:rPr>
      </w:pPr>
    </w:p>
    <w:p w14:paraId="2AF47AE7"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001BC99D"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45122968" w14:textId="6F64A166"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52166E">
        <w:rPr>
          <w:rFonts w:ascii="Arial" w:hAnsi="Arial" w:cs="Arial"/>
          <w:sz w:val="22"/>
          <w:szCs w:val="22"/>
        </w:rPr>
        <w:t>§ 10 odst. 3 písm. a)</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64CB5C6A"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68A52A5E"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23574C84" w14:textId="77777777" w:rsidR="00746C63" w:rsidRPr="00BB196A" w:rsidRDefault="00746C63" w:rsidP="00CF7B8B">
      <w:pPr>
        <w:widowControl/>
        <w:ind w:firstLine="426"/>
        <w:jc w:val="both"/>
        <w:rPr>
          <w:rFonts w:ascii="Arial" w:hAnsi="Arial" w:cs="Arial"/>
          <w:sz w:val="22"/>
          <w:szCs w:val="22"/>
        </w:rPr>
      </w:pPr>
    </w:p>
    <w:p w14:paraId="671F1ACC"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2F5402D1"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44FCC552" w14:textId="77777777" w:rsidR="00746C63" w:rsidRPr="00BB196A" w:rsidRDefault="00746C63">
      <w:pPr>
        <w:widowControl/>
        <w:jc w:val="both"/>
        <w:rPr>
          <w:rFonts w:ascii="Arial" w:hAnsi="Arial" w:cs="Arial"/>
          <w:sz w:val="22"/>
          <w:szCs w:val="22"/>
        </w:rPr>
      </w:pPr>
    </w:p>
    <w:p w14:paraId="302AB9E0" w14:textId="77777777" w:rsidR="00746C63" w:rsidRPr="00BB196A" w:rsidRDefault="00746C63">
      <w:pPr>
        <w:widowControl/>
        <w:jc w:val="both"/>
        <w:rPr>
          <w:rFonts w:ascii="Arial" w:hAnsi="Arial" w:cs="Arial"/>
          <w:sz w:val="22"/>
          <w:szCs w:val="22"/>
        </w:rPr>
      </w:pPr>
    </w:p>
    <w:p w14:paraId="72298D1B" w14:textId="09EADAEC"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Českých Budějovicích dne </w:t>
      </w:r>
      <w:r w:rsidR="00504FEC">
        <w:rPr>
          <w:rFonts w:ascii="Arial" w:hAnsi="Arial" w:cs="Arial"/>
          <w:sz w:val="22"/>
          <w:szCs w:val="22"/>
        </w:rPr>
        <w:t>4. října 2024</w:t>
      </w:r>
      <w:r w:rsidRPr="00BB196A">
        <w:rPr>
          <w:rFonts w:ascii="Arial" w:hAnsi="Arial" w:cs="Arial"/>
          <w:sz w:val="22"/>
          <w:szCs w:val="22"/>
        </w:rPr>
        <w:tab/>
        <w:t>V ............................... dne .......................</w:t>
      </w:r>
    </w:p>
    <w:p w14:paraId="3F1730A1" w14:textId="77777777" w:rsidR="00746C63" w:rsidRPr="00BB196A" w:rsidRDefault="00746C63">
      <w:pPr>
        <w:widowControl/>
        <w:jc w:val="both"/>
        <w:rPr>
          <w:rFonts w:ascii="Arial" w:hAnsi="Arial" w:cs="Arial"/>
          <w:sz w:val="22"/>
          <w:szCs w:val="22"/>
        </w:rPr>
      </w:pPr>
    </w:p>
    <w:p w14:paraId="77B17903" w14:textId="77777777" w:rsidR="00746C63" w:rsidRPr="00BB196A" w:rsidRDefault="00746C63">
      <w:pPr>
        <w:widowControl/>
        <w:jc w:val="both"/>
        <w:rPr>
          <w:rFonts w:ascii="Arial" w:hAnsi="Arial" w:cs="Arial"/>
          <w:sz w:val="22"/>
          <w:szCs w:val="22"/>
        </w:rPr>
      </w:pPr>
    </w:p>
    <w:p w14:paraId="6E7C50D6" w14:textId="77777777" w:rsidR="00746C63" w:rsidRPr="00BB196A" w:rsidRDefault="00746C63">
      <w:pPr>
        <w:widowControl/>
        <w:jc w:val="both"/>
        <w:rPr>
          <w:rFonts w:ascii="Arial" w:hAnsi="Arial" w:cs="Arial"/>
          <w:sz w:val="22"/>
          <w:szCs w:val="22"/>
        </w:rPr>
      </w:pPr>
    </w:p>
    <w:p w14:paraId="32361F8C" w14:textId="77777777" w:rsidR="00746C63" w:rsidRPr="00BB196A" w:rsidRDefault="00746C63">
      <w:pPr>
        <w:widowControl/>
        <w:jc w:val="both"/>
        <w:rPr>
          <w:rFonts w:ascii="Arial" w:hAnsi="Arial" w:cs="Arial"/>
          <w:sz w:val="22"/>
          <w:szCs w:val="22"/>
        </w:rPr>
      </w:pPr>
    </w:p>
    <w:p w14:paraId="616516CC"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7E28813F"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Energetické centrum s.r.o.</w:t>
      </w:r>
    </w:p>
    <w:p w14:paraId="72F358BA" w14:textId="31F3FBF1"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r>
      <w:r w:rsidR="003C331D">
        <w:rPr>
          <w:rFonts w:ascii="Arial" w:hAnsi="Arial" w:cs="Arial"/>
          <w:sz w:val="22"/>
          <w:szCs w:val="22"/>
        </w:rPr>
        <w:t>Ing. Radek Kozák</w:t>
      </w:r>
    </w:p>
    <w:p w14:paraId="7C9FC7BC" w14:textId="72B630E1"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Jihočeský kraj</w:t>
      </w:r>
      <w:r w:rsidRPr="00BB196A">
        <w:rPr>
          <w:rFonts w:ascii="Arial" w:hAnsi="Arial" w:cs="Arial"/>
          <w:sz w:val="22"/>
          <w:szCs w:val="22"/>
        </w:rPr>
        <w:tab/>
      </w:r>
      <w:r w:rsidR="00B14708">
        <w:rPr>
          <w:rFonts w:ascii="Arial" w:hAnsi="Arial" w:cs="Arial"/>
          <w:sz w:val="22"/>
          <w:szCs w:val="22"/>
        </w:rPr>
        <w:t xml:space="preserve">Ing. </w:t>
      </w:r>
      <w:r w:rsidR="00A120E7">
        <w:rPr>
          <w:rFonts w:ascii="Arial" w:hAnsi="Arial" w:cs="Arial"/>
          <w:sz w:val="22"/>
          <w:szCs w:val="22"/>
        </w:rPr>
        <w:t>Martin Hrubý</w:t>
      </w:r>
    </w:p>
    <w:p w14:paraId="18BE745B" w14:textId="5C3D3E0F"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Eva Schmidtmajerová, CSc.</w:t>
      </w:r>
      <w:r w:rsidR="00B14708">
        <w:rPr>
          <w:rFonts w:ascii="Arial" w:hAnsi="Arial" w:cs="Arial"/>
          <w:sz w:val="22"/>
          <w:szCs w:val="22"/>
        </w:rPr>
        <w:t xml:space="preserve">                                jednatelé společnosti</w:t>
      </w:r>
    </w:p>
    <w:p w14:paraId="5D8280AD" w14:textId="712C57F8"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r w:rsidR="00B14708">
        <w:rPr>
          <w:rFonts w:ascii="Arial" w:hAnsi="Arial" w:cs="Arial"/>
          <w:sz w:val="22"/>
          <w:szCs w:val="22"/>
        </w:rPr>
        <w:t>kupující</w:t>
      </w:r>
    </w:p>
    <w:p w14:paraId="728F60D5" w14:textId="77777777" w:rsidR="00746C63" w:rsidRPr="00BB196A" w:rsidRDefault="00746C63">
      <w:pPr>
        <w:widowControl/>
        <w:ind w:left="5104" w:hanging="5104"/>
        <w:rPr>
          <w:rFonts w:ascii="Arial" w:hAnsi="Arial" w:cs="Arial"/>
          <w:sz w:val="22"/>
          <w:szCs w:val="22"/>
        </w:rPr>
      </w:pPr>
    </w:p>
    <w:p w14:paraId="0182D27B" w14:textId="77777777" w:rsidR="00746C63" w:rsidRPr="00BB196A" w:rsidRDefault="00746C63">
      <w:pPr>
        <w:widowControl/>
        <w:rPr>
          <w:rFonts w:ascii="Arial" w:hAnsi="Arial" w:cs="Arial"/>
          <w:sz w:val="22"/>
          <w:szCs w:val="22"/>
        </w:rPr>
      </w:pPr>
    </w:p>
    <w:p w14:paraId="12D158FB"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w:t>
      </w:r>
      <w:r w:rsidR="00B837DC" w:rsidRPr="00BA0CC9">
        <w:rPr>
          <w:rFonts w:ascii="Arial" w:hAnsi="Arial" w:cs="Arial"/>
          <w:sz w:val="22"/>
          <w:szCs w:val="22"/>
        </w:rPr>
        <w:t>nabízené</w:t>
      </w:r>
      <w:r w:rsidR="00B837DC">
        <w:rPr>
          <w:rFonts w:ascii="Arial" w:hAnsi="Arial" w:cs="Arial"/>
          <w:sz w:val="22"/>
          <w:szCs w:val="22"/>
        </w:rPr>
        <w:t>ho majetku</w:t>
      </w:r>
      <w:r w:rsidR="00B837DC" w:rsidRPr="00BB196A">
        <w:rPr>
          <w:rFonts w:ascii="Arial" w:hAnsi="Arial" w:cs="Arial"/>
          <w:sz w:val="22"/>
          <w:szCs w:val="22"/>
        </w:rPr>
        <w:t xml:space="preserve"> </w:t>
      </w:r>
      <w:r w:rsidRPr="00BB196A">
        <w:rPr>
          <w:rFonts w:ascii="Arial" w:hAnsi="Arial" w:cs="Arial"/>
          <w:sz w:val="22"/>
          <w:szCs w:val="22"/>
        </w:rPr>
        <w:t xml:space="preserve">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3200817</w:t>
      </w:r>
      <w:r w:rsidRPr="00BB196A">
        <w:rPr>
          <w:rFonts w:ascii="Arial" w:hAnsi="Arial" w:cs="Arial"/>
          <w:color w:val="000000"/>
          <w:sz w:val="22"/>
          <w:szCs w:val="22"/>
        </w:rPr>
        <w:br/>
      </w:r>
    </w:p>
    <w:p w14:paraId="044F53AE" w14:textId="77777777" w:rsidR="00746C63" w:rsidRPr="00BB196A" w:rsidRDefault="00746C63">
      <w:pPr>
        <w:widowControl/>
        <w:jc w:val="both"/>
        <w:rPr>
          <w:rFonts w:ascii="Arial" w:hAnsi="Arial" w:cs="Arial"/>
          <w:sz w:val="22"/>
          <w:szCs w:val="22"/>
        </w:rPr>
      </w:pPr>
    </w:p>
    <w:p w14:paraId="7249E58E"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17F868A5"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Jihočeský kraj</w:t>
      </w:r>
    </w:p>
    <w:p w14:paraId="2FD33AF7"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Mgr. Miroslav Šimek</w:t>
      </w:r>
    </w:p>
    <w:p w14:paraId="5589D1F9" w14:textId="77777777" w:rsidR="004C0CB6" w:rsidRPr="00BB196A" w:rsidRDefault="004C0CB6" w:rsidP="004C0CB6">
      <w:pPr>
        <w:widowControl/>
        <w:rPr>
          <w:rFonts w:ascii="Arial" w:hAnsi="Arial" w:cs="Arial"/>
          <w:sz w:val="22"/>
          <w:szCs w:val="22"/>
        </w:rPr>
      </w:pPr>
    </w:p>
    <w:p w14:paraId="234918CC"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46490DB2"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7B9F395B" w14:textId="77777777" w:rsidR="004C0CB6" w:rsidRPr="00BB196A" w:rsidRDefault="004C0CB6">
      <w:pPr>
        <w:widowControl/>
        <w:tabs>
          <w:tab w:val="left" w:pos="120"/>
        </w:tabs>
        <w:jc w:val="both"/>
        <w:rPr>
          <w:rFonts w:ascii="Arial" w:hAnsi="Arial" w:cs="Arial"/>
          <w:sz w:val="22"/>
          <w:szCs w:val="22"/>
        </w:rPr>
      </w:pPr>
    </w:p>
    <w:p w14:paraId="26685424"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Bc. Markéta Šimková</w:t>
      </w:r>
    </w:p>
    <w:p w14:paraId="0B70BB21" w14:textId="77777777" w:rsidR="00746C63" w:rsidRPr="00BB196A" w:rsidRDefault="00746C63">
      <w:pPr>
        <w:widowControl/>
        <w:jc w:val="both"/>
        <w:rPr>
          <w:rFonts w:ascii="Arial" w:hAnsi="Arial" w:cs="Arial"/>
          <w:sz w:val="22"/>
          <w:szCs w:val="22"/>
        </w:rPr>
      </w:pPr>
    </w:p>
    <w:p w14:paraId="7EC7907D"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48FF11C2"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7C590D2D" w14:textId="77777777" w:rsidR="00412D61" w:rsidRPr="00BB196A" w:rsidRDefault="00412D61" w:rsidP="00412D61">
      <w:pPr>
        <w:widowControl/>
        <w:rPr>
          <w:rFonts w:ascii="Arial" w:hAnsi="Arial" w:cs="Arial"/>
          <w:sz w:val="22"/>
          <w:szCs w:val="22"/>
        </w:rPr>
      </w:pPr>
    </w:p>
    <w:p w14:paraId="7F5B5F0B" w14:textId="77777777" w:rsidR="00412D61" w:rsidRDefault="00412D61" w:rsidP="00412D61">
      <w:pPr>
        <w:widowControl/>
        <w:rPr>
          <w:rFonts w:ascii="Arial" w:hAnsi="Arial" w:cs="Arial"/>
          <w:sz w:val="22"/>
          <w:szCs w:val="22"/>
        </w:rPr>
      </w:pPr>
    </w:p>
    <w:p w14:paraId="35519733" w14:textId="77777777" w:rsidR="0052166E" w:rsidRDefault="0052166E" w:rsidP="00412D61">
      <w:pPr>
        <w:widowControl/>
        <w:rPr>
          <w:rFonts w:ascii="Arial" w:hAnsi="Arial" w:cs="Arial"/>
          <w:sz w:val="22"/>
          <w:szCs w:val="22"/>
        </w:rPr>
      </w:pPr>
    </w:p>
    <w:p w14:paraId="3B364613" w14:textId="77777777" w:rsidR="0052166E" w:rsidRDefault="0052166E" w:rsidP="00412D61">
      <w:pPr>
        <w:widowControl/>
        <w:rPr>
          <w:rFonts w:ascii="Arial" w:hAnsi="Arial" w:cs="Arial"/>
          <w:sz w:val="22"/>
          <w:szCs w:val="22"/>
        </w:rPr>
      </w:pPr>
    </w:p>
    <w:p w14:paraId="0F0C79C2" w14:textId="77777777" w:rsidR="0052166E" w:rsidRDefault="0052166E" w:rsidP="00412D61">
      <w:pPr>
        <w:widowControl/>
        <w:rPr>
          <w:rFonts w:ascii="Arial" w:hAnsi="Arial" w:cs="Arial"/>
          <w:sz w:val="22"/>
          <w:szCs w:val="22"/>
        </w:rPr>
      </w:pPr>
    </w:p>
    <w:p w14:paraId="1799B177" w14:textId="77777777" w:rsidR="005B5355" w:rsidRDefault="005B5355" w:rsidP="00412D61">
      <w:pPr>
        <w:widowControl/>
        <w:rPr>
          <w:rFonts w:ascii="Arial" w:hAnsi="Arial" w:cs="Arial"/>
          <w:sz w:val="22"/>
          <w:szCs w:val="22"/>
        </w:rPr>
      </w:pPr>
    </w:p>
    <w:p w14:paraId="63709331" w14:textId="77777777" w:rsidR="005B5355" w:rsidRDefault="005B5355" w:rsidP="00412D61">
      <w:pPr>
        <w:widowControl/>
        <w:rPr>
          <w:rFonts w:ascii="Arial" w:hAnsi="Arial" w:cs="Arial"/>
          <w:sz w:val="22"/>
          <w:szCs w:val="22"/>
        </w:rPr>
      </w:pPr>
    </w:p>
    <w:p w14:paraId="794059DF" w14:textId="77777777" w:rsidR="0052166E" w:rsidRDefault="0052166E" w:rsidP="00412D61">
      <w:pPr>
        <w:widowControl/>
        <w:rPr>
          <w:rFonts w:ascii="Arial" w:hAnsi="Arial" w:cs="Arial"/>
          <w:sz w:val="22"/>
          <w:szCs w:val="22"/>
        </w:rPr>
      </w:pPr>
    </w:p>
    <w:p w14:paraId="732A4168"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lastRenderedPageBreak/>
        <w:t xml:space="preserve">Tato smlouva byla uveřejněna </w:t>
      </w:r>
      <w:r w:rsidR="000A2586" w:rsidRPr="00BB196A">
        <w:rPr>
          <w:rFonts w:ascii="Arial" w:hAnsi="Arial" w:cs="Arial"/>
          <w:sz w:val="22"/>
          <w:szCs w:val="22"/>
        </w:rPr>
        <w:t>v Registru</w:t>
      </w:r>
    </w:p>
    <w:p w14:paraId="371C26FF"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4E10D3FC"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76A15218" w14:textId="77777777" w:rsidR="00412D61" w:rsidRPr="00BB196A" w:rsidRDefault="00412D61" w:rsidP="00412D61">
      <w:pPr>
        <w:jc w:val="both"/>
        <w:rPr>
          <w:rFonts w:ascii="Arial" w:hAnsi="Arial" w:cs="Arial"/>
          <w:sz w:val="22"/>
          <w:szCs w:val="22"/>
        </w:rPr>
      </w:pPr>
    </w:p>
    <w:p w14:paraId="25D763F9"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532307AB"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01EA1E84" w14:textId="77777777" w:rsidR="00412D61" w:rsidRPr="00BB196A" w:rsidRDefault="00412D61" w:rsidP="00412D61">
      <w:pPr>
        <w:jc w:val="both"/>
        <w:rPr>
          <w:rFonts w:ascii="Arial" w:hAnsi="Arial" w:cs="Arial"/>
          <w:i/>
          <w:sz w:val="22"/>
          <w:szCs w:val="22"/>
        </w:rPr>
      </w:pPr>
    </w:p>
    <w:p w14:paraId="0DA156F1"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01911CBF"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3708708D" w14:textId="77777777" w:rsidR="00F37709" w:rsidRDefault="00F37709" w:rsidP="00F37709">
      <w:pPr>
        <w:jc w:val="both"/>
        <w:rPr>
          <w:rFonts w:ascii="Arial" w:hAnsi="Arial" w:cs="Arial"/>
          <w:color w:val="FF0000"/>
          <w:sz w:val="22"/>
          <w:szCs w:val="22"/>
        </w:rPr>
      </w:pPr>
    </w:p>
    <w:p w14:paraId="59D2AEA8" w14:textId="77777777" w:rsidR="00F37709" w:rsidRDefault="00F37709" w:rsidP="00F37709">
      <w:pPr>
        <w:jc w:val="both"/>
        <w:rPr>
          <w:rFonts w:ascii="Arial" w:hAnsi="Arial" w:cs="Arial"/>
          <w:sz w:val="22"/>
          <w:szCs w:val="22"/>
        </w:rPr>
      </w:pPr>
      <w:r>
        <w:rPr>
          <w:rFonts w:ascii="Arial" w:hAnsi="Arial" w:cs="Arial"/>
          <w:sz w:val="22"/>
          <w:szCs w:val="22"/>
        </w:rPr>
        <w:t>………………………</w:t>
      </w:r>
    </w:p>
    <w:p w14:paraId="02835BBF" w14:textId="77777777" w:rsidR="00F37709" w:rsidRDefault="00F37709" w:rsidP="00F37709">
      <w:pPr>
        <w:jc w:val="both"/>
        <w:rPr>
          <w:rFonts w:ascii="Arial" w:hAnsi="Arial" w:cs="Arial"/>
          <w:sz w:val="22"/>
          <w:szCs w:val="22"/>
        </w:rPr>
      </w:pPr>
      <w:r>
        <w:rPr>
          <w:rFonts w:ascii="Arial" w:hAnsi="Arial" w:cs="Arial"/>
          <w:sz w:val="22"/>
          <w:szCs w:val="22"/>
        </w:rPr>
        <w:t>ID verze</w:t>
      </w:r>
    </w:p>
    <w:p w14:paraId="04635368" w14:textId="77777777" w:rsidR="007B3D5D" w:rsidRPr="00BB196A" w:rsidRDefault="007B3D5D" w:rsidP="007B3D5D">
      <w:pPr>
        <w:jc w:val="both"/>
        <w:rPr>
          <w:rFonts w:ascii="Arial" w:hAnsi="Arial" w:cs="Arial"/>
          <w:sz w:val="22"/>
          <w:szCs w:val="22"/>
        </w:rPr>
      </w:pPr>
    </w:p>
    <w:p w14:paraId="718365EB"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58E9CE7D"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1CA37225" w14:textId="77777777" w:rsidR="007B3D5D" w:rsidRPr="00BB196A" w:rsidRDefault="007B3D5D" w:rsidP="007B3D5D">
      <w:pPr>
        <w:jc w:val="both"/>
        <w:rPr>
          <w:rFonts w:ascii="Arial" w:hAnsi="Arial" w:cs="Arial"/>
          <w:sz w:val="22"/>
          <w:szCs w:val="22"/>
        </w:rPr>
      </w:pPr>
    </w:p>
    <w:p w14:paraId="455EBC06" w14:textId="77777777" w:rsidR="007B3D5D" w:rsidRPr="00BB196A" w:rsidRDefault="007B3D5D" w:rsidP="007B3D5D">
      <w:pPr>
        <w:jc w:val="both"/>
        <w:rPr>
          <w:rFonts w:ascii="Arial" w:hAnsi="Arial" w:cs="Arial"/>
          <w:sz w:val="22"/>
          <w:szCs w:val="22"/>
        </w:rPr>
      </w:pPr>
    </w:p>
    <w:p w14:paraId="5E601010"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V …………</w:t>
      </w:r>
      <w:proofErr w:type="gramStart"/>
      <w:r w:rsidRPr="00BB196A">
        <w:rPr>
          <w:rFonts w:ascii="Arial" w:hAnsi="Arial" w:cs="Arial"/>
          <w:sz w:val="22"/>
          <w:szCs w:val="22"/>
        </w:rPr>
        <w:t>…….</w:t>
      </w:r>
      <w:proofErr w:type="gramEnd"/>
      <w:r w:rsidRPr="00BB196A">
        <w:rPr>
          <w:rFonts w:ascii="Arial" w:hAnsi="Arial" w:cs="Arial"/>
          <w:sz w:val="22"/>
          <w:szCs w:val="22"/>
        </w:rPr>
        <w:t>.</w:t>
      </w:r>
      <w:r w:rsidRPr="00BB196A">
        <w:rPr>
          <w:rFonts w:ascii="Arial" w:hAnsi="Arial" w:cs="Arial"/>
          <w:sz w:val="22"/>
          <w:szCs w:val="22"/>
        </w:rPr>
        <w:tab/>
      </w:r>
      <w:r w:rsidRPr="00BB196A">
        <w:rPr>
          <w:rFonts w:ascii="Arial" w:hAnsi="Arial" w:cs="Arial"/>
          <w:sz w:val="22"/>
          <w:szCs w:val="22"/>
        </w:rPr>
        <w:tab/>
        <w:t>……………………………….</w:t>
      </w:r>
    </w:p>
    <w:p w14:paraId="26552682"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2BB303E6" w14:textId="77777777"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0DA94AA7"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4D46" w14:textId="77777777" w:rsidR="00B65472" w:rsidRDefault="00B65472">
      <w:r>
        <w:separator/>
      </w:r>
    </w:p>
  </w:endnote>
  <w:endnote w:type="continuationSeparator" w:id="0">
    <w:p w14:paraId="7296529A" w14:textId="77777777" w:rsidR="00B65472" w:rsidRDefault="00B6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A441" w14:textId="77777777" w:rsidR="00B65472" w:rsidRDefault="00B65472">
      <w:r>
        <w:separator/>
      </w:r>
    </w:p>
  </w:footnote>
  <w:footnote w:type="continuationSeparator" w:id="0">
    <w:p w14:paraId="0EEC1A6E" w14:textId="77777777" w:rsidR="00B65472" w:rsidRDefault="00B65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7029"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35BE1"/>
    <w:rsid w:val="000503DF"/>
    <w:rsid w:val="0005201B"/>
    <w:rsid w:val="000819CE"/>
    <w:rsid w:val="00091D88"/>
    <w:rsid w:val="000A2586"/>
    <w:rsid w:val="000D1989"/>
    <w:rsid w:val="000F3560"/>
    <w:rsid w:val="00105791"/>
    <w:rsid w:val="00110AFC"/>
    <w:rsid w:val="0011157B"/>
    <w:rsid w:val="0011459A"/>
    <w:rsid w:val="0015746A"/>
    <w:rsid w:val="0016544E"/>
    <w:rsid w:val="001873DB"/>
    <w:rsid w:val="001A667F"/>
    <w:rsid w:val="001D0844"/>
    <w:rsid w:val="001D58B7"/>
    <w:rsid w:val="002055A2"/>
    <w:rsid w:val="00253C58"/>
    <w:rsid w:val="00271965"/>
    <w:rsid w:val="00273143"/>
    <w:rsid w:val="002750DE"/>
    <w:rsid w:val="00306105"/>
    <w:rsid w:val="00371381"/>
    <w:rsid w:val="00391669"/>
    <w:rsid w:val="003916F3"/>
    <w:rsid w:val="003C331D"/>
    <w:rsid w:val="003F7C07"/>
    <w:rsid w:val="00410C86"/>
    <w:rsid w:val="00412D61"/>
    <w:rsid w:val="0043604A"/>
    <w:rsid w:val="004C0CB6"/>
    <w:rsid w:val="004D056F"/>
    <w:rsid w:val="004F2747"/>
    <w:rsid w:val="00504FEC"/>
    <w:rsid w:val="0052166E"/>
    <w:rsid w:val="00521DC2"/>
    <w:rsid w:val="0056566C"/>
    <w:rsid w:val="00572AE4"/>
    <w:rsid w:val="005B5355"/>
    <w:rsid w:val="005F01A4"/>
    <w:rsid w:val="005F0FD7"/>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13F8D"/>
    <w:rsid w:val="00831AF0"/>
    <w:rsid w:val="008435DA"/>
    <w:rsid w:val="00881E28"/>
    <w:rsid w:val="008C6E19"/>
    <w:rsid w:val="008E67C2"/>
    <w:rsid w:val="00923457"/>
    <w:rsid w:val="00930B42"/>
    <w:rsid w:val="00935350"/>
    <w:rsid w:val="00944C26"/>
    <w:rsid w:val="0098093E"/>
    <w:rsid w:val="009A641A"/>
    <w:rsid w:val="00A01241"/>
    <w:rsid w:val="00A120E7"/>
    <w:rsid w:val="00A31C3B"/>
    <w:rsid w:val="00A37389"/>
    <w:rsid w:val="00A41998"/>
    <w:rsid w:val="00A723F9"/>
    <w:rsid w:val="00A807B7"/>
    <w:rsid w:val="00A92B9F"/>
    <w:rsid w:val="00AA7DF3"/>
    <w:rsid w:val="00AB397A"/>
    <w:rsid w:val="00AC09A0"/>
    <w:rsid w:val="00B14708"/>
    <w:rsid w:val="00B56780"/>
    <w:rsid w:val="00B65472"/>
    <w:rsid w:val="00B837DC"/>
    <w:rsid w:val="00B9483C"/>
    <w:rsid w:val="00BA0CC9"/>
    <w:rsid w:val="00BB196A"/>
    <w:rsid w:val="00BD69A7"/>
    <w:rsid w:val="00BE5AC3"/>
    <w:rsid w:val="00BF18A5"/>
    <w:rsid w:val="00C70A46"/>
    <w:rsid w:val="00C9419D"/>
    <w:rsid w:val="00CB4222"/>
    <w:rsid w:val="00CF17FD"/>
    <w:rsid w:val="00CF7B8B"/>
    <w:rsid w:val="00D04691"/>
    <w:rsid w:val="00D64835"/>
    <w:rsid w:val="00DB23D0"/>
    <w:rsid w:val="00DE0D77"/>
    <w:rsid w:val="00E643A3"/>
    <w:rsid w:val="00EC3E05"/>
    <w:rsid w:val="00EF3728"/>
    <w:rsid w:val="00F24B49"/>
    <w:rsid w:val="00F34F6C"/>
    <w:rsid w:val="00F37709"/>
    <w:rsid w:val="00F53E72"/>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F7377"/>
  <w14:defaultImageDpi w14:val="0"/>
  <w15:docId w15:val="{E59323AF-13BF-496C-B659-7187323A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character" w:styleId="Hypertextovodkaz">
    <w:name w:val="Hyperlink"/>
    <w:uiPriority w:val="99"/>
    <w:rsid w:val="00A01241"/>
    <w:rPr>
      <w:rFonts w:cs="Times New Roman"/>
      <w:color w:val="0000FF"/>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408551">
      <w:marLeft w:val="0"/>
      <w:marRight w:val="0"/>
      <w:marTop w:val="0"/>
      <w:marBottom w:val="0"/>
      <w:divBdr>
        <w:top w:val="none" w:sz="0" w:space="0" w:color="auto"/>
        <w:left w:val="none" w:sz="0" w:space="0" w:color="auto"/>
        <w:bottom w:val="none" w:sz="0" w:space="0" w:color="auto"/>
        <w:right w:val="none" w:sz="0" w:space="0" w:color="auto"/>
      </w:divBdr>
    </w:div>
    <w:div w:id="1782408552">
      <w:marLeft w:val="0"/>
      <w:marRight w:val="0"/>
      <w:marTop w:val="0"/>
      <w:marBottom w:val="0"/>
      <w:divBdr>
        <w:top w:val="none" w:sz="0" w:space="0" w:color="auto"/>
        <w:left w:val="none" w:sz="0" w:space="0" w:color="auto"/>
        <w:bottom w:val="none" w:sz="0" w:space="0" w:color="auto"/>
        <w:right w:val="none" w:sz="0" w:space="0" w:color="auto"/>
      </w:divBdr>
    </w:div>
    <w:div w:id="1782408553">
      <w:marLeft w:val="0"/>
      <w:marRight w:val="0"/>
      <w:marTop w:val="0"/>
      <w:marBottom w:val="0"/>
      <w:divBdr>
        <w:top w:val="none" w:sz="0" w:space="0" w:color="auto"/>
        <w:left w:val="none" w:sz="0" w:space="0" w:color="auto"/>
        <w:bottom w:val="none" w:sz="0" w:space="0" w:color="auto"/>
        <w:right w:val="none" w:sz="0" w:space="0" w:color="auto"/>
      </w:divBdr>
    </w:div>
    <w:div w:id="1782408554">
      <w:marLeft w:val="0"/>
      <w:marRight w:val="0"/>
      <w:marTop w:val="0"/>
      <w:marBottom w:val="0"/>
      <w:divBdr>
        <w:top w:val="none" w:sz="0" w:space="0" w:color="auto"/>
        <w:left w:val="none" w:sz="0" w:space="0" w:color="auto"/>
        <w:bottom w:val="none" w:sz="0" w:space="0" w:color="auto"/>
        <w:right w:val="none" w:sz="0" w:space="0" w:color="auto"/>
      </w:divBdr>
    </w:div>
    <w:div w:id="1782408555">
      <w:marLeft w:val="0"/>
      <w:marRight w:val="0"/>
      <w:marTop w:val="0"/>
      <w:marBottom w:val="0"/>
      <w:divBdr>
        <w:top w:val="none" w:sz="0" w:space="0" w:color="auto"/>
        <w:left w:val="none" w:sz="0" w:space="0" w:color="auto"/>
        <w:bottom w:val="none" w:sz="0" w:space="0" w:color="auto"/>
        <w:right w:val="none" w:sz="0" w:space="0" w:color="auto"/>
      </w:divBdr>
    </w:div>
    <w:div w:id="1782408556">
      <w:marLeft w:val="0"/>
      <w:marRight w:val="0"/>
      <w:marTop w:val="0"/>
      <w:marBottom w:val="0"/>
      <w:divBdr>
        <w:top w:val="none" w:sz="0" w:space="0" w:color="auto"/>
        <w:left w:val="none" w:sz="0" w:space="0" w:color="auto"/>
        <w:bottom w:val="none" w:sz="0" w:space="0" w:color="auto"/>
        <w:right w:val="none" w:sz="0" w:space="0" w:color="auto"/>
      </w:divBdr>
    </w:div>
    <w:div w:id="1782408557">
      <w:marLeft w:val="0"/>
      <w:marRight w:val="0"/>
      <w:marTop w:val="0"/>
      <w:marBottom w:val="0"/>
      <w:divBdr>
        <w:top w:val="none" w:sz="0" w:space="0" w:color="auto"/>
        <w:left w:val="none" w:sz="0" w:space="0" w:color="auto"/>
        <w:bottom w:val="none" w:sz="0" w:space="0" w:color="auto"/>
        <w:right w:val="none" w:sz="0" w:space="0" w:color="auto"/>
      </w:divBdr>
    </w:div>
    <w:div w:id="1782408558">
      <w:marLeft w:val="0"/>
      <w:marRight w:val="0"/>
      <w:marTop w:val="0"/>
      <w:marBottom w:val="0"/>
      <w:divBdr>
        <w:top w:val="none" w:sz="0" w:space="0" w:color="auto"/>
        <w:left w:val="none" w:sz="0" w:space="0" w:color="auto"/>
        <w:bottom w:val="none" w:sz="0" w:space="0" w:color="auto"/>
        <w:right w:val="none" w:sz="0" w:space="0" w:color="auto"/>
      </w:divBdr>
    </w:div>
    <w:div w:id="1782408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1193</Words>
  <Characters>7456</Characters>
  <Application>Microsoft Office Word</Application>
  <DocSecurity>0</DocSecurity>
  <Lines>62</Lines>
  <Paragraphs>17</Paragraphs>
  <ScaleCrop>false</ScaleCrop>
  <Company>Pozemkový Fond ČR</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Markéta Bc.</dc:creator>
  <cp:keywords/>
  <dc:description/>
  <cp:lastModifiedBy>Šimková Markéta Bc.</cp:lastModifiedBy>
  <cp:revision>3</cp:revision>
  <cp:lastPrinted>2003-04-28T06:39:00Z</cp:lastPrinted>
  <dcterms:created xsi:type="dcterms:W3CDTF">2024-10-04T07:01:00Z</dcterms:created>
  <dcterms:modified xsi:type="dcterms:W3CDTF">2024-10-04T07:01:00Z</dcterms:modified>
</cp:coreProperties>
</file>