
<file path=[Content_Types].xml><?xml version="1.0" encoding="utf-8"?>
<Types xmlns="http://schemas.openxmlformats.org/package/2006/content-types">
  <Default Extension="bmp" ContentType="image/bmp"/>
  <Default Extension="gif" ContentType="image/gif"/>
  <Default Extension="jfif" ContentType="image/jpeg"/>
  <Default Extension="jpe" ContentType="image/jpeg"/>
  <Default Extension="jpeg" ContentType="image/jpeg"/>
  <Default Extension="jpg" ContentType="image/jpeg"/>
  <Default Extension="png" ContentType="image/png"/>
  <Default Extension="rels" ContentType="application/vnd.openxmlformats-package.relationships+xml"/>
  <Default Extension="svg" ContentType="image/svg"/>
  <Default Extension="tif" ContentType="image/tiff"/>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837B1" w:rsidR="00576A23" w:rsidP="00576A23" w:rsidRDefault="00576A23" w14:paraId="196A2A81" w14:textId="77777777">
      <w:pPr>
        <w:framePr w:h="0" w:hSpace="141" w:wrap="around" w:hAnchor="page" w:vAnchor="text" w:x="1336" w:y="1"/>
      </w:pPr>
      <w:r w:rsidRPr="00F837B1">
        <w:rPr>
          <w:noProof/>
        </w:rPr>
        <w:drawing>
          <wp:inline distT="0" distB="0" distL="0" distR="0" wp14:anchorId="36DA2676" wp14:editId="1770B93D">
            <wp:extent cx="1798527" cy="54483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02903" cy="546155"/>
                    </a:xfrm>
                    <a:prstGeom prst="rect">
                      <a:avLst/>
                    </a:prstGeom>
                    <a:noFill/>
                    <a:ln>
                      <a:noFill/>
                    </a:ln>
                  </pic:spPr>
                </pic:pic>
              </a:graphicData>
            </a:graphic>
          </wp:inline>
        </w:drawing>
      </w:r>
    </w:p>
    <w:p w:rsidRPr="003436DD" w:rsidR="00576A23" w:rsidP="00576A23" w:rsidRDefault="00576A23" w14:paraId="18ED5ECC" w14:textId="77777777">
      <w:pPr>
        <w:framePr w:w="5969" w:h="1873" w:hSpace="141" w:wrap="around" w:hAnchor="page" w:vAnchor="text" w:x="4465" w:y="1"/>
        <w:pBdr>
          <w:top w:val="single" w:color="auto" w:sz="4" w:space="0"/>
          <w:left w:val="single" w:color="auto" w:sz="4" w:space="4"/>
          <w:bottom w:val="single" w:color="auto" w:sz="4" w:space="0"/>
          <w:right w:val="single" w:color="auto" w:sz="4" w:space="4"/>
        </w:pBdr>
        <w:jc w:val="center"/>
        <w:rPr>
          <w:b/>
          <w:sz w:val="28"/>
          <w:szCs w:val="28"/>
        </w:rPr>
      </w:pPr>
      <w:r w:rsidRPr="003436DD">
        <w:rPr>
          <w:b/>
          <w:sz w:val="28"/>
          <w:szCs w:val="28"/>
        </w:rPr>
        <w:t>Česká zemědělská univerzita v Praze</w:t>
      </w:r>
    </w:p>
    <w:p w:rsidRPr="00F837B1" w:rsidR="00576A23" w:rsidP="00576A23" w:rsidRDefault="00576A23" w14:paraId="655A79F8" w14:textId="77777777">
      <w:pPr>
        <w:framePr w:w="5969" w:h="1873" w:hSpace="141" w:wrap="around" w:hAnchor="page" w:vAnchor="text" w:x="4465" w:y="1"/>
        <w:pBdr>
          <w:top w:val="single" w:color="auto" w:sz="4" w:space="0"/>
          <w:left w:val="single" w:color="auto" w:sz="4" w:space="4"/>
          <w:bottom w:val="single" w:color="auto" w:sz="4" w:space="0"/>
          <w:right w:val="single" w:color="auto" w:sz="4" w:space="4"/>
        </w:pBdr>
        <w:jc w:val="center"/>
        <w:rPr>
          <w:rFonts w:ascii="Calibri" w:hAnsi="Calibri" w:cs="Calibri"/>
          <w:b/>
          <w:sz w:val="18"/>
          <w:szCs w:val="18"/>
        </w:rPr>
      </w:pPr>
    </w:p>
    <w:p w:rsidRPr="00F837B1" w:rsidR="00576A23" w:rsidP="00576A23" w:rsidRDefault="003436DD" w14:paraId="5B061255" w14:textId="78D1345F">
      <w:pPr>
        <w:framePr w:w="5969" w:h="1873" w:hSpace="141" w:wrap="around" w:hAnchor="page" w:vAnchor="text" w:x="4465" w:y="1"/>
        <w:pBdr>
          <w:top w:val="single" w:color="auto" w:sz="4" w:space="0"/>
          <w:left w:val="single" w:color="auto" w:sz="4" w:space="4"/>
          <w:bottom w:val="single" w:color="auto" w:sz="4" w:space="0"/>
          <w:right w:val="single" w:color="auto" w:sz="4" w:space="4"/>
        </w:pBdr>
        <w:jc w:val="center"/>
        <w:rPr>
          <w:rFonts w:ascii="Calibri" w:hAnsi="Calibri" w:cs="Calibri"/>
          <w:b/>
          <w:sz w:val="28"/>
        </w:rPr>
      </w:pPr>
      <w:r>
        <w:rPr>
          <w:rFonts w:ascii="Calibri" w:hAnsi="Calibri" w:cs="Calibri"/>
          <w:b/>
          <w:sz w:val="28"/>
        </w:rPr>
        <w:t>Statky ČZU</w:t>
      </w:r>
    </w:p>
    <w:p w:rsidRPr="00F837B1" w:rsidR="00576A23" w:rsidP="00576A23" w:rsidRDefault="00576A23" w14:paraId="12FA2EA8" w14:textId="1B550D77">
      <w:pPr>
        <w:framePr w:w="5969" w:h="1873" w:hSpace="141" w:wrap="around" w:hAnchor="page" w:vAnchor="text" w:x="4465" w:y="1"/>
        <w:pBdr>
          <w:top w:val="single" w:color="auto" w:sz="4" w:space="0"/>
          <w:left w:val="single" w:color="auto" w:sz="4" w:space="4"/>
          <w:bottom w:val="single" w:color="auto" w:sz="4" w:space="0"/>
          <w:right w:val="single" w:color="auto" w:sz="4" w:space="4"/>
        </w:pBdr>
        <w:jc w:val="center"/>
        <w:rPr>
          <w:rFonts w:ascii="Calibri" w:hAnsi="Calibri" w:cs="Calibri"/>
          <w:b/>
          <w:szCs w:val="24"/>
        </w:rPr>
      </w:pPr>
      <w:r w:rsidRPr="00F837B1">
        <w:rPr>
          <w:rFonts w:ascii="Calibri" w:hAnsi="Calibri" w:cs="Calibri"/>
          <w:b/>
          <w:szCs w:val="24"/>
        </w:rPr>
        <w:t>Zámecká 419</w:t>
      </w:r>
      <w:r w:rsidR="003436DD">
        <w:rPr>
          <w:rFonts w:ascii="Calibri" w:hAnsi="Calibri" w:cs="Calibri"/>
          <w:b/>
          <w:szCs w:val="24"/>
        </w:rPr>
        <w:t>, 27061</w:t>
      </w:r>
      <w:r w:rsidRPr="00F837B1">
        <w:rPr>
          <w:rFonts w:ascii="Calibri" w:hAnsi="Calibri" w:cs="Calibri"/>
          <w:b/>
          <w:szCs w:val="24"/>
        </w:rPr>
        <w:t xml:space="preserve"> Lány </w:t>
      </w:r>
    </w:p>
    <w:p w:rsidRPr="003436DD" w:rsidR="00576A23" w:rsidP="00576A23" w:rsidRDefault="00576A23" w14:paraId="22DCAC77" w14:textId="77777777">
      <w:pPr>
        <w:framePr w:w="5969" w:h="1873" w:hSpace="141" w:wrap="around" w:hAnchor="page" w:vAnchor="text" w:x="4465" w:y="1"/>
        <w:pBdr>
          <w:top w:val="single" w:color="auto" w:sz="4" w:space="0"/>
          <w:left w:val="single" w:color="auto" w:sz="4" w:space="4"/>
          <w:bottom w:val="single" w:color="auto" w:sz="4" w:space="0"/>
          <w:right w:val="single" w:color="auto" w:sz="4" w:space="4"/>
        </w:pBdr>
        <w:jc w:val="center"/>
        <w:rPr>
          <w:rFonts w:ascii="Calibri" w:hAnsi="Calibri" w:cs="Calibri"/>
          <w:b/>
          <w:szCs w:val="24"/>
        </w:rPr>
      </w:pPr>
      <w:r w:rsidRPr="003436DD">
        <w:rPr>
          <w:rFonts w:ascii="Calibri" w:hAnsi="Calibri" w:cs="Calibri"/>
          <w:b/>
          <w:szCs w:val="24"/>
        </w:rPr>
        <w:t>IČO 60460709</w:t>
      </w:r>
    </w:p>
    <w:p w:rsidRPr="00F837B1" w:rsidR="00576A23" w:rsidP="00576A23" w:rsidRDefault="00576A23" w14:paraId="06D10502" w14:textId="77777777">
      <w:pPr>
        <w:framePr w:w="5969" w:h="1873" w:hSpace="141" w:wrap="around" w:hAnchor="page" w:vAnchor="text" w:x="4465" w:y="1"/>
        <w:pBdr>
          <w:top w:val="single" w:color="auto" w:sz="4" w:space="0"/>
          <w:left w:val="single" w:color="auto" w:sz="4" w:space="4"/>
          <w:bottom w:val="single" w:color="auto" w:sz="4" w:space="0"/>
          <w:right w:val="single" w:color="auto" w:sz="4" w:space="4"/>
        </w:pBdr>
        <w:jc w:val="center"/>
        <w:rPr>
          <w:rFonts w:ascii="Calibri" w:hAnsi="Calibri" w:cs="Calibri"/>
          <w:b/>
          <w:sz w:val="16"/>
          <w:szCs w:val="16"/>
        </w:rPr>
      </w:pPr>
    </w:p>
    <w:p w:rsidRPr="00F837B1" w:rsidR="00576A23" w:rsidP="00F837B1" w:rsidRDefault="00576A23" w14:paraId="1BB9E4E9" w14:textId="1D2F7BC3">
      <w:pPr>
        <w:framePr w:w="5969" w:h="1873" w:hSpace="141" w:wrap="around" w:hAnchor="page" w:vAnchor="text" w:x="4465" w:y="1"/>
        <w:pBdr>
          <w:top w:val="single" w:color="auto" w:sz="4" w:space="0"/>
          <w:left w:val="single" w:color="auto" w:sz="4" w:space="4"/>
          <w:bottom w:val="single" w:color="auto" w:sz="4" w:space="0"/>
          <w:right w:val="single" w:color="auto" w:sz="4" w:space="4"/>
        </w:pBdr>
        <w:jc w:val="center"/>
        <w:rPr>
          <w:rFonts w:ascii="Calibri" w:hAnsi="Calibri" w:cs="Calibri"/>
        </w:rPr>
      </w:pPr>
      <w:r w:rsidRPr="00F837B1">
        <w:rPr>
          <w:rFonts w:ascii="Calibri" w:hAnsi="Calibri" w:cs="Calibri"/>
          <w:sz w:val="20"/>
        </w:rPr>
        <w:t>tel: 313</w:t>
      </w:r>
      <w:r w:rsidRPr="00F837B1" w:rsidR="00F837B1">
        <w:rPr>
          <w:rFonts w:ascii="Calibri" w:hAnsi="Calibri" w:cs="Calibri"/>
          <w:sz w:val="20"/>
        </w:rPr>
        <w:t> </w:t>
      </w:r>
      <w:r w:rsidRPr="00F837B1">
        <w:rPr>
          <w:rFonts w:ascii="Calibri" w:hAnsi="Calibri" w:cs="Calibri"/>
          <w:sz w:val="20"/>
        </w:rPr>
        <w:t>250</w:t>
      </w:r>
      <w:r w:rsidRPr="00F837B1" w:rsidR="00F837B1">
        <w:rPr>
          <w:rFonts w:ascii="Calibri" w:hAnsi="Calibri" w:cs="Calibri"/>
          <w:sz w:val="20"/>
        </w:rPr>
        <w:t xml:space="preserve"> </w:t>
      </w:r>
      <w:r w:rsidRPr="00F837B1">
        <w:rPr>
          <w:rFonts w:ascii="Calibri" w:hAnsi="Calibri" w:cs="Calibri"/>
          <w:sz w:val="20"/>
        </w:rPr>
        <w:t xml:space="preserve">503, </w:t>
      </w:r>
      <w:r w:rsidRPr="00F837B1" w:rsidR="00F837B1">
        <w:rPr>
          <w:rFonts w:ascii="Calibri" w:hAnsi="Calibri" w:cs="Calibri"/>
          <w:sz w:val="20"/>
        </w:rPr>
        <w:t>737 145 817</w:t>
      </w:r>
    </w:p>
    <w:p w:rsidRPr="00F837B1" w:rsidR="0001323B" w:rsidRDefault="0001323B" w14:paraId="458F878D" w14:textId="5A7F0C43"/>
    <w:p w:rsidRPr="00F837B1" w:rsidR="00C10600" w:rsidRDefault="00C10600" w14:paraId="57063B88" w14:textId="2526BE67"/>
    <w:p w:rsidRPr="00F837B1" w:rsidR="00C10600" w:rsidRDefault="00C10600" w14:paraId="5A6341C5" w14:textId="2CDEFFEE"/>
    <w:p w:rsidRPr="00F837B1" w:rsidR="00C10600" w:rsidRDefault="00C10600" w14:paraId="70742329" w14:textId="77777777"/>
    <w:p w:rsidRPr="00F837B1" w:rsidR="00944B7F" w:rsidP="00944B7F" w:rsidRDefault="00944B7F" w14:paraId="4D8156F1" w14:textId="77777777">
      <w:pPr>
        <w:rPr>
          <w:rFonts w:asciiTheme="minorHAnsi" w:hAnsiTheme="minorHAnsi"/>
        </w:rPr>
      </w:pPr>
    </w:p>
    <w:p w:rsidRPr="00F837B1" w:rsidR="00D746F2" w:rsidP="0D970072" w:rsidRDefault="00944B7F" w14:paraId="75E94876" w14:textId="24555667">
      <w:pPr>
        <w:jc w:val="center"/>
        <w:rPr>
          <w:rFonts w:ascii="Calibri" w:hAnsi="Calibri" w:asciiTheme="minorAscii" w:hAnsiTheme="minorAscii"/>
          <w:b w:val="1"/>
          <w:bCs w:val="1"/>
          <w:sz w:val="28"/>
          <w:szCs w:val="28"/>
        </w:rPr>
      </w:pPr>
      <w:r w:rsidRPr="0D970072" w:rsidR="0D970072">
        <w:rPr>
          <w:rFonts w:ascii="Calibri" w:hAnsi="Calibri" w:asciiTheme="minorAscii" w:hAnsiTheme="minorAscii"/>
          <w:b w:val="1"/>
          <w:bCs w:val="1"/>
          <w:sz w:val="28"/>
          <w:szCs w:val="28"/>
        </w:rPr>
        <w:t xml:space="preserve">PACHTOVNÍ SMLOUVA </w:t>
      </w:r>
      <w:bookmarkStart w:name="_Hlk55380900" w:id="0"/>
      <w:r w:rsidRPr="0D970072" w:rsidR="0D970072">
        <w:rPr>
          <w:rFonts w:ascii="Calibri" w:hAnsi="Calibri" w:asciiTheme="minorAscii" w:hAnsiTheme="minorAscii"/>
          <w:b w:val="1"/>
          <w:bCs w:val="1"/>
          <w:sz w:val="28"/>
          <w:szCs w:val="28"/>
        </w:rPr>
        <w:t>216/2015 - dodatek č. 2</w:t>
      </w:r>
      <w:bookmarkEnd w:id="0"/>
    </w:p>
    <w:p w:rsidRPr="00F837B1" w:rsidR="00944B7F" w:rsidP="00944B7F" w:rsidRDefault="00944B7F" w14:paraId="446B8E8A" w14:textId="77777777">
      <w:pPr>
        <w:jc w:val="center"/>
        <w:rPr>
          <w:rFonts w:asciiTheme="minorHAnsi" w:hAnsiTheme="minorHAnsi"/>
          <w:sz w:val="22"/>
          <w:szCs w:val="22"/>
        </w:rPr>
      </w:pPr>
      <w:r w:rsidRPr="00F837B1">
        <w:rPr>
          <w:rFonts w:asciiTheme="minorHAnsi" w:hAnsiTheme="minorHAnsi"/>
          <w:sz w:val="22"/>
          <w:szCs w:val="22"/>
        </w:rPr>
        <w:t>uzavřená dle ustanovení § 2332 občanského zákoníku v platném znění</w:t>
      </w:r>
    </w:p>
    <w:p w:rsidRPr="00F837B1" w:rsidR="00944B7F" w:rsidP="00944B7F" w:rsidRDefault="00944B7F" w14:paraId="6D481F05" w14:textId="77777777">
      <w:pPr>
        <w:jc w:val="center"/>
        <w:rPr>
          <w:rFonts w:asciiTheme="minorHAnsi" w:hAnsiTheme="minorHAnsi"/>
        </w:rPr>
      </w:pPr>
    </w:p>
    <w:p w:rsidRPr="00F837B1" w:rsidR="00944B7F" w:rsidP="00944B7F" w:rsidRDefault="00944B7F" w14:paraId="02DAE953" w14:textId="77777777">
      <w:pPr>
        <w:jc w:val="center"/>
        <w:rPr>
          <w:rFonts w:asciiTheme="minorHAnsi" w:hAnsiTheme="minorHAnsi"/>
        </w:rPr>
      </w:pPr>
      <w:r w:rsidRPr="00F837B1">
        <w:rPr>
          <w:rFonts w:asciiTheme="minorHAnsi" w:hAnsiTheme="minorHAnsi"/>
        </w:rPr>
        <w:t>I.</w:t>
      </w:r>
    </w:p>
    <w:p w:rsidRPr="00F837B1" w:rsidR="00944B7F" w:rsidP="00944B7F" w:rsidRDefault="00944B7F" w14:paraId="2335B4D9" w14:textId="77777777">
      <w:pPr>
        <w:jc w:val="center"/>
        <w:rPr>
          <w:rFonts w:asciiTheme="minorHAnsi" w:hAnsiTheme="minorHAnsi"/>
          <w:b/>
        </w:rPr>
      </w:pPr>
      <w:r w:rsidRPr="00F837B1">
        <w:rPr>
          <w:rFonts w:asciiTheme="minorHAnsi" w:hAnsiTheme="minorHAnsi"/>
          <w:b/>
        </w:rPr>
        <w:t>Smluvní strany</w:t>
      </w:r>
    </w:p>
    <w:p w:rsidRPr="00F837B1" w:rsidR="00944B7F" w:rsidP="00944B7F" w:rsidRDefault="00944B7F" w14:paraId="5E67BC4E" w14:textId="77777777">
      <w:pPr>
        <w:jc w:val="center"/>
        <w:rPr>
          <w:rFonts w:asciiTheme="minorHAnsi" w:hAnsiTheme="minorHAnsi"/>
          <w:b/>
        </w:rPr>
      </w:pPr>
    </w:p>
    <w:p w:rsidRPr="00F837B1" w:rsidR="00061869" w:rsidP="000D01C8" w:rsidRDefault="00061869" w14:paraId="3AF57603" w14:textId="11FBF4E3">
      <w:pPr>
        <w:tabs>
          <w:tab w:val="left" w:pos="1560"/>
        </w:tabs>
        <w:rPr>
          <w:rFonts w:eastAsia="Calibri" w:asciiTheme="minorHAnsi" w:hAnsiTheme="minorHAnsi" w:cstheme="minorHAnsi"/>
          <w:sz w:val="22"/>
          <w:szCs w:val="22"/>
          <w:lang w:eastAsia="ar-SA"/>
        </w:rPr>
      </w:pPr>
      <w:r w:rsidRPr="00F837B1">
        <w:rPr>
          <w:rFonts w:asciiTheme="minorHAnsi" w:hAnsiTheme="minorHAnsi"/>
          <w:sz w:val="22"/>
          <w:szCs w:val="22"/>
          <w:u w:val="single"/>
        </w:rPr>
        <w:t>Propachtovatel:</w:t>
      </w:r>
      <w:r w:rsidRPr="00F837B1">
        <w:rPr>
          <w:rFonts w:asciiTheme="minorHAnsi" w:hAnsiTheme="minorHAnsi"/>
          <w:sz w:val="22"/>
          <w:szCs w:val="22"/>
        </w:rPr>
        <w:t xml:space="preserve">  </w:t>
      </w:r>
      <w:r w:rsidRPr="00F837B1">
        <w:rPr>
          <w:rFonts w:asciiTheme="minorHAnsi" w:hAnsiTheme="minorHAnsi"/>
          <w:sz w:val="22"/>
          <w:szCs w:val="22"/>
        </w:rPr>
        <w:tab/>
      </w:r>
      <w:r w:rsidRPr="00F837B1">
        <w:rPr>
          <w:rFonts w:eastAsia="Calibri" w:asciiTheme="minorHAnsi" w:hAnsiTheme="minorHAnsi" w:cstheme="minorHAnsi"/>
          <w:noProof/>
          <w:sz w:val="22"/>
          <w:szCs w:val="22"/>
          <w:lang w:eastAsia="ar-SA"/>
        </w:rPr>
      </w:r>
      <w:r w:rsidRPr="00F837B1">
        <w:rPr>
          <w:rFonts w:eastAsia="Calibri" w:asciiTheme="minorHAnsi" w:hAnsiTheme="minorHAnsi" w:cstheme="minorHAnsi"/>
          <w:sz w:val="22"/>
          <w:szCs w:val="22"/>
          <w:lang w:eastAsia="ar-SA"/>
        </w:rPr>
      </w:r>
      <w:r w:rsidRPr="00F837B1" w:rsidR="00061869">
        <w:rPr>
          <w:rFonts w:eastAsia="Calibri" w:asciiTheme="minorHAnsi" w:hAnsiTheme="minorHAnsi" w:cstheme="minorHAnsi"/>
          <w:b/>
          <w:bCs/>
          <w:sz w:val="22"/>
          <w:szCs w:val="22"/>
          <w:lang w:eastAsia="ar-SA"/>
        </w:rPr>
        <w:t>Město Nové Strašecí</w:t>
      </w:r>
      <w:r w:rsidRPr="00F837B1" w:rsidR="001B5B42">
        <w:rPr>
          <w:rFonts w:eastAsia="Calibri" w:asciiTheme="minorHAnsi" w:hAnsiTheme="minorHAnsi" w:cstheme="minorHAnsi"/>
          <w:b/>
          <w:bCs/>
          <w:sz w:val="22"/>
          <w:szCs w:val="22"/>
          <w:lang w:eastAsia="ar-SA"/>
        </w:rPr>
        <w:t xml:space="preserve"> </w:t>
      </w:r>
      <w:r w:rsidRPr="00F837B1" w:rsidR="001B5B42">
        <w:rPr>
          <w:rFonts w:eastAsia="Calibri" w:asciiTheme="minorHAnsi" w:hAnsiTheme="minorHAnsi" w:cstheme="minorHAnsi"/>
          <w:sz w:val="22"/>
          <w:szCs w:val="22"/>
          <w:lang w:eastAsia="ar-SA"/>
        </w:rPr>
        <w:t xml:space="preserve">podíl: </w:t>
      </w:r>
      <w:r w:rsidRPr="00F837B1" w:rsidR="001B5B42">
        <w:rPr>
          <w:rFonts w:eastAsia="Calibri" w:asciiTheme="minorHAnsi" w:hAnsiTheme="minorHAnsi" w:cstheme="minorHAnsi"/>
          <w:noProof/>
          <w:sz w:val="22"/>
          <w:szCs w:val="22"/>
          <w:lang w:eastAsia="ar-SA"/>
        </w:rPr>
        <w:t>1/2 - 1/1</w:t>
      </w:r>
    </w:p>
    <w:p w:rsidRPr="00F837B1" w:rsidR="00061869" w:rsidP="000D01C8" w:rsidRDefault="00061869" w14:paraId="29777384" w14:textId="77777777">
      <w:pPr>
        <w:pStyle w:val="Bezmezer"/>
        <w:ind w:firstLine="1560"/>
        <w:rPr>
          <w:rFonts w:eastAsia="Calibri" w:asciiTheme="minorHAnsi" w:hAnsiTheme="minorHAnsi" w:cstheme="minorHAnsi"/>
          <w:sz w:val="22"/>
          <w:szCs w:val="22"/>
          <w:lang w:eastAsia="ar-SA"/>
        </w:rPr>
      </w:pPr>
      <w:r w:rsidRPr="00F837B1">
        <w:rPr>
          <w:rFonts w:eastAsia="Calibri" w:asciiTheme="minorHAnsi" w:hAnsiTheme="minorHAnsi" w:cstheme="minorHAnsi"/>
          <w:noProof/>
          <w:sz w:val="22"/>
          <w:szCs w:val="22"/>
          <w:lang w:eastAsia="ar-SA"/>
        </w:rPr>
        <w:t>IČ 00244155</w:t>
      </w:r>
    </w:p>
    <w:p w:rsidRPr="00F837B1" w:rsidR="00B14B18" w:rsidP="000D01C8" w:rsidRDefault="00061869" w14:paraId="0C8F68E4" w14:textId="77777777">
      <w:pPr>
        <w:pStyle w:val="Bezmezer"/>
        <w:ind w:firstLine="1560"/>
        <w:rPr>
          <w:rFonts w:eastAsia="Calibri" w:asciiTheme="minorHAnsi" w:hAnsiTheme="minorHAnsi" w:cstheme="minorHAnsi"/>
          <w:sz w:val="22"/>
          <w:szCs w:val="22"/>
          <w:lang w:eastAsia="ar-SA"/>
        </w:rPr>
      </w:pPr>
      <w:r w:rsidRPr="00F837B1">
        <w:rPr>
          <w:rFonts w:eastAsia="Calibri" w:asciiTheme="minorHAnsi" w:hAnsiTheme="minorHAnsi" w:cstheme="minorHAnsi"/>
          <w:noProof/>
          <w:sz w:val="22"/>
          <w:szCs w:val="22"/>
          <w:lang w:eastAsia="ar-SA"/>
        </w:rPr>
      </w:r>
      <w:proofErr w:type="spellStart"/>
      <w:r w:rsidRPr="00F837B1" w:rsidR="00E5566A">
        <w:rPr>
          <w:rFonts w:eastAsia="Calibri" w:asciiTheme="minorHAnsi" w:hAnsiTheme="minorHAnsi" w:cstheme="minorHAnsi"/>
          <w:sz w:val="22"/>
          <w:szCs w:val="22"/>
          <w:lang w:eastAsia="ar-SA"/>
        </w:rPr>
        <w:t>se</w:t>
      </w:r>
      <w:proofErr w:type="spellEnd"/>
      <w:r w:rsidRPr="00F837B1" w:rsidR="00E5566A">
        <w:rPr>
          <w:rFonts w:eastAsia="Calibri" w:asciiTheme="minorHAnsi" w:hAnsiTheme="minorHAnsi" w:cstheme="minorHAnsi"/>
          <w:sz w:val="22"/>
          <w:szCs w:val="22"/>
          <w:lang w:eastAsia="ar-SA"/>
        </w:rPr>
        <w:t xml:space="preserve"> </w:t>
      </w:r>
      <w:r w:rsidRPr="00F837B1">
        <w:rPr>
          <w:rFonts w:eastAsia="Calibri" w:asciiTheme="minorHAnsi" w:hAnsiTheme="minorHAnsi" w:cstheme="minorHAnsi"/>
          <w:sz w:val="22"/>
          <w:szCs w:val="22"/>
          <w:lang w:eastAsia="ar-SA"/>
        </w:rPr>
        <w:t>sídl</w:t>
      </w:r>
      <w:r w:rsidRPr="00F837B1" w:rsidR="00E5566A">
        <w:rPr>
          <w:rFonts w:eastAsia="Calibri" w:asciiTheme="minorHAnsi" w:hAnsiTheme="minorHAnsi" w:cstheme="minorHAnsi"/>
          <w:sz w:val="22"/>
          <w:szCs w:val="22"/>
          <w:lang w:eastAsia="ar-SA"/>
        </w:rPr>
        <w:t>em</w:t>
      </w:r>
      <w:r w:rsidRPr="00F837B1">
        <w:rPr>
          <w:rFonts w:eastAsia="Calibri" w:asciiTheme="minorHAnsi" w:hAnsiTheme="minorHAnsi" w:cstheme="minorHAnsi"/>
          <w:sz w:val="22"/>
          <w:szCs w:val="22"/>
          <w:lang w:eastAsia="ar-SA"/>
        </w:rPr>
        <w:t>:</w:t>
      </w:r>
      <w:r w:rsidRPr="00F837B1" w:rsidR="00E5566A">
        <w:rPr>
          <w:rFonts w:eastAsia="Calibri" w:asciiTheme="minorHAnsi" w:hAnsiTheme="minorHAnsi" w:cstheme="minorHAnsi"/>
          <w:sz w:val="22"/>
          <w:szCs w:val="22"/>
          <w:lang w:eastAsia="ar-SA"/>
        </w:rPr>
        <w:t xml:space="preserve"> </w:t>
      </w:r>
      <w:r w:rsidRPr="00F837B1">
        <w:rPr>
          <w:rFonts w:eastAsia="Calibri" w:asciiTheme="minorHAnsi" w:hAnsiTheme="minorHAnsi" w:cstheme="minorHAnsi"/>
          <w:noProof/>
          <w:sz w:val="22"/>
          <w:szCs w:val="22"/>
          <w:lang w:eastAsia="ar-SA"/>
        </w:rPr>
      </w:r>
      <w:r w:rsidRPr="00F837B1">
        <w:rPr>
          <w:rFonts w:eastAsia="Calibri" w:asciiTheme="minorHAnsi" w:hAnsiTheme="minorHAnsi" w:cstheme="minorHAnsi"/>
          <w:noProof/>
          <w:sz w:val="22"/>
          <w:szCs w:val="22"/>
          <w:lang w:eastAsia="ar-SA"/>
        </w:rPr>
        <w:t>Komenského náměstí 201, 27101 Nové Strašecí</w:t>
      </w:r>
    </w:p>
    <w:p w:rsidRPr="00F837B1" w:rsidR="00EC199B" w:rsidP="000D01C8" w:rsidRDefault="00B14B18" w14:paraId="033EBAD4" w14:textId="77777777">
      <w:pPr>
        <w:pStyle w:val="Bezmezer"/>
        <w:ind w:firstLine="1560"/>
        <w:rPr>
          <w:rFonts w:eastAsia="Calibri" w:asciiTheme="minorHAnsi" w:hAnsiTheme="minorHAnsi" w:cstheme="minorHAnsi"/>
          <w:sz w:val="22"/>
          <w:szCs w:val="22"/>
          <w:lang w:eastAsia="ar-SA"/>
        </w:rPr>
      </w:pPr>
      <w:proofErr w:type="spellStart"/>
      <w:proofErr w:type="gramStart"/>
      <w:r w:rsidRPr="00F837B1">
        <w:rPr>
          <w:rFonts w:eastAsia="Calibri" w:asciiTheme="minorHAnsi" w:hAnsiTheme="minorHAnsi" w:cstheme="minorHAnsi"/>
          <w:sz w:val="22"/>
          <w:szCs w:val="22"/>
          <w:lang w:eastAsia="ar-SA"/>
        </w:rPr>
        <w:t>č.účtu</w:t>
      </w:r>
      <w:proofErr w:type="spellEnd"/>
      <w:proofErr w:type="gramEnd"/>
      <w:r w:rsidRPr="00F837B1">
        <w:rPr>
          <w:rFonts w:eastAsia="Calibri" w:asciiTheme="minorHAnsi" w:hAnsiTheme="minorHAnsi" w:cstheme="minorHAnsi"/>
          <w:sz w:val="22"/>
          <w:szCs w:val="22"/>
          <w:lang w:eastAsia="ar-SA"/>
        </w:rPr>
        <w:t xml:space="preserve">: </w:t>
      </w:r>
      <w:r w:rsidRPr="00F837B1">
        <w:rPr>
          <w:rFonts w:eastAsia="Calibri" w:asciiTheme="minorHAnsi" w:hAnsiTheme="minorHAnsi" w:cstheme="minorHAnsi"/>
          <w:noProof/>
          <w:sz w:val="22"/>
          <w:szCs w:val="22"/>
          <w:lang w:eastAsia="ar-SA"/>
        </w:rPr>
      </w:r>
    </w:p>
    <w:p w:rsidRPr="00F837B1" w:rsidR="00EC199B" w:rsidP="000D01C8" w:rsidRDefault="00EC199B" w14:paraId="3A09AF46" w14:textId="3F5D1638">
      <w:pPr>
        <w:pStyle w:val="Bezmezer"/>
        <w:ind w:firstLine="1560"/>
        <w:rPr>
          <w:rFonts w:eastAsia="Calibri" w:asciiTheme="minorHAnsi" w:hAnsiTheme="minorHAnsi" w:cstheme="minorHAnsi"/>
          <w:sz w:val="22"/>
          <w:szCs w:val="22"/>
          <w:lang w:eastAsia="ar-SA"/>
        </w:rPr>
      </w:pPr>
      <w:r w:rsidRPr="00F837B1">
        <w:rPr>
          <w:rFonts w:eastAsia="Calibri" w:asciiTheme="minorHAnsi" w:hAnsiTheme="minorHAnsi" w:cstheme="minorHAnsi"/>
          <w:sz w:val="22"/>
          <w:szCs w:val="22"/>
          <w:lang w:eastAsia="ar-SA"/>
        </w:rPr>
        <w:t>tel.:</w:t>
      </w:r>
      <w:r w:rsidRPr="00F837B1" w:rsidR="00F41715">
        <w:rPr>
          <w:rFonts w:eastAsia="Calibri" w:asciiTheme="minorHAnsi" w:hAnsiTheme="minorHAnsi" w:cstheme="minorHAnsi"/>
          <w:sz w:val="22"/>
          <w:szCs w:val="22"/>
          <w:lang w:eastAsia="ar-SA"/>
        </w:rPr>
        <w:t xml:space="preserve"> </w:t>
      </w:r>
      <w:r w:rsidRPr="00F837B1" w:rsidR="00F41715">
        <w:rPr>
          <w:rFonts w:eastAsia="Calibri" w:asciiTheme="minorHAnsi" w:hAnsiTheme="minorHAnsi" w:cstheme="minorHAnsi"/>
          <w:noProof/>
          <w:sz w:val="22"/>
          <w:szCs w:val="22"/>
          <w:lang w:eastAsia="ar-SA"/>
        </w:rPr>
      </w:r>
    </w:p>
    <w:p w:rsidRPr="00F837B1" w:rsidR="00061869" w:rsidP="000D01C8" w:rsidRDefault="00EC199B" w14:paraId="5737C0F7" w14:textId="4156FB7D">
      <w:pPr>
        <w:pStyle w:val="Bezmezer"/>
        <w:ind w:firstLine="1560"/>
        <w:rPr>
          <w:rFonts w:eastAsia="Calibri" w:asciiTheme="minorHAnsi" w:hAnsiTheme="minorHAnsi" w:cstheme="minorHAnsi"/>
          <w:sz w:val="22"/>
          <w:szCs w:val="22"/>
          <w:lang w:eastAsia="ar-SA"/>
        </w:rPr>
      </w:pPr>
      <w:r w:rsidRPr="00F837B1">
        <w:rPr>
          <w:rFonts w:eastAsia="Calibri" w:asciiTheme="minorHAnsi" w:hAnsiTheme="minorHAnsi" w:cstheme="minorHAnsi"/>
          <w:sz w:val="22"/>
          <w:szCs w:val="22"/>
          <w:lang w:eastAsia="ar-SA"/>
        </w:rPr>
        <w:t>mail:</w:t>
      </w:r>
      <w:r w:rsidRPr="00F837B1" w:rsidR="00B14B18">
        <w:rPr>
          <w:rFonts w:eastAsia="Calibri" w:asciiTheme="minorHAnsi" w:hAnsiTheme="minorHAnsi" w:cstheme="minorHAnsi"/>
          <w:sz w:val="22"/>
          <w:szCs w:val="22"/>
          <w:lang w:eastAsia="ar-SA"/>
        </w:rPr>
        <w:t xml:space="preserve"> </w:t>
      </w:r>
      <w:r w:rsidRPr="00F837B1" w:rsidR="00F41715">
        <w:rPr>
          <w:rFonts w:eastAsia="Calibri" w:asciiTheme="minorHAnsi" w:hAnsiTheme="minorHAnsi" w:cstheme="minorHAnsi"/>
          <w:noProof/>
          <w:sz w:val="22"/>
          <w:szCs w:val="22"/>
          <w:lang w:eastAsia="ar-SA"/>
        </w:rPr>
      </w:r>
      <w:r w:rsidRPr="00F837B1" w:rsidR="00E5566A">
        <w:rPr>
          <w:rFonts w:eastAsia="Calibri" w:asciiTheme="minorHAnsi" w:hAnsiTheme="minorHAnsi" w:cstheme="minorHAnsi"/>
          <w:noProof/>
          <w:sz w:val="22"/>
          <w:szCs w:val="22"/>
          <w:lang w:eastAsia="ar-SA"/>
        </w:rPr>
      </w:r>
    </w:p>
    <w:p w:rsidRPr="00F837B1" w:rsidR="00E5566A" w:rsidP="000D01C8" w:rsidRDefault="00E5566A" w14:paraId="29CBB192" w14:textId="77777777">
      <w:pPr>
        <w:pStyle w:val="Bezmezer"/>
        <w:ind w:firstLine="1560"/>
        <w:rPr>
          <w:rFonts w:eastAsia="Calibri" w:asciiTheme="minorHAnsi" w:hAnsiTheme="minorHAnsi" w:cstheme="minorHAnsi"/>
          <w:sz w:val="22"/>
          <w:szCs w:val="22"/>
          <w:lang w:eastAsia="ar-SA"/>
        </w:rPr>
      </w:pPr>
    </w:p>
    <w:p w:rsidRPr="00F837B1" w:rsidR="00061869" w:rsidP="000D01C8" w:rsidRDefault="00061869" w14:paraId="10F2988D" w14:textId="7628AC91">
      <w:pPr>
        <w:ind w:firstLine="1560"/>
        <w:rPr>
          <w:rFonts w:asciiTheme="minorHAnsi" w:hAnsiTheme="minorHAnsi"/>
          <w:sz w:val="22"/>
          <w:szCs w:val="22"/>
        </w:rPr>
      </w:pPr>
      <w:r w:rsidRPr="00F837B1">
        <w:rPr>
          <w:rFonts w:eastAsia="Calibri" w:asciiTheme="minorHAnsi" w:hAnsiTheme="minorHAnsi" w:cstheme="minorHAnsi"/>
          <w:noProof/>
          <w:sz w:val="22"/>
          <w:szCs w:val="22"/>
          <w:lang w:eastAsia="ar-SA"/>
        </w:rPr>
      </w:r>
    </w:p>
    <w:p w:rsidRPr="00F837B1" w:rsidR="00F837B1" w:rsidP="000D01C8" w:rsidRDefault="00061869" w14:paraId="6F98FA7C" w14:textId="3AB23B8D">
      <w:pPr>
        <w:tabs>
          <w:tab w:val="left" w:pos="1559"/>
        </w:tabs>
        <w:rPr>
          <w:rFonts w:asciiTheme="minorHAnsi" w:hAnsiTheme="minorHAnsi"/>
          <w:b/>
          <w:bCs/>
          <w:sz w:val="22"/>
          <w:szCs w:val="22"/>
        </w:rPr>
      </w:pPr>
      <w:r w:rsidRPr="00F837B1">
        <w:rPr>
          <w:rFonts w:asciiTheme="minorHAnsi" w:hAnsiTheme="minorHAnsi"/>
          <w:sz w:val="22"/>
          <w:szCs w:val="22"/>
          <w:u w:val="single"/>
        </w:rPr>
        <w:t>Pachtýř:</w:t>
      </w:r>
      <w:r w:rsidRPr="00F837B1">
        <w:rPr>
          <w:rFonts w:asciiTheme="minorHAnsi" w:hAnsiTheme="minorHAnsi"/>
          <w:sz w:val="22"/>
          <w:szCs w:val="22"/>
        </w:rPr>
        <w:tab/>
      </w:r>
      <w:r w:rsidRPr="00F837B1">
        <w:rPr>
          <w:rFonts w:asciiTheme="minorHAnsi" w:hAnsiTheme="minorHAnsi"/>
          <w:b/>
          <w:bCs/>
          <w:sz w:val="22"/>
          <w:szCs w:val="22"/>
        </w:rPr>
        <w:t>Česká zemědělská univerzita v</w:t>
      </w:r>
      <w:r w:rsidRPr="00F837B1" w:rsidR="00F837B1">
        <w:rPr>
          <w:rFonts w:asciiTheme="minorHAnsi" w:hAnsiTheme="minorHAnsi"/>
          <w:b/>
          <w:bCs/>
          <w:sz w:val="22"/>
          <w:szCs w:val="22"/>
        </w:rPr>
        <w:t> </w:t>
      </w:r>
      <w:r w:rsidRPr="00F837B1">
        <w:rPr>
          <w:rFonts w:asciiTheme="minorHAnsi" w:hAnsiTheme="minorHAnsi"/>
          <w:b/>
          <w:bCs/>
          <w:sz w:val="22"/>
          <w:szCs w:val="22"/>
        </w:rPr>
        <w:t>Praze</w:t>
      </w:r>
    </w:p>
    <w:p w:rsidRPr="00F837B1" w:rsidR="00061869" w:rsidP="000D01C8" w:rsidRDefault="00F837B1" w14:paraId="45D32460" w14:textId="1C273338">
      <w:pPr>
        <w:tabs>
          <w:tab w:val="left" w:pos="1559"/>
        </w:tabs>
        <w:rPr>
          <w:rFonts w:asciiTheme="minorHAnsi" w:hAnsiTheme="minorHAnsi"/>
          <w:sz w:val="22"/>
          <w:szCs w:val="22"/>
        </w:rPr>
      </w:pPr>
      <w:r w:rsidRPr="00F837B1">
        <w:rPr>
          <w:rFonts w:asciiTheme="minorHAnsi" w:hAnsiTheme="minorHAnsi"/>
          <w:b/>
          <w:bCs/>
          <w:sz w:val="22"/>
          <w:szCs w:val="22"/>
        </w:rPr>
        <w:tab/>
      </w:r>
      <w:r w:rsidR="003436DD">
        <w:rPr>
          <w:rFonts w:asciiTheme="minorHAnsi" w:hAnsiTheme="minorHAnsi"/>
          <w:b/>
          <w:bCs/>
          <w:sz w:val="22"/>
          <w:szCs w:val="22"/>
        </w:rPr>
        <w:t>Statky ČZU</w:t>
      </w:r>
    </w:p>
    <w:p w:rsidRPr="00F837B1" w:rsidR="00061869" w:rsidP="000D01C8" w:rsidRDefault="00061869" w14:paraId="502757D5" w14:textId="77777777">
      <w:pPr>
        <w:ind w:firstLine="1560"/>
        <w:rPr>
          <w:rFonts w:asciiTheme="minorHAnsi" w:hAnsiTheme="minorHAnsi"/>
          <w:sz w:val="22"/>
          <w:szCs w:val="22"/>
        </w:rPr>
      </w:pPr>
      <w:r w:rsidRPr="00F837B1">
        <w:rPr>
          <w:rFonts w:asciiTheme="minorHAnsi" w:hAnsiTheme="minorHAnsi"/>
          <w:sz w:val="22"/>
          <w:szCs w:val="22"/>
        </w:rPr>
        <w:t>IČ: 60460709</w:t>
      </w:r>
    </w:p>
    <w:p w:rsidRPr="00F837B1" w:rsidR="00061869" w:rsidP="000D01C8" w:rsidRDefault="00061869" w14:paraId="106161DF" w14:textId="77777777">
      <w:pPr>
        <w:ind w:firstLine="1560"/>
        <w:rPr>
          <w:rFonts w:asciiTheme="minorHAnsi" w:hAnsiTheme="minorHAnsi"/>
          <w:sz w:val="22"/>
          <w:szCs w:val="22"/>
        </w:rPr>
      </w:pPr>
      <w:r w:rsidRPr="00F837B1">
        <w:rPr>
          <w:rFonts w:asciiTheme="minorHAnsi" w:hAnsiTheme="minorHAnsi"/>
          <w:sz w:val="22"/>
          <w:szCs w:val="22"/>
        </w:rPr>
        <w:t>se sídlem: Zámecká 419, Lány 270 61</w:t>
      </w:r>
    </w:p>
    <w:p w:rsidRPr="00F837B1" w:rsidR="00061869" w:rsidP="000D01C8" w:rsidRDefault="00061869" w14:paraId="02F4532D" w14:textId="4F62A15E">
      <w:pPr>
        <w:ind w:firstLine="1560"/>
        <w:rPr>
          <w:rFonts w:asciiTheme="minorHAnsi" w:hAnsiTheme="minorHAnsi"/>
          <w:sz w:val="22"/>
          <w:szCs w:val="22"/>
        </w:rPr>
      </w:pPr>
      <w:r w:rsidRPr="00F837B1">
        <w:rPr>
          <w:rFonts w:asciiTheme="minorHAnsi" w:hAnsiTheme="minorHAnsi"/>
          <w:sz w:val="22"/>
          <w:szCs w:val="22"/>
        </w:rPr>
        <w:t xml:space="preserve">zastoupení: Ing. </w:t>
      </w:r>
      <w:r w:rsidRPr="00F837B1" w:rsidR="00E162A4">
        <w:rPr>
          <w:rFonts w:asciiTheme="minorHAnsi" w:hAnsiTheme="minorHAnsi"/>
          <w:sz w:val="22"/>
          <w:szCs w:val="22"/>
        </w:rPr>
        <w:t>Jiří Zajíček</w:t>
      </w:r>
      <w:r w:rsidRPr="00F837B1">
        <w:rPr>
          <w:rFonts w:asciiTheme="minorHAnsi" w:hAnsiTheme="minorHAnsi"/>
          <w:sz w:val="22"/>
          <w:szCs w:val="22"/>
        </w:rPr>
        <w:t xml:space="preserve">, ředitel </w:t>
      </w:r>
      <w:r w:rsidR="003436DD">
        <w:rPr>
          <w:rFonts w:asciiTheme="minorHAnsi" w:hAnsiTheme="minorHAnsi"/>
          <w:sz w:val="22"/>
          <w:szCs w:val="22"/>
        </w:rPr>
        <w:t>Statky ČZU</w:t>
      </w:r>
    </w:p>
    <w:p w:rsidRPr="00F837B1" w:rsidR="00455196" w:rsidP="000D01C8" w:rsidRDefault="00455196" w14:paraId="5D61B5F7" w14:textId="77777777">
      <w:pPr>
        <w:tabs>
          <w:tab w:val="left" w:pos="1559"/>
        </w:tabs>
        <w:rPr>
          <w:rFonts w:asciiTheme="minorHAnsi" w:hAnsiTheme="minorHAnsi"/>
          <w:sz w:val="22"/>
          <w:szCs w:val="22"/>
        </w:rPr>
      </w:pPr>
    </w:p>
    <w:p w:rsidRPr="00F837B1" w:rsidR="00944B7F" w:rsidP="00944B7F" w:rsidRDefault="00944B7F" w14:paraId="5A3B3A31" w14:textId="77777777">
      <w:pPr>
        <w:jc w:val="both"/>
        <w:rPr>
          <w:rFonts w:asciiTheme="minorHAnsi" w:hAnsiTheme="minorHAnsi"/>
        </w:rPr>
      </w:pPr>
    </w:p>
    <w:p w:rsidRPr="00F837B1" w:rsidR="00944B7F" w:rsidP="00944B7F" w:rsidRDefault="00944B7F" w14:paraId="2D343E79" w14:textId="77777777">
      <w:pPr>
        <w:jc w:val="center"/>
        <w:rPr>
          <w:rFonts w:asciiTheme="minorHAnsi" w:hAnsiTheme="minorHAnsi"/>
          <w:b/>
          <w:bCs/>
        </w:rPr>
      </w:pPr>
      <w:r w:rsidRPr="00F837B1">
        <w:rPr>
          <w:rFonts w:asciiTheme="minorHAnsi" w:hAnsiTheme="minorHAnsi"/>
          <w:b/>
          <w:bCs/>
        </w:rPr>
        <w:t>II.</w:t>
      </w:r>
    </w:p>
    <w:p w:rsidR="00944B7F" w:rsidP="00944B7F" w:rsidRDefault="00944B7F" w14:paraId="484D652C" w14:textId="3408C3E3">
      <w:pPr>
        <w:jc w:val="center"/>
        <w:rPr>
          <w:rFonts w:asciiTheme="minorHAnsi" w:hAnsiTheme="minorHAnsi"/>
          <w:b/>
        </w:rPr>
      </w:pPr>
      <w:r w:rsidRPr="00F837B1">
        <w:rPr>
          <w:rFonts w:asciiTheme="minorHAnsi" w:hAnsiTheme="minorHAnsi"/>
          <w:b/>
        </w:rPr>
        <w:t>Předmět smlouvy</w:t>
      </w:r>
    </w:p>
    <w:p w:rsidRPr="00F837B1" w:rsidR="00F837B1" w:rsidP="00944B7F" w:rsidRDefault="00F837B1" w14:paraId="4F4FB72D" w14:textId="77777777">
      <w:pPr>
        <w:jc w:val="center"/>
        <w:rPr>
          <w:rFonts w:asciiTheme="minorHAnsi" w:hAnsiTheme="minorHAnsi"/>
          <w:b/>
        </w:rPr>
      </w:pPr>
    </w:p>
    <w:p w:rsidRPr="00F837B1" w:rsidR="00D746F2" w:rsidP="00D746F2" w:rsidRDefault="00D746F2" w14:paraId="7FD9B6E9" w14:textId="77777777">
      <w:pPr>
        <w:jc w:val="both"/>
        <w:rPr>
          <w:rFonts w:asciiTheme="minorHAnsi" w:hAnsiTheme="minorHAnsi"/>
          <w:sz w:val="22"/>
          <w:szCs w:val="22"/>
        </w:rPr>
      </w:pPr>
      <w:r w:rsidRPr="00F837B1">
        <w:rPr>
          <w:rFonts w:asciiTheme="minorHAnsi" w:hAnsiTheme="minorHAnsi"/>
          <w:sz w:val="22"/>
          <w:szCs w:val="22"/>
        </w:rPr>
        <w:t>Pachtovní smlouvou se propachtovatel zavazuje přenechat pachtýři k užívání a požívání pozemky:</w:t>
      </w:r>
    </w:p>
    <w:p w:rsidRPr="00F837B1" w:rsidR="00D746F2" w:rsidP="00D746F2" w:rsidRDefault="00D746F2" w14:paraId="5E4B101D" w14:textId="77777777">
      <w:pPr>
        <w:jc w:val="both"/>
        <w:rPr>
          <w:rFonts w:asciiTheme="minorHAnsi" w:hAnsiTheme="minorHAnsi"/>
          <w:sz w:val="22"/>
          <w:szCs w:val="22"/>
        </w:rPr>
      </w:pPr>
    </w:p>
    <w:tbl>
      <w:tblPr>
        <w:tblW w:w="539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8"/>
        <w:gridCol w:w="1559"/>
        <w:gridCol w:w="1558"/>
        <w:gridCol w:w="1701"/>
        <w:gridCol w:w="1560"/>
        <w:gridCol w:w="1699"/>
        <w:gridCol w:w="851"/>
      </w:tblGrid>
      <w:tr w:rsidRPr="00F837B1" w:rsidR="00A12741" w:rsidTr="00A12741" w14:paraId="5851CB11"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B611F7" w14:textId="77777777">
            <w:pPr>
              <w:widowControl w:val="0"/>
              <w:autoSpaceDE w:val="0"/>
              <w:autoSpaceDN w:val="0"/>
              <w:adjustRightInd w:val="0"/>
              <w:ind w:left="33" w:right="-9"/>
              <w:jc w:val="center"/>
              <w:rPr>
                <w:rFonts w:asciiTheme="minorHAnsi" w:hAnsiTheme="minorHAnsi" w:cstheme="minorHAnsi"/>
                <w:b/>
                <w:sz w:val="18"/>
                <w:szCs w:val="18"/>
              </w:rPr>
            </w:pPr>
            <w:r w:rsidRPr="00F837B1">
              <w:rPr>
                <w:rFonts w:asciiTheme="minorHAnsi" w:hAnsiTheme="minorHAnsi" w:cstheme="minorHAnsi"/>
                <w:b/>
                <w:sz w:val="18"/>
                <w:szCs w:val="18"/>
              </w:rPr>
              <w:t>Podíl</w:t>
            </w:r>
          </w:p>
        </w:tc>
        <w:tc>
          <w:tcPr>
            <w:tcW w:w="797" w:type="pct"/>
            <w:tcBorders>
              <w:top w:val="single" w:color="auto" w:sz="4" w:space="0"/>
              <w:left w:val="single" w:color="auto" w:sz="4" w:space="0"/>
              <w:bottom w:val="single" w:color="auto" w:sz="4" w:space="0"/>
              <w:right w:val="single" w:color="auto" w:sz="4" w:space="0"/>
            </w:tcBorders>
            <w:vAlign w:val="center"/>
            <w:hideMark/>
          </w:tcPr>
          <w:p w:rsidRPr="00F837B1" w:rsidR="00A12741" w:rsidP="00A12741" w:rsidRDefault="00A12741" w14:paraId="63DBD3A5" w14:textId="77777777">
            <w:pPr>
              <w:widowControl w:val="0"/>
              <w:autoSpaceDE w:val="0"/>
              <w:autoSpaceDN w:val="0"/>
              <w:adjustRightInd w:val="0"/>
              <w:ind w:left="33" w:right="-9"/>
              <w:jc w:val="center"/>
              <w:rPr>
                <w:rFonts w:asciiTheme="minorHAnsi" w:hAnsiTheme="minorHAnsi" w:cstheme="minorHAnsi"/>
                <w:b/>
                <w:sz w:val="18"/>
                <w:szCs w:val="18"/>
              </w:rPr>
            </w:pPr>
            <w:bookmarkStart w:name="_Hlk55457131" w:id="1"/>
            <w:r w:rsidRPr="00F837B1">
              <w:rPr>
                <w:rFonts w:asciiTheme="minorHAnsi" w:hAnsiTheme="minorHAnsi" w:cstheme="minorHAnsi"/>
                <w:b/>
                <w:sz w:val="18"/>
                <w:szCs w:val="18"/>
              </w:rPr>
              <w:t>Katastrální území</w:t>
            </w:r>
          </w:p>
        </w:tc>
        <w:tc>
          <w:tcPr>
            <w:tcW w:w="797" w:type="pct"/>
            <w:tcBorders>
              <w:top w:val="single" w:color="auto" w:sz="4" w:space="0"/>
              <w:left w:val="single" w:color="auto" w:sz="4" w:space="0"/>
              <w:bottom w:val="single" w:color="auto" w:sz="4" w:space="0"/>
              <w:right w:val="single" w:color="auto" w:sz="4" w:space="0"/>
            </w:tcBorders>
            <w:vAlign w:val="center"/>
            <w:hideMark/>
          </w:tcPr>
          <w:p w:rsidRPr="00F837B1" w:rsidR="00A12741" w:rsidP="00A12741" w:rsidRDefault="00A12741" w14:paraId="03535383" w14:textId="77777777">
            <w:pPr>
              <w:widowControl w:val="0"/>
              <w:autoSpaceDE w:val="0"/>
              <w:autoSpaceDN w:val="0"/>
              <w:adjustRightInd w:val="0"/>
              <w:ind w:right="-9"/>
              <w:jc w:val="center"/>
              <w:rPr>
                <w:rFonts w:asciiTheme="minorHAnsi" w:hAnsiTheme="minorHAnsi" w:cstheme="minorHAnsi"/>
                <w:b/>
                <w:sz w:val="18"/>
                <w:szCs w:val="18"/>
              </w:rPr>
            </w:pPr>
            <w:r w:rsidRPr="00F837B1">
              <w:rPr>
                <w:rFonts w:asciiTheme="minorHAnsi" w:hAnsiTheme="minorHAnsi" w:cstheme="minorHAnsi"/>
                <w:b/>
                <w:sz w:val="18"/>
                <w:szCs w:val="18"/>
              </w:rPr>
              <w:t>Parcelní číslo</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EB77D1E" w14:textId="77777777">
            <w:pPr>
              <w:jc w:val="center"/>
              <w:rPr>
                <w:rFonts w:asciiTheme="minorHAnsi" w:hAnsiTheme="minorHAnsi" w:cstheme="minorHAnsi"/>
                <w:b/>
                <w:sz w:val="18"/>
                <w:szCs w:val="18"/>
              </w:rPr>
            </w:pPr>
            <w:r w:rsidRPr="00F837B1">
              <w:rPr>
                <w:rFonts w:asciiTheme="minorHAnsi" w:hAnsiTheme="minorHAnsi" w:cstheme="minorHAnsi"/>
                <w:b/>
                <w:sz w:val="18"/>
                <w:szCs w:val="18"/>
              </w:rPr>
              <w:t>Druh pozemku</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16FAD08" w14:textId="36CFA447">
            <w:pPr>
              <w:jc w:val="center"/>
              <w:rPr>
                <w:rFonts w:asciiTheme="minorHAnsi" w:hAnsiTheme="minorHAnsi" w:cstheme="minorHAnsi"/>
                <w:b/>
                <w:sz w:val="18"/>
                <w:szCs w:val="18"/>
              </w:rPr>
            </w:pPr>
            <w:r w:rsidRPr="00F837B1">
              <w:rPr>
                <w:rFonts w:asciiTheme="minorHAnsi" w:hAnsiTheme="minorHAnsi" w:cstheme="minorHAnsi"/>
                <w:b/>
                <w:sz w:val="18"/>
                <w:szCs w:val="18"/>
              </w:rPr>
              <w:t>Celková výměra (m²)</w:t>
            </w:r>
          </w:p>
        </w:tc>
        <w:tc>
          <w:tcPr>
            <w:tcW w:w="869" w:type="pct"/>
            <w:tcBorders>
              <w:top w:val="single" w:color="auto" w:sz="4" w:space="0"/>
              <w:left w:val="single" w:color="auto" w:sz="4" w:space="0"/>
              <w:bottom w:val="single" w:color="auto" w:sz="4" w:space="0"/>
              <w:right w:val="single" w:color="auto" w:sz="4" w:space="0"/>
            </w:tcBorders>
            <w:vAlign w:val="center"/>
            <w:hideMark/>
          </w:tcPr>
          <w:p w:rsidRPr="00F837B1" w:rsidR="00A12741" w:rsidP="00A12741" w:rsidRDefault="00A12741" w14:paraId="5047A80A" w14:textId="6CE68967">
            <w:pPr>
              <w:jc w:val="center"/>
              <w:rPr>
                <w:rFonts w:asciiTheme="minorHAnsi" w:hAnsiTheme="minorHAnsi" w:cstheme="minorHAnsi"/>
                <w:sz w:val="18"/>
                <w:szCs w:val="18"/>
              </w:rPr>
            </w:pPr>
            <w:r w:rsidRPr="00F837B1">
              <w:rPr>
                <w:rFonts w:asciiTheme="minorHAnsi" w:hAnsiTheme="minorHAnsi" w:cstheme="minorHAnsi"/>
                <w:b/>
                <w:sz w:val="18"/>
                <w:szCs w:val="18"/>
              </w:rPr>
              <w:t>Příslušná výměra (m²)</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80664B1" w14:textId="77777777">
            <w:pPr>
              <w:widowControl w:val="0"/>
              <w:autoSpaceDE w:val="0"/>
              <w:autoSpaceDN w:val="0"/>
              <w:adjustRightInd w:val="0"/>
              <w:ind w:right="-9"/>
              <w:jc w:val="center"/>
              <w:rPr>
                <w:rFonts w:asciiTheme="minorHAnsi" w:hAnsiTheme="minorHAnsi" w:cstheme="minorHAnsi"/>
                <w:b/>
                <w:sz w:val="18"/>
                <w:szCs w:val="18"/>
              </w:rPr>
            </w:pPr>
            <w:r w:rsidRPr="00F837B1">
              <w:rPr>
                <w:rFonts w:asciiTheme="minorHAnsi" w:hAnsiTheme="minorHAnsi" w:cstheme="minorHAnsi"/>
                <w:b/>
                <w:sz w:val="18"/>
                <w:szCs w:val="18"/>
              </w:rPr>
              <w:t>List vlastnictví</w:t>
            </w:r>
          </w:p>
        </w:tc>
      </w:tr>
      <w:tr w:rsidRPr="00F837B1" w:rsidR="00A12741" w:rsidTr="00A12741" w14:paraId="52D9ACFF"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4E8332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B0023A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F65BE59"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253/1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D444B2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lesní pozemek</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EA9BD11"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20632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03E38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03C42C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BB4BC0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AD580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6DF04A0"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05CF1F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269/59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AF027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F1EB9E"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1842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A3C3AB2"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BD22C6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10B39B5"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386D8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1/2</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CA3DC8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FB5945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366/7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DE28B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D4452E"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1829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26D80A2"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70E5F7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3883</w:t>
            </w:r>
          </w:p>
        </w:tc>
      </w:tr>
      <w:tr w:rsidRPr="00F837B1" w:rsidR="00A12741" w:rsidTr="00A12741" w14:paraId="4E71397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71E47C8"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FBBFA6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0A8177"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366/9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1304C1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F564E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2E4F76D"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F4FBB3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6E31A1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B2BD42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6EB6366"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CAECB4F"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366/24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13471B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2E4AA83"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378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8F999B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B35FC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F95866C"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430788"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7F45737"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FB2213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456/9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8E1629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D53C76E"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1744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16279FA"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1145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9983A6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943E7D2"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320C5F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EEE57B2"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D7C37F0"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456/16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F31EF2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F4CFB6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868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D2BC341"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775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95FCD1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D68587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2326C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40146C4"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864DDB3"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456/17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A6E1DF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E19BD42"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1A92431"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D88CFB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4895F4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809D9F4"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A305CB"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95147AC"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456/20</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2E6DEF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AFB958C"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763537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570E70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2B64FE7"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48BFFA"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164825"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94F9D9B"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494/6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F31DFB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46F4B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2115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79676E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2115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9C7E70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5F56505"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447B774"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21AA2A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6A0D496"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494/8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06666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CF700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6DE38F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266C54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D282F1E"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3E851C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BFBCE7F"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6725CC1"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E789E9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065E9B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2942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D59231"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2942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EBB8A1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CA73423"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547E1CA"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E4FD18F"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A321071"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50AEEF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6E6B8D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3940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CB00872"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3940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F9FAD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EF8F50D"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FD1D5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4335CA6"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B0CD5D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544/21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8783C4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D9FFDE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D32E0F0"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329</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5278F1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BB7277E"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95F80A7"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FCFD943"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9AF5A47"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544/29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4A906A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D488A60"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530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1849747"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2040D1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20A7831"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7935D76"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E08BFC"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5818DE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544/35</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E1349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E8B80F4"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4662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5AECF68"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3385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4306CB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44DB0B1"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6FA1059"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4AE6363"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F6EDCED"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544/36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B70678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80173AB"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5076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CE3FAFF"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5076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4B030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36CDCE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0585FBA"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17D397"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37442F3"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544/37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D9C07A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FBCDD14"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1279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3B29798"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1279</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DE451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D27AD6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6CD0B60"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F8C07C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7904CFE"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544/38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046A6B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B954EF2"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2354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BBACB49"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2354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4115BF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AFFD72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89046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460AE8A"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BAA1C1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544/39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7D153B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2FB3DA"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2696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766B69B"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2696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C40A1E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57BA14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131E69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11/12</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D41FD7B"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63BC7A9"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544/40</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646FE2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5F2A405"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3187</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9A05F60"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2191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83CFD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3707</w:t>
            </w:r>
          </w:p>
        </w:tc>
      </w:tr>
      <w:tr w:rsidRPr="00F837B1" w:rsidR="00A12741" w:rsidTr="00A12741" w14:paraId="748CE7BB"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B5E8ED1"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0904B5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B29E9A4"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647/8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23C04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AFF4ED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790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232D304"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790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AE480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1B1044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ADD4687"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801034C"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56BB45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647/9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F9FCC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864FCC3"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3339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A16D1E2"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1167</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00EDF2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525C57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5353708"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3688C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84218AD"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776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D8143A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08B85A"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7168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690958B"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7168</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EB5FA4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A26DD7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38CE36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0F9645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2B8112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815/2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A65B79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FA82B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954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812060C"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954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56861A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B36941F"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45FC224"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E5FB43"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47E380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38AC66A"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4A3DAEA"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8247</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C9B00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8247</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DA61B1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88AA5AF"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27A19FA"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DED0622"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19A8207"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A6A7F8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325400C"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3639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7A677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16259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85A41D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6AFBB6"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AF82F2A"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400C58F"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817/18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720CE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7BE1F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A6B8E2C"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B1B51F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83F4C80"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29DE4A"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8695827"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5C0BB4"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817/19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128E20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9F18D2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0116D1"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8C0FCA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1C01F1B"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A354B44"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F8CF1C7"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A96D370"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817/28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13C8B9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CB9E67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F2D0D54"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4339C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71BFA9E"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8C1BDB8"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5B9D7E6"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7CCE7E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817/36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BFB3E1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370459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828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8243F1F"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660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4D51F8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9AAD2DF"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6887554"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8644C62"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9411B9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817/43</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C465A2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0E882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4335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1FD311"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3775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AE4189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CDB2405"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9FB1A6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7FBDEAA"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59F7C79"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817/44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67ECE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9206AB"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1289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7C5DB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1124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BF6830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3635F78"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B344C0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38CC43B"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26AB0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817/45</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8A7D6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38A54F3"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1032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ACFADA"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932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2EA26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357890F"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E36A879"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D34DC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EFADBC4"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817/46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4BE332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8DAEBF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993</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19DD8D1"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913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CAD316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FEC90F7"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EBC1E91"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11/12</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B9C3BD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79B0DA6"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817/47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4D61D2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2B1716A"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1033</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CEEE4D"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787</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83034C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3707</w:t>
            </w:r>
          </w:p>
        </w:tc>
      </w:tr>
      <w:tr w:rsidRPr="00F837B1" w:rsidR="00A12741" w:rsidTr="00A12741" w14:paraId="58AA7B6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92E90E4"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C0A6CA0"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4EE900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817/100</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A03010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B568215"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C375A72"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60BDE8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EA41C0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1D2CB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076D830"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DDB37A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817/108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99298E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trvalý travní porost</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127D2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1341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7F82D0C"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8C3933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739812C"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AC8AEE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33F95D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1D43E9D"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817/118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4AEE50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BD2DB9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1E336A"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1748CF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A11E502"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FE479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722A4C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0C60BE4"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848/8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80B172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DCDD72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3DA457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D2F539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7123EDB"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C73516"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99CEA60"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FBACDDE"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848/11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BD35D9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7526C8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1501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A14DC1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1501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0F5B9B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5BF54AB"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C10ACF5"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984B77B"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3E6C451"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848/12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CA4A62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D121B3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045A514"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88349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92F7533"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14C53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1BB8E9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F269CB2"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848/15</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223252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B2F275"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1937</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FA8BBB"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1937</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1B93B9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6EACBC8"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B34D8D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A153119"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83CEFD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916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252A1B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615D87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23839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B15BD88"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23839</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D7F947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E1BCBE7"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5B59A5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F9ABB0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D2FC5A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926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9D6A4A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C727CF"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468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DBEF0D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468</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F30222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C1F02FD"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44685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8D6917"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7EEE1EB"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945/2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5C7BC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365D19C"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1223</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D28671"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1223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F7A052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B0F41E8"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5FC9EA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84270E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98F81D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945/3</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CDD27C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873503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447</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06229D"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447</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60A5A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348FAF8"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3878023"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710F982"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6A00BC3"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945/4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BAFF23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89CCC4"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1729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1FC7DA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1729</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FBDB52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9EDA147"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BB79911"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7F1426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C056A27"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945/5</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42BC59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9B4EA11"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B87E3DE"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38FA0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61BE41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71BEF7"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6038A34"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2A2464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965</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6392CA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vodní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7480A72"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8377</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F2493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196689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710C8DD"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B661F0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37B318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20EE9E7"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973/2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432787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D5B272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3262B04"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062474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FD7BF2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5BF6F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B696383"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F1D5C2D"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1043/10</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0B212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78C9E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698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94D1EF"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DA3A0F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82F2DBF"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D4CD900"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92355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340E4E1"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1043/12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CA25DA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B6DC2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F9A62C4"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4720A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DCDC381"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1C634E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56510B"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8DFCF9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1043/40</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7A4E0F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19897CE"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DA321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71D677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581AAC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50BF55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1420FD6"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8660A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1095/1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9CB1A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55CD6CB"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2680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34CDB7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2618</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BA9298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27A9638"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61DBDB6"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44C2AE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7FD1DC9"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1096/1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4D3DBF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ED099C0"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3841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118F7E7"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3594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0EAE22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B9AEC7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D85506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4AE6FC"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F3E6C2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1104/44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851072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DC9B9D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732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5127299"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732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FB96DF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6FD36EF"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6612F2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1132390"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DC0521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1104/71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5FAEAF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10AA34E"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18800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2ED434"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18800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EEC18E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6490F52"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E138BE9"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AAE229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7704F4D"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1104/126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A71B1F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4D1812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1901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1E586B"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1748</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D7BF4D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BA0FF6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B38F0AB"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766FDC"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5B6DB12"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1104/127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C0DD31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C8738AC"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6A20A2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208</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CB3A77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9A1F11B"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014428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4F990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07D0D2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1104/129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119248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AA34C9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285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6FA849E"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227</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832BF3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9BB5DF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4E666F8"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3A8653F"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027FB7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1104/130</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42291B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04A35C2"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3CFEC6B"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2FEAAD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A75CC3D"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02D4235"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513DD82"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D2CBB8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1104/262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D05F8C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072A1F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3039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63B634D"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653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88D9F3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7A6CD25"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0EB5B34"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436E1B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4D8CD3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1159/15</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50F9D4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E4AFC1"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1991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E345EE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1991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04DAA2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025429E"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915ED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9573BCB"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8D3F10E"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1489/40</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E353E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ECBE2CE"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F3167D2"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F1BFF8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C74A8EB"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9EAB9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3D69CA"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3B37A80"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1489/42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A3B9F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C213BE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263A498"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4D8872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4F90DB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755F1E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B3B2C13"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7E8E3F"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1498/14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9DF872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zahrada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240B0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1B5751D"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0CE4E3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C0F97A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AF7C5E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B313C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793FB6F"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1722/4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5D613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D095DFA"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408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28AB22D"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408</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C743BD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ABEB395"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6BBF8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94219D3"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641B2F"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1722/52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D5BB12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B5562A0"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BA39C0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305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C1392D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011672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E5F8269"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7790EC"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61F5169"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1722/63</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950E30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E60596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4506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480C89"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4506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7FE158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9179368"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4698B35"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1/2</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C95D434"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5C6EF0"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1722/67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44A07B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16F3EE8"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9379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F205A4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4615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532D97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253</w:t>
            </w:r>
          </w:p>
        </w:tc>
      </w:tr>
      <w:tr w:rsidRPr="00F837B1" w:rsidR="00A12741" w:rsidTr="00A12741" w14:paraId="2CCCD54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4879441"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D47EFA"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7D1BA7B"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1722/73</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DDED45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F332BE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1194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8B601C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1194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5CEC6C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D2BC3C5"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5C70F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B1A52C0"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FE2D3B"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1722/79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F23E2D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47FD164"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3653</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4679162"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3653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63A1F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1E9B137"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998F995"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4B343D6"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255D087"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1870/196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B63F8D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2AB04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11489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C437117"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11489</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27C46EA"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EDA5A9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F47FF9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588D6BB"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0A54C51"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1870/203</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CB9593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FBC0ECB"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1083</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9F6324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1083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10BEB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E67E239"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94CAEE"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6EE82F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298B45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2041/2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83C8BC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AFFCB7C"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800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57FA0A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641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0B3EAA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4B74E7B"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C3F5FC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211DC5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6D2B81E"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2133/2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8E5D82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AE1791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8868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C4EA0F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235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9C543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C2961D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6828EB6"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157B9D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B11BA4D"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2136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A8525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D1C5D30"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1211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91A9AE"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970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416866A"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C68BB1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BD4EA93"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4571B42"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7BD8A5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2145/1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38280B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E9047A2"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886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9C0F258"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886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36FA54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69B77D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FC42C90"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5636F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BB0BCFD"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2145/2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BECB03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8276A61"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1240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54F63C7"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381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B74E4D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B0011A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F950991"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19589EB"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D7022D3"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2146/1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4D2F33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DD56B3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4E84A89"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529</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E399F0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DA65F5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7D7A2B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959B00F"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A129CB"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2146/4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EC7F5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F93A7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FCD5EC4"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56241F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35BD443"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8854B57"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155F4F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7263D1"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2147/2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BD7E52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9A0C350"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6729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360B3C7"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2780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62BEB4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547B4E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5888E4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FF4CF9"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C251FC"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2148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DF26E8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2158794"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2569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263A11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2569</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7B05AA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F5035F1"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8676B7"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2AD46EC"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2BC8CF4"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2154/1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3E1D0D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C25945"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559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B778152"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B34F0E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C8B5F83"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E9D51E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6AA405F"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0F94DDB"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2156/3</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43154BC"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41956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484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737E36C"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42311C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21BBA82"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32278D5"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AAE3693"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DA56C20"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2168/2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DF4BF5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8260573"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3341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8AFD86C"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732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AF3786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9B268DC"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889C79A"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9FBBE28"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4DFBCCE"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2178/3</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E773C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97591A3"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2694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A19E73"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66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59F989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8D2AD0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F9EEC6"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11B5DA2"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B708DCC"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2181/1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7D4970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0197C4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2173</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4E323BA"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31537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56A167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076CBA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0FCD938"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F27D9A1"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2196/2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E2C49A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FFA5CB"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811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E6E88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164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5884662"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243423CD"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29907A1"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963DF1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D8B8D93"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2196/6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4D47149"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23D4B9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C2A823A"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4B343B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324FAAB4"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3460A2"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81C01F"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B649E65"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2199/1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6AFE8D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AAC856A"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1375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F8EA849"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3810F9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D0CB3E7"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F1BF71"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404E738"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3AF0A7"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2236/14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478CB8A"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AF5F010"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3475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78B045C"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3475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ABE474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9FE14F0"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08CB2D5"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F1FA9B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589EF7D"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3082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7AE50A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A9E46A2"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861</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7BEEFE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745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25E08D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DC3AAA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93523C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CC7D846"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072055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3089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EE3A89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55813E0"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43793</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26C595C"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43793</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78A2B8"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767E5B9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2EB2A6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A6BCC32"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BBD4C5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3098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2585BE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C6EACC6"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1042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BF53B7B"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1042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9ECAD7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32D51C5"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B17063D"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3C1E6F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F4B4044"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3102</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191BD40"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FE303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2939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999AB2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2939</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8F59E4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5A9E9BA"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091470B"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36A946"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44C0420"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3104</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4686F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75BCDF2"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1064</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2BBA6BD"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1064</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64A8BFA"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17D03AD"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E006DD8"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169A88C"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6C2E92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3108/1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C6C05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1549BB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958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C3A5D5C"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897</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0D817E"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DDD7D57"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E97E38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5D1DF74"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91ADDDA"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3137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7A3BC24"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23D1CD2"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5955</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83B7525"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1100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2D2823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4A7C906"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13174C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7BACD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12788F"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3139</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A8E8356"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C902741"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9678</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9BBE0AE"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3715</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834F6B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584189E5"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C9EC7CF"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CFD918C"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33C0F93"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3141</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E9FAB47"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0971A7D"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5442</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9B9B0A6"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5442</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AE4EF13"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0E15923C"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7BD5824"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251AFBD"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241C5D3"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3143</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0318215"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11CA887"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1497</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C181627"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1497</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A2636C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47A80DB0"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3E19C41"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FD35701"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0EB7C82"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3147</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BD23F0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D1592F"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2420</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8B380AF"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2420</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4A88A2D"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6EC58352"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08527B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A85C418"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Nové Strašecí</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91A6928"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3148</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168B14CB"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ostatní plocha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EE1159"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956</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7995F04"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956</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5D36CE51"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10001</w:t>
            </w:r>
          </w:p>
        </w:tc>
      </w:tr>
      <w:tr w:rsidRPr="00F837B1" w:rsidR="00A12741" w:rsidTr="00A12741" w14:paraId="1EACC22C" w14:textId="77777777">
        <w:trPr>
          <w:trHeight w:val="434"/>
          <w:tblHeader/>
        </w:trPr>
        <w:tc>
          <w:tcPr>
            <w:tcW w:w="433"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3D5D9ECC" w14:textId="77777777">
            <w:pPr>
              <w:widowControl w:val="0"/>
              <w:autoSpaceDE w:val="0"/>
              <w:autoSpaceDN w:val="0"/>
              <w:adjustRightInd w:val="0"/>
              <w:ind w:left="33" w:right="-9"/>
              <w:jc w:val="center"/>
              <w:rPr>
                <w:rFonts w:asciiTheme="minorHAnsi" w:hAnsiTheme="minorHAnsi" w:cstheme="minorHAnsi"/>
                <w:sz w:val="18"/>
                <w:szCs w:val="18"/>
              </w:rPr>
            </w:pPr>
            <w:r w:rsidRPr="00F837B1">
              <w:rPr>
                <w:rFonts w:asciiTheme="minorHAnsi" w:hAnsiTheme="minorHAnsi" w:cstheme="minorHAnsi"/>
                <w:noProof/>
                <w:sz w:val="18"/>
                <w:szCs w:val="18"/>
              </w:rPr>
              <w:t>1/1</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050C555E" w14:textId="77777777">
            <w:pPr>
              <w:widowControl w:val="0"/>
              <w:autoSpaceDE w:val="0"/>
              <w:autoSpaceDN w:val="0"/>
              <w:adjustRightInd w:val="0"/>
              <w:ind w:left="33" w:right="-9"/>
              <w:rPr>
                <w:rFonts w:asciiTheme="minorHAnsi" w:hAnsiTheme="minorHAnsi" w:cstheme="minorHAnsi"/>
                <w:sz w:val="18"/>
                <w:szCs w:val="18"/>
              </w:rPr>
            </w:pPr>
            <w:r w:rsidRPr="00F837B1">
              <w:rPr>
                <w:rFonts w:asciiTheme="minorHAnsi" w:hAnsiTheme="minorHAnsi" w:cstheme="minorHAnsi"/>
                <w:noProof/>
                <w:sz w:val="18"/>
                <w:szCs w:val="18"/>
              </w:rPr>
              <w:t>Rynholec</w:t>
            </w:r>
          </w:p>
        </w:tc>
        <w:tc>
          <w:tcPr>
            <w:tcW w:w="797"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4E9E3C1B" w14:textId="77777777">
            <w:pPr>
              <w:widowControl w:val="0"/>
              <w:autoSpaceDE w:val="0"/>
              <w:autoSpaceDN w:val="0"/>
              <w:adjustRightInd w:val="0"/>
              <w:ind w:right="-9"/>
              <w:jc w:val="center"/>
              <w:rPr>
                <w:rFonts w:asciiTheme="minorHAnsi" w:hAnsiTheme="minorHAnsi" w:cstheme="minorHAnsi"/>
                <w:sz w:val="18"/>
                <w:szCs w:val="18"/>
              </w:rPr>
            </w:pPr>
            <w:r w:rsidRPr="00F837B1">
              <w:rPr>
                <w:rFonts w:asciiTheme="minorHAnsi" w:hAnsiTheme="minorHAnsi" w:cstheme="minorHAnsi"/>
                <w:noProof/>
                <w:sz w:val="18"/>
                <w:szCs w:val="18"/>
              </w:rPr>
              <w:t>813/6</w:t>
            </w:r>
          </w:p>
        </w:tc>
        <w:tc>
          <w:tcPr>
            <w:tcW w:w="870"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3C408CA"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8"/>
                <w:szCs w:val="18"/>
              </w:rPr>
              <w:t>orná půda</w:t>
            </w:r>
          </w:p>
        </w:tc>
        <w:tc>
          <w:tcPr>
            <w:tcW w:w="798"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75FD340E" w14:textId="56DDFE7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369</w:t>
            </w:r>
          </w:p>
        </w:tc>
        <w:tc>
          <w:tcPr>
            <w:tcW w:w="869"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2D965B08" w14:textId="6EF9FED3">
            <w:pPr>
              <w:widowControl w:val="0"/>
              <w:autoSpaceDE w:val="0"/>
              <w:autoSpaceDN w:val="0"/>
              <w:adjustRightInd w:val="0"/>
              <w:ind w:right="170"/>
              <w:jc w:val="right"/>
              <w:rPr>
                <w:rFonts w:asciiTheme="minorHAnsi" w:hAnsiTheme="minorHAnsi" w:cstheme="minorHAnsi"/>
                <w:sz w:val="18"/>
                <w:szCs w:val="18"/>
              </w:rPr>
            </w:pPr>
            <w:r w:rsidRPr="00F837B1">
              <w:rPr>
                <w:rFonts w:asciiTheme="minorHAnsi" w:hAnsiTheme="minorHAnsi" w:cstheme="minorHAnsi"/>
                <w:noProof/>
                <w:sz w:val="18"/>
                <w:szCs w:val="18"/>
              </w:rPr>
              <w:t>128</w:t>
            </w:r>
          </w:p>
        </w:tc>
        <w:tc>
          <w:tcPr>
            <w:tcW w:w="435" w:type="pct"/>
            <w:tcBorders>
              <w:top w:val="single" w:color="auto" w:sz="4" w:space="0"/>
              <w:left w:val="single" w:color="auto" w:sz="4" w:space="0"/>
              <w:bottom w:val="single" w:color="auto" w:sz="4" w:space="0"/>
              <w:right w:val="single" w:color="auto" w:sz="4" w:space="0"/>
            </w:tcBorders>
            <w:vAlign w:val="center"/>
          </w:tcPr>
          <w:p w:rsidRPr="00F837B1" w:rsidR="00A12741" w:rsidP="00A12741" w:rsidRDefault="00A12741" w14:paraId="60DE881F" w14:textId="77777777">
            <w:pPr>
              <w:widowControl w:val="0"/>
              <w:autoSpaceDE w:val="0"/>
              <w:autoSpaceDN w:val="0"/>
              <w:adjustRightInd w:val="0"/>
              <w:ind w:right="57"/>
              <w:jc w:val="center"/>
              <w:rPr>
                <w:rFonts w:asciiTheme="minorHAnsi" w:hAnsiTheme="minorHAnsi" w:cstheme="minorHAnsi"/>
                <w:sz w:val="18"/>
                <w:szCs w:val="18"/>
              </w:rPr>
            </w:pPr>
            <w:r w:rsidRPr="00F837B1">
              <w:rPr>
                <w:rFonts w:asciiTheme="minorHAnsi" w:hAnsiTheme="minorHAnsi" w:cstheme="minorHAnsi"/>
                <w:noProof/>
                <w:sz w:val="16"/>
                <w:szCs w:val="16"/>
              </w:rPr>
              <w:t>992</w:t>
            </w:r>
          </w:p>
        </w:tc>
      </w:tr>
      <w:bookmarkEnd w:id="1"/>
    </w:tbl>
    <w:p w:rsidRPr="00F837B1" w:rsidR="00D746F2" w:rsidP="00D746F2" w:rsidRDefault="00D746F2" w14:paraId="24FE80DC" w14:textId="77777777">
      <w:pPr>
        <w:jc w:val="both"/>
        <w:rPr>
          <w:rFonts w:asciiTheme="minorHAnsi" w:hAnsiTheme="minorHAnsi"/>
          <w:sz w:val="22"/>
          <w:szCs w:val="22"/>
        </w:rPr>
      </w:pPr>
    </w:p>
    <w:p w:rsidRPr="00F837B1" w:rsidR="00D746F2" w:rsidP="00D746F2" w:rsidRDefault="00D746F2" w14:paraId="52A22BD9" w14:textId="0456D463">
      <w:pPr>
        <w:jc w:val="both"/>
        <w:rPr>
          <w:rFonts w:asciiTheme="minorHAnsi" w:hAnsiTheme="minorHAnsi"/>
          <w:sz w:val="22"/>
          <w:szCs w:val="22"/>
        </w:rPr>
      </w:pPr>
      <w:r w:rsidRPr="00F837B1">
        <w:rPr>
          <w:rFonts w:asciiTheme="minorHAnsi" w:hAnsiTheme="minorHAnsi"/>
          <w:sz w:val="22"/>
          <w:szCs w:val="22"/>
        </w:rPr>
        <w:t xml:space="preserve">Celková výměra pronajatých pozemků činí </w:t>
      </w:r>
      <w:r w:rsidRPr="00F837B1">
        <w:rPr>
          <w:rFonts w:asciiTheme="minorHAnsi" w:hAnsiTheme="minorHAnsi"/>
          <w:noProof/>
          <w:sz w:val="22"/>
          <w:szCs w:val="22"/>
        </w:rPr>
        <w:t>226356</w:t>
      </w:r>
      <w:r w:rsidRPr="00F837B1">
        <w:rPr>
          <w:rFonts w:asciiTheme="minorHAnsi" w:hAnsiTheme="minorHAnsi"/>
          <w:sz w:val="22"/>
          <w:szCs w:val="22"/>
        </w:rPr>
        <w:t xml:space="preserve">  m</w:t>
      </w:r>
      <w:r w:rsidRPr="00F837B1">
        <w:rPr>
          <w:rFonts w:asciiTheme="minorHAnsi" w:hAnsiTheme="minorHAnsi"/>
          <w:sz w:val="22"/>
          <w:szCs w:val="22"/>
          <w:vertAlign w:val="superscript"/>
        </w:rPr>
        <w:t>2</w:t>
      </w:r>
      <w:r w:rsidRPr="00F837B1">
        <w:rPr>
          <w:rFonts w:asciiTheme="minorHAnsi" w:hAnsiTheme="minorHAnsi"/>
          <w:sz w:val="22"/>
          <w:szCs w:val="22"/>
        </w:rPr>
        <w:t>.</w:t>
      </w:r>
    </w:p>
    <w:p w:rsidRPr="00F837B1" w:rsidR="00D746F2" w:rsidP="30984849" w:rsidRDefault="00D746F2" w14:paraId="3278F8F4" w14:textId="3B2DB7B0">
      <w:pPr>
        <w:jc w:val="both"/>
        <w:rPr>
          <w:rFonts w:ascii="Calibri" w:hAnsi="Calibri" w:asciiTheme="minorAscii" w:hAnsiTheme="minorAscii"/>
          <w:sz w:val="22"/>
          <w:szCs w:val="22"/>
        </w:rPr>
      </w:pPr>
      <w:r w:rsidRPr="30984849" w:rsidR="30984849">
        <w:rPr>
          <w:rFonts w:ascii="Calibri" w:hAnsi="Calibri" w:asciiTheme="minorAscii" w:hAnsiTheme="minorAscii"/>
          <w:sz w:val="22"/>
          <w:szCs w:val="22"/>
        </w:rPr>
        <w:t xml:space="preserve">Vlastnictví je doloženo: listem vlastnictví č. </w:t>
      </w:r>
      <w:r w:rsidRPr="30984849" w:rsidR="30984849">
        <w:rPr>
          <w:rFonts w:ascii="Calibri" w:hAnsi="Calibri" w:cs="Calibri" w:asciiTheme="minorAscii" w:hAnsiTheme="minorAscii" w:cstheme="minorAscii"/>
          <w:noProof/>
          <w:sz w:val="22"/>
          <w:szCs w:val="22"/>
        </w:rPr>
        <w:t>LV 10001 pro k. ú. Nové Strašecí, LV 3883 pro k. ú. Nové Strašecí, LV 3707 pro k. ú. Nové Strašecí, LV 253 pro k. ú. Nové Strašecí, LV 992 pro k. ú. Rynholec</w:t>
      </w:r>
      <w:r w:rsidRPr="30984849" w:rsidR="30984849">
        <w:rPr>
          <w:rFonts w:ascii="Calibri" w:hAnsi="Calibri" w:asciiTheme="minorAscii" w:hAnsiTheme="minorAscii"/>
          <w:sz w:val="22"/>
          <w:szCs w:val="22"/>
        </w:rPr>
        <w:t xml:space="preserve"> ze dne 1.8.2024.</w:t>
      </w:r>
    </w:p>
    <w:p w:rsidRPr="00F837B1" w:rsidR="00944B7F" w:rsidP="00944B7F" w:rsidRDefault="00944B7F" w14:paraId="6B060A00" w14:textId="29F91347">
      <w:pPr>
        <w:jc w:val="both"/>
        <w:rPr>
          <w:rFonts w:asciiTheme="minorHAnsi" w:hAnsiTheme="minorHAnsi"/>
          <w:sz w:val="22"/>
          <w:szCs w:val="22"/>
        </w:rPr>
      </w:pPr>
    </w:p>
    <w:p w:rsidRPr="00F837B1" w:rsidR="00944B7F" w:rsidP="00944B7F" w:rsidRDefault="00944B7F" w14:paraId="61BA8654" w14:textId="77777777">
      <w:pPr>
        <w:jc w:val="both"/>
        <w:rPr>
          <w:rFonts w:asciiTheme="minorHAnsi" w:hAnsiTheme="minorHAnsi"/>
          <w:sz w:val="22"/>
          <w:szCs w:val="22"/>
        </w:rPr>
      </w:pPr>
      <w:r w:rsidRPr="00F837B1">
        <w:rPr>
          <w:rFonts w:asciiTheme="minorHAnsi" w:hAnsiTheme="minorHAnsi"/>
          <w:sz w:val="22"/>
          <w:szCs w:val="22"/>
        </w:rPr>
        <w:t>Strany výslovně sjednávají, že veškeré výnosy z rostlinné výroby na předmětu zemědělského pachtu náleží po dobu trvání této smlouvy pachtýři.</w:t>
      </w:r>
    </w:p>
    <w:p w:rsidRPr="00F837B1" w:rsidR="004F7539" w:rsidP="00944B7F" w:rsidRDefault="004F7539" w14:paraId="259B4C3F" w14:textId="77777777">
      <w:pPr>
        <w:jc w:val="center"/>
        <w:rPr>
          <w:rFonts w:asciiTheme="minorHAnsi" w:hAnsiTheme="minorHAnsi"/>
        </w:rPr>
      </w:pPr>
    </w:p>
    <w:p w:rsidRPr="00F837B1" w:rsidR="00944B7F" w:rsidP="00944B7F" w:rsidRDefault="00944B7F" w14:paraId="51C8E514" w14:textId="77777777">
      <w:pPr>
        <w:jc w:val="center"/>
        <w:rPr>
          <w:rFonts w:asciiTheme="minorHAnsi" w:hAnsiTheme="minorHAnsi"/>
          <w:b/>
          <w:bCs/>
        </w:rPr>
      </w:pPr>
      <w:r w:rsidRPr="00F837B1">
        <w:rPr>
          <w:rFonts w:asciiTheme="minorHAnsi" w:hAnsiTheme="minorHAnsi"/>
          <w:b/>
          <w:bCs/>
        </w:rPr>
        <w:t>III.</w:t>
      </w:r>
    </w:p>
    <w:p w:rsidRPr="00F837B1" w:rsidR="00944B7F" w:rsidP="00944B7F" w:rsidRDefault="00944B7F" w14:paraId="23090217" w14:textId="6DF50207">
      <w:pPr>
        <w:jc w:val="center"/>
        <w:rPr>
          <w:rFonts w:asciiTheme="minorHAnsi" w:hAnsiTheme="minorHAnsi"/>
          <w:b/>
          <w:bCs/>
        </w:rPr>
      </w:pPr>
      <w:r w:rsidRPr="00F837B1">
        <w:rPr>
          <w:rFonts w:asciiTheme="minorHAnsi" w:hAnsiTheme="minorHAnsi"/>
          <w:b/>
          <w:bCs/>
        </w:rPr>
        <w:t>Pachtovné</w:t>
      </w:r>
    </w:p>
    <w:p w:rsidRPr="00F837B1" w:rsidR="00F837B1" w:rsidP="00944B7F" w:rsidRDefault="00F837B1" w14:paraId="6B5BCB2A" w14:textId="77777777">
      <w:pPr>
        <w:jc w:val="center"/>
        <w:rPr>
          <w:rFonts w:asciiTheme="minorHAnsi" w:hAnsiTheme="minorHAnsi"/>
          <w:b/>
        </w:rPr>
      </w:pPr>
    </w:p>
    <w:p w:rsidRPr="00F837B1" w:rsidR="00B40D16" w:rsidP="00B40D16" w:rsidRDefault="00B40D16" w14:paraId="481AE068" w14:textId="4E8916B3">
      <w:pPr>
        <w:jc w:val="both"/>
        <w:rPr>
          <w:rFonts w:asciiTheme="minorHAnsi" w:hAnsiTheme="minorHAnsi"/>
          <w:b/>
          <w:sz w:val="22"/>
          <w:szCs w:val="22"/>
        </w:rPr>
      </w:pPr>
      <w:r w:rsidRPr="00F837B1">
        <w:rPr>
          <w:rFonts w:asciiTheme="minorHAnsi" w:hAnsiTheme="minorHAnsi"/>
          <w:sz w:val="22"/>
          <w:szCs w:val="22"/>
        </w:rPr>
        <w:t>Pachtovné se sjednává za hospodářský rok dohodou</w:t>
      </w:r>
      <w:r w:rsidR="00F837B1">
        <w:rPr>
          <w:rFonts w:asciiTheme="minorHAnsi" w:hAnsiTheme="minorHAnsi"/>
          <w:sz w:val="22"/>
          <w:szCs w:val="22"/>
        </w:rPr>
        <w:t>,</w:t>
      </w:r>
      <w:r w:rsidRPr="00F837B1">
        <w:rPr>
          <w:rFonts w:asciiTheme="minorHAnsi" w:hAnsiTheme="minorHAnsi"/>
          <w:sz w:val="22"/>
          <w:szCs w:val="22"/>
        </w:rPr>
        <w:t xml:space="preserve"> a to ve výši </w:t>
      </w:r>
      <w:bookmarkStart w:name="_Hlk55379139" w:id="2"/>
      <w:r w:rsidRPr="00F837B1">
        <w:rPr>
          <w:rFonts w:asciiTheme="minorHAnsi" w:hAnsiTheme="minorHAnsi" w:cstheme="minorHAnsi"/>
          <w:noProof/>
          <w:sz w:val="22"/>
          <w:szCs w:val="22"/>
        </w:rPr>
        <w:t>3214</w:t>
      </w:r>
      <w:bookmarkEnd w:id="2"/>
      <w:r w:rsidRPr="00F837B1">
        <w:rPr>
          <w:rFonts w:asciiTheme="minorHAnsi" w:hAnsiTheme="minorHAnsi"/>
          <w:sz w:val="22"/>
          <w:szCs w:val="22"/>
        </w:rPr>
        <w:t xml:space="preserve"> Kč/ha navýšené o daň z nemovitosti, </w:t>
      </w:r>
      <w:r w:rsidRPr="00F837B1">
        <w:rPr>
          <w:rFonts w:asciiTheme="minorHAnsi" w:hAnsiTheme="minorHAnsi"/>
          <w:b/>
          <w:sz w:val="22"/>
          <w:szCs w:val="22"/>
        </w:rPr>
        <w:t xml:space="preserve">v celkové výši </w:t>
      </w:r>
      <w:r w:rsidRPr="00F837B1">
        <w:rPr>
          <w:rFonts w:asciiTheme="minorHAnsi" w:hAnsiTheme="minorHAnsi" w:cstheme="minorHAnsi"/>
          <w:b/>
          <w:noProof/>
          <w:sz w:val="22"/>
          <w:szCs w:val="22"/>
        </w:rPr>
        <w:t>72751</w:t>
      </w:r>
      <w:r w:rsidR="00F837B1">
        <w:rPr>
          <w:rFonts w:asciiTheme="minorHAnsi" w:hAnsiTheme="minorHAnsi" w:cstheme="minorHAnsi"/>
          <w:b/>
          <w:sz w:val="22"/>
          <w:szCs w:val="22"/>
        </w:rPr>
        <w:t>,-</w:t>
      </w:r>
      <w:r w:rsidRPr="00F837B1">
        <w:rPr>
          <w:rFonts w:asciiTheme="minorHAnsi" w:hAnsiTheme="minorHAnsi"/>
          <w:b/>
          <w:sz w:val="22"/>
          <w:szCs w:val="22"/>
        </w:rPr>
        <w:t xml:space="preserve">  Kč.</w:t>
      </w:r>
    </w:p>
    <w:p w:rsidRPr="00F837B1" w:rsidR="00455196" w:rsidP="30984849" w:rsidRDefault="00455196" w14:paraId="2CD56005" w14:textId="77777777">
      <w:pPr>
        <w:jc w:val="both"/>
        <w:rPr>
          <w:rFonts w:ascii="Calibri" w:hAnsi="Calibri" w:asciiTheme="minorAscii" w:hAnsiTheme="minorAscii"/>
          <w:sz w:val="22"/>
          <w:szCs w:val="22"/>
        </w:rPr>
      </w:pPr>
      <w:r w:rsidRPr="30984849">
        <w:rPr>
          <w:rFonts w:ascii="Calibri" w:hAnsi="Calibri" w:asciiTheme="minorAscii" w:hAnsiTheme="minorAscii"/>
          <w:sz w:val="22"/>
          <w:szCs w:val="22"/>
        </w:rPr>
        <w:t xml:space="preserve">Pachtovné bude vypláceno v ročních splátkách na bankovní účet propachtovatele č. </w:t>
      </w:r>
      <w:r w:rsidRPr="30984849">
        <w:rPr>
          <w:rFonts w:ascii="Calibri" w:hAnsi="Calibri" w:cs="Calibri" w:asciiTheme="minorAscii" w:hAnsiTheme="minorAscii" w:cstheme="minorAscii"/>
          <w:sz w:val="22"/>
          <w:szCs w:val="22"/>
        </w:rPr>
        <w:t xml:space="preserve">účtu: </w:t>
      </w:r>
      <w:bookmarkStart w:name="_Hlk55563983" w:id="3"/>
      <w:r w:rsidRPr="00F837B1">
        <w:rPr>
          <w:rFonts w:asciiTheme="minorHAnsi" w:hAnsiTheme="minorHAnsi" w:cstheme="minorHAnsi"/>
          <w:noProof/>
          <w:sz w:val="22"/>
          <w:szCs w:val="22"/>
        </w:rPr>
      </w:r>
      <w:r w:rsidRPr="30984849">
        <w:rPr>
          <w:rFonts w:ascii="Calibri" w:hAnsi="Calibri" w:cs="Calibri" w:asciiTheme="minorAscii" w:hAnsiTheme="minorAscii" w:cstheme="minorAscii"/>
          <w:sz w:val="22"/>
          <w:szCs w:val="22"/>
        </w:rPr>
        <w:t>9021-54204339/0800</w:t>
      </w:r>
      <w:r w:rsidRPr="00F837B1">
        <w:rPr>
          <w:rFonts w:asciiTheme="minorHAnsi" w:hAnsiTheme="minorHAnsi" w:cstheme="minorHAnsi"/>
          <w:noProof/>
          <w:sz w:val="22"/>
          <w:szCs w:val="22"/>
          <w:lang w:val="de-DE"/>
        </w:rPr>
      </w:r>
      <w:r w:rsidRPr="30984849">
        <w:rPr>
          <w:rFonts w:ascii="Calibri" w:hAnsi="Calibri" w:asciiTheme="minorAscii" w:hAnsiTheme="minorAscii"/>
          <w:sz w:val="22"/>
          <w:szCs w:val="22"/>
        </w:rPr>
        <w:t xml:space="preserve"> a to do </w:t>
      </w:r>
      <w:bookmarkStart w:name="_Hlk55379167" w:id="4"/>
      <w:r w:rsidRPr="30984849">
        <w:rPr>
          <w:rFonts w:ascii="Calibri" w:hAnsi="Calibri" w:cs="Calibri" w:asciiTheme="minorAscii" w:hAnsiTheme="minorAscii" w:cstheme="minorAscii"/>
          <w:noProof/>
          <w:sz w:val="22"/>
          <w:szCs w:val="22"/>
        </w:rPr>
        <w:t>31.10.</w:t>
      </w:r>
      <w:bookmarkEnd w:id="3"/>
      <w:bookmarkEnd w:id="4"/>
      <w:r w:rsidRPr="30984849">
        <w:rPr>
          <w:rFonts w:ascii="Calibri" w:hAnsi="Calibri" w:asciiTheme="minorAscii" w:hAnsiTheme="minorAscii"/>
          <w:sz w:val="22"/>
          <w:szCs w:val="22"/>
        </w:rPr>
        <w:t xml:space="preserve"> běžného roku.</w:t>
      </w:r>
    </w:p>
    <w:p w:rsidRPr="00F837B1" w:rsidR="00455196" w:rsidP="00455196" w:rsidRDefault="00455196" w14:paraId="10D17A68" w14:textId="7C38A23F">
      <w:pPr>
        <w:jc w:val="both"/>
        <w:rPr>
          <w:rFonts w:asciiTheme="minorHAnsi" w:hAnsiTheme="minorHAnsi"/>
          <w:sz w:val="22"/>
          <w:szCs w:val="22"/>
        </w:rPr>
      </w:pPr>
      <w:r w:rsidRPr="00F837B1">
        <w:rPr>
          <w:rFonts w:asciiTheme="minorHAnsi" w:hAnsiTheme="minorHAnsi"/>
          <w:sz w:val="22"/>
          <w:szCs w:val="22"/>
        </w:rPr>
        <w:t>Pokud nedojde při skončení pachtu k vrácení propachtovaných pozemků, náleží propachtovateli pachtovné</w:t>
      </w:r>
      <w:r w:rsidR="00F837B1">
        <w:rPr>
          <w:rFonts w:asciiTheme="minorHAnsi" w:hAnsiTheme="minorHAnsi"/>
          <w:sz w:val="22"/>
          <w:szCs w:val="22"/>
        </w:rPr>
        <w:t>,</w:t>
      </w:r>
      <w:r w:rsidRPr="00F837B1">
        <w:rPr>
          <w:rFonts w:asciiTheme="minorHAnsi" w:hAnsiTheme="minorHAnsi"/>
          <w:sz w:val="22"/>
          <w:szCs w:val="22"/>
        </w:rPr>
        <w:t xml:space="preserve"> jako by pacht trval.</w:t>
      </w:r>
    </w:p>
    <w:p w:rsidRPr="00F837B1" w:rsidR="00944B7F" w:rsidP="00944B7F" w:rsidRDefault="00944B7F" w14:paraId="080B600E" w14:textId="77777777">
      <w:pPr>
        <w:jc w:val="center"/>
        <w:rPr>
          <w:rFonts w:asciiTheme="minorHAnsi" w:hAnsiTheme="minorHAnsi"/>
        </w:rPr>
      </w:pPr>
    </w:p>
    <w:p w:rsidRPr="00F837B1" w:rsidR="00944B7F" w:rsidP="00944B7F" w:rsidRDefault="00944B7F" w14:paraId="3770B268" w14:textId="77777777">
      <w:pPr>
        <w:jc w:val="center"/>
        <w:rPr>
          <w:rFonts w:asciiTheme="minorHAnsi" w:hAnsiTheme="minorHAnsi"/>
          <w:b/>
          <w:bCs/>
        </w:rPr>
      </w:pPr>
      <w:r w:rsidRPr="00F837B1">
        <w:rPr>
          <w:rFonts w:asciiTheme="minorHAnsi" w:hAnsiTheme="minorHAnsi"/>
          <w:b/>
          <w:bCs/>
        </w:rPr>
        <w:t>IV.</w:t>
      </w:r>
    </w:p>
    <w:p w:rsidR="00944B7F" w:rsidP="00944B7F" w:rsidRDefault="00944B7F" w14:paraId="797917E5" w14:textId="23B54732">
      <w:pPr>
        <w:jc w:val="center"/>
        <w:rPr>
          <w:rFonts w:asciiTheme="minorHAnsi" w:hAnsiTheme="minorHAnsi"/>
          <w:b/>
        </w:rPr>
      </w:pPr>
      <w:r w:rsidRPr="00F837B1">
        <w:rPr>
          <w:rFonts w:asciiTheme="minorHAnsi" w:hAnsiTheme="minorHAnsi"/>
          <w:b/>
        </w:rPr>
        <w:t>Práva a povinnosti smluvních stran</w:t>
      </w:r>
    </w:p>
    <w:p w:rsidRPr="00F837B1" w:rsidR="00F837B1" w:rsidP="00944B7F" w:rsidRDefault="00F837B1" w14:paraId="7C7909D3" w14:textId="77777777">
      <w:pPr>
        <w:jc w:val="center"/>
        <w:rPr>
          <w:rFonts w:asciiTheme="minorHAnsi" w:hAnsiTheme="minorHAnsi"/>
          <w:b/>
        </w:rPr>
      </w:pPr>
    </w:p>
    <w:p w:rsidRPr="00F837B1" w:rsidR="00944B7F" w:rsidP="00944B7F" w:rsidRDefault="00944B7F" w14:paraId="35969D69" w14:textId="77777777">
      <w:pPr>
        <w:jc w:val="both"/>
        <w:rPr>
          <w:rFonts w:asciiTheme="minorHAnsi" w:hAnsiTheme="minorHAnsi"/>
          <w:sz w:val="22"/>
          <w:szCs w:val="22"/>
        </w:rPr>
      </w:pPr>
      <w:r w:rsidRPr="00F837B1">
        <w:rPr>
          <w:rFonts w:asciiTheme="minorHAnsi" w:hAnsiTheme="minorHAnsi"/>
          <w:sz w:val="22"/>
          <w:szCs w:val="22"/>
        </w:rPr>
        <w:t>Pachtýř:</w:t>
      </w:r>
    </w:p>
    <w:p w:rsidRPr="00F837B1" w:rsidR="00944B7F" w:rsidP="00944B7F" w:rsidRDefault="00944B7F" w14:paraId="6E218A4D" w14:textId="77777777">
      <w:pPr>
        <w:pStyle w:val="Odstavecseseznamem"/>
        <w:numPr>
          <w:ilvl w:val="0"/>
          <w:numId w:val="1"/>
        </w:numPr>
        <w:jc w:val="both"/>
        <w:rPr>
          <w:rFonts w:asciiTheme="minorHAnsi" w:hAnsiTheme="minorHAnsi"/>
          <w:sz w:val="22"/>
          <w:szCs w:val="22"/>
        </w:rPr>
      </w:pPr>
      <w:r w:rsidRPr="00F837B1">
        <w:rPr>
          <w:rFonts w:asciiTheme="minorHAnsi" w:hAnsiTheme="minorHAnsi"/>
          <w:sz w:val="22"/>
          <w:szCs w:val="22"/>
        </w:rPr>
        <w:t>musí pečovat o propachtované pozemky jako řádný hospodář</w:t>
      </w:r>
    </w:p>
    <w:p w:rsidRPr="00F837B1" w:rsidR="00944B7F" w:rsidP="00944B7F" w:rsidRDefault="00944B7F" w14:paraId="17C39EEA" w14:textId="77777777">
      <w:pPr>
        <w:pStyle w:val="Odstavecseseznamem"/>
        <w:numPr>
          <w:ilvl w:val="0"/>
          <w:numId w:val="1"/>
        </w:numPr>
        <w:jc w:val="both"/>
        <w:rPr>
          <w:rFonts w:asciiTheme="minorHAnsi" w:hAnsiTheme="minorHAnsi"/>
          <w:sz w:val="22"/>
          <w:szCs w:val="22"/>
        </w:rPr>
      </w:pPr>
      <w:r w:rsidRPr="00F837B1">
        <w:rPr>
          <w:rFonts w:asciiTheme="minorHAnsi" w:hAnsiTheme="minorHAnsi"/>
          <w:sz w:val="22"/>
          <w:szCs w:val="22"/>
        </w:rPr>
        <w:t>smí provádět technické úpravy jen s předchozím souhlasem propachtovatele</w:t>
      </w:r>
    </w:p>
    <w:p w:rsidRPr="00F837B1" w:rsidR="00944B7F" w:rsidP="00944B7F" w:rsidRDefault="00944B7F" w14:paraId="46B4430F" w14:textId="00D891E5">
      <w:pPr>
        <w:pStyle w:val="Odstavecseseznamem"/>
        <w:numPr>
          <w:ilvl w:val="0"/>
          <w:numId w:val="1"/>
        </w:numPr>
        <w:jc w:val="both"/>
        <w:rPr>
          <w:rFonts w:asciiTheme="minorHAnsi" w:hAnsiTheme="minorHAnsi"/>
          <w:sz w:val="22"/>
          <w:szCs w:val="22"/>
        </w:rPr>
      </w:pPr>
      <w:r w:rsidRPr="00F837B1">
        <w:rPr>
          <w:rFonts w:asciiTheme="minorHAnsi" w:hAnsiTheme="minorHAnsi"/>
          <w:sz w:val="22"/>
          <w:szCs w:val="22"/>
        </w:rPr>
        <w:t>je vlastníkem porostů na pozemcích vzešlých</w:t>
      </w:r>
    </w:p>
    <w:p w:rsidRPr="00F837B1" w:rsidR="00CB7CE7" w:rsidP="00CB7CE7" w:rsidRDefault="00CB7CE7" w14:paraId="5512F3B3" w14:textId="77777777">
      <w:pPr>
        <w:pStyle w:val="Odstavecseseznamem"/>
        <w:numPr>
          <w:ilvl w:val="0"/>
          <w:numId w:val="1"/>
        </w:numPr>
        <w:jc w:val="both"/>
        <w:rPr>
          <w:rFonts w:asciiTheme="minorHAnsi" w:hAnsiTheme="minorHAnsi"/>
          <w:sz w:val="22"/>
          <w:szCs w:val="22"/>
        </w:rPr>
      </w:pPr>
      <w:r w:rsidRPr="00F837B1">
        <w:rPr>
          <w:rFonts w:asciiTheme="minorHAnsi" w:hAnsiTheme="minorHAnsi"/>
          <w:sz w:val="22"/>
          <w:szCs w:val="22"/>
        </w:rPr>
        <w:t>nesmí pozemky propachtovat jinému bez souhlasu propachtovatele</w:t>
      </w:r>
    </w:p>
    <w:p w:rsidRPr="00F837B1" w:rsidR="00CB7CE7" w:rsidP="00CB7CE7" w:rsidRDefault="00CB7CE7" w14:paraId="0F61A023" w14:textId="77777777">
      <w:pPr>
        <w:pStyle w:val="Odstavecseseznamem"/>
        <w:ind w:left="789"/>
        <w:jc w:val="both"/>
        <w:rPr>
          <w:rFonts w:asciiTheme="minorHAnsi" w:hAnsiTheme="minorHAnsi"/>
          <w:sz w:val="22"/>
          <w:szCs w:val="22"/>
        </w:rPr>
      </w:pPr>
    </w:p>
    <w:p w:rsidRPr="00F837B1" w:rsidR="00944B7F" w:rsidP="00944B7F" w:rsidRDefault="00944B7F" w14:paraId="4563205F" w14:textId="77777777">
      <w:pPr>
        <w:jc w:val="both"/>
        <w:rPr>
          <w:rFonts w:asciiTheme="minorHAnsi" w:hAnsiTheme="minorHAnsi"/>
          <w:sz w:val="22"/>
          <w:szCs w:val="22"/>
        </w:rPr>
      </w:pPr>
      <w:r w:rsidRPr="00F837B1">
        <w:rPr>
          <w:rFonts w:asciiTheme="minorHAnsi" w:hAnsiTheme="minorHAnsi"/>
          <w:sz w:val="22"/>
          <w:szCs w:val="22"/>
        </w:rPr>
        <w:t>Propachtovatel:</w:t>
      </w:r>
    </w:p>
    <w:p w:rsidRPr="00F837B1" w:rsidR="00CB7CE7" w:rsidP="00CB7CE7" w:rsidRDefault="00CB7CE7" w14:paraId="0ED4BEBE" w14:textId="77777777">
      <w:pPr>
        <w:pStyle w:val="Odstavecseseznamem"/>
        <w:numPr>
          <w:ilvl w:val="0"/>
          <w:numId w:val="2"/>
        </w:numPr>
        <w:jc w:val="both"/>
        <w:rPr>
          <w:rFonts w:asciiTheme="minorHAnsi" w:hAnsiTheme="minorHAnsi"/>
          <w:sz w:val="22"/>
          <w:szCs w:val="22"/>
        </w:rPr>
      </w:pPr>
      <w:r w:rsidRPr="00F837B1">
        <w:rPr>
          <w:rFonts w:asciiTheme="minorHAnsi" w:hAnsiTheme="minorHAnsi"/>
          <w:sz w:val="22"/>
          <w:szCs w:val="22"/>
        </w:rPr>
        <w:t>pokud se vyskytne na pozemcích vada, kterou propachtovatel neodstranil,</w:t>
      </w:r>
    </w:p>
    <w:p w:rsidRPr="00F837B1" w:rsidR="00CB7CE7" w:rsidP="00CB7CE7" w:rsidRDefault="00CB7CE7" w14:paraId="12A62577" w14:textId="77777777">
      <w:pPr>
        <w:pStyle w:val="Odstavecseseznamem"/>
        <w:jc w:val="both"/>
        <w:rPr>
          <w:rFonts w:asciiTheme="minorHAnsi" w:hAnsiTheme="minorHAnsi"/>
          <w:sz w:val="22"/>
          <w:szCs w:val="22"/>
        </w:rPr>
      </w:pPr>
      <w:r w:rsidRPr="00F837B1">
        <w:rPr>
          <w:rFonts w:asciiTheme="minorHAnsi" w:hAnsiTheme="minorHAnsi"/>
          <w:sz w:val="22"/>
          <w:szCs w:val="22"/>
        </w:rPr>
        <w:t>má pachtýř nárok na náhradu vynaložených nákladů (u nově propachtovaných pozemků)</w:t>
      </w:r>
    </w:p>
    <w:p w:rsidRPr="00F837B1" w:rsidR="00944B7F" w:rsidP="00944B7F" w:rsidRDefault="00944B7F" w14:paraId="06DDB289" w14:textId="05158401">
      <w:pPr>
        <w:pStyle w:val="Odstavecseseznamem"/>
        <w:numPr>
          <w:ilvl w:val="0"/>
          <w:numId w:val="2"/>
        </w:numPr>
        <w:jc w:val="both"/>
        <w:rPr>
          <w:rFonts w:asciiTheme="minorHAnsi" w:hAnsiTheme="minorHAnsi"/>
          <w:sz w:val="22"/>
          <w:szCs w:val="22"/>
        </w:rPr>
      </w:pPr>
      <w:r w:rsidRPr="00F837B1">
        <w:rPr>
          <w:rFonts w:asciiTheme="minorHAnsi" w:hAnsiTheme="minorHAnsi"/>
          <w:sz w:val="22"/>
          <w:szCs w:val="22"/>
        </w:rPr>
        <w:t>se  zavazuje, že případné změny (převody vlastnictví, změna adresy apod.) oznámí pachtýři do 30 dnů</w:t>
      </w:r>
    </w:p>
    <w:p w:rsidRPr="00F837B1" w:rsidR="00944B7F" w:rsidP="00944B7F" w:rsidRDefault="00944B7F" w14:paraId="0216D2F8" w14:textId="77777777">
      <w:pPr>
        <w:jc w:val="center"/>
        <w:rPr>
          <w:rFonts w:asciiTheme="minorHAnsi" w:hAnsiTheme="minorHAnsi"/>
        </w:rPr>
      </w:pPr>
    </w:p>
    <w:p w:rsidRPr="00F837B1" w:rsidR="00944B7F" w:rsidP="00944B7F" w:rsidRDefault="00944B7F" w14:paraId="40A8131D" w14:textId="77777777">
      <w:pPr>
        <w:jc w:val="center"/>
        <w:rPr>
          <w:rFonts w:asciiTheme="minorHAnsi" w:hAnsiTheme="minorHAnsi"/>
          <w:b/>
          <w:bCs/>
        </w:rPr>
      </w:pPr>
      <w:r w:rsidRPr="00F837B1">
        <w:rPr>
          <w:rFonts w:asciiTheme="minorHAnsi" w:hAnsiTheme="minorHAnsi"/>
          <w:b/>
          <w:bCs/>
        </w:rPr>
        <w:t>V.</w:t>
      </w:r>
    </w:p>
    <w:p w:rsidR="00944B7F" w:rsidP="00944B7F" w:rsidRDefault="00944B7F" w14:paraId="0AF22106" w14:textId="4A7ADA7D">
      <w:pPr>
        <w:ind w:left="360"/>
        <w:jc w:val="center"/>
        <w:rPr>
          <w:rFonts w:asciiTheme="minorHAnsi" w:hAnsiTheme="minorHAnsi"/>
          <w:b/>
        </w:rPr>
      </w:pPr>
      <w:r w:rsidRPr="00F837B1">
        <w:rPr>
          <w:rFonts w:asciiTheme="minorHAnsi" w:hAnsiTheme="minorHAnsi"/>
          <w:b/>
        </w:rPr>
        <w:t>Doba užívání a výpovědní podmínky</w:t>
      </w:r>
    </w:p>
    <w:p w:rsidRPr="00F837B1" w:rsidR="00F837B1" w:rsidP="00944B7F" w:rsidRDefault="00F837B1" w14:paraId="661CCA8B" w14:textId="77777777">
      <w:pPr>
        <w:ind w:left="360"/>
        <w:jc w:val="center"/>
        <w:rPr>
          <w:rFonts w:asciiTheme="minorHAnsi" w:hAnsiTheme="minorHAnsi"/>
          <w:b/>
        </w:rPr>
      </w:pPr>
    </w:p>
    <w:p w:rsidRPr="00F837B1" w:rsidR="00944B7F" w:rsidP="00944B7F" w:rsidRDefault="00944B7F" w14:paraId="05E9935D" w14:textId="10253707">
      <w:pPr>
        <w:ind w:left="360"/>
        <w:jc w:val="both"/>
        <w:rPr>
          <w:rFonts w:asciiTheme="minorHAnsi" w:hAnsiTheme="minorHAnsi"/>
          <w:sz w:val="22"/>
          <w:szCs w:val="22"/>
        </w:rPr>
      </w:pPr>
      <w:r w:rsidRPr="00F837B1">
        <w:rPr>
          <w:rFonts w:asciiTheme="minorHAnsi" w:hAnsiTheme="minorHAnsi"/>
          <w:sz w:val="22"/>
          <w:szCs w:val="22"/>
        </w:rPr>
        <w:t>Pachtovní smlouva na pozemky uvedené v bodě II. této smlouvy se uzavírá</w:t>
      </w:r>
      <w:r w:rsidRPr="00F837B1" w:rsidR="004F7539">
        <w:rPr>
          <w:rFonts w:asciiTheme="minorHAnsi" w:hAnsiTheme="minorHAnsi"/>
          <w:sz w:val="22"/>
          <w:szCs w:val="22"/>
        </w:rPr>
        <w:t xml:space="preserve"> </w:t>
      </w:r>
      <w:r w:rsidRPr="00F837B1" w:rsidR="000C2BA1">
        <w:rPr>
          <w:rFonts w:asciiTheme="minorHAnsi" w:hAnsiTheme="minorHAnsi"/>
          <w:sz w:val="22"/>
          <w:szCs w:val="22"/>
        </w:rPr>
        <w:t xml:space="preserve">s platností </w:t>
      </w:r>
      <w:r w:rsidRPr="00F837B1" w:rsidR="004F7539">
        <w:rPr>
          <w:rFonts w:asciiTheme="minorHAnsi" w:hAnsiTheme="minorHAnsi"/>
          <w:b/>
          <w:bCs/>
          <w:sz w:val="22"/>
          <w:szCs w:val="22"/>
        </w:rPr>
        <w:t xml:space="preserve">od </w:t>
      </w:r>
      <w:bookmarkStart w:name="_Hlk55458220" w:id="5"/>
      <w:r w:rsidRPr="00F837B1" w:rsidR="00B40D16">
        <w:rPr>
          <w:rFonts w:asciiTheme="minorHAnsi" w:hAnsiTheme="minorHAnsi" w:cstheme="minorHAnsi"/>
          <w:b/>
          <w:bCs/>
          <w:noProof/>
          <w:sz w:val="22"/>
          <w:szCs w:val="22"/>
        </w:rPr>
        <w:t>1.10.2023</w:t>
      </w:r>
      <w:bookmarkEnd w:id="5"/>
      <w:r w:rsidRPr="00F837B1" w:rsidR="00B40D16">
        <w:rPr>
          <w:rFonts w:asciiTheme="minorHAnsi" w:hAnsiTheme="minorHAnsi" w:cstheme="minorHAnsi"/>
          <w:b/>
          <w:bCs/>
          <w:sz w:val="22"/>
          <w:szCs w:val="22"/>
        </w:rPr>
        <w:t xml:space="preserve"> </w:t>
      </w:r>
      <w:r w:rsidRPr="00F837B1">
        <w:rPr>
          <w:rFonts w:asciiTheme="minorHAnsi" w:hAnsiTheme="minorHAnsi"/>
          <w:b/>
          <w:bCs/>
          <w:sz w:val="22"/>
          <w:szCs w:val="22"/>
        </w:rPr>
        <w:t>na</w:t>
      </w:r>
      <w:r w:rsidRPr="00F837B1">
        <w:rPr>
          <w:rFonts w:asciiTheme="minorHAnsi" w:hAnsiTheme="minorHAnsi"/>
          <w:sz w:val="22"/>
          <w:szCs w:val="22"/>
        </w:rPr>
        <w:t xml:space="preserve"> </w:t>
      </w:r>
      <w:r w:rsidRPr="00F837B1">
        <w:rPr>
          <w:rFonts w:asciiTheme="minorHAnsi" w:hAnsiTheme="minorHAnsi"/>
          <w:b/>
          <w:sz w:val="22"/>
          <w:szCs w:val="22"/>
        </w:rPr>
        <w:t>dobu neurčitou</w:t>
      </w:r>
      <w:r w:rsidRPr="00F837B1" w:rsidR="002E1F62">
        <w:rPr>
          <w:rFonts w:asciiTheme="minorHAnsi" w:hAnsiTheme="minorHAnsi"/>
          <w:b/>
          <w:sz w:val="22"/>
          <w:szCs w:val="22"/>
        </w:rPr>
        <w:t>.</w:t>
      </w:r>
      <w:r w:rsidRPr="00F837B1" w:rsidR="00CB0993">
        <w:rPr>
          <w:rFonts w:asciiTheme="minorHAnsi" w:hAnsiTheme="minorHAnsi"/>
          <w:b/>
          <w:sz w:val="22"/>
          <w:szCs w:val="22"/>
        </w:rPr>
        <w:t xml:space="preserve"> </w:t>
      </w:r>
      <w:r w:rsidRPr="00F837B1">
        <w:rPr>
          <w:rFonts w:asciiTheme="minorHAnsi" w:hAnsiTheme="minorHAnsi"/>
          <w:sz w:val="22"/>
          <w:szCs w:val="22"/>
        </w:rPr>
        <w:t xml:space="preserve">Smlouvu je možné ukončit dohodou stran nebo výpovědí. Nájemní vztah lze vypovědět oboustranně písemně s výpovědní lhůtou </w:t>
      </w:r>
      <w:bookmarkStart w:name="_Hlk55458251" w:id="6"/>
      <w:r w:rsidRPr="00F837B1" w:rsidR="00B40D16">
        <w:rPr>
          <w:rFonts w:asciiTheme="minorHAnsi" w:hAnsiTheme="minorHAnsi" w:cstheme="minorHAnsi"/>
          <w:bCs/>
          <w:noProof/>
          <w:sz w:val="22"/>
          <w:szCs w:val="22"/>
        </w:rPr>
        <w:t>1 rok</w:t>
      </w:r>
      <w:bookmarkEnd w:id="6"/>
      <w:r w:rsidRPr="00F837B1" w:rsidR="00B40D16">
        <w:rPr>
          <w:rFonts w:asciiTheme="minorHAnsi" w:hAnsiTheme="minorHAnsi" w:cstheme="minorHAnsi"/>
          <w:bCs/>
          <w:sz w:val="22"/>
          <w:szCs w:val="22"/>
        </w:rPr>
        <w:t xml:space="preserve"> </w:t>
      </w:r>
      <w:r w:rsidRPr="00F837B1">
        <w:rPr>
          <w:rFonts w:asciiTheme="minorHAnsi" w:hAnsiTheme="minorHAnsi"/>
          <w:sz w:val="22"/>
          <w:szCs w:val="22"/>
        </w:rPr>
        <w:t>tak, aby zemědělský pacht skončil koncem pachtovního roku. Pachtovním rokem se rozumí období od 1. října do 30. září následujícího roku.</w:t>
      </w:r>
    </w:p>
    <w:p w:rsidRPr="00F837B1" w:rsidR="008B7E3F" w:rsidP="00944B7F" w:rsidRDefault="000C3F31" w14:paraId="29B3AB98" w14:textId="19247E7F">
      <w:pPr>
        <w:ind w:left="360"/>
        <w:jc w:val="both"/>
        <w:rPr>
          <w:rFonts w:asciiTheme="minorHAnsi" w:hAnsiTheme="minorHAnsi"/>
        </w:rPr>
      </w:pPr>
      <w:r w:rsidRPr="00F837B1">
        <w:rPr>
          <w:rFonts w:asciiTheme="minorHAnsi" w:hAnsiTheme="minorHAnsi"/>
          <w:sz w:val="22"/>
          <w:szCs w:val="22"/>
        </w:rPr>
        <w:t xml:space="preserve">Okamžitě lze vypovědět nájemní vztah, pokud dojde k zvlášť závažnému porušení podmínek této smlouvy. Pro účely této smlouvy se za zvlášť závažné porušení smlouvy, kromě důvodů stanovených zákonem, považuje zejména neumožnění užívání a používání předmětu </w:t>
      </w:r>
      <w:r w:rsidRPr="00F837B1">
        <w:rPr>
          <w:rFonts w:asciiTheme="minorHAnsi" w:hAnsiTheme="minorHAnsi"/>
          <w:sz w:val="22"/>
          <w:szCs w:val="22"/>
        </w:rPr>
        <w:t>zemědělského pachtu, jakož i prodlení s úhradou pachtovného i po předchozí písemné výzvě Propachtovatele k dodatečné úhradě dluhu s 10 dnů k jeho splnění.</w:t>
      </w:r>
    </w:p>
    <w:p w:rsidRPr="00F837B1" w:rsidR="00455196" w:rsidP="00944B7F" w:rsidRDefault="00455196" w14:paraId="6ED6356C" w14:textId="77777777">
      <w:pPr>
        <w:ind w:left="360"/>
        <w:jc w:val="both"/>
        <w:rPr>
          <w:rFonts w:asciiTheme="minorHAnsi" w:hAnsiTheme="minorHAnsi"/>
        </w:rPr>
      </w:pPr>
    </w:p>
    <w:p w:rsidRPr="00F837B1" w:rsidR="00944B7F" w:rsidP="00944B7F" w:rsidRDefault="00944B7F" w14:paraId="6CCAA408" w14:textId="77777777">
      <w:pPr>
        <w:ind w:left="360"/>
        <w:jc w:val="center"/>
        <w:rPr>
          <w:rFonts w:asciiTheme="minorHAnsi" w:hAnsiTheme="minorHAnsi"/>
          <w:b/>
          <w:bCs/>
        </w:rPr>
      </w:pPr>
      <w:r w:rsidRPr="00F837B1">
        <w:rPr>
          <w:rFonts w:asciiTheme="minorHAnsi" w:hAnsiTheme="minorHAnsi"/>
          <w:b/>
          <w:bCs/>
        </w:rPr>
        <w:t>VI.</w:t>
      </w:r>
    </w:p>
    <w:p w:rsidR="00944B7F" w:rsidP="00944B7F" w:rsidRDefault="00944B7F" w14:paraId="3503C17D" w14:textId="79932E3A">
      <w:pPr>
        <w:ind w:left="360"/>
        <w:jc w:val="center"/>
        <w:rPr>
          <w:rFonts w:asciiTheme="minorHAnsi" w:hAnsiTheme="minorHAnsi"/>
          <w:b/>
          <w:bCs/>
        </w:rPr>
      </w:pPr>
      <w:r w:rsidRPr="00F837B1">
        <w:rPr>
          <w:rFonts w:asciiTheme="minorHAnsi" w:hAnsiTheme="minorHAnsi"/>
          <w:b/>
          <w:bCs/>
        </w:rPr>
        <w:t>Závěrečná ujednání</w:t>
      </w:r>
    </w:p>
    <w:p w:rsidRPr="00F837B1" w:rsidR="00F837B1" w:rsidP="00944B7F" w:rsidRDefault="00F837B1" w14:paraId="1E617151" w14:textId="77777777">
      <w:pPr>
        <w:ind w:left="360"/>
        <w:jc w:val="center"/>
        <w:rPr>
          <w:rFonts w:asciiTheme="minorHAnsi" w:hAnsiTheme="minorHAnsi"/>
          <w:b/>
          <w:bCs/>
        </w:rPr>
      </w:pPr>
    </w:p>
    <w:p w:rsidRPr="00F837B1" w:rsidR="00944B7F" w:rsidP="00944B7F" w:rsidRDefault="00944B7F" w14:paraId="6C22B88A" w14:textId="77777777">
      <w:pPr>
        <w:ind w:left="360"/>
        <w:jc w:val="both"/>
        <w:rPr>
          <w:rFonts w:asciiTheme="minorHAnsi" w:hAnsiTheme="minorHAnsi"/>
          <w:sz w:val="22"/>
          <w:szCs w:val="22"/>
        </w:rPr>
      </w:pPr>
      <w:r w:rsidRPr="00F837B1">
        <w:rPr>
          <w:rFonts w:asciiTheme="minorHAnsi" w:hAnsiTheme="minorHAnsi"/>
          <w:sz w:val="22"/>
          <w:szCs w:val="22"/>
        </w:rPr>
        <w:t>Smluvní strany shodně prohlašují, že smlouva byla uzavřena podle jejich pravé a svobodné vůle, určitě, vážně a srozumitelně, nikoliv v tísni nebo za nápadně nevýhodných podmínek, což potvrzují svými podpisy.</w:t>
      </w:r>
    </w:p>
    <w:p w:rsidRPr="00F837B1" w:rsidR="00944B7F" w:rsidP="00944B7F" w:rsidRDefault="00944B7F" w14:paraId="0B0E8810" w14:textId="77777777">
      <w:pPr>
        <w:ind w:left="360"/>
        <w:jc w:val="both"/>
        <w:rPr>
          <w:rFonts w:asciiTheme="minorHAnsi" w:hAnsiTheme="minorHAnsi"/>
          <w:sz w:val="22"/>
          <w:szCs w:val="22"/>
        </w:rPr>
      </w:pPr>
    </w:p>
    <w:p w:rsidRPr="00F837B1" w:rsidR="00944B7F" w:rsidP="00944B7F" w:rsidRDefault="00944B7F" w14:paraId="47868017" w14:textId="77777777">
      <w:pPr>
        <w:ind w:left="360"/>
        <w:jc w:val="both"/>
        <w:rPr>
          <w:rFonts w:asciiTheme="minorHAnsi" w:hAnsiTheme="minorHAnsi"/>
          <w:sz w:val="22"/>
          <w:szCs w:val="22"/>
        </w:rPr>
      </w:pPr>
      <w:r w:rsidRPr="00F837B1">
        <w:rPr>
          <w:rFonts w:asciiTheme="minorHAnsi" w:hAnsiTheme="minorHAnsi"/>
          <w:sz w:val="22"/>
          <w:szCs w:val="22"/>
        </w:rPr>
        <w:t>Tuto smlouvu lze změnit nebo doplnit jen písemnými dodatky podepsanými oběma smluvními stranami.</w:t>
      </w:r>
    </w:p>
    <w:p w:rsidRPr="00F837B1" w:rsidR="00944B7F" w:rsidP="00944B7F" w:rsidRDefault="00944B7F" w14:paraId="0DECC7A1" w14:textId="77777777">
      <w:pPr>
        <w:ind w:left="360"/>
        <w:jc w:val="both"/>
        <w:rPr>
          <w:rFonts w:asciiTheme="minorHAnsi" w:hAnsiTheme="minorHAnsi"/>
          <w:sz w:val="22"/>
          <w:szCs w:val="22"/>
        </w:rPr>
      </w:pPr>
    </w:p>
    <w:p w:rsidRPr="00F837B1" w:rsidR="00944B7F" w:rsidP="00944B7F" w:rsidRDefault="00944B7F" w14:paraId="4FB313B9" w14:textId="77777777">
      <w:pPr>
        <w:ind w:left="360"/>
        <w:jc w:val="both"/>
        <w:rPr>
          <w:rFonts w:asciiTheme="minorHAnsi" w:hAnsiTheme="minorHAnsi"/>
          <w:sz w:val="22"/>
          <w:szCs w:val="22"/>
        </w:rPr>
      </w:pPr>
      <w:r w:rsidRPr="30984849" w:rsidR="30984849">
        <w:rPr>
          <w:rFonts w:ascii="Calibri" w:hAnsi="Calibri" w:asciiTheme="minorAscii" w:hAnsiTheme="minorAscii"/>
          <w:sz w:val="22"/>
          <w:szCs w:val="22"/>
        </w:rPr>
        <w:t>Tato smlouva byla vyhotovena ve 2 stejnopisech, z nichž každá smluvní strana obdrží po jednom z nich.</w:t>
      </w:r>
    </w:p>
    <w:p w:rsidRPr="00F837B1" w:rsidR="00B40D16" w:rsidP="00944B7F" w:rsidRDefault="00B40D16" w14:paraId="03E71BEB" w14:textId="122F30B0">
      <w:pPr>
        <w:ind w:left="360"/>
        <w:jc w:val="both"/>
        <w:rPr>
          <w:rFonts w:asciiTheme="minorHAnsi" w:hAnsiTheme="minorHAnsi"/>
          <w:sz w:val="22"/>
          <w:szCs w:val="22"/>
        </w:rPr>
      </w:pPr>
    </w:p>
    <w:p w:rsidRPr="00F837B1" w:rsidR="00B40D16" w:rsidP="00944B7F" w:rsidRDefault="00B40D16" w14:paraId="376B861D" w14:textId="77777777">
      <w:pPr>
        <w:ind w:left="360"/>
        <w:jc w:val="both"/>
        <w:rPr>
          <w:rFonts w:asciiTheme="minorHAnsi" w:hAnsiTheme="minorHAnsi"/>
          <w:sz w:val="22"/>
          <w:szCs w:val="22"/>
        </w:rPr>
      </w:pPr>
    </w:p>
    <w:tbl>
      <w:tblPr>
        <w:tblpPr w:leftFromText="142" w:rightFromText="142" w:topFromText="142" w:vertAnchor="text" w:horzAnchor="page" w:tblpXSpec="center" w:tblpY="568"/>
        <w:tblOverlap w:val="never"/>
        <w:tblW w:w="9730" w:type="dxa"/>
        <w:tblLayout w:type="fixed"/>
        <w:tblLook w:val="04A0" w:firstRow="1" w:lastRow="0" w:firstColumn="1" w:lastColumn="0" w:noHBand="0" w:noVBand="1"/>
      </w:tblPr>
      <w:tblGrid>
        <w:gridCol w:w="4711"/>
        <w:gridCol w:w="283"/>
        <w:gridCol w:w="4736"/>
      </w:tblGrid>
      <w:tr w:rsidRPr="00F837B1" w:rsidR="00B40D16" w:rsidTr="00377671" w14:paraId="1A6CC18D" w14:textId="77777777">
        <w:trPr>
          <w:trHeight w:val="1624"/>
        </w:trPr>
        <w:tc>
          <w:tcPr>
            <w:tcW w:w="4711" w:type="dxa"/>
            <w:shd w:val="clear" w:color="auto" w:fill="auto"/>
          </w:tcPr>
          <w:p w:rsidRPr="00F837B1" w:rsidR="00B40D16" w:rsidP="00377671" w:rsidRDefault="00B40D16" w14:paraId="0DD446F2" w14:textId="77777777">
            <w:pPr>
              <w:pStyle w:val="Bezmezer"/>
              <w:ind w:left="567"/>
              <w:rPr>
                <w:rFonts w:asciiTheme="minorHAnsi" w:hAnsiTheme="minorHAnsi" w:cstheme="minorHAnsi"/>
                <w:sz w:val="22"/>
                <w:szCs w:val="22"/>
              </w:rPr>
            </w:pPr>
            <w:bookmarkStart w:name="_Hlk55379274" w:id="7"/>
            <w:r w:rsidRPr="00F837B1">
              <w:rPr>
                <w:rFonts w:asciiTheme="minorHAnsi" w:hAnsiTheme="minorHAnsi" w:cstheme="minorHAnsi"/>
                <w:sz w:val="22"/>
                <w:szCs w:val="22"/>
              </w:rPr>
              <w:t>V ………………………</w:t>
            </w:r>
            <w:proofErr w:type="gramStart"/>
            <w:r w:rsidRPr="00F837B1">
              <w:rPr>
                <w:rFonts w:asciiTheme="minorHAnsi" w:hAnsiTheme="minorHAnsi" w:cstheme="minorHAnsi"/>
                <w:sz w:val="22"/>
                <w:szCs w:val="22"/>
              </w:rPr>
              <w:t>…….</w:t>
            </w:r>
            <w:proofErr w:type="gramEnd"/>
            <w:r w:rsidRPr="00F837B1">
              <w:rPr>
                <w:rFonts w:asciiTheme="minorHAnsi" w:hAnsiTheme="minorHAnsi" w:cstheme="minorHAnsi"/>
                <w:sz w:val="22"/>
                <w:szCs w:val="22"/>
              </w:rPr>
              <w:t>.……… dne ………………</w:t>
            </w:r>
          </w:p>
          <w:p w:rsidRPr="00F837B1" w:rsidR="00B40D16" w:rsidP="00377671" w:rsidRDefault="00B40D16" w14:paraId="23B2702E" w14:textId="77777777">
            <w:pPr>
              <w:pStyle w:val="Bezmezer"/>
              <w:ind w:left="567"/>
              <w:rPr>
                <w:rFonts w:asciiTheme="minorHAnsi" w:hAnsiTheme="minorHAnsi" w:cstheme="minorHAnsi"/>
                <w:sz w:val="22"/>
                <w:szCs w:val="22"/>
              </w:rPr>
            </w:pPr>
          </w:p>
          <w:p w:rsidRPr="00F837B1" w:rsidR="00B40D16" w:rsidP="00377671" w:rsidRDefault="00B40D16" w14:paraId="0F866C61" w14:textId="77777777">
            <w:pPr>
              <w:pStyle w:val="Bezmezer"/>
              <w:ind w:left="567"/>
              <w:rPr>
                <w:rFonts w:asciiTheme="minorHAnsi" w:hAnsiTheme="minorHAnsi" w:cstheme="minorHAnsi"/>
                <w:b/>
                <w:bCs/>
                <w:sz w:val="22"/>
                <w:szCs w:val="22"/>
              </w:rPr>
            </w:pPr>
            <w:r w:rsidRPr="00F837B1">
              <w:rPr>
                <w:rFonts w:asciiTheme="minorHAnsi" w:hAnsiTheme="minorHAnsi" w:cstheme="minorHAnsi"/>
                <w:b/>
                <w:bCs/>
                <w:sz w:val="22"/>
                <w:szCs w:val="22"/>
              </w:rPr>
              <w:t>Propachtovatel:</w:t>
            </w:r>
          </w:p>
          <w:p w:rsidRPr="00F837B1" w:rsidR="00B40D16" w:rsidP="00377671" w:rsidRDefault="00B40D16" w14:paraId="32F88CA5" w14:textId="77777777">
            <w:pPr>
              <w:pStyle w:val="Bezmezer"/>
              <w:ind w:left="567"/>
              <w:rPr>
                <w:rFonts w:asciiTheme="minorHAnsi" w:hAnsiTheme="minorHAnsi" w:cstheme="minorHAnsi"/>
                <w:sz w:val="22"/>
                <w:szCs w:val="22"/>
              </w:rPr>
            </w:pPr>
            <w:r w:rsidRPr="00F837B1">
              <w:rPr>
                <w:rFonts w:asciiTheme="minorHAnsi" w:hAnsiTheme="minorHAnsi" w:cstheme="minorHAnsi"/>
                <w:sz w:val="22"/>
                <w:szCs w:val="22"/>
              </w:rPr>
            </w:r>
          </w:p>
          <w:p w:rsidRPr="00F837B1" w:rsidR="00B40D16" w:rsidP="00377671" w:rsidRDefault="00B40D16" w14:paraId="043873C1" w14:textId="77777777">
            <w:pPr>
              <w:pStyle w:val="Bezmezer"/>
              <w:ind w:left="567"/>
              <w:rPr>
                <w:rFonts w:asciiTheme="minorHAnsi" w:hAnsiTheme="minorHAnsi" w:cstheme="minorHAnsi"/>
                <w:sz w:val="22"/>
                <w:szCs w:val="22"/>
              </w:rPr>
            </w:pPr>
          </w:p>
          <w:p w:rsidRPr="00F837B1" w:rsidR="00B40D16" w:rsidP="00377671" w:rsidRDefault="00B40D16" w14:paraId="04BD767A" w14:textId="77777777">
            <w:pPr>
              <w:pStyle w:val="Bezmezer"/>
              <w:ind w:left="567"/>
              <w:rPr>
                <w:rFonts w:asciiTheme="minorHAnsi" w:hAnsiTheme="minorHAnsi" w:cstheme="minorHAnsi"/>
                <w:sz w:val="22"/>
                <w:szCs w:val="22"/>
              </w:rPr>
            </w:pPr>
          </w:p>
          <w:p w:rsidRPr="00F837B1" w:rsidR="00B40D16" w:rsidP="00377671" w:rsidRDefault="00B40D16" w14:paraId="7376E51B" w14:textId="77777777">
            <w:pPr>
              <w:pStyle w:val="Bezmezer"/>
              <w:ind w:left="567"/>
              <w:rPr>
                <w:rFonts w:asciiTheme="minorHAnsi" w:hAnsiTheme="minorHAnsi" w:cstheme="minorHAnsi"/>
                <w:sz w:val="22"/>
                <w:szCs w:val="22"/>
              </w:rPr>
            </w:pPr>
          </w:p>
          <w:p w:rsidRPr="00F837B1" w:rsidR="00B40D16" w:rsidP="00377671" w:rsidRDefault="00B40D16" w14:paraId="33404541" w14:textId="77777777">
            <w:pPr>
              <w:pStyle w:val="Bezmezer"/>
              <w:ind w:left="567"/>
              <w:rPr>
                <w:rFonts w:asciiTheme="minorHAnsi" w:hAnsiTheme="minorHAnsi" w:cstheme="minorHAnsi"/>
                <w:sz w:val="22"/>
                <w:szCs w:val="22"/>
              </w:rPr>
            </w:pPr>
            <w:r w:rsidRPr="00F837B1">
              <w:rPr>
                <w:rFonts w:asciiTheme="minorHAnsi" w:hAnsiTheme="minorHAnsi" w:cstheme="minorHAnsi"/>
                <w:sz w:val="22"/>
                <w:szCs w:val="22"/>
              </w:rPr>
              <w:t>………………………………………………………….……</w:t>
            </w:r>
          </w:p>
          <w:p w:rsidRPr="00F837B1" w:rsidR="00B40D16" w:rsidP="00377671" w:rsidRDefault="00B40D16" w14:paraId="43AD9F9C" w14:textId="77777777">
            <w:pPr>
              <w:pStyle w:val="Bezmezer"/>
              <w:ind w:left="567"/>
              <w:rPr>
                <w:rFonts w:asciiTheme="minorHAnsi" w:hAnsiTheme="minorHAnsi" w:cstheme="minorHAnsi"/>
                <w:noProof/>
                <w:sz w:val="8"/>
                <w:szCs w:val="8"/>
              </w:rPr>
            </w:pPr>
          </w:p>
          <w:p w:rsidRPr="00F837B1" w:rsidR="00B40D16" w:rsidP="00377671" w:rsidRDefault="00B40D16" w14:paraId="76D10B12" w14:textId="77777777">
            <w:pPr>
              <w:pStyle w:val="Bezmezer"/>
              <w:ind w:left="567"/>
              <w:rPr>
                <w:rFonts w:asciiTheme="minorHAnsi" w:hAnsiTheme="minorHAnsi" w:cstheme="minorHAnsi"/>
                <w:noProof/>
                <w:sz w:val="22"/>
                <w:szCs w:val="22"/>
              </w:rPr>
            </w:pPr>
            <w:r w:rsidRPr="00F837B1">
              <w:rPr>
                <w:rFonts w:asciiTheme="minorHAnsi" w:hAnsiTheme="minorHAnsi" w:cstheme="minorHAnsi"/>
                <w:noProof/>
                <w:sz w:val="22"/>
                <w:szCs w:val="22"/>
              </w:rPr>
              <w:t>Město Nové Strašecí</w:t>
            </w:r>
          </w:p>
          <w:p w:rsidRPr="00F837B1" w:rsidR="00B40D16" w:rsidP="00377671" w:rsidRDefault="00B40D16" w14:paraId="4CA2A4DA" w14:textId="77777777">
            <w:pPr>
              <w:pStyle w:val="Bezmezer"/>
              <w:ind w:left="567"/>
              <w:rPr>
                <w:rFonts w:asciiTheme="minorHAnsi" w:hAnsiTheme="minorHAnsi" w:cstheme="minorHAnsi"/>
                <w:sz w:val="22"/>
                <w:szCs w:val="22"/>
              </w:rPr>
            </w:pPr>
            <w:r w:rsidRPr="00F837B1">
              <w:rPr>
                <w:rFonts w:asciiTheme="minorHAnsi" w:hAnsiTheme="minorHAnsi" w:cstheme="minorHAnsi"/>
                <w:sz w:val="22"/>
                <w:szCs w:val="22"/>
              </w:rPr>
            </w:r>
          </w:p>
        </w:tc>
        <w:tc>
          <w:tcPr>
            <w:tcW w:w="283" w:type="dxa"/>
          </w:tcPr>
          <w:p w:rsidRPr="00F837B1" w:rsidR="00B40D16" w:rsidP="00377671" w:rsidRDefault="00B40D16" w14:paraId="169B2E04" w14:textId="77777777">
            <w:pPr>
              <w:pStyle w:val="Bezmezer"/>
              <w:ind w:left="567"/>
              <w:rPr>
                <w:rFonts w:asciiTheme="minorHAnsi" w:hAnsiTheme="minorHAnsi" w:cstheme="minorHAnsi"/>
                <w:sz w:val="22"/>
                <w:szCs w:val="22"/>
              </w:rPr>
            </w:pPr>
          </w:p>
        </w:tc>
        <w:tc>
          <w:tcPr>
            <w:tcW w:w="4736" w:type="dxa"/>
          </w:tcPr>
          <w:p w:rsidRPr="00F837B1" w:rsidR="00B40D16" w:rsidP="00377671" w:rsidRDefault="00B40D16" w14:paraId="5A411BBB" w14:textId="77777777">
            <w:pPr>
              <w:pStyle w:val="Bezmezer"/>
              <w:ind w:left="567"/>
              <w:rPr>
                <w:rFonts w:asciiTheme="minorHAnsi" w:hAnsiTheme="minorHAnsi" w:cstheme="minorHAnsi"/>
                <w:sz w:val="22"/>
                <w:szCs w:val="22"/>
              </w:rPr>
            </w:pPr>
            <w:r w:rsidRPr="00F837B1">
              <w:rPr>
                <w:rFonts w:asciiTheme="minorHAnsi" w:hAnsiTheme="minorHAnsi" w:cstheme="minorHAnsi"/>
                <w:sz w:val="22"/>
                <w:szCs w:val="22"/>
              </w:rPr>
              <w:t>V Lánech dne ………………</w:t>
            </w:r>
          </w:p>
          <w:p w:rsidRPr="00F837B1" w:rsidR="00B40D16" w:rsidP="00377671" w:rsidRDefault="00B40D16" w14:paraId="0ED1AB54" w14:textId="77777777">
            <w:pPr>
              <w:pStyle w:val="Bezmezer"/>
              <w:ind w:left="567"/>
              <w:rPr>
                <w:rFonts w:asciiTheme="minorHAnsi" w:hAnsiTheme="minorHAnsi" w:cstheme="minorHAnsi"/>
                <w:bCs/>
                <w:sz w:val="22"/>
                <w:szCs w:val="22"/>
              </w:rPr>
            </w:pPr>
            <w:r w:rsidRPr="00F837B1">
              <w:rPr>
                <w:rFonts w:asciiTheme="minorHAnsi" w:hAnsiTheme="minorHAnsi" w:cstheme="minorHAnsi"/>
                <w:sz w:val="22"/>
                <w:szCs w:val="22"/>
              </w:rPr>
              <w:t xml:space="preserve"> </w:t>
            </w:r>
          </w:p>
          <w:p w:rsidRPr="00F837B1" w:rsidR="00B40D16" w:rsidP="00377671" w:rsidRDefault="00B40D16" w14:paraId="1CA6798E" w14:textId="77777777">
            <w:pPr>
              <w:pStyle w:val="Bezmezer"/>
              <w:ind w:left="567"/>
              <w:rPr>
                <w:rFonts w:asciiTheme="minorHAnsi" w:hAnsiTheme="minorHAnsi" w:cstheme="minorHAnsi"/>
                <w:b/>
                <w:sz w:val="22"/>
                <w:szCs w:val="22"/>
              </w:rPr>
            </w:pPr>
            <w:r w:rsidRPr="00F837B1">
              <w:rPr>
                <w:rFonts w:asciiTheme="minorHAnsi" w:hAnsiTheme="minorHAnsi" w:cstheme="minorHAnsi"/>
                <w:b/>
                <w:sz w:val="22"/>
                <w:szCs w:val="22"/>
              </w:rPr>
              <w:t>Pachtýř:</w:t>
            </w:r>
          </w:p>
          <w:p w:rsidRPr="00F837B1" w:rsidR="00B40D16" w:rsidP="00377671" w:rsidRDefault="00B40D16" w14:paraId="3991ED5D" w14:textId="77777777">
            <w:pPr>
              <w:pStyle w:val="Bezmezer"/>
              <w:ind w:left="567"/>
              <w:rPr>
                <w:rFonts w:asciiTheme="minorHAnsi" w:hAnsiTheme="minorHAnsi" w:cstheme="minorHAnsi"/>
                <w:sz w:val="22"/>
                <w:szCs w:val="22"/>
              </w:rPr>
            </w:pPr>
          </w:p>
          <w:p w:rsidRPr="00F837B1" w:rsidR="00B40D16" w:rsidP="00377671" w:rsidRDefault="00B40D16" w14:paraId="2E4BEC24" w14:textId="77777777">
            <w:pPr>
              <w:pStyle w:val="Bezmezer"/>
              <w:ind w:left="567"/>
              <w:rPr>
                <w:rFonts w:asciiTheme="minorHAnsi" w:hAnsiTheme="minorHAnsi" w:cstheme="minorHAnsi"/>
                <w:sz w:val="22"/>
                <w:szCs w:val="22"/>
              </w:rPr>
            </w:pPr>
          </w:p>
          <w:p w:rsidRPr="00F837B1" w:rsidR="00B40D16" w:rsidP="00377671" w:rsidRDefault="00B40D16" w14:paraId="31AEF560" w14:textId="77777777">
            <w:pPr>
              <w:pStyle w:val="Bezmezer"/>
              <w:ind w:left="567"/>
              <w:rPr>
                <w:rFonts w:asciiTheme="minorHAnsi" w:hAnsiTheme="minorHAnsi" w:cstheme="minorHAnsi"/>
                <w:sz w:val="22"/>
                <w:szCs w:val="22"/>
              </w:rPr>
            </w:pPr>
          </w:p>
          <w:p w:rsidRPr="00F837B1" w:rsidR="00B40D16" w:rsidP="00377671" w:rsidRDefault="00B40D16" w14:paraId="2008249E" w14:textId="77777777">
            <w:pPr>
              <w:pStyle w:val="Bezmezer"/>
              <w:ind w:left="567"/>
              <w:rPr>
                <w:rFonts w:asciiTheme="minorHAnsi" w:hAnsiTheme="minorHAnsi" w:cstheme="minorHAnsi"/>
                <w:sz w:val="22"/>
                <w:szCs w:val="22"/>
              </w:rPr>
            </w:pPr>
          </w:p>
          <w:p w:rsidRPr="00F837B1" w:rsidR="00B40D16" w:rsidP="00377671" w:rsidRDefault="00B40D16" w14:paraId="73717279" w14:textId="77777777">
            <w:pPr>
              <w:pStyle w:val="Bezmezer"/>
              <w:ind w:left="567"/>
              <w:rPr>
                <w:rFonts w:asciiTheme="minorHAnsi" w:hAnsiTheme="minorHAnsi" w:cstheme="minorHAnsi"/>
                <w:sz w:val="22"/>
                <w:szCs w:val="22"/>
              </w:rPr>
            </w:pPr>
            <w:r w:rsidRPr="00F837B1">
              <w:rPr>
                <w:rFonts w:asciiTheme="minorHAnsi" w:hAnsiTheme="minorHAnsi" w:cstheme="minorHAnsi"/>
                <w:sz w:val="22"/>
                <w:szCs w:val="22"/>
              </w:rPr>
              <w:t>………………………………………………………….……</w:t>
            </w:r>
          </w:p>
          <w:p w:rsidRPr="00F837B1" w:rsidR="00B40D16" w:rsidP="00377671" w:rsidRDefault="00B40D16" w14:paraId="62418B2F" w14:textId="77777777">
            <w:pPr>
              <w:pStyle w:val="Bezmezer"/>
              <w:ind w:left="567"/>
              <w:rPr>
                <w:rFonts w:asciiTheme="minorHAnsi" w:hAnsiTheme="minorHAnsi" w:cstheme="minorHAnsi"/>
                <w:sz w:val="8"/>
                <w:szCs w:val="8"/>
              </w:rPr>
            </w:pPr>
          </w:p>
          <w:p w:rsidRPr="00F837B1" w:rsidR="00B40D16" w:rsidP="00377671" w:rsidRDefault="00B40D16" w14:paraId="07857467" w14:textId="6431E97D">
            <w:pPr>
              <w:pStyle w:val="Bezmezer"/>
              <w:ind w:left="567"/>
              <w:rPr>
                <w:rFonts w:asciiTheme="minorHAnsi" w:hAnsiTheme="minorHAnsi"/>
                <w:sz w:val="22"/>
                <w:szCs w:val="22"/>
              </w:rPr>
            </w:pPr>
            <w:r w:rsidRPr="00F837B1">
              <w:rPr>
                <w:rFonts w:asciiTheme="minorHAnsi" w:hAnsiTheme="minorHAnsi"/>
                <w:sz w:val="22"/>
                <w:szCs w:val="22"/>
              </w:rPr>
              <w:t xml:space="preserve">Ing. </w:t>
            </w:r>
            <w:r w:rsidRPr="00F837B1" w:rsidR="00E162A4">
              <w:rPr>
                <w:rFonts w:asciiTheme="minorHAnsi" w:hAnsiTheme="minorHAnsi"/>
                <w:sz w:val="22"/>
                <w:szCs w:val="22"/>
              </w:rPr>
              <w:t>Jiří Zajíček</w:t>
            </w:r>
          </w:p>
          <w:p w:rsidR="00F837B1" w:rsidP="00377671" w:rsidRDefault="00B40D16" w14:paraId="35A3D47F" w14:textId="6BDFD5AF">
            <w:pPr>
              <w:pStyle w:val="Bezmezer"/>
              <w:ind w:left="567"/>
              <w:rPr>
                <w:rFonts w:asciiTheme="minorHAnsi" w:hAnsiTheme="minorHAnsi"/>
                <w:sz w:val="22"/>
                <w:szCs w:val="22"/>
              </w:rPr>
            </w:pPr>
            <w:r w:rsidRPr="00F837B1">
              <w:rPr>
                <w:rFonts w:asciiTheme="minorHAnsi" w:hAnsiTheme="minorHAnsi"/>
                <w:sz w:val="22"/>
                <w:szCs w:val="22"/>
              </w:rPr>
              <w:t>Česká zemědělská univerzita v</w:t>
            </w:r>
            <w:r w:rsidR="00F837B1">
              <w:rPr>
                <w:rFonts w:asciiTheme="minorHAnsi" w:hAnsiTheme="minorHAnsi"/>
                <w:sz w:val="22"/>
                <w:szCs w:val="22"/>
              </w:rPr>
              <w:t> </w:t>
            </w:r>
            <w:r w:rsidRPr="00F837B1">
              <w:rPr>
                <w:rFonts w:asciiTheme="minorHAnsi" w:hAnsiTheme="minorHAnsi"/>
                <w:sz w:val="22"/>
                <w:szCs w:val="22"/>
              </w:rPr>
              <w:t>Praze</w:t>
            </w:r>
          </w:p>
          <w:p w:rsidRPr="00F837B1" w:rsidR="00B40D16" w:rsidP="00377671" w:rsidRDefault="003436DD" w14:paraId="25CF3D3B" w14:textId="013403F8">
            <w:pPr>
              <w:pStyle w:val="Bezmezer"/>
              <w:ind w:left="567"/>
              <w:rPr>
                <w:rFonts w:asciiTheme="minorHAnsi" w:hAnsiTheme="minorHAnsi" w:cstheme="minorHAnsi"/>
                <w:sz w:val="22"/>
                <w:szCs w:val="22"/>
              </w:rPr>
            </w:pPr>
            <w:r>
              <w:rPr>
                <w:rFonts w:asciiTheme="minorHAnsi" w:hAnsiTheme="minorHAnsi"/>
                <w:sz w:val="22"/>
                <w:szCs w:val="22"/>
              </w:rPr>
              <w:t>Statky ČZU</w:t>
            </w:r>
          </w:p>
        </w:tc>
      </w:tr>
      <w:bookmarkEnd w:id="7"/>
    </w:tbl>
    <w:p w:rsidRPr="00F837B1" w:rsidR="00944B7F" w:rsidP="00B40D16" w:rsidRDefault="00944B7F" w14:paraId="775B2C34" w14:textId="77777777">
      <w:pPr>
        <w:jc w:val="both"/>
        <w:rPr>
          <w:rFonts w:asciiTheme="minorHAnsi" w:hAnsiTheme="minorHAnsi"/>
          <w:sz w:val="22"/>
          <w:szCs w:val="22"/>
        </w:rPr>
      </w:pPr>
    </w:p>
    <w:sectPr w:rsidRPr="00F837B1" w:rsidR="00944B7F">
      <w:pgSz w:w="11906" w:h="16838" w:orient="portrait"/>
      <w:pgMar w:top="1417" w:right="1417" w:bottom="1417" w:left="1417" w:header="708" w:footer="708" w:gutter="0"/>
      <w:cols w:space="708"/>
      <w:docGrid w:linePitch="360"/>
      <w:headerReference w:type="default" r:id="Rc58de8adb52748e4"/>
      <w:footerReference w:type="default" r:id="R561563d19ae045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xml><?xml version="1.0" encoding="utf-8"?>
<w:ft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020"/>
      <w:gridCol w:w="3020"/>
      <w:gridCol w:w="3020"/>
    </w:tblGrid>
    <w:tr w:rsidR="30984849" w:rsidTr="30984849" w14:paraId="3954985D">
      <w:trPr>
        <w:trHeight w:val="300"/>
      </w:trPr>
      <w:tc>
        <w:tcPr>
          <w:tcW w:w="3020" w:type="dxa"/>
          <w:tcMar/>
        </w:tcPr>
        <w:p w:rsidR="30984849" w:rsidP="30984849" w:rsidRDefault="30984849" w14:paraId="07EDEA21" w14:textId="2529F237">
          <w:pPr>
            <w:pStyle w:val="Header"/>
            <w:bidi w:val="0"/>
            <w:ind w:left="-115"/>
            <w:jc w:val="left"/>
          </w:pPr>
        </w:p>
      </w:tc>
      <w:tc>
        <w:tcPr>
          <w:tcW w:w="3020" w:type="dxa"/>
          <w:tcMar/>
        </w:tcPr>
        <w:p w:rsidR="30984849" w:rsidP="30984849" w:rsidRDefault="30984849" w14:paraId="1E1A9926" w14:textId="4CDFF3F6">
          <w:pPr>
            <w:pStyle w:val="Header"/>
            <w:bidi w:val="0"/>
            <w:jc w:val="center"/>
          </w:pPr>
        </w:p>
      </w:tc>
      <w:tc>
        <w:tcPr>
          <w:tcW w:w="3020" w:type="dxa"/>
          <w:tcMar/>
        </w:tcPr>
        <w:p w:rsidR="30984849" w:rsidP="30984849" w:rsidRDefault="30984849" w14:paraId="734C09CE" w14:textId="45A78FDD">
          <w:pPr>
            <w:pStyle w:val="Header"/>
            <w:bidi w:val="0"/>
            <w:ind w:right="-115"/>
            <w:jc w:val="right"/>
          </w:pPr>
        </w:p>
      </w:tc>
    </w:tr>
  </w:tbl>
  <w:p w:rsidR="30984849" w:rsidP="30984849" w:rsidRDefault="30984849" w14:paraId="503C3BB5" w14:textId="6A4EA1EB">
    <w:pPr>
      <w:pStyle w:val="Footer"/>
      <w:bidi w:val="0"/>
    </w:pPr>
  </w:p>
</w:ftr>
</file>

<file path=word/header.xml><?xml version="1.0" encoding="utf-8"?>
<w:hd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020"/>
      <w:gridCol w:w="3020"/>
      <w:gridCol w:w="3020"/>
    </w:tblGrid>
    <w:tr w:rsidR="30984849" w:rsidTr="30984849" w14:paraId="0569A091">
      <w:trPr>
        <w:trHeight w:val="300"/>
      </w:trPr>
      <w:tc>
        <w:tcPr>
          <w:tcW w:w="3020" w:type="dxa"/>
          <w:tcMar/>
        </w:tcPr>
        <w:p w:rsidR="30984849" w:rsidP="30984849" w:rsidRDefault="30984849" w14:paraId="43FF3001" w14:textId="5F1F3E33">
          <w:pPr>
            <w:pStyle w:val="Header"/>
            <w:bidi w:val="0"/>
            <w:ind w:left="-115"/>
            <w:jc w:val="left"/>
          </w:pPr>
        </w:p>
      </w:tc>
      <w:tc>
        <w:tcPr>
          <w:tcW w:w="3020" w:type="dxa"/>
          <w:tcMar/>
        </w:tcPr>
        <w:p w:rsidR="30984849" w:rsidP="30984849" w:rsidRDefault="30984849" w14:paraId="1CD925A3" w14:textId="2169C25E">
          <w:pPr>
            <w:pStyle w:val="Header"/>
            <w:bidi w:val="0"/>
            <w:jc w:val="center"/>
          </w:pPr>
        </w:p>
      </w:tc>
      <w:tc>
        <w:tcPr>
          <w:tcW w:w="3020" w:type="dxa"/>
          <w:tcMar/>
        </w:tcPr>
        <w:p w:rsidR="30984849" w:rsidP="30984849" w:rsidRDefault="30984849" w14:paraId="4D2984A5" w14:textId="6FB12559">
          <w:pPr>
            <w:pStyle w:val="Header"/>
            <w:bidi w:val="0"/>
            <w:ind w:right="-115"/>
            <w:jc w:val="right"/>
          </w:pPr>
          <w:r w:rsidR="30984849">
            <w:rPr/>
            <w:t>Statky ČZU 146/2024</w:t>
          </w:r>
        </w:p>
        <w:p w:rsidR="30984849" w:rsidP="30984849" w:rsidRDefault="30984849" w14:paraId="74FF0C08" w14:textId="0EE5978A">
          <w:pPr>
            <w:pStyle w:val="Header"/>
            <w:bidi w:val="0"/>
            <w:ind w:right="-115"/>
            <w:jc w:val="right"/>
          </w:pPr>
        </w:p>
      </w:tc>
    </w:tr>
  </w:tbl>
  <w:p w:rsidR="30984849" w:rsidP="30984849" w:rsidRDefault="30984849" w14:paraId="4401A099" w14:textId="398A607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2BCB"/>
    <w:multiLevelType w:val="hybridMultilevel"/>
    <w:tmpl w:val="ACF8363E"/>
    <w:lvl w:ilvl="0" w:tplc="04050001">
      <w:start w:val="1"/>
      <w:numFmt w:val="bullet"/>
      <w:lvlText w:val=""/>
      <w:lvlJc w:val="left"/>
      <w:pPr>
        <w:ind w:left="1080" w:hanging="360"/>
      </w:pPr>
      <w:rPr>
        <w:rFonts w:hint="default" w:ascii="Symbol" w:hAnsi="Symbol"/>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1" w15:restartNumberingAfterBreak="0">
    <w:nsid w:val="36AD4621"/>
    <w:multiLevelType w:val="hybridMultilevel"/>
    <w:tmpl w:val="66FE7B88"/>
    <w:lvl w:ilvl="0" w:tplc="04050001">
      <w:start w:val="1"/>
      <w:numFmt w:val="bullet"/>
      <w:lvlText w:val=""/>
      <w:lvlJc w:val="left"/>
      <w:pPr>
        <w:ind w:left="789" w:hanging="360"/>
      </w:pPr>
      <w:rPr>
        <w:rFonts w:hint="default" w:ascii="Symbol" w:hAnsi="Symbol"/>
      </w:rPr>
    </w:lvl>
    <w:lvl w:ilvl="1" w:tplc="04050003" w:tentative="1">
      <w:start w:val="1"/>
      <w:numFmt w:val="bullet"/>
      <w:lvlText w:val="o"/>
      <w:lvlJc w:val="left"/>
      <w:pPr>
        <w:ind w:left="1509" w:hanging="360"/>
      </w:pPr>
      <w:rPr>
        <w:rFonts w:hint="default" w:ascii="Courier New" w:hAnsi="Courier New" w:cs="Courier New"/>
      </w:rPr>
    </w:lvl>
    <w:lvl w:ilvl="2" w:tplc="04050005" w:tentative="1">
      <w:start w:val="1"/>
      <w:numFmt w:val="bullet"/>
      <w:lvlText w:val=""/>
      <w:lvlJc w:val="left"/>
      <w:pPr>
        <w:ind w:left="2229" w:hanging="360"/>
      </w:pPr>
      <w:rPr>
        <w:rFonts w:hint="default" w:ascii="Wingdings" w:hAnsi="Wingdings"/>
      </w:rPr>
    </w:lvl>
    <w:lvl w:ilvl="3" w:tplc="04050001" w:tentative="1">
      <w:start w:val="1"/>
      <w:numFmt w:val="bullet"/>
      <w:lvlText w:val=""/>
      <w:lvlJc w:val="left"/>
      <w:pPr>
        <w:ind w:left="2949" w:hanging="360"/>
      </w:pPr>
      <w:rPr>
        <w:rFonts w:hint="default" w:ascii="Symbol" w:hAnsi="Symbol"/>
      </w:rPr>
    </w:lvl>
    <w:lvl w:ilvl="4" w:tplc="04050003" w:tentative="1">
      <w:start w:val="1"/>
      <w:numFmt w:val="bullet"/>
      <w:lvlText w:val="o"/>
      <w:lvlJc w:val="left"/>
      <w:pPr>
        <w:ind w:left="3669" w:hanging="360"/>
      </w:pPr>
      <w:rPr>
        <w:rFonts w:hint="default" w:ascii="Courier New" w:hAnsi="Courier New" w:cs="Courier New"/>
      </w:rPr>
    </w:lvl>
    <w:lvl w:ilvl="5" w:tplc="04050005" w:tentative="1">
      <w:start w:val="1"/>
      <w:numFmt w:val="bullet"/>
      <w:lvlText w:val=""/>
      <w:lvlJc w:val="left"/>
      <w:pPr>
        <w:ind w:left="4389" w:hanging="360"/>
      </w:pPr>
      <w:rPr>
        <w:rFonts w:hint="default" w:ascii="Wingdings" w:hAnsi="Wingdings"/>
      </w:rPr>
    </w:lvl>
    <w:lvl w:ilvl="6" w:tplc="04050001" w:tentative="1">
      <w:start w:val="1"/>
      <w:numFmt w:val="bullet"/>
      <w:lvlText w:val=""/>
      <w:lvlJc w:val="left"/>
      <w:pPr>
        <w:ind w:left="5109" w:hanging="360"/>
      </w:pPr>
      <w:rPr>
        <w:rFonts w:hint="default" w:ascii="Symbol" w:hAnsi="Symbol"/>
      </w:rPr>
    </w:lvl>
    <w:lvl w:ilvl="7" w:tplc="04050003" w:tentative="1">
      <w:start w:val="1"/>
      <w:numFmt w:val="bullet"/>
      <w:lvlText w:val="o"/>
      <w:lvlJc w:val="left"/>
      <w:pPr>
        <w:ind w:left="5829" w:hanging="360"/>
      </w:pPr>
      <w:rPr>
        <w:rFonts w:hint="default" w:ascii="Courier New" w:hAnsi="Courier New" w:cs="Courier New"/>
      </w:rPr>
    </w:lvl>
    <w:lvl w:ilvl="8" w:tplc="04050005" w:tentative="1">
      <w:start w:val="1"/>
      <w:numFmt w:val="bullet"/>
      <w:lvlText w:val=""/>
      <w:lvlJc w:val="left"/>
      <w:pPr>
        <w:ind w:left="6549" w:hanging="360"/>
      </w:pPr>
      <w:rPr>
        <w:rFonts w:hint="default" w:ascii="Wingdings" w:hAnsi="Wingdings"/>
      </w:rPr>
    </w:lvl>
  </w:abstractNum>
  <w:abstractNum w:abstractNumId="2" w15:restartNumberingAfterBreak="0">
    <w:nsid w:val="68F07A1D"/>
    <w:multiLevelType w:val="hybridMultilevel"/>
    <w:tmpl w:val="A0E4CFE6"/>
    <w:lvl w:ilvl="0" w:tplc="0405000D">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1167018763">
    <w:abstractNumId w:val="1"/>
  </w:num>
  <w:num w:numId="2" w16cid:durableId="987709863">
    <w:abstractNumId w:val="2"/>
  </w:num>
  <w:num w:numId="3" w16cid:durableId="1527262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trackRevisions w:val="fals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23"/>
    <w:rsid w:val="00007B40"/>
    <w:rsid w:val="0001323B"/>
    <w:rsid w:val="00025219"/>
    <w:rsid w:val="00053B5E"/>
    <w:rsid w:val="00061869"/>
    <w:rsid w:val="00064128"/>
    <w:rsid w:val="00073103"/>
    <w:rsid w:val="000A4A18"/>
    <w:rsid w:val="000C2BA1"/>
    <w:rsid w:val="000C3F31"/>
    <w:rsid w:val="000C44A0"/>
    <w:rsid w:val="000D01C8"/>
    <w:rsid w:val="000F6D57"/>
    <w:rsid w:val="001244BD"/>
    <w:rsid w:val="001359AC"/>
    <w:rsid w:val="00166B15"/>
    <w:rsid w:val="00171FE0"/>
    <w:rsid w:val="001A0029"/>
    <w:rsid w:val="001B214A"/>
    <w:rsid w:val="001B2F8D"/>
    <w:rsid w:val="001B48E6"/>
    <w:rsid w:val="001B5B42"/>
    <w:rsid w:val="001F608E"/>
    <w:rsid w:val="002069B7"/>
    <w:rsid w:val="00215D7B"/>
    <w:rsid w:val="00230CE7"/>
    <w:rsid w:val="002439DE"/>
    <w:rsid w:val="00250319"/>
    <w:rsid w:val="00254B7D"/>
    <w:rsid w:val="002B4C32"/>
    <w:rsid w:val="002C5292"/>
    <w:rsid w:val="002C64EA"/>
    <w:rsid w:val="002E1F62"/>
    <w:rsid w:val="002F22BD"/>
    <w:rsid w:val="00313126"/>
    <w:rsid w:val="00320A19"/>
    <w:rsid w:val="0033233B"/>
    <w:rsid w:val="003436DD"/>
    <w:rsid w:val="003563F0"/>
    <w:rsid w:val="003628E2"/>
    <w:rsid w:val="0037690A"/>
    <w:rsid w:val="00395839"/>
    <w:rsid w:val="003A17D9"/>
    <w:rsid w:val="003F383B"/>
    <w:rsid w:val="00415100"/>
    <w:rsid w:val="00423DAA"/>
    <w:rsid w:val="00455196"/>
    <w:rsid w:val="0049148A"/>
    <w:rsid w:val="004919A0"/>
    <w:rsid w:val="004A41CD"/>
    <w:rsid w:val="004B7271"/>
    <w:rsid w:val="004F7539"/>
    <w:rsid w:val="0050029D"/>
    <w:rsid w:val="00513D28"/>
    <w:rsid w:val="005548DA"/>
    <w:rsid w:val="00576A23"/>
    <w:rsid w:val="005A1F08"/>
    <w:rsid w:val="005C4A69"/>
    <w:rsid w:val="005E5920"/>
    <w:rsid w:val="005F64C0"/>
    <w:rsid w:val="00602CF4"/>
    <w:rsid w:val="00610B22"/>
    <w:rsid w:val="00613574"/>
    <w:rsid w:val="00613986"/>
    <w:rsid w:val="006234CD"/>
    <w:rsid w:val="00642EA1"/>
    <w:rsid w:val="00645A75"/>
    <w:rsid w:val="006541A1"/>
    <w:rsid w:val="00683753"/>
    <w:rsid w:val="006C5D04"/>
    <w:rsid w:val="006D2F46"/>
    <w:rsid w:val="00711649"/>
    <w:rsid w:val="007442CB"/>
    <w:rsid w:val="00754185"/>
    <w:rsid w:val="007605CD"/>
    <w:rsid w:val="007635E4"/>
    <w:rsid w:val="00795D40"/>
    <w:rsid w:val="007C5CE5"/>
    <w:rsid w:val="007D4F7D"/>
    <w:rsid w:val="007F7C68"/>
    <w:rsid w:val="00814D80"/>
    <w:rsid w:val="008775D0"/>
    <w:rsid w:val="008B6B1C"/>
    <w:rsid w:val="008B7E3F"/>
    <w:rsid w:val="008C571D"/>
    <w:rsid w:val="008D7ED2"/>
    <w:rsid w:val="008E457F"/>
    <w:rsid w:val="008F43B9"/>
    <w:rsid w:val="00933BD4"/>
    <w:rsid w:val="00944B7F"/>
    <w:rsid w:val="00981FA4"/>
    <w:rsid w:val="009842DD"/>
    <w:rsid w:val="00986524"/>
    <w:rsid w:val="00995EE4"/>
    <w:rsid w:val="009B124A"/>
    <w:rsid w:val="009D2829"/>
    <w:rsid w:val="009D395E"/>
    <w:rsid w:val="009D40BE"/>
    <w:rsid w:val="00A12741"/>
    <w:rsid w:val="00A1506F"/>
    <w:rsid w:val="00A36ACD"/>
    <w:rsid w:val="00A37748"/>
    <w:rsid w:val="00A633A7"/>
    <w:rsid w:val="00A7002F"/>
    <w:rsid w:val="00AA327D"/>
    <w:rsid w:val="00AB6D13"/>
    <w:rsid w:val="00AE50E6"/>
    <w:rsid w:val="00B05B09"/>
    <w:rsid w:val="00B14B18"/>
    <w:rsid w:val="00B22385"/>
    <w:rsid w:val="00B40D16"/>
    <w:rsid w:val="00B64C18"/>
    <w:rsid w:val="00B825B3"/>
    <w:rsid w:val="00BB38DA"/>
    <w:rsid w:val="00BC17AC"/>
    <w:rsid w:val="00C0136A"/>
    <w:rsid w:val="00C10600"/>
    <w:rsid w:val="00C47F76"/>
    <w:rsid w:val="00C8413C"/>
    <w:rsid w:val="00CA24F3"/>
    <w:rsid w:val="00CB0993"/>
    <w:rsid w:val="00CB5428"/>
    <w:rsid w:val="00CB7CE7"/>
    <w:rsid w:val="00CC6B95"/>
    <w:rsid w:val="00CE1AF6"/>
    <w:rsid w:val="00D42CFC"/>
    <w:rsid w:val="00D60493"/>
    <w:rsid w:val="00D746F2"/>
    <w:rsid w:val="00D91E9D"/>
    <w:rsid w:val="00DE0781"/>
    <w:rsid w:val="00E162A4"/>
    <w:rsid w:val="00E4705A"/>
    <w:rsid w:val="00E5566A"/>
    <w:rsid w:val="00E813D3"/>
    <w:rsid w:val="00E847EB"/>
    <w:rsid w:val="00E85315"/>
    <w:rsid w:val="00EB6760"/>
    <w:rsid w:val="00EC0402"/>
    <w:rsid w:val="00EC199B"/>
    <w:rsid w:val="00ED396E"/>
    <w:rsid w:val="00EF00FA"/>
    <w:rsid w:val="00EF47D4"/>
    <w:rsid w:val="00F24530"/>
    <w:rsid w:val="00F41715"/>
    <w:rsid w:val="00F51AF7"/>
    <w:rsid w:val="00F837B1"/>
    <w:rsid w:val="00FC08E0"/>
    <w:rsid w:val="00FE7992"/>
    <w:rsid w:val="0D970072"/>
    <w:rsid w:val="30984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ED10"/>
  <w15:docId w15:val="{E9AB68E9-7FDB-4E7F-80E8-EAD61FE68B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576A23"/>
    <w:pPr>
      <w:spacing w:after="0" w:line="240" w:lineRule="auto"/>
    </w:pPr>
    <w:rPr>
      <w:rFonts w:ascii="Arial" w:hAnsi="Arial" w:eastAsia="Times New Roman" w:cs="Times New Roman"/>
      <w:sz w:val="24"/>
      <w:szCs w:val="20"/>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Textbubliny">
    <w:name w:val="Balloon Text"/>
    <w:basedOn w:val="Normln"/>
    <w:link w:val="TextbublinyChar"/>
    <w:uiPriority w:val="99"/>
    <w:semiHidden/>
    <w:unhideWhenUsed/>
    <w:rsid w:val="00576A23"/>
    <w:rPr>
      <w:rFonts w:ascii="Tahoma" w:hAnsi="Tahoma" w:cs="Tahoma"/>
      <w:sz w:val="16"/>
      <w:szCs w:val="16"/>
    </w:rPr>
  </w:style>
  <w:style w:type="character" w:styleId="TextbublinyChar" w:customStyle="1">
    <w:name w:val="Text bubliny Char"/>
    <w:basedOn w:val="Standardnpsmoodstavce"/>
    <w:link w:val="Textbubliny"/>
    <w:uiPriority w:val="99"/>
    <w:semiHidden/>
    <w:rsid w:val="00576A23"/>
    <w:rPr>
      <w:rFonts w:ascii="Tahoma" w:hAnsi="Tahoma" w:eastAsia="Times New Roman" w:cs="Tahoma"/>
      <w:sz w:val="16"/>
      <w:szCs w:val="16"/>
      <w:lang w:eastAsia="cs-CZ"/>
    </w:rPr>
  </w:style>
  <w:style w:type="table" w:styleId="Mkatabulky">
    <w:name w:val="Table Grid"/>
    <w:basedOn w:val="Normlntabulka"/>
    <w:uiPriority w:val="59"/>
    <w:rsid w:val="00230C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230CE7"/>
    <w:pPr>
      <w:ind w:left="720"/>
      <w:contextualSpacing/>
    </w:pPr>
  </w:style>
  <w:style w:type="paragraph" w:styleId="Podnadpis">
    <w:name w:val="Subtitle"/>
    <w:basedOn w:val="Normln"/>
    <w:next w:val="Normln"/>
    <w:link w:val="PodnadpisChar"/>
    <w:uiPriority w:val="11"/>
    <w:qFormat/>
    <w:rsid w:val="00A1506F"/>
    <w:pPr>
      <w:numPr>
        <w:ilvl w:val="1"/>
      </w:numPr>
    </w:pPr>
    <w:rPr>
      <w:rFonts w:asciiTheme="majorHAnsi" w:hAnsiTheme="majorHAnsi" w:eastAsiaTheme="majorEastAsia" w:cstheme="majorBidi"/>
      <w:i/>
      <w:iCs/>
      <w:color w:val="4F81BD" w:themeColor="accent1"/>
      <w:spacing w:val="15"/>
      <w:szCs w:val="24"/>
    </w:rPr>
  </w:style>
  <w:style w:type="character" w:styleId="PodnadpisChar" w:customStyle="1">
    <w:name w:val="Podnadpis Char"/>
    <w:basedOn w:val="Standardnpsmoodstavce"/>
    <w:link w:val="Podnadpis"/>
    <w:uiPriority w:val="11"/>
    <w:rsid w:val="00A1506F"/>
    <w:rPr>
      <w:rFonts w:asciiTheme="majorHAnsi" w:hAnsiTheme="majorHAnsi" w:eastAsiaTheme="majorEastAsia" w:cstheme="majorBidi"/>
      <w:i/>
      <w:iCs/>
      <w:color w:val="4F81BD" w:themeColor="accent1"/>
      <w:spacing w:val="15"/>
      <w:sz w:val="24"/>
      <w:szCs w:val="24"/>
      <w:lang w:eastAsia="cs-CZ"/>
    </w:rPr>
  </w:style>
  <w:style w:type="paragraph" w:styleId="Bezmezer">
    <w:name w:val="No Spacing"/>
    <w:uiPriority w:val="1"/>
    <w:qFormat/>
    <w:rsid w:val="00D746F2"/>
    <w:pPr>
      <w:spacing w:after="0" w:line="240" w:lineRule="auto"/>
    </w:pPr>
    <w:rPr>
      <w:rFonts w:ascii="Garamond" w:hAnsi="Garamond" w:eastAsia="Times New Roman" w:cs="Times New Roman"/>
      <w:sz w:val="24"/>
      <w:szCs w:val="20"/>
      <w:lang w:eastAsia="cs-CZ"/>
    </w:rPr>
  </w:style>
  <w:style w:type="character" w:styleId="XDocReport_Hyperlink">
    <w:name w:val="Hyperlink"/>
    <!-- <w:basedOn w:val="Policepardfaut" /> -->
    <w:unhideWhenUsed/>
    <!-- <w:rsid w:val="00CB4FF3" /> -->
  </w:style>
  <w:style w:type="paragraph" w:styleId="XDocReport_Heading_1">
    <w:name w:val="heading 1"/>
    <w:uiPriority w:val="9"/>
    <w:rsid w:val="00285B63"/>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XDocReport_Heading_2">
    <w:name w:val="heading 2"/>
    <!-- <w:basedOn w:val="Normal" /> <w:next w:val="Normal" /> <w:link w:val="Titre2Car" /> -->
    <w:unhideWhenUsed/>
    <w:rsid w:val="00285B63"/>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XDocReport_Heading_3">
    <w:name w:val="heading 3"/>
    <!-- <w:basedOn w:val="Normal" /> <w:next w:val="Normal" /> <w:link w:val="Titre3Car"   /> -->
    <w:unhideWhenUsed/>
    <w:rsid w:val="00285B63"/>
    <w:pPr>
      <w:keepNext/>
      <w:keepLines/>
      <w:spacing w:before="200" w:after="0"/>
      <w:outlineLvl w:val="2"/>
    </w:pPr>
    <w:rPr>
      <w:rFonts w:asciiTheme="majorHAnsi" w:hAnsiTheme="majorHAnsi" w:eastAsiaTheme="majorEastAsia" w:cstheme="majorBidi"/>
      <w:b/>
      <w:bCs/>
      <w:color w:val="4F81BD" w:themeColor="accent1"/>
    </w:rPr>
  </w:style>
  <w:style w:type="paragraph" w:styleId="XDocReport_Heading_4">
    <w:name w:val="heading 4"/>
    <!-- <w:basedOn w:val="Normal" /> <w:next w:val="Normal" /> <w:link w:val="Titre4Car" /> -->
    <w:unhideWhenUsed/>
    <w:qFormat/>
    <w:rsid w:val="005F433E"/>
    <w:pPr>
      <w:keepNext/>
      <w:keepLines/>
      <w:spacing w:before="200" w:after="0"/>
      <w:outlineLvl w:val="3"/>
    </w:pPr>
    <w:rPr>
      <w:rFonts w:asciiTheme="majorHAnsi" w:hAnsiTheme="majorHAnsi" w:eastAsiaTheme="majorEastAsia" w:cstheme="majorBidi"/>
      <w:b/>
      <w:bCs/>
      <w:i/>
      <w:iCs/>
      <w:color w:val="4F81BD" w:themeColor="accent1"/>
    </w:rPr>
  </w:style>
  <w:style w:type="paragraph" w:styleId="XDocReport_Heading_5">
    <w:name w:val="heading 5"/>
    <!-- <w:basedOn w:val="Normal" /> <w:next w:val="Normal" /> <w:link w:val="Titre5Car"   /> -->
    <w:unhideWhenUsed/>
    <w:qFormat/>
    <w:rsid w:val="005F433E"/>
    <w:pPr>
      <w:keepNext/>
      <w:keepLines/>
      <w:spacing w:before="200" w:after="0"/>
      <w:outlineLvl w:val="4"/>
    </w:pPr>
    <w:rPr>
      <w:rFonts w:asciiTheme="majorHAnsi" w:hAnsiTheme="majorHAnsi" w:eastAsiaTheme="majorEastAsia" w:cstheme="majorBidi"/>
      <w:color w:val="243F60" w:themeColor="accent1" w:themeShade="7F"/>
    </w:rPr>
  </w:style>
  <w:style w:type="paragraph" w:styleId="XDocReport_Heading_6">
    <w:name w:val="heading 6"/>
    <!-- <w:basedOn w:val="Normal" /> <w:next w:val="Normal" /> <w:link w:val="Titre6Car" /> -->
    <w:unhideWhenUsed/>
    <w:qFormat/>
    <w:rsid w:val="005F433E"/>
    <w:pPr>
      <w:keepNext/>
      <w:keepLines/>
      <w:spacing w:before="200" w:after="0"/>
      <w:outlineLvl w:val="5"/>
    </w:pPr>
    <w:rPr>
      <w:rFonts w:asciiTheme="majorHAnsi" w:hAnsiTheme="majorHAnsi" w:eastAsiaTheme="majorEastAsia" w:cstheme="majorBidi"/>
      <w:i/>
      <w:iCs/>
      <w:color w:val="243F60" w:themeColor="accent1" w:themeShade="7F"/>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Standardnpsmoodstavce"/>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ln"/>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rdnpsmoodstavce"/>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ln"/>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605727">
      <w:bodyDiv w:val="1"/>
      <w:marLeft w:val="0"/>
      <w:marRight w:val="0"/>
      <w:marTop w:val="0"/>
      <w:marBottom w:val="0"/>
      <w:divBdr>
        <w:top w:val="none" w:sz="0" w:space="0" w:color="auto"/>
        <w:left w:val="none" w:sz="0" w:space="0" w:color="auto"/>
        <w:bottom w:val="none" w:sz="0" w:space="0" w:color="auto"/>
        <w:right w:val="none" w:sz="0" w:space="0" w:color="auto"/>
      </w:divBdr>
    </w:div>
    <w:div w:id="2138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 Type="http://schemas.openxmlformats.org/officeDocument/2006/relationships/header" Target="header.xml" Id="Rc58de8adb52748e4" /><Relationship Type="http://schemas.openxmlformats.org/officeDocument/2006/relationships/footer" Target="footer.xml" Id="R561563d19ae04508"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679084C84B00B43B547BEEB2DF926BE" ma:contentTypeVersion="4" ma:contentTypeDescription="Vytvoří nový dokument" ma:contentTypeScope="" ma:versionID="8c46fde842da2bb0bfec3c0f55eb6909">
  <xsd:schema xmlns:xsd="http://www.w3.org/2001/XMLSchema" xmlns:xs="http://www.w3.org/2001/XMLSchema" xmlns:p="http://schemas.microsoft.com/office/2006/metadata/properties" xmlns:ns2="286cdc64-5d16-421b-a402-ec058d5f2a90" targetNamespace="http://schemas.microsoft.com/office/2006/metadata/properties" ma:root="true" ma:fieldsID="4bdd0e3a2316c7b21408ecb549c5c754" ns2:_="">
    <xsd:import namespace="286cdc64-5d16-421b-a402-ec058d5f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cdc64-5d16-421b-a402-ec058d5f2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C4E96-DB6B-462B-A588-A6C88BA9560C}">
  <ds:schemaRefs>
    <ds:schemaRef ds:uri="http://schemas.openxmlformats.org/officeDocument/2006/bibliography"/>
  </ds:schemaRefs>
</ds:datastoreItem>
</file>

<file path=customXml/itemProps2.xml><?xml version="1.0" encoding="utf-8"?>
<ds:datastoreItem xmlns:ds="http://schemas.openxmlformats.org/officeDocument/2006/customXml" ds:itemID="{8E3ECE0E-72A6-4CF1-9270-7E411529F2BD}"/>
</file>

<file path=customXml/itemProps3.xml><?xml version="1.0" encoding="utf-8"?>
<ds:datastoreItem xmlns:ds="http://schemas.openxmlformats.org/officeDocument/2006/customXml" ds:itemID="{073E060C-BC84-4458-BBDE-E723248994BA}"/>
</file>

<file path=customXml/itemProps4.xml><?xml version="1.0" encoding="utf-8"?>
<ds:datastoreItem xmlns:ds="http://schemas.openxmlformats.org/officeDocument/2006/customXml" ds:itemID="{14D671EC-E38D-4CA5-A270-ED0D16AB21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Školní zemědělský podnik Lány ČZU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Miloslava Fenclová</dc:creator>
  <lastModifiedBy>Uživatel typu Host</lastModifiedBy>
  <revision>4</revision>
  <lastPrinted>2016-10-25T11:34:00.0000000Z</lastPrinted>
  <dcterms:created xsi:type="dcterms:W3CDTF">2023-03-22T09:15:00.0000000Z</dcterms:created>
  <dcterms:modified xsi:type="dcterms:W3CDTF">2024-09-10T13:02:59.9573824Z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0x0101001679084C84B00B43B547BEEB2DF926BE</vt:lpwstr>
  </property>
</Properties>
</file>