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A5C2" w14:textId="77777777" w:rsidR="00B77CBC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Příloha č.1 ke Smlouvě o uměleckém hostování</w:t>
      </w:r>
    </w:p>
    <w:p w14:paraId="001DA439" w14:textId="77777777" w:rsidR="00B77CBC" w:rsidRDefault="00000000">
      <w:pPr>
        <w:pStyle w:val="Standard"/>
        <w:jc w:val="center"/>
      </w:pPr>
      <w:r>
        <w:t>HARMONOGRAM PRACÍ ZÁJEZD PROVÁZEK V ARŠE ZÁŘÍ 2024</w:t>
      </w:r>
    </w:p>
    <w:p w14:paraId="0C31E0A6" w14:textId="77777777" w:rsidR="00B77CBC" w:rsidRDefault="00000000">
      <w:pPr>
        <w:pStyle w:val="Standard"/>
        <w:jc w:val="center"/>
      </w:pPr>
      <w:r>
        <w:t>26 – 28. 9. 2024</w:t>
      </w:r>
    </w:p>
    <w:p w14:paraId="7083EDC9" w14:textId="77777777" w:rsidR="00B77CBC" w:rsidRDefault="00000000">
      <w:pPr>
        <w:pStyle w:val="Standard"/>
        <w:jc w:val="center"/>
      </w:pPr>
      <w:r>
        <w:t>Časy a požadavek na lidi</w:t>
      </w:r>
    </w:p>
    <w:p w14:paraId="10462A0E" w14:textId="77777777" w:rsidR="00B77CBC" w:rsidRDefault="00B77CBC">
      <w:pPr>
        <w:pStyle w:val="Standard"/>
        <w:jc w:val="center"/>
        <w:rPr>
          <w:b/>
          <w:bCs/>
        </w:rPr>
      </w:pPr>
    </w:p>
    <w:p w14:paraId="6EC810F5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ČTVRTEK 26. 9.</w:t>
      </w:r>
    </w:p>
    <w:p w14:paraId="0C3F77D9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16:00 – </w:t>
      </w:r>
      <w:r>
        <w:t>příjezd dvou nákladních a pěti osobních aut do Archy</w:t>
      </w:r>
    </w:p>
    <w:p w14:paraId="79E58896" w14:textId="77777777" w:rsidR="00B77CBC" w:rsidRDefault="00000000">
      <w:pPr>
        <w:pStyle w:val="Standard"/>
        <w:ind w:firstLine="709"/>
        <w:jc w:val="both"/>
      </w:pPr>
      <w:r>
        <w:t xml:space="preserve">-vykládka, </w:t>
      </w:r>
      <w:r>
        <w:rPr>
          <w:b/>
          <w:bCs/>
        </w:rPr>
        <w:t>účast lidí: 4x stavba Husa, 4x stavba Archa</w:t>
      </w:r>
    </w:p>
    <w:p w14:paraId="75B5CAA4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16:00 – 22:00 </w:t>
      </w:r>
      <w:r>
        <w:t xml:space="preserve">stavba dekorace a příprava světla, </w:t>
      </w:r>
      <w:r>
        <w:rPr>
          <w:b/>
          <w:bCs/>
        </w:rPr>
        <w:t>účast lidí: 4x stavba Husa, 4x stavba Archa, 3x světlo Husa, 1x světlo Archa</w:t>
      </w:r>
    </w:p>
    <w:p w14:paraId="5A2BE200" w14:textId="77777777" w:rsidR="00B77CBC" w:rsidRDefault="00B77CBC">
      <w:pPr>
        <w:pStyle w:val="Standard"/>
        <w:jc w:val="both"/>
        <w:rPr>
          <w:b/>
          <w:bCs/>
        </w:rPr>
      </w:pPr>
    </w:p>
    <w:p w14:paraId="6089ED8B" w14:textId="77777777" w:rsidR="00B77CBC" w:rsidRDefault="00B77CBC">
      <w:pPr>
        <w:pStyle w:val="Standard"/>
        <w:jc w:val="both"/>
        <w:rPr>
          <w:b/>
          <w:bCs/>
        </w:rPr>
      </w:pPr>
    </w:p>
    <w:p w14:paraId="266ADBA4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PÁTEK 27. 9.</w:t>
      </w:r>
    </w:p>
    <w:p w14:paraId="6C78FCDD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9:00 – 13:00 </w:t>
      </w:r>
      <w:r>
        <w:t>světla Sága,</w:t>
      </w:r>
      <w:r>
        <w:rPr>
          <w:b/>
          <w:bCs/>
        </w:rPr>
        <w:t xml:space="preserve"> účast lidí: 3x světla Husa, 1x světla Archa</w:t>
      </w:r>
    </w:p>
    <w:p w14:paraId="7889A5C4" w14:textId="77777777" w:rsidR="00B77CBC" w:rsidRDefault="00000000">
      <w:pPr>
        <w:pStyle w:val="Standard"/>
        <w:jc w:val="both"/>
      </w:pPr>
      <w:r>
        <w:rPr>
          <w:b/>
          <w:bCs/>
        </w:rPr>
        <w:t>14:00 – 17:00</w:t>
      </w:r>
      <w:r>
        <w:t xml:space="preserve"> zvuk Sága + foyer</w:t>
      </w:r>
      <w:r>
        <w:rPr>
          <w:b/>
          <w:bCs/>
        </w:rPr>
        <w:t>, účast lidí: 2x zvuk Husa, 1x zvuk Archa, 1x video Archa</w:t>
      </w:r>
    </w:p>
    <w:p w14:paraId="53A9373B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16:00 – 17:00 </w:t>
      </w:r>
      <w:r>
        <w:t xml:space="preserve">zvuková zkouška Šuplík ve foyer, </w:t>
      </w:r>
      <w:r>
        <w:rPr>
          <w:b/>
          <w:bCs/>
        </w:rPr>
        <w:t>účast lidí: 2x zvuk Husa, 1x zvuk Archa</w:t>
      </w:r>
    </w:p>
    <w:p w14:paraId="1DB8A2FC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17:00 – 19:00 </w:t>
      </w:r>
      <w:r>
        <w:t xml:space="preserve">prostorová zkouška Sága, </w:t>
      </w:r>
      <w:r>
        <w:rPr>
          <w:b/>
          <w:bCs/>
        </w:rPr>
        <w:t>účast lidí: 2x zvuk Husa, 1x zvuk Archa</w:t>
      </w:r>
    </w:p>
    <w:p w14:paraId="4F515B23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ab/>
        <w:t xml:space="preserve">    2x světla Husa, 1x světla Archa</w:t>
      </w:r>
    </w:p>
    <w:p w14:paraId="7F223364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ab/>
        <w:t xml:space="preserve">    2x stavba Husa, 1x stavba Arch</w:t>
      </w:r>
    </w:p>
    <w:p w14:paraId="5E1A6FD3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19:30 </w:t>
      </w:r>
      <w:proofErr w:type="spellStart"/>
      <w:r>
        <w:rPr>
          <w:b/>
          <w:bCs/>
        </w:rPr>
        <w:t>provázkovský</w:t>
      </w:r>
      <w:proofErr w:type="spellEnd"/>
      <w:r>
        <w:rPr>
          <w:b/>
          <w:bCs/>
        </w:rPr>
        <w:t xml:space="preserve"> obývák</w:t>
      </w:r>
      <w:r>
        <w:t>, foyer v prvním patře</w:t>
      </w:r>
    </w:p>
    <w:p w14:paraId="3740CC17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20:00 – </w:t>
      </w:r>
      <w:r>
        <w:t xml:space="preserve">představení, </w:t>
      </w:r>
      <w:r>
        <w:rPr>
          <w:b/>
          <w:bCs/>
        </w:rPr>
        <w:t>účast lidí: 2x zvuk Husa, 1x zvuk Archa, 1x video Archa</w:t>
      </w:r>
    </w:p>
    <w:p w14:paraId="4BE27169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2x světla Husa, 1x světla Archa</w:t>
      </w:r>
    </w:p>
    <w:p w14:paraId="4925A7EE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2x stavba Husa, 1x stavba Archa</w:t>
      </w:r>
    </w:p>
    <w:p w14:paraId="44A826AF" w14:textId="77777777" w:rsidR="00B77CBC" w:rsidRDefault="00000000">
      <w:pPr>
        <w:pStyle w:val="Standard"/>
        <w:jc w:val="both"/>
      </w:pPr>
      <w:r>
        <w:t xml:space="preserve">po představení úklid a příprava na další představení, </w:t>
      </w:r>
      <w:r>
        <w:rPr>
          <w:b/>
          <w:bCs/>
        </w:rPr>
        <w:t>účast lidí: 3x světla Husa, 1x světla Archa</w:t>
      </w:r>
    </w:p>
    <w:p w14:paraId="01E0DD85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                                                                                                      3x zvuk Husa, 2x zvuk Archa</w:t>
      </w:r>
    </w:p>
    <w:p w14:paraId="2A9EF7E8" w14:textId="77777777" w:rsidR="00B77CBC" w:rsidRDefault="00000000">
      <w:pPr>
        <w:pStyle w:val="Standard"/>
        <w:jc w:val="both"/>
      </w:pPr>
      <w:r>
        <w:t xml:space="preserve">bourání dekorace vývoz, nakládka do aut a odvoz, stavba Vykouření, </w:t>
      </w:r>
      <w:r>
        <w:rPr>
          <w:b/>
          <w:bCs/>
        </w:rPr>
        <w:t>účast lidí: 4x stavba Husa, 4x Archa</w:t>
      </w:r>
    </w:p>
    <w:p w14:paraId="2F9948CA" w14:textId="77777777" w:rsidR="00B77CBC" w:rsidRDefault="00B77CBC">
      <w:pPr>
        <w:pStyle w:val="Standard"/>
        <w:jc w:val="both"/>
      </w:pPr>
    </w:p>
    <w:p w14:paraId="268A3F22" w14:textId="77777777" w:rsidR="00B77CBC" w:rsidRDefault="00000000">
      <w:pPr>
        <w:pStyle w:val="Standard"/>
        <w:jc w:val="both"/>
      </w:pPr>
      <w:r>
        <w:rPr>
          <w:b/>
          <w:bCs/>
        </w:rPr>
        <w:t>SOBOTA</w:t>
      </w:r>
      <w:r>
        <w:t xml:space="preserve"> </w:t>
      </w:r>
      <w:r>
        <w:rPr>
          <w:b/>
          <w:bCs/>
        </w:rPr>
        <w:t>28. 9.</w:t>
      </w:r>
    </w:p>
    <w:p w14:paraId="20A4B559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12:00 – 15:00 </w:t>
      </w:r>
      <w:r>
        <w:t xml:space="preserve">svícení Vykouření, </w:t>
      </w:r>
      <w:r>
        <w:rPr>
          <w:b/>
          <w:bCs/>
        </w:rPr>
        <w:t>účast lidí: 3x světla Husa, 1x světla Archa</w:t>
      </w:r>
    </w:p>
    <w:p w14:paraId="69CDE16F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15:00 – 17:00 </w:t>
      </w:r>
      <w:r>
        <w:t xml:space="preserve">zvuk Vykouření, </w:t>
      </w:r>
      <w:r>
        <w:rPr>
          <w:b/>
          <w:bCs/>
        </w:rPr>
        <w:t>účast lidí: 2x zvuk Husa, 1x zvuk Archa</w:t>
      </w:r>
    </w:p>
    <w:p w14:paraId="1A4E51D1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18:00 – 19:00 </w:t>
      </w:r>
      <w:r>
        <w:t xml:space="preserve">prostorová zkouška Vykouření, </w:t>
      </w:r>
      <w:r>
        <w:rPr>
          <w:b/>
          <w:bCs/>
        </w:rPr>
        <w:t>účast lidí: 2x zvuk Husa, 1x zvuk Archa</w:t>
      </w:r>
    </w:p>
    <w:p w14:paraId="49A58762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ab/>
        <w:t>2x světla Husa, 1x světla Archa</w:t>
      </w:r>
    </w:p>
    <w:p w14:paraId="6E4786E0" w14:textId="77777777" w:rsidR="00B77CBC" w:rsidRDefault="00000000">
      <w:pPr>
        <w:pStyle w:val="Standard"/>
        <w:jc w:val="both"/>
      </w:pPr>
      <w:r>
        <w:t xml:space="preserve">                                                                           </w:t>
      </w:r>
      <w:r>
        <w:tab/>
      </w:r>
      <w:r>
        <w:rPr>
          <w:b/>
          <w:bCs/>
        </w:rPr>
        <w:t>2x stavba Husa, 1x stavba Archa</w:t>
      </w:r>
    </w:p>
    <w:p w14:paraId="490E3C21" w14:textId="77777777" w:rsidR="00B77CBC" w:rsidRDefault="00000000">
      <w:pPr>
        <w:pStyle w:val="Standard"/>
        <w:jc w:val="both"/>
        <w:rPr>
          <w:b/>
          <w:bCs/>
        </w:rPr>
      </w:pPr>
      <w:r>
        <w:t xml:space="preserve">19:30 </w:t>
      </w:r>
      <w:proofErr w:type="spellStart"/>
      <w:r>
        <w:t>provázkovský</w:t>
      </w:r>
      <w:proofErr w:type="spellEnd"/>
      <w:r>
        <w:t xml:space="preserve"> obývák, foyer v prvním patře</w:t>
      </w:r>
    </w:p>
    <w:p w14:paraId="4225A876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20:00 </w:t>
      </w:r>
      <w:r>
        <w:t xml:space="preserve">představení Vykouření, </w:t>
      </w:r>
      <w:r>
        <w:rPr>
          <w:b/>
          <w:bCs/>
        </w:rPr>
        <w:t>účast lidí: 2x zvuk Husa, 1x zvuk Archa</w:t>
      </w:r>
    </w:p>
    <w:p w14:paraId="39BC94FA" w14:textId="77777777" w:rsidR="00B77CBC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2x světla Husa, 1x světla Archa</w:t>
      </w:r>
    </w:p>
    <w:p w14:paraId="12AC1A0F" w14:textId="77777777" w:rsidR="00B77CBC" w:rsidRDefault="00000000">
      <w:pPr>
        <w:pStyle w:val="Standard"/>
        <w:jc w:val="both"/>
      </w:pPr>
      <w:r>
        <w:t xml:space="preserve">                                                         </w:t>
      </w:r>
      <w:r>
        <w:rPr>
          <w:b/>
          <w:bCs/>
        </w:rPr>
        <w:t>2x stavba Husa, 1x stavba Archa</w:t>
      </w:r>
    </w:p>
    <w:p w14:paraId="6F705FC1" w14:textId="77777777" w:rsidR="00B77CBC" w:rsidRDefault="00000000">
      <w:pPr>
        <w:pStyle w:val="Standard"/>
        <w:jc w:val="both"/>
      </w:pPr>
      <w:r>
        <w:t xml:space="preserve">po představení bourání, úklid, vývoz a nakládka dekorací a dalšího materiálu, </w:t>
      </w:r>
      <w:r>
        <w:br/>
      </w:r>
      <w:r>
        <w:rPr>
          <w:b/>
          <w:bCs/>
        </w:rPr>
        <w:t>účast lidí: 3x světla Husa, 1x světla Archa</w:t>
      </w:r>
    </w:p>
    <w:p w14:paraId="451652B1" w14:textId="77777777" w:rsidR="00B77CBC" w:rsidRDefault="00000000">
      <w:pPr>
        <w:pStyle w:val="Standard"/>
        <w:jc w:val="both"/>
      </w:pPr>
      <w:r>
        <w:rPr>
          <w:b/>
          <w:bCs/>
        </w:rPr>
        <w:t xml:space="preserve">                  2x zvuk Husa, 1x zvuk Archa</w:t>
      </w:r>
    </w:p>
    <w:p w14:paraId="046F3994" w14:textId="77777777" w:rsidR="00B77CBC" w:rsidRDefault="00000000">
      <w:pPr>
        <w:pStyle w:val="Standard"/>
        <w:jc w:val="both"/>
      </w:pPr>
      <w:r>
        <w:rPr>
          <w:b/>
          <w:bCs/>
        </w:rPr>
        <w:tab/>
        <w:t xml:space="preserve">      4x stavba Husa, 4x stavba Archa</w:t>
      </w:r>
    </w:p>
    <w:p w14:paraId="3A009E1C" w14:textId="77777777" w:rsidR="00B77CBC" w:rsidRDefault="00B77CBC">
      <w:pPr>
        <w:pStyle w:val="Standard"/>
        <w:jc w:val="both"/>
      </w:pPr>
    </w:p>
    <w:sectPr w:rsidR="00B77CB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839D" w14:textId="77777777" w:rsidR="00520DAB" w:rsidRDefault="00520DAB">
      <w:r>
        <w:separator/>
      </w:r>
    </w:p>
  </w:endnote>
  <w:endnote w:type="continuationSeparator" w:id="0">
    <w:p w14:paraId="3EB93807" w14:textId="77777777" w:rsidR="00520DAB" w:rsidRDefault="0052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4397" w14:textId="77777777" w:rsidR="00520DAB" w:rsidRDefault="00520DAB">
      <w:r>
        <w:rPr>
          <w:color w:val="000000"/>
        </w:rPr>
        <w:separator/>
      </w:r>
    </w:p>
  </w:footnote>
  <w:footnote w:type="continuationSeparator" w:id="0">
    <w:p w14:paraId="47006A3F" w14:textId="77777777" w:rsidR="00520DAB" w:rsidRDefault="0052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7CBC"/>
    <w:rsid w:val="001D2CC1"/>
    <w:rsid w:val="00520DAB"/>
    <w:rsid w:val="00B77CBC"/>
    <w:rsid w:val="00F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7B0"/>
  <w15:docId w15:val="{2AA494B5-3C64-4602-971C-8748CDC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pid-8976/Harmonogram%20Archa%20duben%202024%20Reality,%20Srna,%20Nie%20sme%20doma-1.odt/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Petr</cp:lastModifiedBy>
  <cp:revision>2</cp:revision>
  <dcterms:created xsi:type="dcterms:W3CDTF">2024-10-03T15:00:00Z</dcterms:created>
  <dcterms:modified xsi:type="dcterms:W3CDTF">2024-10-03T15:00:00Z</dcterms:modified>
</cp:coreProperties>
</file>