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98E3C" w14:textId="77777777" w:rsidR="00A66137" w:rsidRDefault="00A66137" w:rsidP="00D859C2">
      <w:pPr>
        <w:jc w:val="center"/>
        <w:rPr>
          <w:b/>
          <w:sz w:val="36"/>
          <w:szCs w:val="36"/>
        </w:rPr>
      </w:pPr>
    </w:p>
    <w:p w14:paraId="66126577" w14:textId="77777777" w:rsidR="00A66137" w:rsidRDefault="00A66137" w:rsidP="00D859C2">
      <w:pPr>
        <w:jc w:val="center"/>
        <w:rPr>
          <w:b/>
          <w:sz w:val="36"/>
          <w:szCs w:val="36"/>
        </w:rPr>
      </w:pPr>
    </w:p>
    <w:p w14:paraId="6ACB85FB" w14:textId="77777777" w:rsidR="00A66137" w:rsidRDefault="00A66137" w:rsidP="00D859C2">
      <w:pPr>
        <w:jc w:val="center"/>
        <w:rPr>
          <w:b/>
          <w:sz w:val="36"/>
          <w:szCs w:val="36"/>
        </w:rPr>
      </w:pPr>
    </w:p>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1E19EE90" w:rsidR="00D859C2" w:rsidRPr="00726B26" w:rsidRDefault="00A45462" w:rsidP="00D859C2">
      <w:pPr>
        <w:rPr>
          <w:b/>
        </w:rPr>
      </w:pPr>
      <w:r>
        <w:rPr>
          <w:b/>
        </w:rPr>
        <w:t>RADWAG Váhy s.r.o.</w:t>
      </w:r>
    </w:p>
    <w:p w14:paraId="3DADA2B1" w14:textId="70395989" w:rsidR="00D859C2" w:rsidRDefault="00D859C2" w:rsidP="00D859C2">
      <w:r>
        <w:t xml:space="preserve">IČ: </w:t>
      </w:r>
      <w:r w:rsidR="00A45462">
        <w:t>03606007</w:t>
      </w:r>
    </w:p>
    <w:p w14:paraId="494735B8" w14:textId="298D36D2" w:rsidR="00D859C2" w:rsidRPr="00512AB9" w:rsidRDefault="00D859C2" w:rsidP="00D859C2">
      <w:r>
        <w:t xml:space="preserve">DIČ: </w:t>
      </w:r>
      <w:r w:rsidR="00A45462">
        <w:t>CZ 03606007</w:t>
      </w:r>
    </w:p>
    <w:p w14:paraId="4BE4B061" w14:textId="0D6F91EA" w:rsidR="00D859C2" w:rsidRPr="00512AB9" w:rsidRDefault="00D859C2" w:rsidP="00D859C2">
      <w:r>
        <w:t>se sídlem</w:t>
      </w:r>
      <w:r w:rsidRPr="00512AB9">
        <w:t>:</w:t>
      </w:r>
      <w:r w:rsidR="004D4965">
        <w:t xml:space="preserve"> Lidická 578/55, 787 01 Šumperk</w:t>
      </w:r>
    </w:p>
    <w:p w14:paraId="1F4F5F98" w14:textId="0C3D7CA7" w:rsidR="00D859C2" w:rsidRPr="00512AB9" w:rsidRDefault="00D859C2" w:rsidP="00D859C2">
      <w:r>
        <w:t>zastoupena</w:t>
      </w:r>
      <w:r w:rsidRPr="00512AB9">
        <w:t xml:space="preserve">: </w:t>
      </w:r>
      <w:r w:rsidR="00A45462">
        <w:t xml:space="preserve">Petr </w:t>
      </w:r>
      <w:proofErr w:type="spellStart"/>
      <w:r w:rsidR="00A45462">
        <w:t>Babica</w:t>
      </w:r>
      <w:proofErr w:type="spellEnd"/>
      <w:r w:rsidR="004D4965">
        <w:t>, jednatel</w:t>
      </w:r>
    </w:p>
    <w:p w14:paraId="462A7EC0" w14:textId="77777777" w:rsidR="00A45462" w:rsidRDefault="00D859C2" w:rsidP="00D859C2">
      <w:r w:rsidRPr="00512AB9">
        <w:t>bankovní spojení:</w:t>
      </w:r>
      <w:r w:rsidR="00A45462">
        <w:t xml:space="preserve"> Česká Spořitelna</w:t>
      </w:r>
      <w:r w:rsidR="00A45462" w:rsidRPr="008606B5">
        <w:t xml:space="preserve"> </w:t>
      </w:r>
    </w:p>
    <w:p w14:paraId="51B87558" w14:textId="77777777" w:rsidR="00A45462" w:rsidRDefault="00A45462" w:rsidP="00D859C2">
      <w:r w:rsidRPr="008606B5">
        <w:t>č. účtu 3810303349/0800</w:t>
      </w:r>
      <w:r>
        <w:t xml:space="preserve"> </w:t>
      </w:r>
      <w:r w:rsidRPr="008606B5">
        <w:t>vedeného u správce daně: FÚ Šumperk</w:t>
      </w:r>
      <w:r>
        <w:t xml:space="preserve"> </w:t>
      </w:r>
    </w:p>
    <w:p w14:paraId="39F0ACA6" w14:textId="10B92958" w:rsidR="00D859C2" w:rsidRPr="002B77A6" w:rsidRDefault="00A45462" w:rsidP="00D859C2">
      <w:pPr>
        <w:rPr>
          <w:rStyle w:val="platne1"/>
        </w:rPr>
      </w:pPr>
      <w:r>
        <w:t xml:space="preserve">společnost </w:t>
      </w:r>
      <w:r w:rsidR="00D859C2">
        <w:t>z</w:t>
      </w:r>
      <w:r w:rsidR="00D859C2" w:rsidRPr="00512AB9">
        <w:t>apsán</w:t>
      </w:r>
      <w:r w:rsidR="00D859C2">
        <w:t>a</w:t>
      </w:r>
      <w:r w:rsidR="00D859C2" w:rsidRPr="00512AB9">
        <w:t xml:space="preserve"> v obchodním rejstříku vedeném </w:t>
      </w:r>
      <w:r>
        <w:t>Krajským soudem v Ostravě, oddíl C, vložka 60650</w:t>
      </w:r>
      <w:r w:rsidR="004D4965">
        <w:t>,</w:t>
      </w:r>
      <w:r>
        <w:t xml:space="preserve"> </w:t>
      </w:r>
      <w:r w:rsidRPr="00C60F89">
        <w:t xml:space="preserve">za níž jedná na základě plné moci </w:t>
      </w:r>
      <w:r>
        <w:t xml:space="preserve">Radek </w:t>
      </w:r>
      <w:proofErr w:type="spellStart"/>
      <w:r>
        <w:t>Jersák</w:t>
      </w:r>
      <w:proofErr w:type="spellEnd"/>
      <w:r>
        <w:t>, obchodní manažer,</w:t>
      </w: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43E71618"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w:t>
      </w:r>
      <w:r w:rsidR="0094113D">
        <w:t> </w:t>
      </w:r>
      <w:r>
        <w:t>nerušeně užívat v souladu s jejich účelovým určením, touto smlouvou a zadávací dokumentací k veřejné zakázce vyhlášené Kupujícím pod názvem „</w:t>
      </w:r>
      <w:r w:rsidR="008E0A94" w:rsidRPr="008E0A94">
        <w:rPr>
          <w:b/>
        </w:rPr>
        <w:t>Váhy</w:t>
      </w:r>
      <w:r w:rsidR="00A127DB">
        <w:rPr>
          <w:b/>
        </w:rPr>
        <w:t xml:space="preserve"> II</w:t>
      </w:r>
      <w:r w:rsidR="008E0A94">
        <w:t>“,</w:t>
      </w:r>
      <w:r>
        <w:t xml:space="preserve"> (dále jen „</w:t>
      </w:r>
      <w:r w:rsidRPr="00512300">
        <w:rPr>
          <w:b/>
        </w:rPr>
        <w:t>Zadávací dokumentace</w:t>
      </w:r>
      <w:r>
        <w:t>“).</w:t>
      </w:r>
    </w:p>
    <w:p w14:paraId="2D8C845B" w14:textId="77777777" w:rsidR="00271FDF" w:rsidRDefault="00271FDF" w:rsidP="00271FDF">
      <w:pPr>
        <w:pStyle w:val="Odstavecsmlouvy"/>
        <w:numPr>
          <w:ilvl w:val="0"/>
          <w:numId w:val="0"/>
        </w:numPr>
        <w:ind w:left="567"/>
      </w:pPr>
    </w:p>
    <w:p w14:paraId="384E6B28" w14:textId="0978A66F"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w:t>
      </w:r>
      <w:r w:rsidR="0094113D">
        <w:t> </w:t>
      </w:r>
      <w:r w:rsidRPr="00C85C1A">
        <w:t>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w:t>
      </w:r>
      <w:r w:rsidR="0094113D">
        <w:t> </w:t>
      </w:r>
      <w:r>
        <w:t>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A66137">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7CB543FC" w:rsidR="00BA5EEC" w:rsidRDefault="00BA5EEC" w:rsidP="00BA5EEC">
      <w:pPr>
        <w:pStyle w:val="Odstavecsmlouvy"/>
        <w:numPr>
          <w:ilvl w:val="1"/>
          <w:numId w:val="2"/>
        </w:numPr>
      </w:pPr>
      <w:r w:rsidRPr="00D231CC">
        <w:t>Prodávající je povinen do 2 týdnů od převzetí Zboží Kupujícím provést zaškolení</w:t>
      </w:r>
      <w:r>
        <w:t>, tj.</w:t>
      </w:r>
      <w:r w:rsidR="0094113D">
        <w:t> </w:t>
      </w:r>
      <w:r w:rsidRPr="00D231CC">
        <w:t xml:space="preserve">instruktáž uživatele na pracovišti </w:t>
      </w:r>
      <w:r>
        <w:t xml:space="preserve">Kupujícího </w:t>
      </w:r>
      <w:r w:rsidRPr="00D231CC">
        <w:t xml:space="preserve">k obsluze </w:t>
      </w:r>
      <w:r>
        <w:t xml:space="preserve">Zboží </w:t>
      </w:r>
      <w:r w:rsidRPr="00D231CC">
        <w:t xml:space="preserve">dle </w:t>
      </w:r>
      <w:r w:rsidR="000D020E">
        <w:t>§ 41 zákona č.</w:t>
      </w:r>
      <w:r w:rsidR="0094113D">
        <w:t> </w:t>
      </w:r>
      <w:r w:rsidR="000D020E">
        <w:t>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 a to včetně případného opakování po dobu životnosti Zboží.</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p>
    <w:p w14:paraId="3D3AA1E8" w14:textId="77777777" w:rsidR="000D020E" w:rsidRDefault="000D020E" w:rsidP="000D020E">
      <w:pPr>
        <w:pStyle w:val="Odstavecsmlouvy"/>
        <w:numPr>
          <w:ilvl w:val="0"/>
          <w:numId w:val="0"/>
        </w:numPr>
        <w:ind w:left="567"/>
      </w:pPr>
      <w:bookmarkStart w:id="3" w:name="_Ref98508647"/>
      <w:bookmarkEnd w:id="0"/>
      <w:bookmarkEnd w:id="1"/>
      <w:bookmarkEnd w:id="2"/>
    </w:p>
    <w:p w14:paraId="262FC22F" w14:textId="30EA7171" w:rsidR="009A7E08" w:rsidRDefault="00236BD3" w:rsidP="009A7E08">
      <w:pPr>
        <w:pStyle w:val="Odstavecsmlouvy"/>
        <w:numPr>
          <w:ilvl w:val="1"/>
          <w:numId w:val="2"/>
        </w:numPr>
      </w:pPr>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w:t>
      </w:r>
      <w:r w:rsidR="0094113D">
        <w:t> </w:t>
      </w:r>
      <w:r>
        <w:t xml:space="preserve">jakéhokoli omezení, tj. zejména na celém území České republiky, bez omezení </w:t>
      </w:r>
      <w:r>
        <w:lastRenderedPageBreak/>
        <w:t>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w:t>
      </w:r>
      <w:r w:rsidR="0094113D">
        <w:t> </w:t>
      </w:r>
      <w:r>
        <w:t>dodání Zboží.</w:t>
      </w:r>
    </w:p>
    <w:p w14:paraId="11393A80" w14:textId="77777777" w:rsidR="009A7E08" w:rsidRDefault="009A7E08" w:rsidP="009A7E08">
      <w:pPr>
        <w:pStyle w:val="Odstavecsmlouvy"/>
        <w:numPr>
          <w:ilvl w:val="0"/>
          <w:numId w:val="0"/>
        </w:numPr>
        <w:ind w:left="567"/>
      </w:pPr>
    </w:p>
    <w:p w14:paraId="6600F0E3" w14:textId="16784174"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w:t>
      </w:r>
      <w:r w:rsidR="0094113D">
        <w:t> </w:t>
      </w:r>
      <w:r>
        <w:t>dobu a za podmínek uvedených v příloze č. 1 této smlouvy a v Zadávací dokumentaci poskytovat. Jestliže z povahy takové služby vyplývá, že ji poskytuje třetí osoba (např. výrobce položky Zboží nebo Software), je Prodávající ve lhůtě sjednané pro</w:t>
      </w:r>
      <w:r w:rsidR="0094113D">
        <w:t> </w:t>
      </w:r>
      <w:r>
        <w:t>zprostředkování Licenční smlouvy povinen Kupujícímu zprostředkovat uzavření smlouvy o poskytování takové služby v rozsahu a za podmínek vyplývajících z přílohy č.</w:t>
      </w:r>
      <w:r w:rsidR="0094113D">
        <w:t> </w:t>
      </w:r>
      <w:r>
        <w:t>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w:t>
      </w:r>
      <w:r w:rsidR="0094113D">
        <w:t> </w:t>
      </w:r>
      <w:r>
        <w:t>splněný i uzavřením Licenční smlouvy, pokud Licenční smlouva obsahuje plné znění Smlouvy o poskytování Služby nebo na její znění odkazuje a Kupující tím získá oprávnění čerpat Službu. Závazek Prodávajícího zprostředkovat uzavření Smlouvy o</w:t>
      </w:r>
      <w:r w:rsidR="0094113D">
        <w:t> </w:t>
      </w:r>
      <w:r>
        <w:t>poskytování Služby se považuje za splněný i uzavřením této smlouvy, pokud je</w:t>
      </w:r>
      <w:r w:rsidR="0094113D">
        <w:t> </w:t>
      </w:r>
      <w:r>
        <w:t>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A66137">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06484DE4" w:rsidR="00FC0959" w:rsidRDefault="00FC0959" w:rsidP="00FC0959">
      <w:pPr>
        <w:pStyle w:val="Odstavecsmlouvy"/>
        <w:numPr>
          <w:ilvl w:val="1"/>
          <w:numId w:val="2"/>
        </w:numPr>
      </w:pPr>
      <w:r>
        <w:t>Vždy, když je to pro řádný průběh plnění této smlouvy nezbytné, nebo požádá-li o</w:t>
      </w:r>
      <w:r w:rsidR="0094113D">
        <w:t> </w:t>
      </w:r>
      <w:r>
        <w:t>to</w:t>
      </w:r>
      <w:r w:rsidR="0094113D">
        <w:t> </w:t>
      </w:r>
      <w:r>
        <w:t>Kupující, svolá Prodávající v součinnosti s Kupujícím jednání realizačního týmu, na</w:t>
      </w:r>
      <w:r w:rsidR="0094113D">
        <w:t> </w:t>
      </w:r>
      <w:r>
        <w:t>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75136A5F" w14:textId="47E18058"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A45462" w:rsidRPr="004D4965">
        <w:rPr>
          <w:b/>
        </w:rPr>
        <w:t>4</w:t>
      </w:r>
      <w:r w:rsidR="002F4F30" w:rsidRPr="004D4965">
        <w:rPr>
          <w:b/>
        </w:rPr>
        <w:t xml:space="preserve"> ks </w:t>
      </w:r>
      <w:r w:rsidR="00A45462" w:rsidRPr="004D4965">
        <w:rPr>
          <w:b/>
        </w:rPr>
        <w:t>vah</w:t>
      </w:r>
      <w:r w:rsidR="008645D8" w:rsidRPr="00D859C2">
        <w:rPr>
          <w:b/>
        </w:rPr>
        <w:t xml:space="preserve">, typ: </w:t>
      </w:r>
      <w:r w:rsidR="00A45462">
        <w:rPr>
          <w:b/>
        </w:rPr>
        <w:t>PS 3500.5Y.M, C315.100/200.OW-1, AS 220.R2 PLUS</w:t>
      </w:r>
      <w:r w:rsidR="004453FF" w:rsidRPr="00D859C2">
        <w:rPr>
          <w:b/>
        </w:rPr>
        <w:t xml:space="preserve">, výrobce </w:t>
      </w:r>
      <w:r w:rsidR="00A45462">
        <w:rPr>
          <w:b/>
        </w:rPr>
        <w:t>RADWAG</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16262EF5"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w:t>
      </w:r>
      <w:r w:rsidR="0094113D">
        <w:t> </w:t>
      </w:r>
      <w:r w:rsidRPr="00D231CC">
        <w:t>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w:t>
      </w:r>
      <w:r w:rsidR="0094113D">
        <w:t> </w:t>
      </w:r>
      <w:r w:rsidRPr="00D231CC">
        <w:t>diagnostických zdravotnických prostředcích in vitro</w:t>
      </w:r>
      <w:r>
        <w:t xml:space="preserve"> (dále jen „</w:t>
      </w:r>
      <w:r w:rsidRPr="00994805">
        <w:rPr>
          <w:b/>
        </w:rPr>
        <w:t>IVDR</w:t>
      </w:r>
      <w:r>
        <w:t>“)</w:t>
      </w:r>
      <w:r w:rsidRPr="00D231CC">
        <w:t>, s</w:t>
      </w:r>
      <w:r w:rsidR="0094113D">
        <w:t> </w:t>
      </w:r>
      <w:r w:rsidRPr="00D231CC">
        <w:t>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02DCAA71"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do</w:t>
      </w:r>
      <w:r w:rsidR="008E0A94">
        <w:rPr>
          <w:b/>
        </w:rPr>
        <w:t xml:space="preserve"> 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4C86A7EA" w14:textId="77777777" w:rsidR="008E0A94" w:rsidRDefault="003F7B02" w:rsidP="00D859C2">
      <w:pPr>
        <w:pStyle w:val="Odstavecsmlouvy"/>
      </w:pPr>
      <w:r w:rsidRPr="00D859C2">
        <w:t xml:space="preserve">Místem dodání Zboží </w:t>
      </w:r>
      <w:r w:rsidR="00D50BBE" w:rsidRPr="00D859C2">
        <w:t>je</w:t>
      </w:r>
      <w:r w:rsidR="008E0A94">
        <w:t>:</w:t>
      </w:r>
    </w:p>
    <w:p w14:paraId="5B858544" w14:textId="77777777" w:rsidR="004D4965" w:rsidRPr="004D4965" w:rsidRDefault="004D4965" w:rsidP="004D4965">
      <w:pPr>
        <w:shd w:val="clear" w:color="auto" w:fill="FFFFFF"/>
        <w:spacing w:line="240" w:lineRule="auto"/>
        <w:ind w:left="567"/>
        <w:textAlignment w:val="baseline"/>
      </w:pPr>
      <w:r w:rsidRPr="004D4965">
        <w:rPr>
          <w:b/>
        </w:rPr>
        <w:t>1 ks přesné váhy laboratorní</w:t>
      </w:r>
      <w:r w:rsidRPr="004D4965">
        <w:t xml:space="preserve"> - Transfuzní a tkáňové oddělení, Fakultní nemocnice Bohunice, Pracoviště Nemocnice Bohunice a Porodnice, Jihlavská 20, 625 00 Brno,</w:t>
      </w:r>
    </w:p>
    <w:p w14:paraId="35EBF057" w14:textId="77777777" w:rsidR="004D4965" w:rsidRDefault="004D4965" w:rsidP="004D4965">
      <w:pPr>
        <w:shd w:val="clear" w:color="auto" w:fill="FFFFFF"/>
        <w:spacing w:line="240" w:lineRule="auto"/>
        <w:ind w:left="567"/>
        <w:textAlignment w:val="baseline"/>
      </w:pPr>
    </w:p>
    <w:p w14:paraId="2C565A6B" w14:textId="77777777" w:rsidR="004D4965" w:rsidRPr="004D4965" w:rsidRDefault="004D4965" w:rsidP="004D4965">
      <w:pPr>
        <w:shd w:val="clear" w:color="auto" w:fill="FFFFFF"/>
        <w:spacing w:line="240" w:lineRule="auto"/>
        <w:ind w:left="567"/>
        <w:textAlignment w:val="baseline"/>
      </w:pPr>
      <w:r w:rsidRPr="004D4965">
        <w:rPr>
          <w:b/>
        </w:rPr>
        <w:t>2 ks osobní váhy</w:t>
      </w:r>
      <w:r w:rsidRPr="004D4965">
        <w:t xml:space="preserve"> - Klinika popálenin a plastické chirurgie, Fakultní nemocnice Bohunice, Pracoviště Nemocnice Bohunice a Porodnice, Jihlavská 20, 625 00 Brno,</w:t>
      </w:r>
    </w:p>
    <w:p w14:paraId="37700CED" w14:textId="77777777" w:rsidR="004D4965" w:rsidRDefault="004D4965" w:rsidP="004D4965">
      <w:pPr>
        <w:shd w:val="clear" w:color="auto" w:fill="FFFFFF"/>
        <w:spacing w:line="240" w:lineRule="auto"/>
        <w:ind w:left="567"/>
        <w:textAlignment w:val="baseline"/>
      </w:pPr>
    </w:p>
    <w:p w14:paraId="07D7971D" w14:textId="5D4EFEE4" w:rsidR="004D4965" w:rsidRPr="004D4965" w:rsidRDefault="004D4965" w:rsidP="004D4965">
      <w:pPr>
        <w:shd w:val="clear" w:color="auto" w:fill="FFFFFF"/>
        <w:spacing w:line="240" w:lineRule="auto"/>
        <w:ind w:left="567"/>
        <w:textAlignment w:val="baseline"/>
      </w:pPr>
      <w:r w:rsidRPr="004D4965">
        <w:rPr>
          <w:b/>
        </w:rPr>
        <w:t>1 ks váhy analytické</w:t>
      </w:r>
      <w:r w:rsidRPr="004D4965">
        <w:t xml:space="preserve"> - Interní hematologická a onkologická klinika, Fakultní nemocnice Bohunice, Pracoviště Nemocnice Bohunice a Porodnice, Jihlavská 20, 625</w:t>
      </w:r>
      <w:r>
        <w:t> </w:t>
      </w:r>
      <w:r w:rsidRPr="004D4965">
        <w:t>00 Brno.  </w:t>
      </w:r>
    </w:p>
    <w:p w14:paraId="75136A6D" w14:textId="2BD2548B" w:rsidR="00BE2371" w:rsidRPr="00D859C2" w:rsidRDefault="00BE2371" w:rsidP="00D859C2">
      <w:pPr>
        <w:pStyle w:val="Zkladntext3"/>
        <w:tabs>
          <w:tab w:val="left" w:pos="709"/>
        </w:tabs>
        <w:spacing w:line="240" w:lineRule="auto"/>
        <w:ind w:left="709" w:hanging="709"/>
        <w:rPr>
          <w:sz w:val="22"/>
          <w:szCs w:val="22"/>
        </w:rPr>
      </w:pPr>
    </w:p>
    <w:p w14:paraId="75136A6E" w14:textId="3CD32F59" w:rsidR="009A3D16" w:rsidRPr="00D859C2" w:rsidRDefault="009A3D16" w:rsidP="00D859C2">
      <w:pPr>
        <w:pStyle w:val="Odstavecsmlouvy"/>
      </w:pPr>
      <w:r w:rsidRPr="00D859C2">
        <w:t xml:space="preserve">Prodávající se zavazuje oznámit </w:t>
      </w:r>
      <w:r w:rsidR="00560C16" w:rsidRPr="00D859C2">
        <w:t xml:space="preserve">Kupujícímu </w:t>
      </w:r>
      <w:r w:rsidRPr="00D859C2">
        <w:t xml:space="preserve">konkrétní termín dodání Zboží </w:t>
      </w:r>
      <w:r w:rsidR="00FB373A" w:rsidRPr="00D859C2">
        <w:t>pět</w:t>
      </w:r>
      <w:r w:rsidRPr="00D859C2">
        <w:t xml:space="preserve"> pracovní</w:t>
      </w:r>
      <w:r w:rsidR="00FB373A" w:rsidRPr="00D859C2">
        <w:t>ch dnů</w:t>
      </w:r>
      <w:r w:rsidRPr="00D859C2">
        <w:t xml:space="preserve"> před plánovaným termínem </w:t>
      </w:r>
      <w:r w:rsidR="00735D41" w:rsidRPr="00D859C2">
        <w:t xml:space="preserve">dodání </w:t>
      </w:r>
      <w:r w:rsidRPr="00D859C2">
        <w:t xml:space="preserve">na </w:t>
      </w:r>
      <w:r w:rsidR="00B41494" w:rsidRPr="00D859C2">
        <w:t>o</w:t>
      </w:r>
      <w:r w:rsidR="002F4EDA" w:rsidRPr="00D859C2">
        <w:t>bchodní oddělení</w:t>
      </w:r>
      <w:r w:rsidRPr="00D859C2">
        <w:t xml:space="preserve"> </w:t>
      </w:r>
      <w:r w:rsidR="00560C16" w:rsidRPr="00D859C2">
        <w:t>FN Brno</w:t>
      </w:r>
      <w:r w:rsidR="00B41494" w:rsidRPr="00D859C2">
        <w:t xml:space="preserve"> </w:t>
      </w:r>
      <w:proofErr w:type="spellStart"/>
      <w:r w:rsidR="00E47B70">
        <w:t>xxxxxxxx</w:t>
      </w:r>
      <w:proofErr w:type="spellEnd"/>
      <w:r w:rsidR="00D00B57" w:rsidRPr="00D859C2">
        <w:t xml:space="preserve">, tel.: </w:t>
      </w:r>
      <w:proofErr w:type="spellStart"/>
      <w:r w:rsidR="00E47B70">
        <w:t>xxxxxxx</w:t>
      </w:r>
      <w:proofErr w:type="spellEnd"/>
      <w:r w:rsidR="00D00B57" w:rsidRPr="00D859C2">
        <w:t xml:space="preserve"> a písemně na e-mail: </w:t>
      </w:r>
      <w:hyperlink r:id="rId11" w:history="1">
        <w:proofErr w:type="spellStart"/>
        <w:r w:rsidR="00E47B70">
          <w:rPr>
            <w:rStyle w:val="Hypertextovodkaz"/>
          </w:rPr>
          <w:t>xxxxxxx</w:t>
        </w:r>
        <w:proofErr w:type="spellEnd"/>
      </w:hyperlink>
      <w:r w:rsidR="00D00B57">
        <w:t>.</w:t>
      </w:r>
      <w:r w:rsidRPr="00D859C2">
        <w:t xml:space="preserve"> Bez tohoto oznámení není Kupující povinen Zboží převzít.</w:t>
      </w:r>
      <w:r w:rsidR="00B91037" w:rsidRPr="00D859C2">
        <w:t xml:space="preserve"> Současně, </w:t>
      </w:r>
      <w:r w:rsidR="00B91037" w:rsidRPr="00D859C2">
        <w:rPr>
          <w:b/>
        </w:rPr>
        <w:t>5 dnů před plánovaným předáním, je prodávající povinen zaslat na uvedený e-mail vyplněnou Importní tabulku</w:t>
      </w:r>
      <w:r w:rsidR="00B91037" w:rsidRPr="00D859C2">
        <w:t>, která byla součástí výzvy k podání nabídky, a to v elektronické podobě.</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12C9C032" w:rsidR="00E826DA" w:rsidRPr="00D859C2" w:rsidRDefault="00A131FD" w:rsidP="004820A4">
      <w:pPr>
        <w:pStyle w:val="Odstavecsmlouvy"/>
      </w:pPr>
      <w:r w:rsidRPr="00D859C2">
        <w:t xml:space="preserve">Součástí plnění dle </w:t>
      </w:r>
      <w:r w:rsidR="00094B12">
        <w:t>odst</w:t>
      </w:r>
      <w:r w:rsidRPr="00D859C2">
        <w:t xml:space="preserve">. </w:t>
      </w:r>
      <w:proofErr w:type="gramStart"/>
      <w:r w:rsidRPr="00D859C2">
        <w:t>II.1 této</w:t>
      </w:r>
      <w:proofErr w:type="gramEnd"/>
      <w:r w:rsidRPr="00D859C2">
        <w:t xml:space="preserve">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w:t>
      </w:r>
      <w:r w:rsidR="0094113D">
        <w:t> </w:t>
      </w:r>
      <w:r w:rsidR="003E4543" w:rsidRPr="009A7E08">
        <w:t xml:space="preserve">radiační ochraně a zabezpečení radionuklidového zdroje, ve znění pozdějších </w:t>
      </w:r>
      <w:r w:rsidR="003E4543" w:rsidRPr="009A7E08">
        <w:lastRenderedPageBreak/>
        <w:t>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w:t>
      </w:r>
      <w:r w:rsidR="0094113D">
        <w:t> </w:t>
      </w:r>
      <w:r w:rsidRPr="009A7E08">
        <w:t>odzkoušení bezproblémového provozu (např. formou testovacího provozu) za</w:t>
      </w:r>
      <w:r w:rsidR="0094113D">
        <w:t> </w:t>
      </w:r>
      <w:r w:rsidRPr="009A7E08">
        <w:t>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94113D">
        <w:t>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3A2F254D" w14:textId="77777777" w:rsidR="008E314A" w:rsidRPr="00D859C2" w:rsidRDefault="008E314A" w:rsidP="008E314A">
      <w:pPr>
        <w:pStyle w:val="Odstavecsmlouvy"/>
        <w:numPr>
          <w:ilvl w:val="1"/>
          <w:numId w:val="2"/>
        </w:numPr>
      </w:pPr>
      <w:r w:rsidRPr="00D859C2">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 xml:space="preserve">připomínky či výhrady; tyto se však nepovažují za změnu této smlouvy či dodatek k této smlouvě. </w:t>
      </w:r>
      <w:r>
        <w:t xml:space="preserve">Kupující je v předávacím protokolu oprávněn stanovit přiměřenou lhůtu pro odstranění vad a nedodělků, které do předávacího protokolu uvedl. </w:t>
      </w:r>
      <w:r w:rsidRPr="00D859C2">
        <w:t xml:space="preserve">Neuvedení 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46D44465" w:rsidR="007D3CF9" w:rsidRPr="00D859C2" w:rsidRDefault="00F83E0D" w:rsidP="007D3CF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w:t>
      </w:r>
      <w:r w:rsidR="0094113D">
        <w:t> </w:t>
      </w:r>
      <w:r>
        <w:t>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w:t>
      </w:r>
      <w:r w:rsidR="0094113D">
        <w:t> </w:t>
      </w:r>
      <w:r>
        <w:t>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28523CF2" w:rsidR="00271FDF" w:rsidRDefault="00271FDF" w:rsidP="00271FDF">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w:t>
      </w:r>
      <w:r w:rsidR="0094113D">
        <w:t> </w:t>
      </w:r>
      <w:r>
        <w:t>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563EFD9F"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w:t>
      </w:r>
      <w:r w:rsidR="0094113D">
        <w:t> </w:t>
      </w:r>
      <w:r>
        <w:t>povinen na své náklady odstranit odpady a nečistoty vzniklé plněním jeho povinností podle této smlouvy a průběžně odstraňovat veškerá znečištění a poškození prostor, která svou činností způsobí. Po splnění svých povinností podle této smlouvy je</w:t>
      </w:r>
      <w:r w:rsidR="0094113D">
        <w:t> </w:t>
      </w:r>
      <w:r>
        <w:t>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66C987F0"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w:t>
      </w:r>
      <w:r w:rsidR="0094113D">
        <w:t> </w:t>
      </w:r>
      <w:r>
        <w:t>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77777777"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57"/>
        <w:gridCol w:w="3806"/>
      </w:tblGrid>
      <w:tr w:rsidR="00D859C2" w:rsidRPr="005B49AA" w14:paraId="6B619276" w14:textId="77777777" w:rsidTr="00A66137">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126AAF9B" w:rsidR="00D859C2" w:rsidRPr="005B49AA" w:rsidRDefault="0094113D" w:rsidP="0094113D">
            <w:pPr>
              <w:pStyle w:val="Zkladntext3"/>
              <w:rPr>
                <w:b/>
                <w:sz w:val="22"/>
                <w:szCs w:val="22"/>
              </w:rPr>
            </w:pPr>
            <w:r>
              <w:rPr>
                <w:b/>
                <w:sz w:val="22"/>
                <w:szCs w:val="22"/>
              </w:rPr>
              <w:t>131 </w:t>
            </w:r>
            <w:r w:rsidR="00486DFA">
              <w:rPr>
                <w:b/>
                <w:sz w:val="22"/>
                <w:szCs w:val="22"/>
              </w:rPr>
              <w:t>270,</w:t>
            </w:r>
            <w:r>
              <w:rPr>
                <w:b/>
                <w:sz w:val="22"/>
                <w:szCs w:val="22"/>
              </w:rPr>
              <w:t>00</w:t>
            </w:r>
            <w:r w:rsidR="00D859C2" w:rsidRPr="005B49AA">
              <w:rPr>
                <w:b/>
                <w:sz w:val="22"/>
                <w:szCs w:val="22"/>
              </w:rPr>
              <w:t xml:space="preserve"> Kč</w:t>
            </w:r>
          </w:p>
        </w:tc>
      </w:tr>
      <w:tr w:rsidR="00D859C2" w:rsidRPr="005B49AA" w14:paraId="33392E42" w14:textId="77777777" w:rsidTr="00A66137">
        <w:tc>
          <w:tcPr>
            <w:tcW w:w="5211" w:type="dxa"/>
            <w:shd w:val="clear" w:color="auto" w:fill="auto"/>
          </w:tcPr>
          <w:p w14:paraId="193C9961" w14:textId="535AFFC8" w:rsidR="00D859C2" w:rsidRPr="005B49AA" w:rsidRDefault="00D859C2" w:rsidP="00A66137">
            <w:pPr>
              <w:pStyle w:val="Zkladntext3"/>
              <w:rPr>
                <w:b/>
                <w:sz w:val="22"/>
                <w:szCs w:val="22"/>
              </w:rPr>
            </w:pPr>
            <w:r w:rsidRPr="005B49AA">
              <w:rPr>
                <w:b/>
                <w:sz w:val="22"/>
                <w:szCs w:val="22"/>
              </w:rPr>
              <w:t xml:space="preserve">DPH </w:t>
            </w:r>
            <w:r w:rsidR="00486DFA" w:rsidRPr="0094113D">
              <w:rPr>
                <w:b/>
                <w:sz w:val="22"/>
                <w:szCs w:val="22"/>
              </w:rPr>
              <w:t>21</w:t>
            </w:r>
            <w:r w:rsidRPr="0094113D">
              <w:rPr>
                <w:b/>
                <w:sz w:val="22"/>
                <w:szCs w:val="22"/>
              </w:rPr>
              <w:t xml:space="preserve"> %:</w:t>
            </w:r>
          </w:p>
        </w:tc>
        <w:tc>
          <w:tcPr>
            <w:tcW w:w="4253" w:type="dxa"/>
            <w:shd w:val="clear" w:color="auto" w:fill="auto"/>
          </w:tcPr>
          <w:p w14:paraId="44D4CFEA" w14:textId="17BB20EB" w:rsidR="00D859C2" w:rsidRPr="00486DFA" w:rsidRDefault="0094113D" w:rsidP="0094113D">
            <w:pPr>
              <w:pStyle w:val="Zkladntext3"/>
              <w:rPr>
                <w:b/>
                <w:sz w:val="22"/>
                <w:szCs w:val="22"/>
              </w:rPr>
            </w:pPr>
            <w:r>
              <w:rPr>
                <w:b/>
                <w:bCs/>
                <w:sz w:val="22"/>
                <w:szCs w:val="22"/>
              </w:rPr>
              <w:t xml:space="preserve">  </w:t>
            </w:r>
            <w:r w:rsidR="00486DFA" w:rsidRPr="00486DFA">
              <w:rPr>
                <w:b/>
                <w:bCs/>
                <w:sz w:val="22"/>
                <w:szCs w:val="22"/>
              </w:rPr>
              <w:t>27</w:t>
            </w:r>
            <w:r>
              <w:rPr>
                <w:b/>
                <w:bCs/>
                <w:sz w:val="22"/>
                <w:szCs w:val="22"/>
              </w:rPr>
              <w:t> </w:t>
            </w:r>
            <w:r w:rsidR="00486DFA" w:rsidRPr="00486DFA">
              <w:rPr>
                <w:b/>
                <w:bCs/>
                <w:sz w:val="22"/>
                <w:szCs w:val="22"/>
              </w:rPr>
              <w:t xml:space="preserve">566,70 </w:t>
            </w:r>
            <w:r w:rsidR="00D859C2" w:rsidRPr="00486DFA">
              <w:rPr>
                <w:b/>
                <w:sz w:val="22"/>
                <w:szCs w:val="22"/>
              </w:rPr>
              <w:t>Kč</w:t>
            </w:r>
          </w:p>
        </w:tc>
      </w:tr>
      <w:tr w:rsidR="00D859C2" w:rsidRPr="005B49AA" w14:paraId="0DBFF53F" w14:textId="77777777" w:rsidTr="00A66137">
        <w:tc>
          <w:tcPr>
            <w:tcW w:w="5211" w:type="dxa"/>
            <w:shd w:val="clear" w:color="auto" w:fill="auto"/>
          </w:tcPr>
          <w:p w14:paraId="33B0632F" w14:textId="77777777" w:rsidR="00D859C2" w:rsidRPr="005B49AA" w:rsidRDefault="00D859C2" w:rsidP="00A66137">
            <w:pPr>
              <w:pStyle w:val="Zkladntext3"/>
              <w:rPr>
                <w:b/>
                <w:sz w:val="22"/>
                <w:szCs w:val="22"/>
              </w:rPr>
            </w:pPr>
            <w:r w:rsidRPr="005B49AA">
              <w:rPr>
                <w:b/>
                <w:sz w:val="22"/>
                <w:szCs w:val="22"/>
              </w:rPr>
              <w:t>Kupní cena včetně DPH:</w:t>
            </w:r>
          </w:p>
        </w:tc>
        <w:tc>
          <w:tcPr>
            <w:tcW w:w="4253" w:type="dxa"/>
            <w:shd w:val="clear" w:color="auto" w:fill="auto"/>
          </w:tcPr>
          <w:p w14:paraId="10D9C750" w14:textId="40310044" w:rsidR="00D859C2" w:rsidRPr="005B49AA" w:rsidRDefault="0094113D" w:rsidP="0094113D">
            <w:pPr>
              <w:pStyle w:val="Zkladntext3"/>
              <w:rPr>
                <w:b/>
                <w:sz w:val="22"/>
                <w:szCs w:val="22"/>
              </w:rPr>
            </w:pPr>
            <w:r>
              <w:rPr>
                <w:b/>
                <w:sz w:val="22"/>
                <w:szCs w:val="22"/>
              </w:rPr>
              <w:t>158 836,</w:t>
            </w:r>
            <w:r w:rsidR="00486DFA">
              <w:rPr>
                <w:b/>
                <w:sz w:val="22"/>
                <w:szCs w:val="22"/>
              </w:rPr>
              <w:t>70</w:t>
            </w:r>
            <w:r w:rsidR="00D859C2" w:rsidRPr="005B49AA">
              <w:rPr>
                <w:b/>
                <w:sz w:val="22"/>
                <w:szCs w:val="22"/>
              </w:rPr>
              <w:t xml:space="preserve"> Kč</w:t>
            </w:r>
          </w:p>
        </w:tc>
      </w:tr>
    </w:tbl>
    <w:p w14:paraId="183039AC" w14:textId="77777777" w:rsidR="00D859C2" w:rsidRDefault="00D859C2" w:rsidP="003E4543"/>
    <w:p w14:paraId="5A41E830" w14:textId="7F94092F" w:rsidR="00D70368" w:rsidRPr="00D859C2" w:rsidRDefault="00D70368" w:rsidP="00D70368">
      <w:pPr>
        <w:pStyle w:val="Odstavecsmlouvy"/>
        <w:numPr>
          <w:ilvl w:val="1"/>
          <w:numId w:val="2"/>
        </w:numPr>
      </w:pPr>
      <w:r w:rsidRPr="00D859C2">
        <w:t xml:space="preserve">Sjednaná </w:t>
      </w:r>
      <w:r>
        <w:t>kupní c</w:t>
      </w:r>
      <w:r w:rsidRPr="00D859C2">
        <w:t>ena zahrnuje kromě Zboží, zejména náklady na dopravu do místa plnění, obaly, naložení, složení, pojištění během dopravy, případné clo, instalaci vč.</w:t>
      </w:r>
      <w:r w:rsidR="001F1E48">
        <w:t> </w:t>
      </w:r>
      <w:r w:rsidRPr="00D859C2">
        <w:t xml:space="preserve">konfigurace modalit, uvedení do provozu, </w:t>
      </w:r>
      <w:r>
        <w:t xml:space="preserve">Instruktáž, </w:t>
      </w:r>
      <w:r w:rsidR="001A2256">
        <w:t>Montáž, odměnu</w:t>
      </w:r>
      <w:r>
        <w:t xml:space="preserve"> za poskytnutí Licencí, </w:t>
      </w:r>
      <w:r w:rsidRPr="00D859C2">
        <w:t xml:space="preserve">provedení funkční zkoušky </w:t>
      </w:r>
      <w:r w:rsidRPr="00D859C2">
        <w:rPr>
          <w:bCs/>
        </w:rPr>
        <w:t xml:space="preserve">vč. přejímací zkoušky dlouhodobé stability (pouze u Zboží, které této zkoušce podle </w:t>
      </w:r>
      <w:r>
        <w:rPr>
          <w:bCs/>
        </w:rPr>
        <w:t>AZ</w:t>
      </w:r>
      <w:r w:rsidRPr="00D859C2">
        <w:rPr>
          <w:bCs/>
        </w:rPr>
        <w:t>, podléhá), vstupní validace či kalibrace (pouze u</w:t>
      </w:r>
      <w:r w:rsidR="0094113D">
        <w:rPr>
          <w:bCs/>
        </w:rPr>
        <w:t> </w:t>
      </w:r>
      <w:r w:rsidRPr="00D859C2">
        <w:rPr>
          <w:bCs/>
        </w:rPr>
        <w:t>Zboží, u nějž je při provozu vyžadována)</w:t>
      </w:r>
      <w:r w:rsidRPr="00D859C2">
        <w:t>, ověření přenosu dat z přístroje na pracovní stanici (pokud je u přístroje samostatná pracovní stanice</w:t>
      </w:r>
      <w:r>
        <w:t>)</w:t>
      </w:r>
      <w:r w:rsidRPr="00D859C2">
        <w:t>, ověření přenosu dat do</w:t>
      </w:r>
      <w:r w:rsidR="0094113D">
        <w:t> </w:t>
      </w:r>
      <w:r w:rsidRPr="00D859C2">
        <w:t xml:space="preserve">archivu MARIE PACS a odzkoušení bezproblémového provozu, recyklační poplatek (pouze u Zboží, které tomuto poplatku podle </w:t>
      </w:r>
      <w:r>
        <w:t xml:space="preserve">právních předpisů </w:t>
      </w:r>
      <w:r w:rsidRPr="00D859C2">
        <w:t xml:space="preserve">podléhá), preventivní bezpečnostně technické kontroly vč. aktualizace příp. firmware, zkoušek dlouhodobé stability </w:t>
      </w:r>
      <w:r w:rsidRPr="00D859C2">
        <w:rPr>
          <w:bCs/>
        </w:rPr>
        <w:t xml:space="preserve">(pouze u Zboží, které této zkoušce podle </w:t>
      </w:r>
      <w:r>
        <w:rPr>
          <w:bCs/>
        </w:rPr>
        <w:t>AZ</w:t>
      </w:r>
      <w:r w:rsidRPr="00D859C2">
        <w:rPr>
          <w:bCs/>
        </w:rPr>
        <w:t xml:space="preserve"> podléhá), </w:t>
      </w:r>
      <w:r w:rsidRPr="00D859C2">
        <w:t xml:space="preserve">validace nebo kalibrace parametrů </w:t>
      </w:r>
      <w:r w:rsidRPr="00D859C2">
        <w:rPr>
          <w:bCs/>
        </w:rPr>
        <w:t>(pouze u Zboží, u nějž je při provozu vyžadována)</w:t>
      </w:r>
      <w:r w:rsidRPr="00D859C2">
        <w:t xml:space="preserve">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9FAB847" w:rsidR="008E314A" w:rsidRPr="00D859C2" w:rsidRDefault="008E314A" w:rsidP="008E314A">
      <w:pPr>
        <w:pStyle w:val="Odstavecsmlouvy"/>
        <w:numPr>
          <w:ilvl w:val="1"/>
          <w:numId w:val="2"/>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w:t>
      </w:r>
      <w:r w:rsidR="0094113D">
        <w:rPr>
          <w:color w:val="000000"/>
        </w:rPr>
        <w:t> </w:t>
      </w:r>
      <w:r w:rsidRPr="00D859C2">
        <w:rPr>
          <w:color w:val="000000"/>
        </w:rPr>
        <w:t>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760AFABD"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w:t>
      </w:r>
      <w:r w:rsidR="0094113D">
        <w:rPr>
          <w:color w:val="000000" w:themeColor="text1"/>
        </w:rPr>
        <w:t> </w:t>
      </w:r>
      <w:r w:rsidRPr="325DB655">
        <w:rPr>
          <w:color w:val="000000" w:themeColor="text1"/>
        </w:rPr>
        <w:t xml:space="preserve">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6BEBCB2E"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w:t>
      </w:r>
      <w:r w:rsidR="0094113D">
        <w:rPr>
          <w:color w:val="000000" w:themeColor="text1"/>
        </w:rPr>
        <w:t> </w:t>
      </w:r>
      <w:r w:rsidR="009A4F9F" w:rsidRPr="325DB655">
        <w:rPr>
          <w:color w:val="000000" w:themeColor="text1"/>
        </w:rPr>
        <w:t xml:space="preserve">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293AD13D" w:rsidR="00183727" w:rsidRPr="00D859C2" w:rsidRDefault="00183727" w:rsidP="00094B12">
      <w:pPr>
        <w:pStyle w:val="Odstavecsmlouvy"/>
      </w:pPr>
      <w:r>
        <w:t>Prodávající je oprávněn postoupit své peněžité pohledávky za Kupujícím výhradně po</w:t>
      </w:r>
      <w:r w:rsidR="0094113D">
        <w:t> </w:t>
      </w:r>
      <w:r>
        <w:t>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ED9ED4E" w:rsidR="004975C3" w:rsidRPr="00D859C2" w:rsidRDefault="004975C3" w:rsidP="004975C3">
      <w:pPr>
        <w:pStyle w:val="Odstavecsmlouvy"/>
        <w:numPr>
          <w:ilvl w:val="1"/>
          <w:numId w:val="2"/>
        </w:numPr>
      </w:pPr>
      <w:r w:rsidRPr="00D859C2">
        <w:t>Prodávající je povinen dodat Kupujícímu Zboží zcela nové, v plně funkčním stavu, v jakosti a technickém provedení odpovídajícímu platným předpisům Evropské unie a</w:t>
      </w:r>
      <w:r w:rsidR="0094113D">
        <w:t> </w:t>
      </w:r>
      <w:r w:rsidRPr="00D859C2">
        <w:t>odpovídajícímu požadavkům stanoveným právními předpisy České republiky, harmonizovanými českými technickými normami a ostatními ČSN, které se vztahují ke</w:t>
      </w:r>
      <w:r w:rsidR="0094113D">
        <w:t> </w:t>
      </w:r>
      <w:r w:rsidRPr="00D859C2">
        <w:t xml:space="preserve">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6EDD12FA"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w:t>
      </w:r>
      <w:r w:rsidR="0094113D">
        <w:t> </w:t>
      </w:r>
      <w:r w:rsidRPr="00D859C2">
        <w:t>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0341ECF1" w:rsidR="00DE3A3F" w:rsidRPr="00D859C2" w:rsidRDefault="001A3D28" w:rsidP="00094B12">
      <w:pPr>
        <w:pStyle w:val="Odstavecsmlouvy"/>
      </w:pPr>
      <w:r w:rsidRPr="00D859C2">
        <w:t>P</w:t>
      </w:r>
      <w:r w:rsidR="009547FF" w:rsidRPr="00D859C2">
        <w:t xml:space="preserve">rodávající se zavazuje zahájit práce na odstranění eventuálních vad </w:t>
      </w:r>
      <w:r w:rsidRPr="00D859C2">
        <w:t xml:space="preserve">Zboží </w:t>
      </w:r>
      <w:r w:rsidR="009547FF" w:rsidRPr="00D859C2">
        <w:t>v době trvání záruky do </w:t>
      </w:r>
      <w:r w:rsidR="009A4F9F" w:rsidRPr="00D859C2">
        <w:t>1 pracovního dne</w:t>
      </w:r>
      <w:r w:rsidR="009547FF" w:rsidRPr="00D859C2">
        <w:rPr>
          <w:color w:val="FF0000"/>
        </w:rPr>
        <w:t xml:space="preserve"> </w:t>
      </w:r>
      <w:r w:rsidR="009547FF" w:rsidRPr="00D859C2">
        <w:t xml:space="preserve">od jejich oznámení </w:t>
      </w:r>
      <w:r w:rsidRPr="00D859C2">
        <w:t>P</w:t>
      </w:r>
      <w:r w:rsidR="009547FF" w:rsidRPr="00D859C2">
        <w:t xml:space="preserve">rodávajícímu a </w:t>
      </w:r>
      <w:r w:rsidR="006E4EF6" w:rsidRPr="00D859C2">
        <w:t>ve</w:t>
      </w:r>
      <w:r w:rsidR="009547FF" w:rsidRPr="00D859C2">
        <w:t xml:space="preserve"> lhůtě </w:t>
      </w:r>
      <w:r w:rsidR="006E4EF6" w:rsidRPr="00D859C2">
        <w:t xml:space="preserve">do </w:t>
      </w:r>
      <w:r w:rsidR="00794661" w:rsidRPr="00D859C2">
        <w:t>3</w:t>
      </w:r>
      <w:r w:rsidR="009A4F9F" w:rsidRPr="00D859C2">
        <w:t xml:space="preserve"> pracovních dnů</w:t>
      </w:r>
      <w:r w:rsidR="00D813B7" w:rsidRPr="00D859C2">
        <w:t xml:space="preserve"> od jejich oznámení </w:t>
      </w:r>
      <w:r w:rsidR="009547FF" w:rsidRPr="00D859C2">
        <w:t xml:space="preserve">uvést </w:t>
      </w:r>
      <w:r w:rsidRPr="00D859C2">
        <w:t>Z</w:t>
      </w:r>
      <w:r w:rsidR="009547FF" w:rsidRPr="00D859C2">
        <w:t>boží opět do bez</w:t>
      </w:r>
      <w:r w:rsidRPr="00D859C2">
        <w:t>vadného stavu, není-li mezi 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p>
    <w:p w14:paraId="132B7DAB" w14:textId="77777777" w:rsidR="00954321" w:rsidRPr="00D859C2" w:rsidRDefault="00954321" w:rsidP="00D859C2">
      <w:pPr>
        <w:pStyle w:val="Zkladntext3"/>
        <w:spacing w:line="240" w:lineRule="auto"/>
        <w:rPr>
          <w:sz w:val="22"/>
          <w:szCs w:val="22"/>
        </w:rPr>
      </w:pPr>
    </w:p>
    <w:p w14:paraId="75136AB4" w14:textId="77777777" w:rsidR="00DE3A3F" w:rsidRPr="00D859C2" w:rsidRDefault="00DE3A3F" w:rsidP="00094B12">
      <w:pPr>
        <w:pStyle w:val="Odstavecsmlouvy"/>
      </w:pPr>
      <w:r w:rsidRPr="00D859C2">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351210CA" w:rsidR="00271FDF" w:rsidRDefault="00271FDF" w:rsidP="00271FDF">
      <w:pPr>
        <w:pStyle w:val="Odstavecsmlouvy"/>
        <w:numPr>
          <w:ilvl w:val="1"/>
          <w:numId w:val="2"/>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w:t>
      </w:r>
      <w:r w:rsidR="00D771E4">
        <w:t> </w:t>
      </w:r>
      <w:r>
        <w:t>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551673C9" w:rsidR="00841443" w:rsidRDefault="00841443" w:rsidP="00841443">
      <w:pPr>
        <w:pStyle w:val="Odstavecsmlouvy"/>
      </w:pPr>
      <w:r w:rsidRPr="003F3A0D">
        <w:t xml:space="preserve">Prodávající </w:t>
      </w:r>
      <w:r>
        <w:t xml:space="preserve">je povinen </w:t>
      </w:r>
      <w:r w:rsidRPr="003F3A0D">
        <w:t xml:space="preserve">zahájit práce na odstranění </w:t>
      </w:r>
      <w:r>
        <w:t xml:space="preserve">vady nebo nedodělku Montáže </w:t>
      </w:r>
      <w:r w:rsidR="0009512B" w:rsidRPr="00D859C2">
        <w:t>v době trvání záruky do 1 pracovního dne</w:t>
      </w:r>
      <w:r w:rsidR="0009512B" w:rsidRPr="00D859C2">
        <w:rPr>
          <w:color w:val="FF0000"/>
        </w:rPr>
        <w:t xml:space="preserve"> </w:t>
      </w:r>
      <w:r w:rsidR="0009512B" w:rsidRPr="00D859C2">
        <w:t>od jejich oznámení Prodávajícímu</w:t>
      </w:r>
      <w:r>
        <w:t xml:space="preserve">. </w:t>
      </w:r>
      <w:r w:rsidRPr="003F3A0D">
        <w:t xml:space="preserve">Prodávající </w:t>
      </w:r>
      <w:r>
        <w:t>je</w:t>
      </w:r>
      <w:r w:rsidR="00D771E4">
        <w:t> </w:t>
      </w:r>
      <w:r>
        <w:t>povinen vadu či nedodělek odstranit, tj. uvést Montáž do bezvadného stavu,</w:t>
      </w:r>
      <w:r w:rsidRPr="003F3A0D">
        <w:t xml:space="preserve"> </w:t>
      </w:r>
      <w:r w:rsidR="0009512B" w:rsidRPr="00D859C2">
        <w:t xml:space="preserve">do 3 pracovních dnů </w:t>
      </w:r>
      <w:r w:rsidR="0009512B">
        <w:t>od jejich oznámení</w:t>
      </w:r>
      <w:r>
        <w:t>. Smluvní strany se však s ohledem na charakter a</w:t>
      </w:r>
      <w:r w:rsidR="00D771E4">
        <w:t> </w:t>
      </w:r>
      <w:r>
        <w:t>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3F48D5D5"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2"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dostupný z</w:t>
      </w:r>
      <w:r w:rsidR="00D771E4">
        <w:t> </w:t>
      </w:r>
      <w:hyperlink r:id="rId13" w:history="1">
        <w:r w:rsidRPr="00EF5A13">
          <w:rPr>
            <w:rStyle w:val="Hypertextovodkaz"/>
          </w:rPr>
          <w:t>https://www.first.org/cvss/</w:t>
        </w:r>
      </w:hyperlink>
      <w:r>
        <w:t xml:space="preserve">). </w:t>
      </w:r>
      <w:bookmarkEnd w:id="8"/>
      <w:r w:rsidR="008510BD">
        <w:t>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w:t>
      </w:r>
      <w:r w:rsidR="00D771E4">
        <w:t> </w:t>
      </w:r>
      <w:r w:rsidR="008510BD">
        <w:t xml:space="preserve">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w:t>
      </w:r>
      <w:r w:rsidR="001F1E48">
        <w:t> </w:t>
      </w:r>
      <w:r w:rsidR="00AB2F46">
        <w:t>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je</w:t>
      </w:r>
      <w:r w:rsidR="001F1E48">
        <w:t> </w:t>
      </w:r>
      <w:r w:rsidR="00AC06B9">
        <w:t xml:space="preserve">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7017C36A"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47820E93" w:rsidR="00F06B76" w:rsidRPr="00D859C2" w:rsidRDefault="00563528" w:rsidP="00094B12">
      <w:pPr>
        <w:pStyle w:val="Odstavecsmlouvy"/>
      </w:pPr>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A66137">
        <w:t>VII.10</w:t>
      </w:r>
      <w:proofErr w:type="gramEnd"/>
      <w:r w:rsidR="004A1880">
        <w:fldChar w:fldCharType="end"/>
      </w:r>
      <w:r w:rsidR="004A1880">
        <w:t xml:space="preserve"> této smlouvy)</w:t>
      </w:r>
      <w:r w:rsidR="00F06B76" w:rsidRPr="00D859C2">
        <w:t xml:space="preserve"> </w:t>
      </w:r>
      <w:r>
        <w:t xml:space="preserve">je Prodávající povinen </w:t>
      </w:r>
      <w:r w:rsidR="00AB2F46" w:rsidRPr="00D859C2">
        <w:t xml:space="preserve">uhradit Kupujícímu smluvní pokutu ve výši 0,2% </w:t>
      </w:r>
      <w:r>
        <w:t>z celkové kupní ceny včetně</w:t>
      </w:r>
      <w:r w:rsidR="00AB2F46" w:rsidRPr="00D859C2">
        <w:t xml:space="preserve"> DPH </w:t>
      </w:r>
      <w:r w:rsidR="00AB2F46">
        <w:t>za</w:t>
      </w:r>
      <w:r w:rsidR="00D771E4">
        <w:t> </w:t>
      </w:r>
      <w:r w:rsidR="00AB2F46">
        <w:t xml:space="preserve">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A66137">
        <w:t>VII.10</w:t>
      </w:r>
      <w:proofErr w:type="gramEnd"/>
      <w:r w:rsidR="004A1880">
        <w:fldChar w:fldCharType="end"/>
      </w:r>
      <w:r w:rsidR="004A1880">
        <w:t xml:space="preserve"> této smlouvy)</w:t>
      </w:r>
      <w:r>
        <w:t xml:space="preserve">, tj. v případě </w:t>
      </w:r>
      <w:r w:rsidR="00F06B76" w:rsidRPr="00D859C2">
        <w:t xml:space="preserve">prodlení s uvedením vadného Zboží </w:t>
      </w:r>
      <w:r w:rsidR="007A084F">
        <w:t xml:space="preserve">zpět </w:t>
      </w:r>
      <w:r w:rsidR="00F06B76" w:rsidRPr="00D859C2">
        <w:t>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p>
    <w:p w14:paraId="75136AC4" w14:textId="77777777" w:rsidR="00F06B76" w:rsidRPr="00D859C2" w:rsidRDefault="00F06B76" w:rsidP="00094B12">
      <w:pPr>
        <w:pStyle w:val="Odstavecsmlouvy"/>
        <w:numPr>
          <w:ilvl w:val="0"/>
          <w:numId w:val="0"/>
        </w:numPr>
        <w:ind w:left="567"/>
      </w:pPr>
    </w:p>
    <w:p w14:paraId="7BDFEE98" w14:textId="00F08BD5" w:rsidR="00D52AAC" w:rsidRPr="00D859C2" w:rsidRDefault="00D52AAC" w:rsidP="00D52AAC">
      <w:pPr>
        <w:pStyle w:val="Odstavecsmlouvy"/>
      </w:pPr>
      <w:r>
        <w:t xml:space="preserve">V případě prodlení Prodávajícího s odstraněním vady nebo nedodělku uvedeného Kupujícím v předávacím protokolu, je Prodávající povinen </w:t>
      </w:r>
      <w:r w:rsidRPr="00D859C2">
        <w:t xml:space="preserve">uhradit Kupujícímu smluvní pokutu ve výši 0,2%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737A2401" w14:textId="77777777" w:rsidR="00D52AAC" w:rsidRDefault="00D52AAC" w:rsidP="00D52AAC">
      <w:pPr>
        <w:pStyle w:val="Odstavecsmlouvy"/>
        <w:numPr>
          <w:ilvl w:val="0"/>
          <w:numId w:val="0"/>
        </w:numPr>
        <w:ind w:left="567"/>
      </w:pPr>
    </w:p>
    <w:p w14:paraId="15E52621" w14:textId="5DBB81AA" w:rsidR="0009512B" w:rsidRDefault="0009512B" w:rsidP="00094B12">
      <w:pPr>
        <w:pStyle w:val="Odstavecsmlouvy"/>
      </w:pPr>
      <w:r>
        <w:t>V případě prodlení Prodávajícího se zahájením prací</w:t>
      </w:r>
      <w:r w:rsidRPr="00D859C2">
        <w:t xml:space="preserve"> na odstranění Kupujícím oznámených vad </w:t>
      </w:r>
      <w:r>
        <w:t>nebo nedodělků Montáže</w:t>
      </w:r>
      <w:r w:rsidRPr="00D859C2">
        <w:t xml:space="preserve"> </w:t>
      </w:r>
      <w:r>
        <w:t xml:space="preserve">je Prodávající povinen </w:t>
      </w:r>
      <w:r w:rsidRPr="00D859C2">
        <w:t xml:space="preserve">uhradit Kupujícímu smluvní pokutu ve výši 0,2% </w:t>
      </w:r>
      <w:r>
        <w:t>z celkové kupní ceny včetně</w:t>
      </w:r>
      <w:r w:rsidRPr="00D859C2">
        <w:t xml:space="preserve"> DPH </w:t>
      </w:r>
      <w:r>
        <w:t>za každý případ a</w:t>
      </w:r>
      <w:r w:rsidR="00D771E4">
        <w:t> </w:t>
      </w:r>
      <w:r w:rsidRPr="00D859C2">
        <w:t>za</w:t>
      </w:r>
      <w:r w:rsidR="00D771E4">
        <w:t> </w:t>
      </w:r>
      <w:r w:rsidRPr="00D859C2">
        <w:t xml:space="preserve">každý </w:t>
      </w:r>
      <w:r>
        <w:t xml:space="preserve">i započatý </w:t>
      </w:r>
      <w:r w:rsidRPr="00D859C2">
        <w:t>den prodlení</w:t>
      </w:r>
      <w:r>
        <w:t xml:space="preserve">. V případě prodlení Prodávajícího s odstraněním Kupujícím oznámených vad nebo nedodělků Montáže, tj. v případě </w:t>
      </w:r>
      <w:r w:rsidRPr="00D859C2">
        <w:t xml:space="preserve">prodlení s uvedením </w:t>
      </w:r>
      <w:r>
        <w:t>Montáže</w:t>
      </w:r>
      <w:r w:rsidRPr="00D859C2">
        <w:t xml:space="preserve"> 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i</w:t>
      </w:r>
      <w:r w:rsidR="00D771E4">
        <w:t> </w:t>
      </w:r>
      <w:r>
        <w:t xml:space="preserve">započatý </w:t>
      </w:r>
      <w:r w:rsidRPr="00D859C2">
        <w:t>den prodlení.</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A66137">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A66137">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A66137">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1EBE0CB0"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w:t>
      </w:r>
      <w:r w:rsidR="001F1E48">
        <w:t> </w:t>
      </w:r>
      <w:r>
        <w:t xml:space="preserve">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0"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6FD9B81A" w:rsidR="004A1880" w:rsidRDefault="004A1880" w:rsidP="004A1880">
      <w:pPr>
        <w:pStyle w:val="Psmenoodstavce"/>
        <w:numPr>
          <w:ilvl w:val="2"/>
          <w:numId w:val="2"/>
        </w:numPr>
        <w:ind w:left="1021" w:firstLine="0"/>
        <w:contextualSpacing/>
      </w:pPr>
      <w:r>
        <w:t>veškeré informace související s provozem a zabezpečením počítačových sítí a</w:t>
      </w:r>
      <w:r w:rsidR="00D771E4">
        <w:t> </w:t>
      </w:r>
      <w:r>
        <w:t>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47B1AAD4" w:rsidR="004A1880" w:rsidRDefault="004A1880" w:rsidP="004A1880">
      <w:pPr>
        <w:pStyle w:val="Odstavecsmlouvy"/>
        <w:numPr>
          <w:ilvl w:val="1"/>
          <w:numId w:val="2"/>
        </w:numPr>
      </w:pPr>
      <w:r>
        <w:t>Smluvní strana, která přijala Důvěrné informace nebo které byly Důvěrné informace z jakéhokoli důvodu zpřístupněny, je povinna s odbornou péčí zachovávat jejich důvěrnost a k ochraně jejich důvěrnosti vyvíjet alespoň takové úsilí, jako by se jednalo o</w:t>
      </w:r>
      <w:r w:rsidR="00D771E4">
        <w:t> </w:t>
      </w:r>
      <w:r>
        <w:t xml:space="preserve">její vlastní důvěrné informace. </w:t>
      </w:r>
    </w:p>
    <w:p w14:paraId="08B03624" w14:textId="77777777" w:rsidR="004A1880" w:rsidRDefault="004A1880" w:rsidP="004A1880">
      <w:pPr>
        <w:pStyle w:val="Odstavecsmlouvy"/>
        <w:numPr>
          <w:ilvl w:val="0"/>
          <w:numId w:val="0"/>
        </w:numPr>
        <w:ind w:left="567"/>
      </w:pPr>
    </w:p>
    <w:p w14:paraId="6B19C324" w14:textId="666CD0FE" w:rsidR="004A1880" w:rsidRDefault="004A1880" w:rsidP="004A1880">
      <w:pPr>
        <w:pStyle w:val="Odstavecsmlouvy"/>
        <w:numPr>
          <w:ilvl w:val="1"/>
          <w:numId w:val="2"/>
        </w:numPr>
      </w:pPr>
      <w:bookmarkStart w:id="11" w:name="_Ref41464712"/>
      <w:bookmarkStart w:id="12"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w:t>
      </w:r>
      <w:r w:rsidR="00D771E4">
        <w:t> </w:t>
      </w:r>
      <w:r>
        <w:t>10 pracovních dnů od doručení takové písemné výzvy.</w:t>
      </w:r>
      <w:bookmarkEnd w:id="11"/>
    </w:p>
    <w:bookmarkEnd w:id="12"/>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2A43CC8E" w14:textId="77777777" w:rsidR="00D771E4" w:rsidRDefault="00D771E4" w:rsidP="00D771E4">
      <w:pPr>
        <w:pStyle w:val="Odstavecseseznamem"/>
      </w:pPr>
    </w:p>
    <w:p w14:paraId="54EDBD1C" w14:textId="77777777" w:rsidR="00E47B70" w:rsidRDefault="00E47B70" w:rsidP="00D771E4">
      <w:pPr>
        <w:pStyle w:val="Odstavecseseznamem"/>
      </w:pPr>
    </w:p>
    <w:p w14:paraId="3F7CADE5" w14:textId="77777777" w:rsidR="00E47B70" w:rsidRDefault="00E47B70" w:rsidP="00D771E4">
      <w:pPr>
        <w:pStyle w:val="Odstavecseseznamem"/>
      </w:pPr>
    </w:p>
    <w:p w14:paraId="6BD6CB57" w14:textId="77777777" w:rsidR="00D771E4" w:rsidRDefault="00D771E4" w:rsidP="00D771E4">
      <w:pPr>
        <w:pStyle w:val="Odstavecsmlouvy"/>
        <w:numPr>
          <w:ilvl w:val="0"/>
          <w:numId w:val="0"/>
        </w:numPr>
        <w:ind w:left="567"/>
      </w:pP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3" w:name="_Ref41464266"/>
      <w:r>
        <w:t>Ochrana osobních údajů a kybernetická bezpečnost</w:t>
      </w:r>
      <w:bookmarkEnd w:id="13"/>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4"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4"/>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5"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5"/>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78298CD"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A66137">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v důsledku tohoto porušení povinnosti uložena jakákoli sankce, nahradí ji</w:t>
      </w:r>
      <w:r w:rsidR="00D771E4">
        <w:t> </w:t>
      </w:r>
      <w:r>
        <w:t xml:space="preserve">Prodávající Kupujícímu </w:t>
      </w:r>
      <w:r w:rsidRPr="00512E1A">
        <w:t>v plné výši.</w:t>
      </w:r>
    </w:p>
    <w:bookmarkEnd w:id="10"/>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67DF08FA" w:rsidR="00160D16" w:rsidRPr="00D859C2" w:rsidRDefault="00160D16" w:rsidP="00160D16">
      <w:pPr>
        <w:pStyle w:val="Odstavecsmlouvy"/>
      </w:pPr>
      <w:r w:rsidRPr="00D859C2">
        <w:t>Prodávající s ohledem na povinnosti Kupujícího vyplývající zejména ze zákona č.</w:t>
      </w:r>
      <w:r w:rsidR="00D771E4">
        <w:t> </w:t>
      </w:r>
      <w:r w:rsidRPr="00D859C2">
        <w:t>340/2015 Sb., zákon o registru smluv</w:t>
      </w:r>
      <w:r>
        <w:t>,</w:t>
      </w:r>
      <w:r w:rsidRPr="00D859C2">
        <w:t xml:space="preserve"> ve znění pozdějších předpisů</w:t>
      </w:r>
      <w:r>
        <w:t xml:space="preserve"> (dále jen „</w:t>
      </w:r>
      <w:r w:rsidRPr="00094B12">
        <w:rPr>
          <w:b/>
        </w:rPr>
        <w:t>zákon o registru smluv</w:t>
      </w:r>
      <w:r>
        <w:t>“)</w:t>
      </w:r>
      <w:r w:rsidRPr="00D859C2">
        <w:t>, souhlasí se zveřejněním veškerých informací týkajících se</w:t>
      </w:r>
      <w:r w:rsidR="00D771E4">
        <w:t> </w:t>
      </w:r>
      <w:r w:rsidRPr="00D859C2">
        <w:t>závazkového vztahu založeného mezi Prodávajícím a Kupujícím touto smlouvou, zejména vlastního obsahu této smlouvy. Zveřejnění provede Kupující. Ustanovení ob</w:t>
      </w:r>
      <w:r>
        <w:t>čanského</w:t>
      </w:r>
      <w:r w:rsidRPr="00D859C2">
        <w:t xml:space="preserve"> zákoník</w:t>
      </w:r>
      <w:r>
        <w:t>u o obchodním tajemství se nepoužijí</w:t>
      </w:r>
      <w:r w:rsidRPr="00D859C2">
        <w:t xml:space="preserve">. </w:t>
      </w:r>
    </w:p>
    <w:p w14:paraId="73D1E1D6" w14:textId="77777777" w:rsidR="00160D16" w:rsidRDefault="00160D16" w:rsidP="00160D16">
      <w:pPr>
        <w:pStyle w:val="Odstavecsmlouvy"/>
        <w:numPr>
          <w:ilvl w:val="0"/>
          <w:numId w:val="0"/>
        </w:numPr>
        <w:ind w:left="567"/>
      </w:pPr>
    </w:p>
    <w:p w14:paraId="75136ACE" w14:textId="28E9FCAA"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w:t>
      </w:r>
      <w:r w:rsidR="00D771E4">
        <w:t> </w:t>
      </w:r>
      <w:r w:rsidRPr="00D859C2">
        <w:t>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83963E2" w:rsidR="00D813B7" w:rsidRPr="00D859C2" w:rsidRDefault="00D813B7" w:rsidP="00094B12">
      <w:pPr>
        <w:pStyle w:val="Odstavecsmlouvy"/>
      </w:pPr>
      <w:r w:rsidRPr="00D859C2">
        <w:t>Prodávající prohlašuje, že vůči němu není vedena exekuce a ani nemá žádné dluhy po</w:t>
      </w:r>
      <w:r w:rsidR="00D771E4">
        <w:t> </w:t>
      </w:r>
      <w:r w:rsidRPr="00D859C2">
        <w:t>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34656F2B" w:rsidR="00327588" w:rsidRPr="00A611B5" w:rsidRDefault="00497922" w:rsidP="00094B12">
      <w:pPr>
        <w:pStyle w:val="Odstavecsmlouvy"/>
        <w:rPr>
          <w:snapToGrid w:val="0"/>
        </w:rPr>
      </w:pPr>
      <w:r w:rsidRPr="00A611B5">
        <w:rPr>
          <w:snapToGrid w:val="0"/>
        </w:rPr>
        <w:t>Tato smlouva je sepsána ve dvou vyhotoveních stejné platnosti a závaznosti, přičemž Prodávající obdrží jedno vyhotovení a Kupující obdrží jedno vyhotovení. Případně je tato smlouva vyhotovena elektronicky a podepsána uznávaným elektronickým podpisem. V takovém případě obdrží každá smluvní strana elektronický originál oboustranně podepsané smlouvy.</w:t>
      </w:r>
      <w:r w:rsidR="00966A9F" w:rsidRPr="00A611B5">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4FF75DF9" w:rsidR="000242EC" w:rsidRPr="00D859C2" w:rsidRDefault="000242EC" w:rsidP="00094B12">
      <w:pPr>
        <w:pStyle w:val="Odstavecsmlouvy"/>
        <w:rPr>
          <w:snapToGrid w:val="0"/>
        </w:rPr>
      </w:pPr>
      <w:r w:rsidRPr="00D859C2">
        <w:rPr>
          <w:snapToGrid w:val="0"/>
        </w:rPr>
        <w:t>Tato smlouva je platná dnem podpisu oprávněných zástupců obou smluvních stran a</w:t>
      </w:r>
      <w:r w:rsidR="00D771E4">
        <w:rPr>
          <w:snapToGrid w:val="0"/>
        </w:rPr>
        <w:t> </w:t>
      </w:r>
      <w:r w:rsidRPr="00D859C2">
        <w:rPr>
          <w:snapToGrid w:val="0"/>
        </w:rPr>
        <w:t>nabývá účinnosti dnem jejího zveřejnění v registru smluv v souladu s § 6 zákona o</w:t>
      </w:r>
      <w:r w:rsidR="00D771E4">
        <w:rPr>
          <w:snapToGrid w:val="0"/>
        </w:rPr>
        <w:t> </w:t>
      </w:r>
      <w:r w:rsidRPr="00D859C2">
        <w:rPr>
          <w:snapToGrid w:val="0"/>
        </w:rPr>
        <w:t xml:space="preserve">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3"/>
        <w:gridCol w:w="999"/>
        <w:gridCol w:w="3793"/>
      </w:tblGrid>
      <w:tr w:rsidR="00094B12" w:rsidRPr="00D722DC" w14:paraId="3036FF83" w14:textId="77777777" w:rsidTr="00160D16">
        <w:tc>
          <w:tcPr>
            <w:tcW w:w="3802" w:type="dxa"/>
            <w:shd w:val="clear" w:color="auto" w:fill="auto"/>
          </w:tcPr>
          <w:p w14:paraId="69B3B101" w14:textId="07B43262" w:rsidR="00094B12" w:rsidRPr="00D722DC" w:rsidRDefault="00094B12" w:rsidP="00D771E4">
            <w:pPr>
              <w:pStyle w:val="slovn"/>
              <w:numPr>
                <w:ilvl w:val="0"/>
                <w:numId w:val="0"/>
              </w:numPr>
              <w:tabs>
                <w:tab w:val="num" w:pos="567"/>
              </w:tabs>
              <w:spacing w:after="0" w:line="280" w:lineRule="atLeast"/>
              <w:jc w:val="left"/>
              <w:rPr>
                <w:sz w:val="22"/>
                <w:szCs w:val="22"/>
              </w:rPr>
            </w:pPr>
            <w:r w:rsidRPr="00D771E4">
              <w:rPr>
                <w:sz w:val="22"/>
                <w:szCs w:val="22"/>
              </w:rPr>
              <w:t>V </w:t>
            </w:r>
            <w:r w:rsidR="00486DFA" w:rsidRPr="00D771E4">
              <w:rPr>
                <w:sz w:val="22"/>
                <w:szCs w:val="22"/>
              </w:rPr>
              <w:t>Šumperku</w:t>
            </w:r>
            <w:r w:rsidRPr="00D771E4">
              <w:rPr>
                <w:sz w:val="22"/>
                <w:szCs w:val="22"/>
              </w:rPr>
              <w:t xml:space="preserve"> dne</w:t>
            </w:r>
            <w:r w:rsidR="00E47B70">
              <w:rPr>
                <w:sz w:val="22"/>
                <w:szCs w:val="22"/>
              </w:rPr>
              <w:t xml:space="preserve"> 27. 9. 2024</w:t>
            </w:r>
          </w:p>
        </w:tc>
        <w:tc>
          <w:tcPr>
            <w:tcW w:w="1030" w:type="dxa"/>
            <w:shd w:val="clear" w:color="auto" w:fill="auto"/>
          </w:tcPr>
          <w:p w14:paraId="2D9A6136" w14:textId="77777777" w:rsidR="00094B12" w:rsidRPr="00D722DC" w:rsidRDefault="00094B12" w:rsidP="00A66137">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489D9393" w:rsidR="00094B12" w:rsidRPr="00D722DC" w:rsidRDefault="00094B12" w:rsidP="00A66137">
            <w:pPr>
              <w:pStyle w:val="slovn"/>
              <w:numPr>
                <w:ilvl w:val="0"/>
                <w:numId w:val="0"/>
              </w:numPr>
              <w:tabs>
                <w:tab w:val="num" w:pos="567"/>
              </w:tabs>
              <w:spacing w:after="0" w:line="280" w:lineRule="atLeast"/>
              <w:rPr>
                <w:sz w:val="22"/>
                <w:szCs w:val="22"/>
              </w:rPr>
            </w:pPr>
            <w:r w:rsidRPr="00D722DC">
              <w:rPr>
                <w:sz w:val="22"/>
                <w:szCs w:val="22"/>
              </w:rPr>
              <w:t>V Brně dne</w:t>
            </w:r>
            <w:r w:rsidR="00E47B70">
              <w:rPr>
                <w:sz w:val="22"/>
                <w:szCs w:val="22"/>
              </w:rPr>
              <w:t xml:space="preserve"> 3. 10. 2024</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A66137">
            <w:pPr>
              <w:pStyle w:val="slovn"/>
              <w:numPr>
                <w:ilvl w:val="0"/>
                <w:numId w:val="0"/>
              </w:numPr>
              <w:tabs>
                <w:tab w:val="num" w:pos="567"/>
              </w:tabs>
              <w:spacing w:after="0" w:line="280" w:lineRule="atLeast"/>
              <w:rPr>
                <w:sz w:val="22"/>
                <w:szCs w:val="22"/>
              </w:rPr>
            </w:pPr>
          </w:p>
          <w:p w14:paraId="7A9DE1AB" w14:textId="77777777" w:rsidR="00094B12" w:rsidRDefault="00094B12" w:rsidP="00A66137">
            <w:pPr>
              <w:pStyle w:val="slovn"/>
              <w:numPr>
                <w:ilvl w:val="0"/>
                <w:numId w:val="0"/>
              </w:numPr>
              <w:tabs>
                <w:tab w:val="num" w:pos="567"/>
              </w:tabs>
              <w:spacing w:after="0" w:line="280" w:lineRule="atLeast"/>
              <w:rPr>
                <w:sz w:val="22"/>
                <w:szCs w:val="22"/>
              </w:rPr>
            </w:pPr>
          </w:p>
          <w:p w14:paraId="15E7662B" w14:textId="77777777" w:rsidR="00094B12" w:rsidRDefault="00094B12" w:rsidP="00A66137">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A66137">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A66137">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A66137">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A66137">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925C959" w:rsidR="00094B12" w:rsidRPr="001150C5" w:rsidRDefault="00486DFA" w:rsidP="00A66137">
            <w:pPr>
              <w:pStyle w:val="slovn"/>
              <w:numPr>
                <w:ilvl w:val="0"/>
                <w:numId w:val="0"/>
              </w:numPr>
              <w:tabs>
                <w:tab w:val="num" w:pos="567"/>
              </w:tabs>
              <w:spacing w:after="0" w:line="280" w:lineRule="atLeast"/>
              <w:jc w:val="center"/>
              <w:rPr>
                <w:b/>
                <w:sz w:val="22"/>
                <w:szCs w:val="22"/>
              </w:rPr>
            </w:pPr>
            <w:r>
              <w:rPr>
                <w:b/>
                <w:sz w:val="22"/>
                <w:szCs w:val="22"/>
              </w:rPr>
              <w:t>RADWAG Váhy s.r.o.</w:t>
            </w:r>
          </w:p>
          <w:p w14:paraId="17D23793" w14:textId="233AD333" w:rsidR="00094B12" w:rsidRPr="00D722DC" w:rsidRDefault="00094B12" w:rsidP="00A66137">
            <w:pPr>
              <w:pStyle w:val="slovn"/>
              <w:numPr>
                <w:ilvl w:val="0"/>
                <w:numId w:val="0"/>
              </w:numPr>
              <w:tabs>
                <w:tab w:val="num" w:pos="567"/>
              </w:tabs>
              <w:spacing w:after="0" w:line="280" w:lineRule="atLeast"/>
              <w:jc w:val="center"/>
              <w:rPr>
                <w:sz w:val="22"/>
                <w:szCs w:val="22"/>
              </w:rPr>
            </w:pPr>
          </w:p>
        </w:tc>
        <w:tc>
          <w:tcPr>
            <w:tcW w:w="1030" w:type="dxa"/>
            <w:shd w:val="clear" w:color="auto" w:fill="auto"/>
          </w:tcPr>
          <w:p w14:paraId="76AACDED" w14:textId="77777777" w:rsidR="00094B12" w:rsidRPr="00D722DC" w:rsidRDefault="00094B12" w:rsidP="00A66137">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A66137">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5C15F3C3" w:rsidR="00094B12" w:rsidRDefault="002E33F5" w:rsidP="00094B12">
      <w:r>
        <w:t>Zde výňatek z nabídek. Nabídky jsou součástí přílohy dokumentace.</w:t>
      </w:r>
    </w:p>
    <w:p w14:paraId="5135703B" w14:textId="77777777" w:rsidR="002E33F5" w:rsidRDefault="002E33F5" w:rsidP="00094B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0"/>
        <w:gridCol w:w="1005"/>
        <w:gridCol w:w="3629"/>
        <w:gridCol w:w="571"/>
      </w:tblGrid>
      <w:tr w:rsidR="00ED084B" w:rsidRPr="00D771E4" w14:paraId="1139ADF2" w14:textId="77777777" w:rsidTr="00D771E4">
        <w:trPr>
          <w:trHeight w:val="180"/>
        </w:trPr>
        <w:tc>
          <w:tcPr>
            <w:tcW w:w="1740" w:type="dxa"/>
            <w:shd w:val="clear" w:color="auto" w:fill="FFFFFF"/>
            <w:tcMar>
              <w:top w:w="60" w:type="dxa"/>
              <w:left w:w="60" w:type="dxa"/>
              <w:bottom w:w="60" w:type="dxa"/>
              <w:right w:w="60" w:type="dxa"/>
            </w:tcMar>
            <w:hideMark/>
          </w:tcPr>
          <w:p w14:paraId="377AC545" w14:textId="77777777" w:rsidR="00ED084B" w:rsidRPr="00D771E4" w:rsidRDefault="00ED084B" w:rsidP="00ED084B">
            <w:pPr>
              <w:spacing w:line="240" w:lineRule="auto"/>
              <w:jc w:val="center"/>
              <w:rPr>
                <w:sz w:val="17"/>
                <w:szCs w:val="24"/>
              </w:rPr>
            </w:pPr>
            <w:r w:rsidRPr="00D771E4">
              <w:rPr>
                <w:b/>
                <w:bCs/>
                <w:color w:val="000000"/>
                <w:sz w:val="17"/>
                <w:szCs w:val="15"/>
              </w:rPr>
              <w:t>Technické parametry:</w:t>
            </w:r>
          </w:p>
        </w:tc>
        <w:tc>
          <w:tcPr>
            <w:tcW w:w="1005" w:type="dxa"/>
            <w:shd w:val="clear" w:color="auto" w:fill="FFFFFF"/>
            <w:tcMar>
              <w:top w:w="60" w:type="dxa"/>
              <w:left w:w="60" w:type="dxa"/>
              <w:bottom w:w="60" w:type="dxa"/>
              <w:right w:w="60" w:type="dxa"/>
            </w:tcMar>
            <w:hideMark/>
          </w:tcPr>
          <w:p w14:paraId="7BEECB1E" w14:textId="77777777" w:rsidR="00ED084B" w:rsidRPr="00D771E4" w:rsidRDefault="00ED084B" w:rsidP="00ED084B">
            <w:pPr>
              <w:spacing w:line="240" w:lineRule="auto"/>
              <w:jc w:val="left"/>
              <w:rPr>
                <w:sz w:val="17"/>
                <w:szCs w:val="18"/>
              </w:rPr>
            </w:pPr>
          </w:p>
        </w:tc>
        <w:tc>
          <w:tcPr>
            <w:tcW w:w="3629" w:type="dxa"/>
            <w:shd w:val="clear" w:color="auto" w:fill="FFFFFF"/>
            <w:tcMar>
              <w:top w:w="60" w:type="dxa"/>
              <w:left w:w="60" w:type="dxa"/>
              <w:bottom w:w="60" w:type="dxa"/>
              <w:right w:w="60" w:type="dxa"/>
            </w:tcMar>
            <w:hideMark/>
          </w:tcPr>
          <w:p w14:paraId="12F3430D" w14:textId="7A59D583" w:rsidR="00ED084B" w:rsidRPr="00D771E4" w:rsidRDefault="00ED084B" w:rsidP="00ED084B">
            <w:pPr>
              <w:spacing w:line="240" w:lineRule="auto"/>
              <w:jc w:val="center"/>
              <w:rPr>
                <w:sz w:val="17"/>
                <w:szCs w:val="24"/>
              </w:rPr>
            </w:pPr>
            <w:r w:rsidRPr="00D771E4">
              <w:rPr>
                <w:b/>
                <w:bCs/>
                <w:color w:val="000000"/>
                <w:sz w:val="17"/>
                <w:szCs w:val="15"/>
              </w:rPr>
              <w:t xml:space="preserve">RADWAG PS 3500.5Y.M </w:t>
            </w:r>
            <w:r w:rsidR="00D771E4">
              <w:rPr>
                <w:b/>
                <w:bCs/>
                <w:color w:val="000000"/>
                <w:sz w:val="17"/>
                <w:szCs w:val="15"/>
              </w:rPr>
              <w:br/>
            </w:r>
            <w:r w:rsidRPr="00D771E4">
              <w:rPr>
                <w:b/>
                <w:bCs/>
                <w:color w:val="000000"/>
                <w:sz w:val="17"/>
                <w:szCs w:val="15"/>
              </w:rPr>
              <w:t>přesná laboratorní váha</w:t>
            </w:r>
          </w:p>
        </w:tc>
        <w:tc>
          <w:tcPr>
            <w:tcW w:w="571" w:type="dxa"/>
            <w:shd w:val="clear" w:color="auto" w:fill="FFFFFF"/>
            <w:tcMar>
              <w:top w:w="60" w:type="dxa"/>
              <w:left w:w="60" w:type="dxa"/>
              <w:bottom w:w="60" w:type="dxa"/>
              <w:right w:w="60" w:type="dxa"/>
            </w:tcMar>
            <w:hideMark/>
          </w:tcPr>
          <w:p w14:paraId="195FF4A9" w14:textId="0A0794D2" w:rsidR="00ED084B" w:rsidRPr="00D771E4" w:rsidRDefault="006C5774" w:rsidP="00ED084B">
            <w:pPr>
              <w:spacing w:line="240" w:lineRule="auto"/>
              <w:jc w:val="left"/>
              <w:rPr>
                <w:sz w:val="17"/>
                <w:szCs w:val="18"/>
              </w:rPr>
            </w:pPr>
            <w:r w:rsidRPr="00D771E4">
              <w:rPr>
                <w:sz w:val="17"/>
                <w:szCs w:val="18"/>
              </w:rPr>
              <w:t>1 ks</w:t>
            </w:r>
          </w:p>
        </w:tc>
      </w:tr>
      <w:tr w:rsidR="00ED084B" w:rsidRPr="00D771E4" w14:paraId="60BD5445" w14:textId="77777777" w:rsidTr="00D771E4">
        <w:trPr>
          <w:trHeight w:val="268"/>
        </w:trPr>
        <w:tc>
          <w:tcPr>
            <w:tcW w:w="1740" w:type="dxa"/>
            <w:shd w:val="clear" w:color="auto" w:fill="3B88BD"/>
            <w:tcMar>
              <w:top w:w="60" w:type="dxa"/>
              <w:left w:w="60" w:type="dxa"/>
              <w:bottom w:w="60" w:type="dxa"/>
              <w:right w:w="60" w:type="dxa"/>
            </w:tcMar>
            <w:hideMark/>
          </w:tcPr>
          <w:p w14:paraId="6CD2D961" w14:textId="77777777" w:rsidR="00ED084B" w:rsidRPr="00D771E4" w:rsidRDefault="00ED084B" w:rsidP="00ED084B">
            <w:pPr>
              <w:spacing w:line="240" w:lineRule="auto"/>
              <w:jc w:val="left"/>
              <w:rPr>
                <w:sz w:val="17"/>
                <w:szCs w:val="24"/>
              </w:rPr>
            </w:pPr>
            <w:r w:rsidRPr="00D771E4">
              <w:rPr>
                <w:color w:val="FFFFFF"/>
                <w:sz w:val="17"/>
                <w:szCs w:val="15"/>
              </w:rPr>
              <w:t>Maximální kapacita</w:t>
            </w:r>
          </w:p>
        </w:tc>
        <w:tc>
          <w:tcPr>
            <w:tcW w:w="1005" w:type="dxa"/>
            <w:tcMar>
              <w:top w:w="60" w:type="dxa"/>
              <w:left w:w="60" w:type="dxa"/>
              <w:bottom w:w="60" w:type="dxa"/>
              <w:right w:w="60" w:type="dxa"/>
            </w:tcMar>
            <w:hideMark/>
          </w:tcPr>
          <w:p w14:paraId="6FEA4E7A" w14:textId="77777777" w:rsidR="00ED084B" w:rsidRPr="00D771E4" w:rsidRDefault="00ED084B" w:rsidP="00ED084B">
            <w:pPr>
              <w:spacing w:line="240" w:lineRule="auto"/>
              <w:jc w:val="left"/>
              <w:rPr>
                <w:sz w:val="17"/>
                <w:szCs w:val="18"/>
              </w:rPr>
            </w:pPr>
          </w:p>
        </w:tc>
        <w:tc>
          <w:tcPr>
            <w:tcW w:w="3629" w:type="dxa"/>
            <w:tcMar>
              <w:top w:w="60" w:type="dxa"/>
              <w:left w:w="60" w:type="dxa"/>
              <w:bottom w:w="60" w:type="dxa"/>
              <w:right w:w="60" w:type="dxa"/>
            </w:tcMar>
            <w:hideMark/>
          </w:tcPr>
          <w:p w14:paraId="0AD1A26C" w14:textId="77777777" w:rsidR="00ED084B" w:rsidRPr="00D771E4" w:rsidRDefault="00ED084B" w:rsidP="00ED084B">
            <w:pPr>
              <w:spacing w:line="240" w:lineRule="auto"/>
              <w:jc w:val="center"/>
              <w:rPr>
                <w:sz w:val="17"/>
                <w:szCs w:val="24"/>
              </w:rPr>
            </w:pPr>
            <w:r w:rsidRPr="00D771E4">
              <w:rPr>
                <w:b/>
                <w:bCs/>
                <w:color w:val="000000"/>
                <w:sz w:val="17"/>
                <w:szCs w:val="15"/>
              </w:rPr>
              <w:t>3500 g</w:t>
            </w:r>
          </w:p>
        </w:tc>
        <w:tc>
          <w:tcPr>
            <w:tcW w:w="571" w:type="dxa"/>
            <w:tcMar>
              <w:top w:w="60" w:type="dxa"/>
              <w:left w:w="60" w:type="dxa"/>
              <w:bottom w:w="60" w:type="dxa"/>
              <w:right w:w="60" w:type="dxa"/>
            </w:tcMar>
            <w:hideMark/>
          </w:tcPr>
          <w:p w14:paraId="2750C5B4" w14:textId="77777777" w:rsidR="00ED084B" w:rsidRPr="00D771E4" w:rsidRDefault="00ED084B" w:rsidP="00ED084B">
            <w:pPr>
              <w:spacing w:line="240" w:lineRule="auto"/>
              <w:jc w:val="left"/>
              <w:rPr>
                <w:sz w:val="17"/>
                <w:szCs w:val="18"/>
              </w:rPr>
            </w:pPr>
          </w:p>
        </w:tc>
      </w:tr>
      <w:tr w:rsidR="00ED084B" w:rsidRPr="00D771E4" w14:paraId="6051688D" w14:textId="77777777" w:rsidTr="00D771E4">
        <w:trPr>
          <w:trHeight w:val="180"/>
        </w:trPr>
        <w:tc>
          <w:tcPr>
            <w:tcW w:w="1740" w:type="dxa"/>
            <w:shd w:val="clear" w:color="auto" w:fill="3B88BD"/>
            <w:tcMar>
              <w:top w:w="60" w:type="dxa"/>
              <w:left w:w="60" w:type="dxa"/>
              <w:bottom w:w="60" w:type="dxa"/>
              <w:right w:w="60" w:type="dxa"/>
            </w:tcMar>
            <w:hideMark/>
          </w:tcPr>
          <w:p w14:paraId="5A56B8A7" w14:textId="77777777" w:rsidR="00ED084B" w:rsidRPr="00D771E4" w:rsidRDefault="00ED084B" w:rsidP="00ED084B">
            <w:pPr>
              <w:spacing w:line="240" w:lineRule="auto"/>
              <w:jc w:val="left"/>
              <w:rPr>
                <w:sz w:val="17"/>
                <w:szCs w:val="24"/>
              </w:rPr>
            </w:pPr>
            <w:r w:rsidRPr="00D771E4">
              <w:rPr>
                <w:color w:val="FFFFFF"/>
                <w:sz w:val="17"/>
                <w:szCs w:val="15"/>
              </w:rPr>
              <w:t>Odečitatelnost (d=)</w:t>
            </w:r>
          </w:p>
        </w:tc>
        <w:tc>
          <w:tcPr>
            <w:tcW w:w="1005" w:type="dxa"/>
            <w:shd w:val="clear" w:color="auto" w:fill="EBEBEB"/>
            <w:tcMar>
              <w:top w:w="60" w:type="dxa"/>
              <w:left w:w="60" w:type="dxa"/>
              <w:bottom w:w="60" w:type="dxa"/>
              <w:right w:w="60" w:type="dxa"/>
            </w:tcMar>
            <w:hideMark/>
          </w:tcPr>
          <w:p w14:paraId="4BF6B37D" w14:textId="77777777" w:rsidR="00ED084B" w:rsidRPr="00D771E4" w:rsidRDefault="00ED084B" w:rsidP="00ED084B">
            <w:pPr>
              <w:spacing w:line="240" w:lineRule="auto"/>
              <w:jc w:val="left"/>
              <w:rPr>
                <w:sz w:val="17"/>
                <w:szCs w:val="18"/>
              </w:rPr>
            </w:pPr>
          </w:p>
        </w:tc>
        <w:tc>
          <w:tcPr>
            <w:tcW w:w="3629" w:type="dxa"/>
            <w:shd w:val="clear" w:color="auto" w:fill="EBEBEB"/>
            <w:tcMar>
              <w:top w:w="60" w:type="dxa"/>
              <w:left w:w="60" w:type="dxa"/>
              <w:bottom w:w="60" w:type="dxa"/>
              <w:right w:w="60" w:type="dxa"/>
            </w:tcMar>
            <w:hideMark/>
          </w:tcPr>
          <w:p w14:paraId="52508D90" w14:textId="77777777" w:rsidR="00ED084B" w:rsidRPr="00D771E4" w:rsidRDefault="00ED084B" w:rsidP="00ED084B">
            <w:pPr>
              <w:spacing w:line="240" w:lineRule="auto"/>
              <w:jc w:val="center"/>
              <w:rPr>
                <w:sz w:val="17"/>
                <w:szCs w:val="24"/>
              </w:rPr>
            </w:pPr>
            <w:r w:rsidRPr="00D771E4">
              <w:rPr>
                <w:b/>
                <w:bCs/>
                <w:color w:val="000000"/>
                <w:sz w:val="17"/>
                <w:szCs w:val="15"/>
              </w:rPr>
              <w:t>0,01 g</w:t>
            </w:r>
          </w:p>
        </w:tc>
        <w:tc>
          <w:tcPr>
            <w:tcW w:w="571" w:type="dxa"/>
            <w:shd w:val="clear" w:color="auto" w:fill="EBEBEB"/>
            <w:tcMar>
              <w:top w:w="60" w:type="dxa"/>
              <w:left w:w="60" w:type="dxa"/>
              <w:bottom w:w="60" w:type="dxa"/>
              <w:right w:w="60" w:type="dxa"/>
            </w:tcMar>
            <w:hideMark/>
          </w:tcPr>
          <w:p w14:paraId="7753AE44" w14:textId="77777777" w:rsidR="00ED084B" w:rsidRPr="00D771E4" w:rsidRDefault="00ED084B" w:rsidP="00ED084B">
            <w:pPr>
              <w:spacing w:line="240" w:lineRule="auto"/>
              <w:jc w:val="left"/>
              <w:rPr>
                <w:sz w:val="17"/>
                <w:szCs w:val="18"/>
              </w:rPr>
            </w:pPr>
          </w:p>
        </w:tc>
      </w:tr>
      <w:tr w:rsidR="00ED084B" w:rsidRPr="00D771E4" w14:paraId="69653118" w14:textId="77777777" w:rsidTr="00D771E4">
        <w:trPr>
          <w:trHeight w:val="195"/>
        </w:trPr>
        <w:tc>
          <w:tcPr>
            <w:tcW w:w="1740" w:type="dxa"/>
            <w:shd w:val="clear" w:color="auto" w:fill="3B88BD"/>
            <w:tcMar>
              <w:top w:w="60" w:type="dxa"/>
              <w:left w:w="60" w:type="dxa"/>
              <w:bottom w:w="60" w:type="dxa"/>
              <w:right w:w="60" w:type="dxa"/>
            </w:tcMar>
            <w:hideMark/>
          </w:tcPr>
          <w:p w14:paraId="2E24E12F" w14:textId="77777777" w:rsidR="00ED084B" w:rsidRPr="00D771E4" w:rsidRDefault="00ED084B" w:rsidP="00ED084B">
            <w:pPr>
              <w:spacing w:line="240" w:lineRule="auto"/>
              <w:jc w:val="left"/>
              <w:rPr>
                <w:sz w:val="17"/>
                <w:szCs w:val="24"/>
              </w:rPr>
            </w:pPr>
            <w:r w:rsidRPr="00D771E4">
              <w:rPr>
                <w:color w:val="FFFFFF"/>
                <w:sz w:val="17"/>
                <w:szCs w:val="15"/>
              </w:rPr>
              <w:t>Ověřitelný dílek (e=)</w:t>
            </w:r>
          </w:p>
        </w:tc>
        <w:tc>
          <w:tcPr>
            <w:tcW w:w="1005" w:type="dxa"/>
            <w:tcMar>
              <w:top w:w="60" w:type="dxa"/>
              <w:left w:w="60" w:type="dxa"/>
              <w:bottom w:w="60" w:type="dxa"/>
              <w:right w:w="60" w:type="dxa"/>
            </w:tcMar>
            <w:hideMark/>
          </w:tcPr>
          <w:p w14:paraId="57DF9A7F" w14:textId="77777777" w:rsidR="00ED084B" w:rsidRPr="00D771E4" w:rsidRDefault="00ED084B" w:rsidP="00ED084B">
            <w:pPr>
              <w:spacing w:line="240" w:lineRule="auto"/>
              <w:jc w:val="left"/>
              <w:rPr>
                <w:sz w:val="17"/>
                <w:szCs w:val="18"/>
              </w:rPr>
            </w:pPr>
          </w:p>
        </w:tc>
        <w:tc>
          <w:tcPr>
            <w:tcW w:w="3629" w:type="dxa"/>
            <w:tcMar>
              <w:top w:w="60" w:type="dxa"/>
              <w:left w:w="60" w:type="dxa"/>
              <w:bottom w:w="60" w:type="dxa"/>
              <w:right w:w="60" w:type="dxa"/>
            </w:tcMar>
            <w:hideMark/>
          </w:tcPr>
          <w:p w14:paraId="3836CC7C" w14:textId="77777777" w:rsidR="00ED084B" w:rsidRPr="00D771E4" w:rsidRDefault="00ED084B" w:rsidP="00ED084B">
            <w:pPr>
              <w:spacing w:line="240" w:lineRule="auto"/>
              <w:jc w:val="center"/>
              <w:rPr>
                <w:sz w:val="17"/>
                <w:szCs w:val="24"/>
              </w:rPr>
            </w:pPr>
            <w:r w:rsidRPr="00D771E4">
              <w:rPr>
                <w:b/>
                <w:bCs/>
                <w:color w:val="000000"/>
                <w:sz w:val="17"/>
                <w:szCs w:val="15"/>
              </w:rPr>
              <w:t>0,1 g</w:t>
            </w:r>
          </w:p>
        </w:tc>
        <w:tc>
          <w:tcPr>
            <w:tcW w:w="571" w:type="dxa"/>
            <w:tcMar>
              <w:top w:w="60" w:type="dxa"/>
              <w:left w:w="60" w:type="dxa"/>
              <w:bottom w:w="60" w:type="dxa"/>
              <w:right w:w="60" w:type="dxa"/>
            </w:tcMar>
            <w:hideMark/>
          </w:tcPr>
          <w:p w14:paraId="294F7C6D" w14:textId="77777777" w:rsidR="00ED084B" w:rsidRPr="00D771E4" w:rsidRDefault="00ED084B" w:rsidP="00ED084B">
            <w:pPr>
              <w:spacing w:line="240" w:lineRule="auto"/>
              <w:jc w:val="left"/>
              <w:rPr>
                <w:sz w:val="17"/>
                <w:szCs w:val="18"/>
              </w:rPr>
            </w:pPr>
          </w:p>
        </w:tc>
      </w:tr>
      <w:tr w:rsidR="00ED084B" w:rsidRPr="00D771E4" w14:paraId="16BA2AAE" w14:textId="77777777" w:rsidTr="00D771E4">
        <w:trPr>
          <w:trHeight w:val="355"/>
        </w:trPr>
        <w:tc>
          <w:tcPr>
            <w:tcW w:w="1740" w:type="dxa"/>
            <w:shd w:val="clear" w:color="auto" w:fill="3B88BD"/>
            <w:tcMar>
              <w:top w:w="60" w:type="dxa"/>
              <w:left w:w="60" w:type="dxa"/>
              <w:bottom w:w="60" w:type="dxa"/>
              <w:right w:w="60" w:type="dxa"/>
            </w:tcMar>
            <w:hideMark/>
          </w:tcPr>
          <w:p w14:paraId="6A195B34" w14:textId="77777777" w:rsidR="00ED084B" w:rsidRPr="00D771E4" w:rsidRDefault="00ED084B" w:rsidP="00ED084B">
            <w:pPr>
              <w:spacing w:line="240" w:lineRule="auto"/>
              <w:jc w:val="left"/>
              <w:rPr>
                <w:sz w:val="17"/>
                <w:szCs w:val="24"/>
              </w:rPr>
            </w:pPr>
            <w:r w:rsidRPr="00D771E4">
              <w:rPr>
                <w:color w:val="FFFFFF"/>
                <w:sz w:val="17"/>
                <w:szCs w:val="15"/>
              </w:rPr>
              <w:t>Rozsah táry</w:t>
            </w:r>
          </w:p>
        </w:tc>
        <w:tc>
          <w:tcPr>
            <w:tcW w:w="1005" w:type="dxa"/>
            <w:shd w:val="clear" w:color="auto" w:fill="EBEBEB"/>
            <w:tcMar>
              <w:top w:w="60" w:type="dxa"/>
              <w:left w:w="60" w:type="dxa"/>
              <w:bottom w:w="60" w:type="dxa"/>
              <w:right w:w="60" w:type="dxa"/>
            </w:tcMar>
            <w:hideMark/>
          </w:tcPr>
          <w:p w14:paraId="69CCD2E6" w14:textId="77777777" w:rsidR="00ED084B" w:rsidRPr="00D771E4" w:rsidRDefault="00ED084B" w:rsidP="00ED084B">
            <w:pPr>
              <w:spacing w:line="240" w:lineRule="auto"/>
              <w:jc w:val="left"/>
              <w:rPr>
                <w:sz w:val="17"/>
                <w:szCs w:val="18"/>
              </w:rPr>
            </w:pPr>
          </w:p>
        </w:tc>
        <w:tc>
          <w:tcPr>
            <w:tcW w:w="3629" w:type="dxa"/>
            <w:shd w:val="clear" w:color="auto" w:fill="EBEBEB"/>
            <w:tcMar>
              <w:top w:w="60" w:type="dxa"/>
              <w:left w:w="60" w:type="dxa"/>
              <w:bottom w:w="60" w:type="dxa"/>
              <w:right w:w="60" w:type="dxa"/>
            </w:tcMar>
            <w:hideMark/>
          </w:tcPr>
          <w:p w14:paraId="71C3A8CE" w14:textId="77777777" w:rsidR="00ED084B" w:rsidRPr="00D771E4" w:rsidRDefault="00ED084B" w:rsidP="00ED084B">
            <w:pPr>
              <w:spacing w:line="240" w:lineRule="auto"/>
              <w:jc w:val="center"/>
              <w:rPr>
                <w:sz w:val="17"/>
                <w:szCs w:val="24"/>
              </w:rPr>
            </w:pPr>
            <w:r w:rsidRPr="00D771E4">
              <w:rPr>
                <w:color w:val="000000"/>
                <w:sz w:val="17"/>
                <w:szCs w:val="15"/>
              </w:rPr>
              <w:t>- 3500 g</w:t>
            </w:r>
          </w:p>
        </w:tc>
        <w:tc>
          <w:tcPr>
            <w:tcW w:w="571" w:type="dxa"/>
            <w:shd w:val="clear" w:color="auto" w:fill="EBEBEB"/>
            <w:tcMar>
              <w:top w:w="60" w:type="dxa"/>
              <w:left w:w="60" w:type="dxa"/>
              <w:bottom w:w="60" w:type="dxa"/>
              <w:right w:w="60" w:type="dxa"/>
            </w:tcMar>
            <w:hideMark/>
          </w:tcPr>
          <w:p w14:paraId="7A2FCC36" w14:textId="77777777" w:rsidR="00ED084B" w:rsidRPr="00D771E4" w:rsidRDefault="00ED084B" w:rsidP="00ED084B">
            <w:pPr>
              <w:spacing w:line="240" w:lineRule="auto"/>
              <w:jc w:val="left"/>
              <w:rPr>
                <w:sz w:val="17"/>
                <w:szCs w:val="18"/>
              </w:rPr>
            </w:pPr>
          </w:p>
        </w:tc>
      </w:tr>
      <w:tr w:rsidR="00ED084B" w:rsidRPr="00D771E4" w14:paraId="366D1B34" w14:textId="77777777" w:rsidTr="00D771E4">
        <w:trPr>
          <w:trHeight w:val="180"/>
        </w:trPr>
        <w:tc>
          <w:tcPr>
            <w:tcW w:w="1740" w:type="dxa"/>
            <w:shd w:val="clear" w:color="auto" w:fill="3B88BD"/>
            <w:tcMar>
              <w:top w:w="60" w:type="dxa"/>
              <w:left w:w="60" w:type="dxa"/>
              <w:bottom w:w="60" w:type="dxa"/>
              <w:right w:w="60" w:type="dxa"/>
            </w:tcMar>
            <w:hideMark/>
          </w:tcPr>
          <w:p w14:paraId="7F0420CF" w14:textId="77777777" w:rsidR="00ED084B" w:rsidRPr="00D771E4" w:rsidRDefault="00ED084B" w:rsidP="00ED084B">
            <w:pPr>
              <w:spacing w:line="240" w:lineRule="auto"/>
              <w:jc w:val="left"/>
              <w:rPr>
                <w:sz w:val="17"/>
                <w:szCs w:val="24"/>
              </w:rPr>
            </w:pPr>
            <w:r w:rsidRPr="00D771E4">
              <w:rPr>
                <w:color w:val="FFFFFF"/>
                <w:sz w:val="17"/>
                <w:szCs w:val="15"/>
              </w:rPr>
              <w:t>Opakovatelnost (5%max)</w:t>
            </w:r>
          </w:p>
        </w:tc>
        <w:tc>
          <w:tcPr>
            <w:tcW w:w="1005" w:type="dxa"/>
            <w:tcMar>
              <w:top w:w="60" w:type="dxa"/>
              <w:left w:w="60" w:type="dxa"/>
              <w:bottom w:w="60" w:type="dxa"/>
              <w:right w:w="60" w:type="dxa"/>
            </w:tcMar>
            <w:hideMark/>
          </w:tcPr>
          <w:p w14:paraId="5C6BAFF7" w14:textId="77777777" w:rsidR="00ED084B" w:rsidRPr="00D771E4" w:rsidRDefault="00ED084B" w:rsidP="00ED084B">
            <w:pPr>
              <w:spacing w:line="240" w:lineRule="auto"/>
              <w:jc w:val="left"/>
              <w:rPr>
                <w:sz w:val="17"/>
                <w:szCs w:val="18"/>
              </w:rPr>
            </w:pPr>
          </w:p>
        </w:tc>
        <w:tc>
          <w:tcPr>
            <w:tcW w:w="3629" w:type="dxa"/>
            <w:tcMar>
              <w:top w:w="60" w:type="dxa"/>
              <w:left w:w="60" w:type="dxa"/>
              <w:bottom w:w="60" w:type="dxa"/>
              <w:right w:w="60" w:type="dxa"/>
            </w:tcMar>
            <w:hideMark/>
          </w:tcPr>
          <w:p w14:paraId="2A4A7FDB" w14:textId="77777777" w:rsidR="00ED084B" w:rsidRPr="00D771E4" w:rsidRDefault="00ED084B" w:rsidP="00ED084B">
            <w:pPr>
              <w:spacing w:line="240" w:lineRule="auto"/>
              <w:jc w:val="center"/>
              <w:rPr>
                <w:sz w:val="17"/>
                <w:szCs w:val="24"/>
              </w:rPr>
            </w:pPr>
            <w:r w:rsidRPr="00D771E4">
              <w:rPr>
                <w:color w:val="000000"/>
                <w:sz w:val="17"/>
                <w:szCs w:val="15"/>
              </w:rPr>
              <w:t>0,005 g</w:t>
            </w:r>
          </w:p>
        </w:tc>
        <w:tc>
          <w:tcPr>
            <w:tcW w:w="571" w:type="dxa"/>
            <w:tcMar>
              <w:top w:w="60" w:type="dxa"/>
              <w:left w:w="60" w:type="dxa"/>
              <w:bottom w:w="60" w:type="dxa"/>
              <w:right w:w="60" w:type="dxa"/>
            </w:tcMar>
            <w:hideMark/>
          </w:tcPr>
          <w:p w14:paraId="0717C855" w14:textId="77777777" w:rsidR="00ED084B" w:rsidRPr="00D771E4" w:rsidRDefault="00ED084B" w:rsidP="00ED084B">
            <w:pPr>
              <w:spacing w:line="240" w:lineRule="auto"/>
              <w:jc w:val="left"/>
              <w:rPr>
                <w:sz w:val="17"/>
                <w:szCs w:val="18"/>
              </w:rPr>
            </w:pPr>
          </w:p>
        </w:tc>
      </w:tr>
      <w:tr w:rsidR="00ED084B" w:rsidRPr="00D771E4" w14:paraId="464C0383" w14:textId="77777777" w:rsidTr="00D771E4">
        <w:trPr>
          <w:trHeight w:val="195"/>
        </w:trPr>
        <w:tc>
          <w:tcPr>
            <w:tcW w:w="1740" w:type="dxa"/>
            <w:shd w:val="clear" w:color="auto" w:fill="3B88BD"/>
            <w:tcMar>
              <w:top w:w="60" w:type="dxa"/>
              <w:left w:w="60" w:type="dxa"/>
              <w:bottom w:w="60" w:type="dxa"/>
              <w:right w:w="60" w:type="dxa"/>
            </w:tcMar>
            <w:hideMark/>
          </w:tcPr>
          <w:p w14:paraId="12B967D2" w14:textId="77777777" w:rsidR="00ED084B" w:rsidRPr="00D771E4" w:rsidRDefault="00ED084B" w:rsidP="00ED084B">
            <w:pPr>
              <w:spacing w:line="240" w:lineRule="auto"/>
              <w:jc w:val="left"/>
              <w:rPr>
                <w:sz w:val="17"/>
                <w:szCs w:val="24"/>
              </w:rPr>
            </w:pPr>
            <w:r w:rsidRPr="00D771E4">
              <w:rPr>
                <w:color w:val="FFFFFF"/>
                <w:sz w:val="17"/>
                <w:szCs w:val="15"/>
              </w:rPr>
              <w:t>Opakovatelnost (</w:t>
            </w:r>
            <w:proofErr w:type="spellStart"/>
            <w:r w:rsidRPr="00D771E4">
              <w:rPr>
                <w:color w:val="FFFFFF"/>
                <w:sz w:val="17"/>
                <w:szCs w:val="15"/>
              </w:rPr>
              <w:t>max</w:t>
            </w:r>
            <w:proofErr w:type="spellEnd"/>
            <w:r w:rsidRPr="00D771E4">
              <w:rPr>
                <w:color w:val="FFFFFF"/>
                <w:sz w:val="17"/>
                <w:szCs w:val="15"/>
              </w:rPr>
              <w:t>)</w:t>
            </w:r>
          </w:p>
        </w:tc>
        <w:tc>
          <w:tcPr>
            <w:tcW w:w="1005" w:type="dxa"/>
            <w:shd w:val="clear" w:color="auto" w:fill="EBEBEB"/>
            <w:tcMar>
              <w:top w:w="60" w:type="dxa"/>
              <w:left w:w="60" w:type="dxa"/>
              <w:bottom w:w="60" w:type="dxa"/>
              <w:right w:w="60" w:type="dxa"/>
            </w:tcMar>
            <w:hideMark/>
          </w:tcPr>
          <w:p w14:paraId="6DD0932A" w14:textId="77777777" w:rsidR="00ED084B" w:rsidRPr="00D771E4" w:rsidRDefault="00ED084B" w:rsidP="00ED084B">
            <w:pPr>
              <w:spacing w:line="240" w:lineRule="auto"/>
              <w:jc w:val="left"/>
              <w:rPr>
                <w:sz w:val="17"/>
                <w:szCs w:val="18"/>
              </w:rPr>
            </w:pPr>
          </w:p>
        </w:tc>
        <w:tc>
          <w:tcPr>
            <w:tcW w:w="3629" w:type="dxa"/>
            <w:shd w:val="clear" w:color="auto" w:fill="EBEBEB"/>
            <w:tcMar>
              <w:top w:w="60" w:type="dxa"/>
              <w:left w:w="60" w:type="dxa"/>
              <w:bottom w:w="60" w:type="dxa"/>
              <w:right w:w="60" w:type="dxa"/>
            </w:tcMar>
            <w:hideMark/>
          </w:tcPr>
          <w:p w14:paraId="75AAB514" w14:textId="77777777" w:rsidR="00ED084B" w:rsidRPr="00D771E4" w:rsidRDefault="00ED084B" w:rsidP="00ED084B">
            <w:pPr>
              <w:spacing w:line="240" w:lineRule="auto"/>
              <w:jc w:val="center"/>
              <w:rPr>
                <w:sz w:val="17"/>
                <w:szCs w:val="24"/>
              </w:rPr>
            </w:pPr>
            <w:r w:rsidRPr="00D771E4">
              <w:rPr>
                <w:color w:val="000000"/>
                <w:sz w:val="17"/>
                <w:szCs w:val="15"/>
              </w:rPr>
              <w:t>0,008 g</w:t>
            </w:r>
          </w:p>
        </w:tc>
        <w:tc>
          <w:tcPr>
            <w:tcW w:w="571" w:type="dxa"/>
            <w:shd w:val="clear" w:color="auto" w:fill="EBEBEB"/>
            <w:tcMar>
              <w:top w:w="60" w:type="dxa"/>
              <w:left w:w="60" w:type="dxa"/>
              <w:bottom w:w="60" w:type="dxa"/>
              <w:right w:w="60" w:type="dxa"/>
            </w:tcMar>
            <w:hideMark/>
          </w:tcPr>
          <w:p w14:paraId="30F1C62A" w14:textId="77777777" w:rsidR="00ED084B" w:rsidRPr="00D771E4" w:rsidRDefault="00ED084B" w:rsidP="00ED084B">
            <w:pPr>
              <w:spacing w:line="240" w:lineRule="auto"/>
              <w:jc w:val="left"/>
              <w:rPr>
                <w:sz w:val="17"/>
                <w:szCs w:val="18"/>
              </w:rPr>
            </w:pPr>
          </w:p>
        </w:tc>
      </w:tr>
      <w:tr w:rsidR="00ED084B" w:rsidRPr="00D771E4" w14:paraId="3EFE0C80" w14:textId="77777777" w:rsidTr="00D771E4">
        <w:trPr>
          <w:trHeight w:val="195"/>
        </w:trPr>
        <w:tc>
          <w:tcPr>
            <w:tcW w:w="1740" w:type="dxa"/>
            <w:shd w:val="clear" w:color="auto" w:fill="3B88BD"/>
            <w:tcMar>
              <w:top w:w="60" w:type="dxa"/>
              <w:left w:w="60" w:type="dxa"/>
              <w:bottom w:w="60" w:type="dxa"/>
              <w:right w:w="60" w:type="dxa"/>
            </w:tcMar>
            <w:hideMark/>
          </w:tcPr>
          <w:p w14:paraId="6D2F92A7" w14:textId="77777777" w:rsidR="00ED084B" w:rsidRPr="00D771E4" w:rsidRDefault="00ED084B" w:rsidP="00ED084B">
            <w:pPr>
              <w:spacing w:line="240" w:lineRule="auto"/>
              <w:jc w:val="left"/>
              <w:rPr>
                <w:sz w:val="17"/>
                <w:szCs w:val="24"/>
              </w:rPr>
            </w:pPr>
            <w:r w:rsidRPr="00D771E4">
              <w:rPr>
                <w:color w:val="FFFFFF"/>
                <w:sz w:val="17"/>
                <w:szCs w:val="15"/>
              </w:rPr>
              <w:t>Linearita</w:t>
            </w:r>
          </w:p>
        </w:tc>
        <w:tc>
          <w:tcPr>
            <w:tcW w:w="1005" w:type="dxa"/>
            <w:tcMar>
              <w:top w:w="60" w:type="dxa"/>
              <w:left w:w="60" w:type="dxa"/>
              <w:bottom w:w="60" w:type="dxa"/>
              <w:right w:w="60" w:type="dxa"/>
            </w:tcMar>
            <w:hideMark/>
          </w:tcPr>
          <w:p w14:paraId="5519F73E" w14:textId="77777777" w:rsidR="00ED084B" w:rsidRPr="00D771E4" w:rsidRDefault="00ED084B" w:rsidP="00ED084B">
            <w:pPr>
              <w:spacing w:line="240" w:lineRule="auto"/>
              <w:jc w:val="left"/>
              <w:rPr>
                <w:sz w:val="17"/>
                <w:szCs w:val="18"/>
              </w:rPr>
            </w:pPr>
          </w:p>
        </w:tc>
        <w:tc>
          <w:tcPr>
            <w:tcW w:w="3629" w:type="dxa"/>
            <w:tcMar>
              <w:top w:w="60" w:type="dxa"/>
              <w:left w:w="60" w:type="dxa"/>
              <w:bottom w:w="60" w:type="dxa"/>
              <w:right w:w="60" w:type="dxa"/>
            </w:tcMar>
            <w:hideMark/>
          </w:tcPr>
          <w:p w14:paraId="602EF8FC" w14:textId="77777777" w:rsidR="00ED084B" w:rsidRPr="00D771E4" w:rsidRDefault="00ED084B" w:rsidP="00ED084B">
            <w:pPr>
              <w:spacing w:line="240" w:lineRule="auto"/>
              <w:jc w:val="center"/>
              <w:rPr>
                <w:sz w:val="17"/>
                <w:szCs w:val="24"/>
              </w:rPr>
            </w:pPr>
            <w:r w:rsidRPr="00D771E4">
              <w:rPr>
                <w:color w:val="000000"/>
                <w:sz w:val="17"/>
                <w:szCs w:val="15"/>
              </w:rPr>
              <w:t>±0,02 g</w:t>
            </w:r>
          </w:p>
        </w:tc>
        <w:tc>
          <w:tcPr>
            <w:tcW w:w="571" w:type="dxa"/>
            <w:tcMar>
              <w:top w:w="60" w:type="dxa"/>
              <w:left w:w="60" w:type="dxa"/>
              <w:bottom w:w="60" w:type="dxa"/>
              <w:right w:w="60" w:type="dxa"/>
            </w:tcMar>
            <w:hideMark/>
          </w:tcPr>
          <w:p w14:paraId="0512D83B" w14:textId="77777777" w:rsidR="00ED084B" w:rsidRPr="00D771E4" w:rsidRDefault="00ED084B" w:rsidP="00ED084B">
            <w:pPr>
              <w:spacing w:line="240" w:lineRule="auto"/>
              <w:jc w:val="left"/>
              <w:rPr>
                <w:sz w:val="17"/>
                <w:szCs w:val="18"/>
              </w:rPr>
            </w:pPr>
          </w:p>
        </w:tc>
      </w:tr>
      <w:tr w:rsidR="00ED084B" w:rsidRPr="00D771E4" w14:paraId="6E6E94A3" w14:textId="77777777" w:rsidTr="00D771E4">
        <w:trPr>
          <w:trHeight w:val="180"/>
        </w:trPr>
        <w:tc>
          <w:tcPr>
            <w:tcW w:w="1740" w:type="dxa"/>
            <w:shd w:val="clear" w:color="auto" w:fill="3B88BD"/>
            <w:tcMar>
              <w:top w:w="60" w:type="dxa"/>
              <w:left w:w="60" w:type="dxa"/>
              <w:bottom w:w="60" w:type="dxa"/>
              <w:right w:w="60" w:type="dxa"/>
            </w:tcMar>
            <w:hideMark/>
          </w:tcPr>
          <w:p w14:paraId="333265C4" w14:textId="77777777" w:rsidR="00ED084B" w:rsidRPr="00D771E4" w:rsidRDefault="00ED084B" w:rsidP="00ED084B">
            <w:pPr>
              <w:spacing w:line="240" w:lineRule="auto"/>
              <w:jc w:val="left"/>
              <w:rPr>
                <w:sz w:val="17"/>
                <w:szCs w:val="24"/>
              </w:rPr>
            </w:pPr>
            <w:r w:rsidRPr="00D771E4">
              <w:rPr>
                <w:color w:val="FFFFFF"/>
                <w:sz w:val="17"/>
                <w:szCs w:val="15"/>
              </w:rPr>
              <w:t>Čas stabilizace</w:t>
            </w:r>
          </w:p>
          <w:p w14:paraId="2F76CCD2" w14:textId="77777777" w:rsidR="00ED084B" w:rsidRPr="00D771E4" w:rsidRDefault="00ED084B" w:rsidP="00ED084B">
            <w:pPr>
              <w:spacing w:line="240" w:lineRule="auto"/>
              <w:jc w:val="left"/>
              <w:rPr>
                <w:sz w:val="17"/>
                <w:szCs w:val="18"/>
              </w:rPr>
            </w:pPr>
          </w:p>
        </w:tc>
        <w:tc>
          <w:tcPr>
            <w:tcW w:w="1005" w:type="dxa"/>
            <w:shd w:val="clear" w:color="auto" w:fill="EBEBEB"/>
            <w:tcMar>
              <w:top w:w="60" w:type="dxa"/>
              <w:left w:w="60" w:type="dxa"/>
              <w:bottom w:w="60" w:type="dxa"/>
              <w:right w:w="60" w:type="dxa"/>
            </w:tcMar>
            <w:hideMark/>
          </w:tcPr>
          <w:p w14:paraId="7B9C6C1A" w14:textId="77777777" w:rsidR="00ED084B" w:rsidRPr="00D771E4" w:rsidRDefault="00ED084B" w:rsidP="00ED084B">
            <w:pPr>
              <w:spacing w:line="240" w:lineRule="auto"/>
              <w:jc w:val="left"/>
              <w:rPr>
                <w:sz w:val="17"/>
                <w:szCs w:val="18"/>
              </w:rPr>
            </w:pPr>
          </w:p>
        </w:tc>
        <w:tc>
          <w:tcPr>
            <w:tcW w:w="3629" w:type="dxa"/>
            <w:shd w:val="clear" w:color="auto" w:fill="EBEBEB"/>
            <w:tcMar>
              <w:top w:w="60" w:type="dxa"/>
              <w:left w:w="60" w:type="dxa"/>
              <w:bottom w:w="60" w:type="dxa"/>
              <w:right w:w="60" w:type="dxa"/>
            </w:tcMar>
            <w:hideMark/>
          </w:tcPr>
          <w:p w14:paraId="3AEC1D27" w14:textId="77777777" w:rsidR="00ED084B" w:rsidRPr="00D771E4" w:rsidRDefault="00ED084B" w:rsidP="00ED084B">
            <w:pPr>
              <w:spacing w:line="240" w:lineRule="auto"/>
              <w:jc w:val="center"/>
              <w:rPr>
                <w:sz w:val="17"/>
                <w:szCs w:val="24"/>
              </w:rPr>
            </w:pPr>
            <w:r w:rsidRPr="00D771E4">
              <w:rPr>
                <w:color w:val="000000"/>
                <w:sz w:val="17"/>
                <w:szCs w:val="15"/>
              </w:rPr>
              <w:t>1,5 s</w:t>
            </w:r>
          </w:p>
        </w:tc>
        <w:tc>
          <w:tcPr>
            <w:tcW w:w="571" w:type="dxa"/>
            <w:shd w:val="clear" w:color="auto" w:fill="EBEBEB"/>
            <w:tcMar>
              <w:top w:w="60" w:type="dxa"/>
              <w:left w:w="60" w:type="dxa"/>
              <w:bottom w:w="60" w:type="dxa"/>
              <w:right w:w="60" w:type="dxa"/>
            </w:tcMar>
            <w:hideMark/>
          </w:tcPr>
          <w:p w14:paraId="0F2736D0" w14:textId="77777777" w:rsidR="00ED084B" w:rsidRPr="00D771E4" w:rsidRDefault="00ED084B" w:rsidP="00ED084B">
            <w:pPr>
              <w:spacing w:line="240" w:lineRule="auto"/>
              <w:jc w:val="left"/>
              <w:rPr>
                <w:sz w:val="17"/>
                <w:szCs w:val="18"/>
              </w:rPr>
            </w:pPr>
          </w:p>
        </w:tc>
      </w:tr>
      <w:tr w:rsidR="00ED084B" w:rsidRPr="00D771E4" w14:paraId="5D65B2FE" w14:textId="77777777" w:rsidTr="00D771E4">
        <w:trPr>
          <w:trHeight w:val="195"/>
        </w:trPr>
        <w:tc>
          <w:tcPr>
            <w:tcW w:w="1740" w:type="dxa"/>
            <w:shd w:val="clear" w:color="auto" w:fill="3B88BD"/>
            <w:tcMar>
              <w:top w:w="60" w:type="dxa"/>
              <w:left w:w="60" w:type="dxa"/>
              <w:bottom w:w="60" w:type="dxa"/>
              <w:right w:w="60" w:type="dxa"/>
            </w:tcMar>
            <w:hideMark/>
          </w:tcPr>
          <w:p w14:paraId="23493192" w14:textId="77777777" w:rsidR="00ED084B" w:rsidRPr="00D771E4" w:rsidRDefault="00ED084B" w:rsidP="00ED084B">
            <w:pPr>
              <w:spacing w:line="240" w:lineRule="auto"/>
              <w:jc w:val="left"/>
              <w:rPr>
                <w:sz w:val="17"/>
                <w:szCs w:val="24"/>
              </w:rPr>
            </w:pPr>
            <w:r w:rsidRPr="00D771E4">
              <w:rPr>
                <w:color w:val="FFFFFF"/>
                <w:sz w:val="17"/>
                <w:szCs w:val="15"/>
              </w:rPr>
              <w:t>Velikost vážící misky</w:t>
            </w:r>
          </w:p>
        </w:tc>
        <w:tc>
          <w:tcPr>
            <w:tcW w:w="1005" w:type="dxa"/>
            <w:tcMar>
              <w:top w:w="60" w:type="dxa"/>
              <w:left w:w="60" w:type="dxa"/>
              <w:bottom w:w="60" w:type="dxa"/>
              <w:right w:w="60" w:type="dxa"/>
            </w:tcMar>
            <w:hideMark/>
          </w:tcPr>
          <w:p w14:paraId="49FF675C" w14:textId="77777777" w:rsidR="00ED084B" w:rsidRPr="00D771E4" w:rsidRDefault="00ED084B" w:rsidP="00ED084B">
            <w:pPr>
              <w:spacing w:line="240" w:lineRule="auto"/>
              <w:jc w:val="left"/>
              <w:rPr>
                <w:sz w:val="17"/>
                <w:szCs w:val="18"/>
              </w:rPr>
            </w:pPr>
          </w:p>
        </w:tc>
        <w:tc>
          <w:tcPr>
            <w:tcW w:w="3629" w:type="dxa"/>
            <w:tcMar>
              <w:top w:w="60" w:type="dxa"/>
              <w:left w:w="60" w:type="dxa"/>
              <w:bottom w:w="60" w:type="dxa"/>
              <w:right w:w="60" w:type="dxa"/>
            </w:tcMar>
            <w:hideMark/>
          </w:tcPr>
          <w:p w14:paraId="662D0C89" w14:textId="77777777" w:rsidR="00ED084B" w:rsidRPr="00D771E4" w:rsidRDefault="00ED084B" w:rsidP="00ED084B">
            <w:pPr>
              <w:spacing w:line="240" w:lineRule="auto"/>
              <w:jc w:val="center"/>
              <w:rPr>
                <w:sz w:val="17"/>
                <w:szCs w:val="24"/>
              </w:rPr>
            </w:pPr>
            <w:r w:rsidRPr="00D771E4">
              <w:rPr>
                <w:color w:val="000000"/>
                <w:sz w:val="17"/>
                <w:szCs w:val="15"/>
              </w:rPr>
              <w:t>195 x 195 mm</w:t>
            </w:r>
          </w:p>
        </w:tc>
        <w:tc>
          <w:tcPr>
            <w:tcW w:w="571" w:type="dxa"/>
            <w:tcMar>
              <w:top w:w="60" w:type="dxa"/>
              <w:left w:w="60" w:type="dxa"/>
              <w:bottom w:w="60" w:type="dxa"/>
              <w:right w:w="60" w:type="dxa"/>
            </w:tcMar>
            <w:hideMark/>
          </w:tcPr>
          <w:p w14:paraId="6946D4FC" w14:textId="77777777" w:rsidR="00ED084B" w:rsidRPr="00D771E4" w:rsidRDefault="00ED084B" w:rsidP="00ED084B">
            <w:pPr>
              <w:spacing w:line="240" w:lineRule="auto"/>
              <w:jc w:val="left"/>
              <w:rPr>
                <w:sz w:val="17"/>
                <w:szCs w:val="18"/>
              </w:rPr>
            </w:pPr>
          </w:p>
        </w:tc>
      </w:tr>
      <w:tr w:rsidR="00ED084B" w:rsidRPr="00D771E4" w14:paraId="41207CAC" w14:textId="77777777" w:rsidTr="00D771E4">
        <w:trPr>
          <w:trHeight w:val="180"/>
        </w:trPr>
        <w:tc>
          <w:tcPr>
            <w:tcW w:w="1740" w:type="dxa"/>
            <w:shd w:val="clear" w:color="auto" w:fill="3B88BD"/>
            <w:tcMar>
              <w:top w:w="60" w:type="dxa"/>
              <w:left w:w="60" w:type="dxa"/>
              <w:bottom w:w="60" w:type="dxa"/>
              <w:right w:w="60" w:type="dxa"/>
            </w:tcMar>
            <w:hideMark/>
          </w:tcPr>
          <w:p w14:paraId="2190A63F" w14:textId="77777777" w:rsidR="00ED084B" w:rsidRPr="00D771E4" w:rsidRDefault="00ED084B" w:rsidP="00ED084B">
            <w:pPr>
              <w:spacing w:line="240" w:lineRule="auto"/>
              <w:jc w:val="left"/>
              <w:rPr>
                <w:sz w:val="17"/>
                <w:szCs w:val="24"/>
              </w:rPr>
            </w:pPr>
            <w:r w:rsidRPr="00D771E4">
              <w:rPr>
                <w:color w:val="FFFFFF"/>
                <w:sz w:val="17"/>
                <w:szCs w:val="15"/>
              </w:rPr>
              <w:t>Kalibrace</w:t>
            </w:r>
          </w:p>
        </w:tc>
        <w:tc>
          <w:tcPr>
            <w:tcW w:w="1005" w:type="dxa"/>
            <w:shd w:val="clear" w:color="auto" w:fill="EBEBEB"/>
            <w:tcMar>
              <w:top w:w="60" w:type="dxa"/>
              <w:left w:w="60" w:type="dxa"/>
              <w:bottom w:w="60" w:type="dxa"/>
              <w:right w:w="60" w:type="dxa"/>
            </w:tcMar>
            <w:hideMark/>
          </w:tcPr>
          <w:p w14:paraId="45468EE9" w14:textId="77777777" w:rsidR="00ED084B" w:rsidRPr="00D771E4" w:rsidRDefault="00ED084B" w:rsidP="00ED084B">
            <w:pPr>
              <w:spacing w:line="240" w:lineRule="auto"/>
              <w:jc w:val="left"/>
              <w:rPr>
                <w:sz w:val="17"/>
                <w:szCs w:val="18"/>
              </w:rPr>
            </w:pPr>
          </w:p>
        </w:tc>
        <w:tc>
          <w:tcPr>
            <w:tcW w:w="3629" w:type="dxa"/>
            <w:shd w:val="clear" w:color="auto" w:fill="EBEBEB"/>
            <w:tcMar>
              <w:top w:w="60" w:type="dxa"/>
              <w:left w:w="60" w:type="dxa"/>
              <w:bottom w:w="60" w:type="dxa"/>
              <w:right w:w="60" w:type="dxa"/>
            </w:tcMar>
            <w:hideMark/>
          </w:tcPr>
          <w:p w14:paraId="3EE55A2F" w14:textId="1CEB6987" w:rsidR="00ED084B" w:rsidRPr="00D771E4" w:rsidRDefault="00ED084B" w:rsidP="00D771E4">
            <w:pPr>
              <w:spacing w:line="240" w:lineRule="auto"/>
              <w:jc w:val="center"/>
              <w:rPr>
                <w:sz w:val="17"/>
                <w:szCs w:val="24"/>
              </w:rPr>
            </w:pPr>
            <w:r w:rsidRPr="00D771E4">
              <w:rPr>
                <w:color w:val="000000"/>
                <w:sz w:val="17"/>
                <w:szCs w:val="15"/>
              </w:rPr>
              <w:t xml:space="preserve">interní automatická (v závislosti na čase </w:t>
            </w:r>
            <w:r w:rsidR="00D771E4">
              <w:rPr>
                <w:color w:val="000000"/>
                <w:sz w:val="17"/>
                <w:szCs w:val="15"/>
              </w:rPr>
              <w:br/>
            </w:r>
            <w:r w:rsidRPr="00D771E4">
              <w:rPr>
                <w:color w:val="000000"/>
                <w:sz w:val="17"/>
                <w:szCs w:val="15"/>
              </w:rPr>
              <w:t>a teplotě)</w:t>
            </w:r>
          </w:p>
        </w:tc>
        <w:tc>
          <w:tcPr>
            <w:tcW w:w="571" w:type="dxa"/>
            <w:shd w:val="clear" w:color="auto" w:fill="EBEBEB"/>
            <w:tcMar>
              <w:top w:w="60" w:type="dxa"/>
              <w:left w:w="60" w:type="dxa"/>
              <w:bottom w:w="60" w:type="dxa"/>
              <w:right w:w="60" w:type="dxa"/>
            </w:tcMar>
            <w:hideMark/>
          </w:tcPr>
          <w:p w14:paraId="7FC1993C" w14:textId="77777777" w:rsidR="00ED084B" w:rsidRPr="00D771E4" w:rsidRDefault="00ED084B" w:rsidP="00ED084B">
            <w:pPr>
              <w:spacing w:line="240" w:lineRule="auto"/>
              <w:jc w:val="left"/>
              <w:rPr>
                <w:sz w:val="17"/>
                <w:szCs w:val="18"/>
              </w:rPr>
            </w:pPr>
          </w:p>
        </w:tc>
      </w:tr>
      <w:tr w:rsidR="00ED084B" w:rsidRPr="00D771E4" w14:paraId="3E0F0141" w14:textId="77777777" w:rsidTr="00D771E4">
        <w:trPr>
          <w:trHeight w:val="195"/>
        </w:trPr>
        <w:tc>
          <w:tcPr>
            <w:tcW w:w="1740" w:type="dxa"/>
            <w:shd w:val="clear" w:color="auto" w:fill="3B88BD"/>
            <w:tcMar>
              <w:top w:w="60" w:type="dxa"/>
              <w:left w:w="60" w:type="dxa"/>
              <w:bottom w:w="60" w:type="dxa"/>
              <w:right w:w="60" w:type="dxa"/>
            </w:tcMar>
            <w:hideMark/>
          </w:tcPr>
          <w:p w14:paraId="165B9F4A" w14:textId="77777777" w:rsidR="00ED084B" w:rsidRPr="00D771E4" w:rsidRDefault="00ED084B" w:rsidP="00ED084B">
            <w:pPr>
              <w:spacing w:line="240" w:lineRule="auto"/>
              <w:jc w:val="left"/>
              <w:rPr>
                <w:sz w:val="17"/>
                <w:szCs w:val="24"/>
              </w:rPr>
            </w:pPr>
            <w:r w:rsidRPr="00D771E4">
              <w:rPr>
                <w:color w:val="FFFFFF"/>
                <w:sz w:val="17"/>
                <w:szCs w:val="15"/>
              </w:rPr>
              <w:t>Napájení</w:t>
            </w:r>
          </w:p>
        </w:tc>
        <w:tc>
          <w:tcPr>
            <w:tcW w:w="1005" w:type="dxa"/>
            <w:tcMar>
              <w:top w:w="60" w:type="dxa"/>
              <w:left w:w="60" w:type="dxa"/>
              <w:bottom w:w="60" w:type="dxa"/>
              <w:right w:w="60" w:type="dxa"/>
            </w:tcMar>
            <w:hideMark/>
          </w:tcPr>
          <w:p w14:paraId="53FA9453" w14:textId="77777777" w:rsidR="00ED084B" w:rsidRPr="00D771E4" w:rsidRDefault="00ED084B" w:rsidP="00ED084B">
            <w:pPr>
              <w:spacing w:line="240" w:lineRule="auto"/>
              <w:jc w:val="left"/>
              <w:rPr>
                <w:sz w:val="17"/>
                <w:szCs w:val="18"/>
              </w:rPr>
            </w:pPr>
          </w:p>
        </w:tc>
        <w:tc>
          <w:tcPr>
            <w:tcW w:w="3629" w:type="dxa"/>
            <w:tcMar>
              <w:top w:w="60" w:type="dxa"/>
              <w:left w:w="60" w:type="dxa"/>
              <w:bottom w:w="60" w:type="dxa"/>
              <w:right w:w="60" w:type="dxa"/>
            </w:tcMar>
            <w:hideMark/>
          </w:tcPr>
          <w:p w14:paraId="4F192811" w14:textId="77777777" w:rsidR="00ED084B" w:rsidRPr="00D771E4" w:rsidRDefault="00ED084B" w:rsidP="00ED084B">
            <w:pPr>
              <w:spacing w:line="240" w:lineRule="auto"/>
              <w:jc w:val="center"/>
              <w:rPr>
                <w:sz w:val="17"/>
                <w:szCs w:val="24"/>
              </w:rPr>
            </w:pPr>
            <w:r w:rsidRPr="00D771E4">
              <w:rPr>
                <w:color w:val="000000"/>
                <w:sz w:val="17"/>
                <w:szCs w:val="15"/>
              </w:rPr>
              <w:t>100 / 240V AC 50/60Hz 0,6A; 12V DC 1,2A</w:t>
            </w:r>
          </w:p>
        </w:tc>
        <w:tc>
          <w:tcPr>
            <w:tcW w:w="571" w:type="dxa"/>
            <w:tcMar>
              <w:top w:w="60" w:type="dxa"/>
              <w:left w:w="60" w:type="dxa"/>
              <w:bottom w:w="60" w:type="dxa"/>
              <w:right w:w="60" w:type="dxa"/>
            </w:tcMar>
            <w:hideMark/>
          </w:tcPr>
          <w:p w14:paraId="1322EDF1" w14:textId="77777777" w:rsidR="00ED084B" w:rsidRPr="00D771E4" w:rsidRDefault="00ED084B" w:rsidP="00ED084B">
            <w:pPr>
              <w:spacing w:line="240" w:lineRule="auto"/>
              <w:jc w:val="left"/>
              <w:rPr>
                <w:sz w:val="17"/>
                <w:szCs w:val="18"/>
              </w:rPr>
            </w:pPr>
          </w:p>
        </w:tc>
      </w:tr>
      <w:tr w:rsidR="00ED084B" w:rsidRPr="00D771E4" w14:paraId="489EC67B" w14:textId="77777777" w:rsidTr="00D771E4">
        <w:trPr>
          <w:trHeight w:val="195"/>
        </w:trPr>
        <w:tc>
          <w:tcPr>
            <w:tcW w:w="1740" w:type="dxa"/>
            <w:shd w:val="clear" w:color="auto" w:fill="3B88BD"/>
            <w:tcMar>
              <w:top w:w="60" w:type="dxa"/>
              <w:left w:w="60" w:type="dxa"/>
              <w:bottom w:w="60" w:type="dxa"/>
              <w:right w:w="60" w:type="dxa"/>
            </w:tcMar>
            <w:hideMark/>
          </w:tcPr>
          <w:p w14:paraId="60AFF81F" w14:textId="77777777" w:rsidR="00ED084B" w:rsidRPr="00D771E4" w:rsidRDefault="00ED084B" w:rsidP="00ED084B">
            <w:pPr>
              <w:spacing w:line="240" w:lineRule="auto"/>
              <w:jc w:val="left"/>
              <w:rPr>
                <w:sz w:val="17"/>
                <w:szCs w:val="24"/>
              </w:rPr>
            </w:pPr>
            <w:r w:rsidRPr="00D771E4">
              <w:rPr>
                <w:color w:val="FFFFFF"/>
                <w:sz w:val="17"/>
                <w:szCs w:val="15"/>
              </w:rPr>
              <w:t>Pracovní teplota</w:t>
            </w:r>
          </w:p>
        </w:tc>
        <w:tc>
          <w:tcPr>
            <w:tcW w:w="1005" w:type="dxa"/>
            <w:shd w:val="clear" w:color="auto" w:fill="EBEBEB"/>
            <w:tcMar>
              <w:top w:w="60" w:type="dxa"/>
              <w:left w:w="60" w:type="dxa"/>
              <w:bottom w:w="60" w:type="dxa"/>
              <w:right w:w="60" w:type="dxa"/>
            </w:tcMar>
            <w:hideMark/>
          </w:tcPr>
          <w:p w14:paraId="59CEB179" w14:textId="77777777" w:rsidR="00ED084B" w:rsidRPr="00D771E4" w:rsidRDefault="00ED084B" w:rsidP="00ED084B">
            <w:pPr>
              <w:spacing w:line="240" w:lineRule="auto"/>
              <w:jc w:val="left"/>
              <w:rPr>
                <w:sz w:val="17"/>
                <w:szCs w:val="18"/>
              </w:rPr>
            </w:pPr>
          </w:p>
        </w:tc>
        <w:tc>
          <w:tcPr>
            <w:tcW w:w="3629" w:type="dxa"/>
            <w:shd w:val="clear" w:color="auto" w:fill="EBEBEB"/>
            <w:tcMar>
              <w:top w:w="60" w:type="dxa"/>
              <w:left w:w="60" w:type="dxa"/>
              <w:bottom w:w="60" w:type="dxa"/>
              <w:right w:w="60" w:type="dxa"/>
            </w:tcMar>
            <w:hideMark/>
          </w:tcPr>
          <w:p w14:paraId="697B6498" w14:textId="77777777" w:rsidR="00ED084B" w:rsidRPr="00D771E4" w:rsidRDefault="00ED084B" w:rsidP="00ED084B">
            <w:pPr>
              <w:spacing w:line="240" w:lineRule="auto"/>
              <w:jc w:val="center"/>
              <w:rPr>
                <w:sz w:val="17"/>
                <w:szCs w:val="24"/>
              </w:rPr>
            </w:pPr>
            <w:r w:rsidRPr="00D771E4">
              <w:rPr>
                <w:color w:val="000000"/>
                <w:sz w:val="17"/>
                <w:szCs w:val="15"/>
              </w:rPr>
              <w:t>+10° ÷ +40°C</w:t>
            </w:r>
          </w:p>
        </w:tc>
        <w:tc>
          <w:tcPr>
            <w:tcW w:w="571" w:type="dxa"/>
            <w:shd w:val="clear" w:color="auto" w:fill="EBEBEB"/>
            <w:tcMar>
              <w:top w:w="60" w:type="dxa"/>
              <w:left w:w="60" w:type="dxa"/>
              <w:bottom w:w="60" w:type="dxa"/>
              <w:right w:w="60" w:type="dxa"/>
            </w:tcMar>
            <w:hideMark/>
          </w:tcPr>
          <w:p w14:paraId="3DCEFBCD" w14:textId="77777777" w:rsidR="00ED084B" w:rsidRPr="00D771E4" w:rsidRDefault="00ED084B" w:rsidP="00ED084B">
            <w:pPr>
              <w:spacing w:line="240" w:lineRule="auto"/>
              <w:jc w:val="left"/>
              <w:rPr>
                <w:sz w:val="17"/>
                <w:szCs w:val="18"/>
              </w:rPr>
            </w:pPr>
          </w:p>
        </w:tc>
      </w:tr>
      <w:tr w:rsidR="00ED084B" w:rsidRPr="00D771E4" w14:paraId="663BB49C" w14:textId="77777777" w:rsidTr="00D771E4">
        <w:trPr>
          <w:trHeight w:val="180"/>
        </w:trPr>
        <w:tc>
          <w:tcPr>
            <w:tcW w:w="1740" w:type="dxa"/>
            <w:shd w:val="clear" w:color="auto" w:fill="3B88BD"/>
            <w:tcMar>
              <w:top w:w="60" w:type="dxa"/>
              <w:left w:w="60" w:type="dxa"/>
              <w:bottom w:w="60" w:type="dxa"/>
              <w:right w:w="60" w:type="dxa"/>
            </w:tcMar>
            <w:hideMark/>
          </w:tcPr>
          <w:p w14:paraId="0E3142D0" w14:textId="77777777" w:rsidR="00ED084B" w:rsidRPr="00D771E4" w:rsidRDefault="00ED084B" w:rsidP="00ED084B">
            <w:pPr>
              <w:spacing w:line="240" w:lineRule="auto"/>
              <w:jc w:val="left"/>
              <w:rPr>
                <w:sz w:val="17"/>
                <w:szCs w:val="24"/>
              </w:rPr>
            </w:pPr>
            <w:r w:rsidRPr="00D771E4">
              <w:rPr>
                <w:color w:val="FFFFFF"/>
                <w:sz w:val="17"/>
                <w:szCs w:val="15"/>
              </w:rPr>
              <w:t>Displej</w:t>
            </w:r>
          </w:p>
        </w:tc>
        <w:tc>
          <w:tcPr>
            <w:tcW w:w="1005" w:type="dxa"/>
            <w:tcMar>
              <w:top w:w="60" w:type="dxa"/>
              <w:left w:w="60" w:type="dxa"/>
              <w:bottom w:w="60" w:type="dxa"/>
              <w:right w:w="60" w:type="dxa"/>
            </w:tcMar>
            <w:hideMark/>
          </w:tcPr>
          <w:p w14:paraId="12DCEF25" w14:textId="77777777" w:rsidR="00ED084B" w:rsidRPr="00D771E4" w:rsidRDefault="00ED084B" w:rsidP="00ED084B">
            <w:pPr>
              <w:spacing w:line="240" w:lineRule="auto"/>
              <w:jc w:val="left"/>
              <w:rPr>
                <w:sz w:val="17"/>
                <w:szCs w:val="18"/>
              </w:rPr>
            </w:pPr>
          </w:p>
        </w:tc>
        <w:tc>
          <w:tcPr>
            <w:tcW w:w="3629" w:type="dxa"/>
            <w:tcMar>
              <w:top w:w="60" w:type="dxa"/>
              <w:left w:w="60" w:type="dxa"/>
              <w:bottom w:w="60" w:type="dxa"/>
              <w:right w:w="60" w:type="dxa"/>
            </w:tcMar>
            <w:hideMark/>
          </w:tcPr>
          <w:p w14:paraId="40CF2027" w14:textId="77777777" w:rsidR="00ED084B" w:rsidRPr="00D771E4" w:rsidRDefault="00ED084B" w:rsidP="00ED084B">
            <w:pPr>
              <w:spacing w:line="240" w:lineRule="auto"/>
              <w:jc w:val="center"/>
              <w:rPr>
                <w:sz w:val="17"/>
                <w:szCs w:val="24"/>
              </w:rPr>
            </w:pPr>
            <w:r w:rsidRPr="00D771E4">
              <w:rPr>
                <w:color w:val="000000"/>
                <w:sz w:val="17"/>
                <w:szCs w:val="15"/>
              </w:rPr>
              <w:t>10” barevný dotykový displej</w:t>
            </w:r>
          </w:p>
        </w:tc>
        <w:tc>
          <w:tcPr>
            <w:tcW w:w="571" w:type="dxa"/>
            <w:tcMar>
              <w:top w:w="60" w:type="dxa"/>
              <w:left w:w="60" w:type="dxa"/>
              <w:bottom w:w="60" w:type="dxa"/>
              <w:right w:w="60" w:type="dxa"/>
            </w:tcMar>
            <w:hideMark/>
          </w:tcPr>
          <w:p w14:paraId="65115D78" w14:textId="77777777" w:rsidR="00ED084B" w:rsidRPr="00D771E4" w:rsidRDefault="00ED084B" w:rsidP="00ED084B">
            <w:pPr>
              <w:spacing w:line="240" w:lineRule="auto"/>
              <w:jc w:val="left"/>
              <w:rPr>
                <w:sz w:val="17"/>
                <w:szCs w:val="18"/>
              </w:rPr>
            </w:pPr>
          </w:p>
        </w:tc>
      </w:tr>
      <w:tr w:rsidR="00ED084B" w:rsidRPr="00D771E4" w14:paraId="2C08F5CF" w14:textId="77777777" w:rsidTr="00D771E4">
        <w:trPr>
          <w:trHeight w:val="195"/>
        </w:trPr>
        <w:tc>
          <w:tcPr>
            <w:tcW w:w="1740" w:type="dxa"/>
            <w:shd w:val="clear" w:color="auto" w:fill="3B88BD"/>
            <w:tcMar>
              <w:top w:w="60" w:type="dxa"/>
              <w:left w:w="60" w:type="dxa"/>
              <w:bottom w:w="60" w:type="dxa"/>
              <w:right w:w="60" w:type="dxa"/>
            </w:tcMar>
            <w:hideMark/>
          </w:tcPr>
          <w:p w14:paraId="1B8CB3B8" w14:textId="77777777" w:rsidR="00ED084B" w:rsidRPr="00D771E4" w:rsidRDefault="00ED084B" w:rsidP="00ED084B">
            <w:pPr>
              <w:spacing w:line="240" w:lineRule="auto"/>
              <w:jc w:val="left"/>
              <w:rPr>
                <w:sz w:val="17"/>
                <w:szCs w:val="24"/>
              </w:rPr>
            </w:pPr>
            <w:r w:rsidRPr="00D771E4">
              <w:rPr>
                <w:color w:val="FFFFFF"/>
                <w:sz w:val="17"/>
                <w:szCs w:val="15"/>
              </w:rPr>
              <w:t>Komunikační rozhraní</w:t>
            </w:r>
          </w:p>
        </w:tc>
        <w:tc>
          <w:tcPr>
            <w:tcW w:w="1005" w:type="dxa"/>
            <w:shd w:val="clear" w:color="auto" w:fill="EBEBEB"/>
            <w:tcMar>
              <w:top w:w="60" w:type="dxa"/>
              <w:left w:w="60" w:type="dxa"/>
              <w:bottom w:w="60" w:type="dxa"/>
              <w:right w:w="60" w:type="dxa"/>
            </w:tcMar>
            <w:hideMark/>
          </w:tcPr>
          <w:p w14:paraId="7FD754A9" w14:textId="77777777" w:rsidR="00ED084B" w:rsidRPr="00D771E4" w:rsidRDefault="00ED084B" w:rsidP="00ED084B">
            <w:pPr>
              <w:spacing w:line="240" w:lineRule="auto"/>
              <w:jc w:val="left"/>
              <w:rPr>
                <w:sz w:val="17"/>
                <w:szCs w:val="18"/>
              </w:rPr>
            </w:pPr>
          </w:p>
        </w:tc>
        <w:tc>
          <w:tcPr>
            <w:tcW w:w="3629" w:type="dxa"/>
            <w:shd w:val="clear" w:color="auto" w:fill="EBEBEB"/>
            <w:tcMar>
              <w:top w:w="60" w:type="dxa"/>
              <w:left w:w="60" w:type="dxa"/>
              <w:bottom w:w="60" w:type="dxa"/>
              <w:right w:w="60" w:type="dxa"/>
            </w:tcMar>
            <w:hideMark/>
          </w:tcPr>
          <w:p w14:paraId="02D7C7CB" w14:textId="77777777" w:rsidR="00ED084B" w:rsidRPr="00D771E4" w:rsidRDefault="00ED084B" w:rsidP="00ED084B">
            <w:pPr>
              <w:spacing w:line="240" w:lineRule="auto"/>
              <w:jc w:val="center"/>
              <w:rPr>
                <w:sz w:val="17"/>
                <w:szCs w:val="24"/>
              </w:rPr>
            </w:pPr>
            <w:proofErr w:type="spellStart"/>
            <w:r w:rsidRPr="00D771E4">
              <w:rPr>
                <w:color w:val="000000"/>
                <w:sz w:val="17"/>
                <w:szCs w:val="15"/>
              </w:rPr>
              <w:t>WiFi</w:t>
            </w:r>
            <w:proofErr w:type="spellEnd"/>
            <w:r w:rsidRPr="00D771E4">
              <w:rPr>
                <w:color w:val="000000"/>
                <w:sz w:val="17"/>
                <w:szCs w:val="15"/>
              </w:rPr>
              <w:t xml:space="preserve">, </w:t>
            </w:r>
            <w:proofErr w:type="spellStart"/>
            <w:r w:rsidRPr="00D771E4">
              <w:rPr>
                <w:color w:val="000000"/>
                <w:sz w:val="17"/>
                <w:szCs w:val="15"/>
              </w:rPr>
              <w:t>Ethernet</w:t>
            </w:r>
            <w:proofErr w:type="spellEnd"/>
            <w:r w:rsidRPr="00D771E4">
              <w:rPr>
                <w:color w:val="000000"/>
                <w:sz w:val="17"/>
                <w:szCs w:val="15"/>
              </w:rPr>
              <w:t>, 2x USB-A, USB-C</w:t>
            </w:r>
          </w:p>
          <w:p w14:paraId="2B18558B" w14:textId="77777777" w:rsidR="00ED084B" w:rsidRPr="00D771E4" w:rsidRDefault="00ED084B" w:rsidP="00ED084B">
            <w:pPr>
              <w:spacing w:line="240" w:lineRule="auto"/>
              <w:jc w:val="left"/>
              <w:rPr>
                <w:sz w:val="17"/>
                <w:szCs w:val="18"/>
              </w:rPr>
            </w:pPr>
          </w:p>
        </w:tc>
        <w:tc>
          <w:tcPr>
            <w:tcW w:w="571" w:type="dxa"/>
            <w:shd w:val="clear" w:color="auto" w:fill="EBEBEB"/>
            <w:tcMar>
              <w:top w:w="60" w:type="dxa"/>
              <w:left w:w="60" w:type="dxa"/>
              <w:bottom w:w="60" w:type="dxa"/>
              <w:right w:w="60" w:type="dxa"/>
            </w:tcMar>
            <w:hideMark/>
          </w:tcPr>
          <w:p w14:paraId="5F968213" w14:textId="77777777" w:rsidR="00ED084B" w:rsidRPr="00D771E4" w:rsidRDefault="00ED084B" w:rsidP="00ED084B">
            <w:pPr>
              <w:spacing w:line="240" w:lineRule="auto"/>
              <w:jc w:val="left"/>
              <w:rPr>
                <w:sz w:val="17"/>
                <w:szCs w:val="18"/>
              </w:rPr>
            </w:pPr>
          </w:p>
        </w:tc>
      </w:tr>
      <w:tr w:rsidR="00ED084B" w:rsidRPr="00D771E4" w14:paraId="6B83FC3B" w14:textId="77777777" w:rsidTr="00D771E4">
        <w:trPr>
          <w:trHeight w:val="195"/>
        </w:trPr>
        <w:tc>
          <w:tcPr>
            <w:tcW w:w="1740" w:type="dxa"/>
            <w:shd w:val="clear" w:color="auto" w:fill="3B88BD"/>
            <w:tcMar>
              <w:top w:w="60" w:type="dxa"/>
              <w:left w:w="60" w:type="dxa"/>
              <w:bottom w:w="60" w:type="dxa"/>
              <w:right w:w="60" w:type="dxa"/>
            </w:tcMar>
            <w:hideMark/>
          </w:tcPr>
          <w:p w14:paraId="6ECAD70B" w14:textId="77777777" w:rsidR="00ED084B" w:rsidRPr="00D771E4" w:rsidRDefault="00ED084B" w:rsidP="00ED084B">
            <w:pPr>
              <w:spacing w:line="240" w:lineRule="auto"/>
              <w:jc w:val="left"/>
              <w:rPr>
                <w:sz w:val="17"/>
                <w:szCs w:val="24"/>
              </w:rPr>
            </w:pPr>
            <w:r w:rsidRPr="00D771E4">
              <w:rPr>
                <w:color w:val="FFFFFF"/>
                <w:sz w:val="17"/>
                <w:szCs w:val="15"/>
              </w:rPr>
              <w:t>Funkce: </w:t>
            </w:r>
          </w:p>
        </w:tc>
        <w:tc>
          <w:tcPr>
            <w:tcW w:w="1005" w:type="dxa"/>
            <w:tcMar>
              <w:top w:w="60" w:type="dxa"/>
              <w:left w:w="60" w:type="dxa"/>
              <w:bottom w:w="60" w:type="dxa"/>
              <w:right w:w="60" w:type="dxa"/>
            </w:tcMar>
            <w:hideMark/>
          </w:tcPr>
          <w:p w14:paraId="76A8C0D2" w14:textId="77777777" w:rsidR="00ED084B" w:rsidRPr="00D771E4" w:rsidRDefault="00ED084B" w:rsidP="00ED084B">
            <w:pPr>
              <w:spacing w:line="240" w:lineRule="auto"/>
              <w:jc w:val="left"/>
              <w:rPr>
                <w:sz w:val="17"/>
                <w:szCs w:val="18"/>
              </w:rPr>
            </w:pPr>
          </w:p>
        </w:tc>
        <w:tc>
          <w:tcPr>
            <w:tcW w:w="3629" w:type="dxa"/>
            <w:tcMar>
              <w:top w:w="60" w:type="dxa"/>
              <w:left w:w="60" w:type="dxa"/>
              <w:bottom w:w="60" w:type="dxa"/>
              <w:right w:w="60" w:type="dxa"/>
            </w:tcMar>
            <w:hideMark/>
          </w:tcPr>
          <w:p w14:paraId="42FA33FF" w14:textId="77777777" w:rsidR="00ED084B" w:rsidRPr="00D771E4" w:rsidRDefault="00ED084B" w:rsidP="00ED084B">
            <w:pPr>
              <w:spacing w:line="240" w:lineRule="auto"/>
              <w:jc w:val="center"/>
              <w:rPr>
                <w:sz w:val="17"/>
                <w:szCs w:val="24"/>
              </w:rPr>
            </w:pPr>
            <w:r w:rsidRPr="00D771E4">
              <w:rPr>
                <w:color w:val="000000"/>
                <w:sz w:val="17"/>
                <w:szCs w:val="15"/>
              </w:rPr>
              <w:t>nulování, tárování, napojení bezdrátového skeneru a přenos do PC IS TIS</w:t>
            </w:r>
          </w:p>
        </w:tc>
        <w:tc>
          <w:tcPr>
            <w:tcW w:w="571" w:type="dxa"/>
            <w:tcMar>
              <w:top w:w="60" w:type="dxa"/>
              <w:left w:w="60" w:type="dxa"/>
              <w:bottom w:w="60" w:type="dxa"/>
              <w:right w:w="60" w:type="dxa"/>
            </w:tcMar>
            <w:hideMark/>
          </w:tcPr>
          <w:p w14:paraId="13A99348" w14:textId="77777777" w:rsidR="00ED084B" w:rsidRPr="00D771E4" w:rsidRDefault="00ED084B" w:rsidP="00ED084B">
            <w:pPr>
              <w:spacing w:line="240" w:lineRule="auto"/>
              <w:jc w:val="left"/>
              <w:rPr>
                <w:sz w:val="17"/>
                <w:szCs w:val="18"/>
              </w:rPr>
            </w:pPr>
          </w:p>
        </w:tc>
      </w:tr>
    </w:tbl>
    <w:p w14:paraId="3F806710" w14:textId="548A98FC" w:rsidR="00A05D45" w:rsidRDefault="00A05D45" w:rsidP="00094B12">
      <w:pPr>
        <w:ind w:left="284" w:hanging="5"/>
      </w:pPr>
    </w:p>
    <w:p w14:paraId="71617765" w14:textId="77777777" w:rsidR="00486DFA" w:rsidRDefault="00486DFA" w:rsidP="00094B12">
      <w:pPr>
        <w:ind w:left="284" w:hanging="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55"/>
        <w:gridCol w:w="1320"/>
        <w:gridCol w:w="2235"/>
        <w:gridCol w:w="1320"/>
      </w:tblGrid>
      <w:tr w:rsidR="00ED084B" w:rsidRPr="00D771E4" w14:paraId="506D4E3A" w14:textId="77777777" w:rsidTr="00D771E4">
        <w:trPr>
          <w:trHeight w:val="300"/>
        </w:trPr>
        <w:tc>
          <w:tcPr>
            <w:tcW w:w="2355" w:type="dxa"/>
            <w:shd w:val="clear" w:color="auto" w:fill="FFFFFF"/>
            <w:tcMar>
              <w:top w:w="60" w:type="dxa"/>
              <w:left w:w="60" w:type="dxa"/>
              <w:bottom w:w="60" w:type="dxa"/>
              <w:right w:w="60" w:type="dxa"/>
            </w:tcMar>
            <w:hideMark/>
          </w:tcPr>
          <w:p w14:paraId="4C22A16B" w14:textId="77777777" w:rsidR="00ED084B" w:rsidRPr="00D771E4" w:rsidRDefault="00ED084B" w:rsidP="00ED084B">
            <w:pPr>
              <w:spacing w:line="240" w:lineRule="auto"/>
              <w:jc w:val="center"/>
              <w:rPr>
                <w:sz w:val="16"/>
                <w:szCs w:val="24"/>
              </w:rPr>
            </w:pPr>
            <w:r w:rsidRPr="00D771E4">
              <w:rPr>
                <w:b/>
                <w:bCs/>
                <w:color w:val="000000"/>
                <w:sz w:val="16"/>
                <w:szCs w:val="15"/>
              </w:rPr>
              <w:t>Technické parametry:</w:t>
            </w:r>
          </w:p>
        </w:tc>
        <w:tc>
          <w:tcPr>
            <w:tcW w:w="1320" w:type="dxa"/>
            <w:shd w:val="clear" w:color="auto" w:fill="FFFFFF"/>
            <w:tcMar>
              <w:top w:w="60" w:type="dxa"/>
              <w:left w:w="60" w:type="dxa"/>
              <w:bottom w:w="60" w:type="dxa"/>
              <w:right w:w="60" w:type="dxa"/>
            </w:tcMar>
            <w:hideMark/>
          </w:tcPr>
          <w:p w14:paraId="67976720" w14:textId="77777777" w:rsidR="00ED084B" w:rsidRPr="00D771E4" w:rsidRDefault="00ED084B" w:rsidP="00ED084B">
            <w:pPr>
              <w:spacing w:line="240" w:lineRule="auto"/>
              <w:jc w:val="left"/>
              <w:rPr>
                <w:sz w:val="16"/>
                <w:szCs w:val="18"/>
              </w:rPr>
            </w:pPr>
          </w:p>
        </w:tc>
        <w:tc>
          <w:tcPr>
            <w:tcW w:w="2235" w:type="dxa"/>
            <w:shd w:val="clear" w:color="auto" w:fill="FFFFFF"/>
            <w:tcMar>
              <w:top w:w="60" w:type="dxa"/>
              <w:left w:w="60" w:type="dxa"/>
              <w:bottom w:w="60" w:type="dxa"/>
              <w:right w:w="60" w:type="dxa"/>
            </w:tcMar>
            <w:hideMark/>
          </w:tcPr>
          <w:p w14:paraId="365C2DFD" w14:textId="77777777" w:rsidR="00ED084B" w:rsidRPr="00D771E4" w:rsidRDefault="00ED084B" w:rsidP="00ED084B">
            <w:pPr>
              <w:spacing w:line="240" w:lineRule="auto"/>
              <w:jc w:val="center"/>
              <w:rPr>
                <w:sz w:val="16"/>
                <w:szCs w:val="24"/>
              </w:rPr>
            </w:pPr>
            <w:r w:rsidRPr="00D771E4">
              <w:rPr>
                <w:b/>
                <w:bCs/>
                <w:color w:val="000000"/>
                <w:sz w:val="16"/>
                <w:szCs w:val="15"/>
              </w:rPr>
              <w:t>RADWAG C315.100/200.OW-1</w:t>
            </w:r>
          </w:p>
        </w:tc>
        <w:tc>
          <w:tcPr>
            <w:tcW w:w="1320" w:type="dxa"/>
            <w:shd w:val="clear" w:color="auto" w:fill="FFFFFF"/>
            <w:tcMar>
              <w:top w:w="60" w:type="dxa"/>
              <w:left w:w="60" w:type="dxa"/>
              <w:bottom w:w="60" w:type="dxa"/>
              <w:right w:w="60" w:type="dxa"/>
            </w:tcMar>
            <w:hideMark/>
          </w:tcPr>
          <w:p w14:paraId="095D03F4" w14:textId="4DA33A7C" w:rsidR="00ED084B" w:rsidRPr="00D771E4" w:rsidRDefault="006C5774" w:rsidP="00ED084B">
            <w:pPr>
              <w:spacing w:line="240" w:lineRule="auto"/>
              <w:jc w:val="left"/>
              <w:rPr>
                <w:sz w:val="16"/>
                <w:szCs w:val="18"/>
              </w:rPr>
            </w:pPr>
            <w:r w:rsidRPr="00D771E4">
              <w:rPr>
                <w:sz w:val="16"/>
                <w:szCs w:val="18"/>
              </w:rPr>
              <w:t>2 ks</w:t>
            </w:r>
          </w:p>
        </w:tc>
      </w:tr>
      <w:tr w:rsidR="00ED084B" w:rsidRPr="00D771E4" w14:paraId="093263E0" w14:textId="77777777" w:rsidTr="00D771E4">
        <w:trPr>
          <w:trHeight w:val="150"/>
        </w:trPr>
        <w:tc>
          <w:tcPr>
            <w:tcW w:w="2355" w:type="dxa"/>
            <w:shd w:val="clear" w:color="auto" w:fill="3B88BD"/>
            <w:tcMar>
              <w:top w:w="60" w:type="dxa"/>
              <w:left w:w="60" w:type="dxa"/>
              <w:bottom w:w="60" w:type="dxa"/>
              <w:right w:w="60" w:type="dxa"/>
            </w:tcMar>
            <w:hideMark/>
          </w:tcPr>
          <w:p w14:paraId="0C5EF5D1" w14:textId="77777777" w:rsidR="00ED084B" w:rsidRPr="00D771E4" w:rsidRDefault="00ED084B" w:rsidP="00ED084B">
            <w:pPr>
              <w:spacing w:line="240" w:lineRule="auto"/>
              <w:jc w:val="left"/>
              <w:rPr>
                <w:sz w:val="16"/>
                <w:szCs w:val="24"/>
              </w:rPr>
            </w:pPr>
            <w:r w:rsidRPr="00D771E4">
              <w:rPr>
                <w:color w:val="FFFFFF"/>
                <w:sz w:val="16"/>
                <w:szCs w:val="15"/>
              </w:rPr>
              <w:t>Provedení</w:t>
            </w:r>
          </w:p>
        </w:tc>
        <w:tc>
          <w:tcPr>
            <w:tcW w:w="1305" w:type="dxa"/>
            <w:tcMar>
              <w:top w:w="60" w:type="dxa"/>
              <w:left w:w="60" w:type="dxa"/>
              <w:bottom w:w="60" w:type="dxa"/>
              <w:right w:w="60" w:type="dxa"/>
            </w:tcMar>
            <w:hideMark/>
          </w:tcPr>
          <w:p w14:paraId="3209183C" w14:textId="77777777" w:rsidR="00ED084B" w:rsidRPr="00D771E4" w:rsidRDefault="00ED084B" w:rsidP="00ED084B">
            <w:pPr>
              <w:spacing w:line="240" w:lineRule="auto"/>
              <w:jc w:val="left"/>
              <w:rPr>
                <w:sz w:val="16"/>
                <w:szCs w:val="18"/>
              </w:rPr>
            </w:pPr>
          </w:p>
        </w:tc>
        <w:tc>
          <w:tcPr>
            <w:tcW w:w="2235" w:type="dxa"/>
            <w:tcMar>
              <w:top w:w="60" w:type="dxa"/>
              <w:left w:w="60" w:type="dxa"/>
              <w:bottom w:w="60" w:type="dxa"/>
              <w:right w:w="60" w:type="dxa"/>
            </w:tcMar>
            <w:hideMark/>
          </w:tcPr>
          <w:p w14:paraId="21F39050" w14:textId="77777777" w:rsidR="00ED084B" w:rsidRPr="00D771E4" w:rsidRDefault="00ED084B" w:rsidP="00ED084B">
            <w:pPr>
              <w:spacing w:line="240" w:lineRule="auto"/>
              <w:jc w:val="center"/>
              <w:rPr>
                <w:sz w:val="16"/>
                <w:szCs w:val="24"/>
              </w:rPr>
            </w:pPr>
            <w:r w:rsidRPr="00D771E4">
              <w:rPr>
                <w:color w:val="000000"/>
                <w:sz w:val="16"/>
                <w:szCs w:val="15"/>
              </w:rPr>
              <w:t>platforma váhy + měření výšky</w:t>
            </w:r>
          </w:p>
        </w:tc>
        <w:tc>
          <w:tcPr>
            <w:tcW w:w="1320" w:type="dxa"/>
            <w:tcMar>
              <w:top w:w="60" w:type="dxa"/>
              <w:left w:w="60" w:type="dxa"/>
              <w:bottom w:w="60" w:type="dxa"/>
              <w:right w:w="60" w:type="dxa"/>
            </w:tcMar>
            <w:hideMark/>
          </w:tcPr>
          <w:p w14:paraId="17F410BA" w14:textId="77777777" w:rsidR="00ED084B" w:rsidRPr="00D771E4" w:rsidRDefault="00ED084B" w:rsidP="00ED084B">
            <w:pPr>
              <w:spacing w:line="240" w:lineRule="auto"/>
              <w:jc w:val="left"/>
              <w:rPr>
                <w:sz w:val="16"/>
                <w:szCs w:val="18"/>
              </w:rPr>
            </w:pPr>
          </w:p>
        </w:tc>
      </w:tr>
      <w:tr w:rsidR="00ED084B" w:rsidRPr="00D771E4" w14:paraId="5C4B5715" w14:textId="77777777" w:rsidTr="00D771E4">
        <w:trPr>
          <w:trHeight w:val="180"/>
        </w:trPr>
        <w:tc>
          <w:tcPr>
            <w:tcW w:w="2355" w:type="dxa"/>
            <w:shd w:val="clear" w:color="auto" w:fill="3B88BD"/>
            <w:tcMar>
              <w:top w:w="60" w:type="dxa"/>
              <w:left w:w="60" w:type="dxa"/>
              <w:bottom w:w="60" w:type="dxa"/>
              <w:right w:w="60" w:type="dxa"/>
            </w:tcMar>
            <w:hideMark/>
          </w:tcPr>
          <w:p w14:paraId="6D2E339B" w14:textId="77777777" w:rsidR="00ED084B" w:rsidRPr="00D771E4" w:rsidRDefault="00ED084B" w:rsidP="00ED084B">
            <w:pPr>
              <w:spacing w:line="240" w:lineRule="auto"/>
              <w:jc w:val="left"/>
              <w:rPr>
                <w:sz w:val="16"/>
                <w:szCs w:val="24"/>
              </w:rPr>
            </w:pPr>
            <w:r w:rsidRPr="00D771E4">
              <w:rPr>
                <w:color w:val="FFFFFF"/>
                <w:sz w:val="16"/>
                <w:szCs w:val="15"/>
              </w:rPr>
              <w:t>Maximální kapacita</w:t>
            </w:r>
          </w:p>
        </w:tc>
        <w:tc>
          <w:tcPr>
            <w:tcW w:w="1305" w:type="dxa"/>
            <w:shd w:val="clear" w:color="auto" w:fill="EBEBEB"/>
            <w:tcMar>
              <w:top w:w="60" w:type="dxa"/>
              <w:left w:w="60" w:type="dxa"/>
              <w:bottom w:w="60" w:type="dxa"/>
              <w:right w:w="60" w:type="dxa"/>
            </w:tcMar>
            <w:hideMark/>
          </w:tcPr>
          <w:p w14:paraId="207EBA18" w14:textId="77777777" w:rsidR="00ED084B" w:rsidRPr="00D771E4" w:rsidRDefault="00ED084B" w:rsidP="00ED084B">
            <w:pPr>
              <w:spacing w:line="240" w:lineRule="auto"/>
              <w:jc w:val="left"/>
              <w:rPr>
                <w:sz w:val="16"/>
                <w:szCs w:val="18"/>
              </w:rPr>
            </w:pPr>
          </w:p>
        </w:tc>
        <w:tc>
          <w:tcPr>
            <w:tcW w:w="2235" w:type="dxa"/>
            <w:shd w:val="clear" w:color="auto" w:fill="EBEBEB"/>
            <w:tcMar>
              <w:top w:w="60" w:type="dxa"/>
              <w:left w:w="60" w:type="dxa"/>
              <w:bottom w:w="60" w:type="dxa"/>
              <w:right w:w="60" w:type="dxa"/>
            </w:tcMar>
            <w:hideMark/>
          </w:tcPr>
          <w:p w14:paraId="38B5FD11" w14:textId="77777777" w:rsidR="00ED084B" w:rsidRPr="00D771E4" w:rsidRDefault="00ED084B" w:rsidP="00ED084B">
            <w:pPr>
              <w:spacing w:line="240" w:lineRule="auto"/>
              <w:jc w:val="center"/>
              <w:rPr>
                <w:sz w:val="16"/>
                <w:szCs w:val="24"/>
              </w:rPr>
            </w:pPr>
            <w:r w:rsidRPr="00D771E4">
              <w:rPr>
                <w:b/>
                <w:bCs/>
                <w:color w:val="000000"/>
                <w:sz w:val="16"/>
                <w:szCs w:val="15"/>
              </w:rPr>
              <w:t>100 / 200 kg</w:t>
            </w:r>
          </w:p>
        </w:tc>
        <w:tc>
          <w:tcPr>
            <w:tcW w:w="1320" w:type="dxa"/>
            <w:shd w:val="clear" w:color="auto" w:fill="EBEBEB"/>
            <w:tcMar>
              <w:top w:w="60" w:type="dxa"/>
              <w:left w:w="60" w:type="dxa"/>
              <w:bottom w:w="60" w:type="dxa"/>
              <w:right w:w="60" w:type="dxa"/>
            </w:tcMar>
            <w:hideMark/>
          </w:tcPr>
          <w:p w14:paraId="38BA408E" w14:textId="77777777" w:rsidR="00ED084B" w:rsidRPr="00D771E4" w:rsidRDefault="00ED084B" w:rsidP="00ED084B">
            <w:pPr>
              <w:spacing w:line="240" w:lineRule="auto"/>
              <w:jc w:val="left"/>
              <w:rPr>
                <w:sz w:val="16"/>
                <w:szCs w:val="18"/>
              </w:rPr>
            </w:pPr>
          </w:p>
        </w:tc>
      </w:tr>
      <w:tr w:rsidR="00ED084B" w:rsidRPr="00D771E4" w14:paraId="643C96F5" w14:textId="77777777" w:rsidTr="00D771E4">
        <w:trPr>
          <w:trHeight w:val="180"/>
        </w:trPr>
        <w:tc>
          <w:tcPr>
            <w:tcW w:w="2355" w:type="dxa"/>
            <w:shd w:val="clear" w:color="auto" w:fill="3B88BD"/>
            <w:tcMar>
              <w:top w:w="60" w:type="dxa"/>
              <w:left w:w="60" w:type="dxa"/>
              <w:bottom w:w="60" w:type="dxa"/>
              <w:right w:w="60" w:type="dxa"/>
            </w:tcMar>
            <w:hideMark/>
          </w:tcPr>
          <w:p w14:paraId="5158B61E" w14:textId="77777777" w:rsidR="00ED084B" w:rsidRPr="00D771E4" w:rsidRDefault="00ED084B" w:rsidP="00ED084B">
            <w:pPr>
              <w:spacing w:line="240" w:lineRule="auto"/>
              <w:jc w:val="left"/>
              <w:rPr>
                <w:sz w:val="16"/>
                <w:szCs w:val="24"/>
              </w:rPr>
            </w:pPr>
            <w:r w:rsidRPr="00D771E4">
              <w:rPr>
                <w:color w:val="FFFFFF"/>
                <w:sz w:val="16"/>
                <w:szCs w:val="15"/>
              </w:rPr>
              <w:t>Zobrazovaný dílek (d=)</w:t>
            </w:r>
          </w:p>
          <w:p w14:paraId="534F6F8B" w14:textId="77777777" w:rsidR="00ED084B" w:rsidRPr="00D771E4" w:rsidRDefault="00ED084B" w:rsidP="00ED084B">
            <w:pPr>
              <w:spacing w:line="240" w:lineRule="auto"/>
              <w:jc w:val="left"/>
              <w:rPr>
                <w:sz w:val="16"/>
                <w:szCs w:val="18"/>
              </w:rPr>
            </w:pPr>
          </w:p>
        </w:tc>
        <w:tc>
          <w:tcPr>
            <w:tcW w:w="1305" w:type="dxa"/>
            <w:tcMar>
              <w:top w:w="60" w:type="dxa"/>
              <w:left w:w="60" w:type="dxa"/>
              <w:bottom w:w="60" w:type="dxa"/>
              <w:right w:w="60" w:type="dxa"/>
            </w:tcMar>
            <w:hideMark/>
          </w:tcPr>
          <w:p w14:paraId="29770EC0" w14:textId="77777777" w:rsidR="00ED084B" w:rsidRPr="00D771E4" w:rsidRDefault="00ED084B" w:rsidP="00ED084B">
            <w:pPr>
              <w:spacing w:line="240" w:lineRule="auto"/>
              <w:jc w:val="left"/>
              <w:rPr>
                <w:sz w:val="16"/>
                <w:szCs w:val="18"/>
              </w:rPr>
            </w:pPr>
          </w:p>
        </w:tc>
        <w:tc>
          <w:tcPr>
            <w:tcW w:w="2235" w:type="dxa"/>
            <w:tcMar>
              <w:top w:w="60" w:type="dxa"/>
              <w:left w:w="60" w:type="dxa"/>
              <w:bottom w:w="60" w:type="dxa"/>
              <w:right w:w="60" w:type="dxa"/>
            </w:tcMar>
            <w:hideMark/>
          </w:tcPr>
          <w:p w14:paraId="577D9AC3" w14:textId="77777777" w:rsidR="00ED084B" w:rsidRPr="00D771E4" w:rsidRDefault="00ED084B" w:rsidP="00ED084B">
            <w:pPr>
              <w:spacing w:line="240" w:lineRule="auto"/>
              <w:jc w:val="center"/>
              <w:rPr>
                <w:sz w:val="16"/>
                <w:szCs w:val="24"/>
              </w:rPr>
            </w:pPr>
            <w:r w:rsidRPr="00D771E4">
              <w:rPr>
                <w:b/>
                <w:bCs/>
                <w:color w:val="000000"/>
                <w:sz w:val="16"/>
                <w:szCs w:val="15"/>
              </w:rPr>
              <w:t>50 / 100 g</w:t>
            </w:r>
          </w:p>
          <w:p w14:paraId="08A721D4" w14:textId="77777777" w:rsidR="00ED084B" w:rsidRPr="00D771E4" w:rsidRDefault="00ED084B" w:rsidP="00ED084B">
            <w:pPr>
              <w:spacing w:line="240" w:lineRule="auto"/>
              <w:jc w:val="left"/>
              <w:rPr>
                <w:sz w:val="16"/>
                <w:szCs w:val="18"/>
              </w:rPr>
            </w:pPr>
          </w:p>
        </w:tc>
        <w:tc>
          <w:tcPr>
            <w:tcW w:w="1320" w:type="dxa"/>
            <w:tcMar>
              <w:top w:w="60" w:type="dxa"/>
              <w:left w:w="60" w:type="dxa"/>
              <w:bottom w:w="60" w:type="dxa"/>
              <w:right w:w="60" w:type="dxa"/>
            </w:tcMar>
            <w:hideMark/>
          </w:tcPr>
          <w:p w14:paraId="0EC98694" w14:textId="77777777" w:rsidR="00ED084B" w:rsidRPr="00D771E4" w:rsidRDefault="00ED084B" w:rsidP="00ED084B">
            <w:pPr>
              <w:spacing w:line="240" w:lineRule="auto"/>
              <w:jc w:val="left"/>
              <w:rPr>
                <w:sz w:val="16"/>
                <w:szCs w:val="18"/>
              </w:rPr>
            </w:pPr>
          </w:p>
        </w:tc>
      </w:tr>
      <w:tr w:rsidR="00ED084B" w:rsidRPr="00D771E4" w14:paraId="02AEB537" w14:textId="77777777" w:rsidTr="00D771E4">
        <w:trPr>
          <w:trHeight w:val="180"/>
        </w:trPr>
        <w:tc>
          <w:tcPr>
            <w:tcW w:w="2355" w:type="dxa"/>
            <w:shd w:val="clear" w:color="auto" w:fill="3B88BD"/>
            <w:tcMar>
              <w:top w:w="60" w:type="dxa"/>
              <w:left w:w="60" w:type="dxa"/>
              <w:bottom w:w="60" w:type="dxa"/>
              <w:right w:w="60" w:type="dxa"/>
            </w:tcMar>
            <w:hideMark/>
          </w:tcPr>
          <w:p w14:paraId="037821E1" w14:textId="77777777" w:rsidR="00ED084B" w:rsidRPr="00D771E4" w:rsidRDefault="00ED084B" w:rsidP="00ED084B">
            <w:pPr>
              <w:spacing w:line="240" w:lineRule="auto"/>
              <w:jc w:val="left"/>
              <w:rPr>
                <w:sz w:val="16"/>
                <w:szCs w:val="24"/>
              </w:rPr>
            </w:pPr>
            <w:r w:rsidRPr="00D771E4">
              <w:rPr>
                <w:color w:val="FFFFFF"/>
                <w:sz w:val="16"/>
                <w:szCs w:val="15"/>
              </w:rPr>
              <w:t>Ověřitelný dílek (e=)</w:t>
            </w:r>
          </w:p>
        </w:tc>
        <w:tc>
          <w:tcPr>
            <w:tcW w:w="1305" w:type="dxa"/>
            <w:shd w:val="clear" w:color="auto" w:fill="EBEBEB"/>
            <w:tcMar>
              <w:top w:w="60" w:type="dxa"/>
              <w:left w:w="60" w:type="dxa"/>
              <w:bottom w:w="60" w:type="dxa"/>
              <w:right w:w="60" w:type="dxa"/>
            </w:tcMar>
            <w:hideMark/>
          </w:tcPr>
          <w:p w14:paraId="32B8654B" w14:textId="77777777" w:rsidR="00ED084B" w:rsidRPr="00D771E4" w:rsidRDefault="00ED084B" w:rsidP="00ED084B">
            <w:pPr>
              <w:spacing w:line="240" w:lineRule="auto"/>
              <w:jc w:val="left"/>
              <w:rPr>
                <w:sz w:val="16"/>
                <w:szCs w:val="18"/>
              </w:rPr>
            </w:pPr>
          </w:p>
        </w:tc>
        <w:tc>
          <w:tcPr>
            <w:tcW w:w="2235" w:type="dxa"/>
            <w:shd w:val="clear" w:color="auto" w:fill="EBEBEB"/>
            <w:tcMar>
              <w:top w:w="60" w:type="dxa"/>
              <w:left w:w="60" w:type="dxa"/>
              <w:bottom w:w="60" w:type="dxa"/>
              <w:right w:w="60" w:type="dxa"/>
            </w:tcMar>
            <w:hideMark/>
          </w:tcPr>
          <w:p w14:paraId="6712BCB2" w14:textId="77777777" w:rsidR="00ED084B" w:rsidRPr="00D771E4" w:rsidRDefault="00ED084B" w:rsidP="00ED084B">
            <w:pPr>
              <w:spacing w:line="240" w:lineRule="auto"/>
              <w:jc w:val="center"/>
              <w:rPr>
                <w:sz w:val="16"/>
                <w:szCs w:val="24"/>
              </w:rPr>
            </w:pPr>
            <w:r w:rsidRPr="00D771E4">
              <w:rPr>
                <w:b/>
                <w:bCs/>
                <w:color w:val="000000"/>
                <w:sz w:val="16"/>
                <w:szCs w:val="15"/>
              </w:rPr>
              <w:t>50 / 100 g</w:t>
            </w:r>
          </w:p>
          <w:p w14:paraId="54DDD952" w14:textId="77777777" w:rsidR="00ED084B" w:rsidRPr="00D771E4" w:rsidRDefault="00ED084B" w:rsidP="00ED084B">
            <w:pPr>
              <w:spacing w:line="240" w:lineRule="auto"/>
              <w:jc w:val="left"/>
              <w:rPr>
                <w:sz w:val="16"/>
                <w:szCs w:val="18"/>
              </w:rPr>
            </w:pPr>
          </w:p>
        </w:tc>
        <w:tc>
          <w:tcPr>
            <w:tcW w:w="1320" w:type="dxa"/>
            <w:shd w:val="clear" w:color="auto" w:fill="EBEBEB"/>
            <w:tcMar>
              <w:top w:w="60" w:type="dxa"/>
              <w:left w:w="60" w:type="dxa"/>
              <w:bottom w:w="60" w:type="dxa"/>
              <w:right w:w="60" w:type="dxa"/>
            </w:tcMar>
            <w:hideMark/>
          </w:tcPr>
          <w:p w14:paraId="5DE704C4" w14:textId="77777777" w:rsidR="00ED084B" w:rsidRPr="00D771E4" w:rsidRDefault="00ED084B" w:rsidP="00ED084B">
            <w:pPr>
              <w:spacing w:line="240" w:lineRule="auto"/>
              <w:jc w:val="left"/>
              <w:rPr>
                <w:sz w:val="16"/>
                <w:szCs w:val="18"/>
              </w:rPr>
            </w:pPr>
          </w:p>
        </w:tc>
      </w:tr>
      <w:tr w:rsidR="00ED084B" w:rsidRPr="00D771E4" w14:paraId="0CD34423" w14:textId="77777777" w:rsidTr="00D771E4">
        <w:trPr>
          <w:trHeight w:val="180"/>
        </w:trPr>
        <w:tc>
          <w:tcPr>
            <w:tcW w:w="2355" w:type="dxa"/>
            <w:shd w:val="clear" w:color="auto" w:fill="3B88BD"/>
            <w:tcMar>
              <w:top w:w="60" w:type="dxa"/>
              <w:left w:w="60" w:type="dxa"/>
              <w:bottom w:w="60" w:type="dxa"/>
              <w:right w:w="60" w:type="dxa"/>
            </w:tcMar>
            <w:hideMark/>
          </w:tcPr>
          <w:p w14:paraId="036AA293" w14:textId="77777777" w:rsidR="00ED084B" w:rsidRPr="00D771E4" w:rsidRDefault="00ED084B" w:rsidP="00ED084B">
            <w:pPr>
              <w:spacing w:line="240" w:lineRule="auto"/>
              <w:jc w:val="left"/>
              <w:rPr>
                <w:sz w:val="16"/>
                <w:szCs w:val="24"/>
              </w:rPr>
            </w:pPr>
            <w:r w:rsidRPr="00D771E4">
              <w:rPr>
                <w:color w:val="FFFFFF"/>
                <w:sz w:val="16"/>
                <w:szCs w:val="15"/>
              </w:rPr>
              <w:t>Rozsah táry</w:t>
            </w:r>
          </w:p>
        </w:tc>
        <w:tc>
          <w:tcPr>
            <w:tcW w:w="1305" w:type="dxa"/>
            <w:tcMar>
              <w:top w:w="60" w:type="dxa"/>
              <w:left w:w="60" w:type="dxa"/>
              <w:bottom w:w="60" w:type="dxa"/>
              <w:right w:w="60" w:type="dxa"/>
            </w:tcMar>
            <w:hideMark/>
          </w:tcPr>
          <w:p w14:paraId="2CEB9F99" w14:textId="77777777" w:rsidR="00ED084B" w:rsidRPr="00D771E4" w:rsidRDefault="00ED084B" w:rsidP="00ED084B">
            <w:pPr>
              <w:spacing w:line="240" w:lineRule="auto"/>
              <w:jc w:val="left"/>
              <w:rPr>
                <w:sz w:val="16"/>
                <w:szCs w:val="18"/>
              </w:rPr>
            </w:pPr>
          </w:p>
        </w:tc>
        <w:tc>
          <w:tcPr>
            <w:tcW w:w="2235" w:type="dxa"/>
            <w:tcMar>
              <w:top w:w="60" w:type="dxa"/>
              <w:left w:w="60" w:type="dxa"/>
              <w:bottom w:w="60" w:type="dxa"/>
              <w:right w:w="60" w:type="dxa"/>
            </w:tcMar>
            <w:hideMark/>
          </w:tcPr>
          <w:p w14:paraId="665671E8" w14:textId="77777777" w:rsidR="00ED084B" w:rsidRPr="00D771E4" w:rsidRDefault="00ED084B" w:rsidP="00ED084B">
            <w:pPr>
              <w:spacing w:line="240" w:lineRule="auto"/>
              <w:jc w:val="center"/>
              <w:rPr>
                <w:sz w:val="16"/>
                <w:szCs w:val="24"/>
              </w:rPr>
            </w:pPr>
            <w:r w:rsidRPr="00D771E4">
              <w:rPr>
                <w:color w:val="000000"/>
                <w:sz w:val="16"/>
                <w:szCs w:val="15"/>
              </w:rPr>
              <w:t>- 200 kg</w:t>
            </w:r>
          </w:p>
        </w:tc>
        <w:tc>
          <w:tcPr>
            <w:tcW w:w="1320" w:type="dxa"/>
            <w:tcMar>
              <w:top w:w="60" w:type="dxa"/>
              <w:left w:w="60" w:type="dxa"/>
              <w:bottom w:w="60" w:type="dxa"/>
              <w:right w:w="60" w:type="dxa"/>
            </w:tcMar>
            <w:hideMark/>
          </w:tcPr>
          <w:p w14:paraId="1D5CD139" w14:textId="77777777" w:rsidR="00ED084B" w:rsidRPr="00D771E4" w:rsidRDefault="00ED084B" w:rsidP="00ED084B">
            <w:pPr>
              <w:spacing w:line="240" w:lineRule="auto"/>
              <w:jc w:val="left"/>
              <w:rPr>
                <w:sz w:val="16"/>
                <w:szCs w:val="18"/>
              </w:rPr>
            </w:pPr>
          </w:p>
        </w:tc>
      </w:tr>
      <w:tr w:rsidR="00ED084B" w:rsidRPr="00D771E4" w14:paraId="7CF16344" w14:textId="77777777" w:rsidTr="00D771E4">
        <w:trPr>
          <w:trHeight w:val="165"/>
        </w:trPr>
        <w:tc>
          <w:tcPr>
            <w:tcW w:w="2355" w:type="dxa"/>
            <w:shd w:val="clear" w:color="auto" w:fill="3B88BD"/>
            <w:tcMar>
              <w:top w:w="60" w:type="dxa"/>
              <w:left w:w="60" w:type="dxa"/>
              <w:bottom w:w="60" w:type="dxa"/>
              <w:right w:w="60" w:type="dxa"/>
            </w:tcMar>
            <w:hideMark/>
          </w:tcPr>
          <w:p w14:paraId="1FE9B0AF" w14:textId="77777777" w:rsidR="00ED084B" w:rsidRPr="00D771E4" w:rsidRDefault="00ED084B" w:rsidP="00ED084B">
            <w:pPr>
              <w:spacing w:line="240" w:lineRule="auto"/>
              <w:jc w:val="left"/>
              <w:rPr>
                <w:sz w:val="16"/>
                <w:szCs w:val="24"/>
              </w:rPr>
            </w:pPr>
            <w:r w:rsidRPr="00D771E4">
              <w:rPr>
                <w:color w:val="FFFFFF"/>
                <w:sz w:val="16"/>
                <w:szCs w:val="15"/>
              </w:rPr>
              <w:t>Napájení</w:t>
            </w:r>
          </w:p>
        </w:tc>
        <w:tc>
          <w:tcPr>
            <w:tcW w:w="1305" w:type="dxa"/>
            <w:shd w:val="clear" w:color="auto" w:fill="EBEBEB"/>
            <w:tcMar>
              <w:top w:w="60" w:type="dxa"/>
              <w:left w:w="60" w:type="dxa"/>
              <w:bottom w:w="60" w:type="dxa"/>
              <w:right w:w="60" w:type="dxa"/>
            </w:tcMar>
            <w:hideMark/>
          </w:tcPr>
          <w:p w14:paraId="632BE55D" w14:textId="77777777" w:rsidR="00ED084B" w:rsidRPr="00D771E4" w:rsidRDefault="00ED084B" w:rsidP="00ED084B">
            <w:pPr>
              <w:spacing w:line="240" w:lineRule="auto"/>
              <w:jc w:val="left"/>
              <w:rPr>
                <w:sz w:val="16"/>
                <w:szCs w:val="18"/>
              </w:rPr>
            </w:pPr>
          </w:p>
        </w:tc>
        <w:tc>
          <w:tcPr>
            <w:tcW w:w="2235" w:type="dxa"/>
            <w:shd w:val="clear" w:color="auto" w:fill="EBEBEB"/>
            <w:tcMar>
              <w:top w:w="60" w:type="dxa"/>
              <w:left w:w="60" w:type="dxa"/>
              <w:bottom w:w="60" w:type="dxa"/>
              <w:right w:w="60" w:type="dxa"/>
            </w:tcMar>
            <w:hideMark/>
          </w:tcPr>
          <w:p w14:paraId="260B1F0B" w14:textId="23297655" w:rsidR="00ED084B" w:rsidRPr="00D771E4" w:rsidRDefault="00ED084B" w:rsidP="00ED084B">
            <w:pPr>
              <w:spacing w:line="240" w:lineRule="auto"/>
              <w:jc w:val="center"/>
              <w:rPr>
                <w:sz w:val="16"/>
                <w:szCs w:val="24"/>
              </w:rPr>
            </w:pPr>
            <w:r w:rsidRPr="00D771E4">
              <w:rPr>
                <w:color w:val="000000"/>
                <w:sz w:val="16"/>
                <w:szCs w:val="15"/>
              </w:rPr>
              <w:t xml:space="preserve">100 ÷ 240 V AC 50 / 60 Hz </w:t>
            </w:r>
            <w:r w:rsidR="00D771E4">
              <w:rPr>
                <w:color w:val="000000"/>
                <w:sz w:val="16"/>
                <w:szCs w:val="15"/>
              </w:rPr>
              <w:br/>
            </w:r>
            <w:r w:rsidRPr="00D771E4">
              <w:rPr>
                <w:color w:val="000000"/>
                <w:sz w:val="16"/>
                <w:szCs w:val="15"/>
              </w:rPr>
              <w:t>a bateriově (cca 35h)</w:t>
            </w:r>
          </w:p>
          <w:p w14:paraId="13B29EF3" w14:textId="77777777" w:rsidR="00ED084B" w:rsidRPr="00D771E4" w:rsidRDefault="00ED084B" w:rsidP="00ED084B">
            <w:pPr>
              <w:spacing w:line="240" w:lineRule="auto"/>
              <w:jc w:val="left"/>
              <w:rPr>
                <w:sz w:val="16"/>
                <w:szCs w:val="18"/>
              </w:rPr>
            </w:pPr>
          </w:p>
        </w:tc>
        <w:tc>
          <w:tcPr>
            <w:tcW w:w="1320" w:type="dxa"/>
            <w:shd w:val="clear" w:color="auto" w:fill="EBEBEB"/>
            <w:tcMar>
              <w:top w:w="60" w:type="dxa"/>
              <w:left w:w="60" w:type="dxa"/>
              <w:bottom w:w="60" w:type="dxa"/>
              <w:right w:w="60" w:type="dxa"/>
            </w:tcMar>
            <w:hideMark/>
          </w:tcPr>
          <w:p w14:paraId="46887B5C" w14:textId="77777777" w:rsidR="00ED084B" w:rsidRPr="00D771E4" w:rsidRDefault="00ED084B" w:rsidP="00ED084B">
            <w:pPr>
              <w:spacing w:line="240" w:lineRule="auto"/>
              <w:jc w:val="left"/>
              <w:rPr>
                <w:sz w:val="16"/>
                <w:szCs w:val="18"/>
              </w:rPr>
            </w:pPr>
          </w:p>
        </w:tc>
      </w:tr>
      <w:tr w:rsidR="00ED084B" w:rsidRPr="00D771E4" w14:paraId="63B1F4FF" w14:textId="77777777" w:rsidTr="00D771E4">
        <w:trPr>
          <w:trHeight w:val="180"/>
        </w:trPr>
        <w:tc>
          <w:tcPr>
            <w:tcW w:w="2355" w:type="dxa"/>
            <w:shd w:val="clear" w:color="auto" w:fill="3B88BD"/>
            <w:tcMar>
              <w:top w:w="60" w:type="dxa"/>
              <w:left w:w="60" w:type="dxa"/>
              <w:bottom w:w="60" w:type="dxa"/>
              <w:right w:w="60" w:type="dxa"/>
            </w:tcMar>
            <w:hideMark/>
          </w:tcPr>
          <w:p w14:paraId="537A28A7" w14:textId="77777777" w:rsidR="00ED084B" w:rsidRPr="00D771E4" w:rsidRDefault="00ED084B" w:rsidP="00ED084B">
            <w:pPr>
              <w:spacing w:line="240" w:lineRule="auto"/>
              <w:jc w:val="left"/>
              <w:rPr>
                <w:sz w:val="16"/>
                <w:szCs w:val="24"/>
              </w:rPr>
            </w:pPr>
            <w:r w:rsidRPr="00D771E4">
              <w:rPr>
                <w:color w:val="FFFFFF"/>
                <w:sz w:val="16"/>
                <w:szCs w:val="15"/>
              </w:rPr>
              <w:t>Displej</w:t>
            </w:r>
          </w:p>
        </w:tc>
        <w:tc>
          <w:tcPr>
            <w:tcW w:w="1305" w:type="dxa"/>
            <w:tcMar>
              <w:top w:w="60" w:type="dxa"/>
              <w:left w:w="60" w:type="dxa"/>
              <w:bottom w:w="60" w:type="dxa"/>
              <w:right w:w="60" w:type="dxa"/>
            </w:tcMar>
            <w:hideMark/>
          </w:tcPr>
          <w:p w14:paraId="10767FBD" w14:textId="77777777" w:rsidR="00ED084B" w:rsidRPr="00D771E4" w:rsidRDefault="00ED084B" w:rsidP="00ED084B">
            <w:pPr>
              <w:spacing w:line="240" w:lineRule="auto"/>
              <w:jc w:val="left"/>
              <w:rPr>
                <w:sz w:val="16"/>
                <w:szCs w:val="18"/>
              </w:rPr>
            </w:pPr>
          </w:p>
        </w:tc>
        <w:tc>
          <w:tcPr>
            <w:tcW w:w="2235" w:type="dxa"/>
            <w:tcMar>
              <w:top w:w="60" w:type="dxa"/>
              <w:left w:w="60" w:type="dxa"/>
              <w:bottom w:w="60" w:type="dxa"/>
              <w:right w:w="60" w:type="dxa"/>
            </w:tcMar>
            <w:hideMark/>
          </w:tcPr>
          <w:p w14:paraId="2D0F2CCF" w14:textId="77777777" w:rsidR="00ED084B" w:rsidRPr="00D771E4" w:rsidRDefault="00ED084B" w:rsidP="00ED084B">
            <w:pPr>
              <w:spacing w:line="240" w:lineRule="auto"/>
              <w:jc w:val="center"/>
              <w:rPr>
                <w:sz w:val="16"/>
                <w:szCs w:val="24"/>
              </w:rPr>
            </w:pPr>
            <w:r w:rsidRPr="00D771E4">
              <w:rPr>
                <w:color w:val="000000"/>
                <w:sz w:val="16"/>
                <w:szCs w:val="15"/>
              </w:rPr>
              <w:t>podsvícený LCD</w:t>
            </w:r>
          </w:p>
        </w:tc>
        <w:tc>
          <w:tcPr>
            <w:tcW w:w="1320" w:type="dxa"/>
            <w:tcMar>
              <w:top w:w="60" w:type="dxa"/>
              <w:left w:w="60" w:type="dxa"/>
              <w:bottom w:w="60" w:type="dxa"/>
              <w:right w:w="60" w:type="dxa"/>
            </w:tcMar>
            <w:hideMark/>
          </w:tcPr>
          <w:p w14:paraId="3A36CF0D" w14:textId="77777777" w:rsidR="00ED084B" w:rsidRPr="00D771E4" w:rsidRDefault="00ED084B" w:rsidP="00ED084B">
            <w:pPr>
              <w:spacing w:line="240" w:lineRule="auto"/>
              <w:jc w:val="left"/>
              <w:rPr>
                <w:sz w:val="16"/>
                <w:szCs w:val="18"/>
              </w:rPr>
            </w:pPr>
          </w:p>
        </w:tc>
      </w:tr>
      <w:tr w:rsidR="00ED084B" w:rsidRPr="00D771E4" w14:paraId="446073A9" w14:textId="77777777" w:rsidTr="00D771E4">
        <w:trPr>
          <w:trHeight w:val="180"/>
        </w:trPr>
        <w:tc>
          <w:tcPr>
            <w:tcW w:w="2355" w:type="dxa"/>
            <w:shd w:val="clear" w:color="auto" w:fill="3B88BD"/>
            <w:tcMar>
              <w:top w:w="60" w:type="dxa"/>
              <w:left w:w="60" w:type="dxa"/>
              <w:bottom w:w="60" w:type="dxa"/>
              <w:right w:w="60" w:type="dxa"/>
            </w:tcMar>
            <w:hideMark/>
          </w:tcPr>
          <w:p w14:paraId="3D10BB38" w14:textId="77777777" w:rsidR="00ED084B" w:rsidRPr="00D771E4" w:rsidRDefault="00ED084B" w:rsidP="00ED084B">
            <w:pPr>
              <w:spacing w:line="240" w:lineRule="auto"/>
              <w:jc w:val="left"/>
              <w:rPr>
                <w:sz w:val="16"/>
                <w:szCs w:val="24"/>
              </w:rPr>
            </w:pPr>
            <w:r w:rsidRPr="00D771E4">
              <w:rPr>
                <w:color w:val="FFFFFF"/>
                <w:sz w:val="16"/>
                <w:szCs w:val="15"/>
              </w:rPr>
              <w:t>Komunikační rozhraní</w:t>
            </w:r>
          </w:p>
        </w:tc>
        <w:tc>
          <w:tcPr>
            <w:tcW w:w="1305" w:type="dxa"/>
            <w:shd w:val="clear" w:color="auto" w:fill="EBEBEB"/>
            <w:tcMar>
              <w:top w:w="60" w:type="dxa"/>
              <w:left w:w="60" w:type="dxa"/>
              <w:bottom w:w="60" w:type="dxa"/>
              <w:right w:w="60" w:type="dxa"/>
            </w:tcMar>
            <w:hideMark/>
          </w:tcPr>
          <w:p w14:paraId="45EB325A" w14:textId="77777777" w:rsidR="00ED084B" w:rsidRPr="00D771E4" w:rsidRDefault="00ED084B" w:rsidP="00ED084B">
            <w:pPr>
              <w:spacing w:line="240" w:lineRule="auto"/>
              <w:jc w:val="left"/>
              <w:rPr>
                <w:sz w:val="16"/>
                <w:szCs w:val="18"/>
              </w:rPr>
            </w:pPr>
          </w:p>
        </w:tc>
        <w:tc>
          <w:tcPr>
            <w:tcW w:w="2235" w:type="dxa"/>
            <w:shd w:val="clear" w:color="auto" w:fill="EBEBEB"/>
            <w:tcMar>
              <w:top w:w="60" w:type="dxa"/>
              <w:left w:w="60" w:type="dxa"/>
              <w:bottom w:w="60" w:type="dxa"/>
              <w:right w:w="60" w:type="dxa"/>
            </w:tcMar>
            <w:hideMark/>
          </w:tcPr>
          <w:p w14:paraId="6AF78CD2" w14:textId="77777777" w:rsidR="00ED084B" w:rsidRPr="00D771E4" w:rsidRDefault="00ED084B" w:rsidP="00ED084B">
            <w:pPr>
              <w:spacing w:line="240" w:lineRule="auto"/>
              <w:jc w:val="center"/>
              <w:rPr>
                <w:sz w:val="16"/>
                <w:szCs w:val="24"/>
              </w:rPr>
            </w:pPr>
            <w:r w:rsidRPr="00D771E4">
              <w:rPr>
                <w:color w:val="000000"/>
                <w:sz w:val="16"/>
                <w:szCs w:val="15"/>
              </w:rPr>
              <w:t>RS 232</w:t>
            </w:r>
          </w:p>
        </w:tc>
        <w:tc>
          <w:tcPr>
            <w:tcW w:w="1320" w:type="dxa"/>
            <w:shd w:val="clear" w:color="auto" w:fill="EBEBEB"/>
            <w:tcMar>
              <w:top w:w="60" w:type="dxa"/>
              <w:left w:w="60" w:type="dxa"/>
              <w:bottom w:w="60" w:type="dxa"/>
              <w:right w:w="60" w:type="dxa"/>
            </w:tcMar>
            <w:hideMark/>
          </w:tcPr>
          <w:p w14:paraId="35E2443C" w14:textId="77777777" w:rsidR="00ED084B" w:rsidRPr="00D771E4" w:rsidRDefault="00ED084B" w:rsidP="00ED084B">
            <w:pPr>
              <w:spacing w:line="240" w:lineRule="auto"/>
              <w:jc w:val="left"/>
              <w:rPr>
                <w:sz w:val="16"/>
                <w:szCs w:val="18"/>
              </w:rPr>
            </w:pPr>
          </w:p>
        </w:tc>
      </w:tr>
      <w:tr w:rsidR="00ED084B" w:rsidRPr="00D771E4" w14:paraId="5D3F4CD8" w14:textId="77777777" w:rsidTr="00D771E4">
        <w:trPr>
          <w:trHeight w:val="180"/>
        </w:trPr>
        <w:tc>
          <w:tcPr>
            <w:tcW w:w="2355" w:type="dxa"/>
            <w:shd w:val="clear" w:color="auto" w:fill="3B88BD"/>
            <w:tcMar>
              <w:top w:w="60" w:type="dxa"/>
              <w:left w:w="60" w:type="dxa"/>
              <w:bottom w:w="60" w:type="dxa"/>
              <w:right w:w="60" w:type="dxa"/>
            </w:tcMar>
            <w:hideMark/>
          </w:tcPr>
          <w:p w14:paraId="4341E745" w14:textId="77777777" w:rsidR="00ED084B" w:rsidRPr="00D771E4" w:rsidRDefault="00ED084B" w:rsidP="00ED084B">
            <w:pPr>
              <w:spacing w:line="240" w:lineRule="auto"/>
              <w:jc w:val="left"/>
              <w:rPr>
                <w:sz w:val="16"/>
                <w:szCs w:val="24"/>
              </w:rPr>
            </w:pPr>
            <w:r w:rsidRPr="00D771E4">
              <w:rPr>
                <w:color w:val="FFFFFF"/>
                <w:sz w:val="16"/>
                <w:szCs w:val="15"/>
              </w:rPr>
              <w:t>Funkce a vlastnosti: </w:t>
            </w:r>
          </w:p>
        </w:tc>
        <w:tc>
          <w:tcPr>
            <w:tcW w:w="1305" w:type="dxa"/>
            <w:tcMar>
              <w:top w:w="60" w:type="dxa"/>
              <w:left w:w="60" w:type="dxa"/>
              <w:bottom w:w="60" w:type="dxa"/>
              <w:right w:w="60" w:type="dxa"/>
            </w:tcMar>
            <w:hideMark/>
          </w:tcPr>
          <w:p w14:paraId="525229D7" w14:textId="77777777" w:rsidR="00ED084B" w:rsidRPr="00D771E4" w:rsidRDefault="00ED084B" w:rsidP="00ED084B">
            <w:pPr>
              <w:spacing w:line="240" w:lineRule="auto"/>
              <w:jc w:val="left"/>
              <w:rPr>
                <w:sz w:val="16"/>
                <w:szCs w:val="18"/>
              </w:rPr>
            </w:pPr>
          </w:p>
        </w:tc>
        <w:tc>
          <w:tcPr>
            <w:tcW w:w="2235" w:type="dxa"/>
            <w:tcMar>
              <w:top w:w="60" w:type="dxa"/>
              <w:left w:w="60" w:type="dxa"/>
              <w:bottom w:w="60" w:type="dxa"/>
              <w:right w:w="60" w:type="dxa"/>
            </w:tcMar>
            <w:hideMark/>
          </w:tcPr>
          <w:p w14:paraId="351C0CE6" w14:textId="77777777" w:rsidR="00ED084B" w:rsidRPr="00D771E4" w:rsidRDefault="00ED084B" w:rsidP="00ED084B">
            <w:pPr>
              <w:spacing w:line="240" w:lineRule="auto"/>
              <w:jc w:val="center"/>
              <w:rPr>
                <w:sz w:val="16"/>
                <w:szCs w:val="24"/>
              </w:rPr>
            </w:pPr>
            <w:r w:rsidRPr="00D771E4">
              <w:rPr>
                <w:color w:val="000000"/>
                <w:sz w:val="16"/>
                <w:szCs w:val="15"/>
              </w:rPr>
              <w:t xml:space="preserve">protiskluzová úprava, výpočet BMI, výškoměr do 2m dělení </w:t>
            </w:r>
            <w:proofErr w:type="spellStart"/>
            <w:r w:rsidRPr="00D771E4">
              <w:rPr>
                <w:color w:val="000000"/>
                <w:sz w:val="16"/>
                <w:szCs w:val="15"/>
              </w:rPr>
              <w:t>max</w:t>
            </w:r>
            <w:proofErr w:type="spellEnd"/>
            <w:r w:rsidRPr="00D771E4">
              <w:rPr>
                <w:color w:val="000000"/>
                <w:sz w:val="16"/>
                <w:szCs w:val="15"/>
              </w:rPr>
              <w:t xml:space="preserve"> 0,005 m</w:t>
            </w:r>
          </w:p>
        </w:tc>
        <w:tc>
          <w:tcPr>
            <w:tcW w:w="1320" w:type="dxa"/>
            <w:tcMar>
              <w:top w:w="60" w:type="dxa"/>
              <w:left w:w="60" w:type="dxa"/>
              <w:bottom w:w="60" w:type="dxa"/>
              <w:right w:w="60" w:type="dxa"/>
            </w:tcMar>
            <w:hideMark/>
          </w:tcPr>
          <w:p w14:paraId="1027ADB2" w14:textId="77777777" w:rsidR="00ED084B" w:rsidRPr="00D771E4" w:rsidRDefault="00ED084B" w:rsidP="00ED084B">
            <w:pPr>
              <w:spacing w:line="240" w:lineRule="auto"/>
              <w:jc w:val="left"/>
              <w:rPr>
                <w:sz w:val="16"/>
                <w:szCs w:val="18"/>
              </w:rPr>
            </w:pPr>
          </w:p>
        </w:tc>
      </w:tr>
    </w:tbl>
    <w:p w14:paraId="4F2CDD5E" w14:textId="417063C9" w:rsidR="00486DFA" w:rsidRDefault="00486DFA" w:rsidP="00094B12">
      <w:pPr>
        <w:ind w:left="284" w:hanging="5"/>
      </w:pPr>
    </w:p>
    <w:p w14:paraId="1E61DB67" w14:textId="77777777" w:rsidR="00486DFA" w:rsidRDefault="00486DFA" w:rsidP="00094B12">
      <w:pPr>
        <w:ind w:left="284" w:hanging="5"/>
      </w:pPr>
    </w:p>
    <w:p w14:paraId="139989B5" w14:textId="77777777" w:rsidR="00D771E4" w:rsidRDefault="00D771E4" w:rsidP="00094B12">
      <w:pPr>
        <w:ind w:left="284" w:hanging="5"/>
      </w:pPr>
    </w:p>
    <w:p w14:paraId="0444AE6A" w14:textId="77777777" w:rsidR="00D771E4" w:rsidRDefault="00D771E4" w:rsidP="00094B12">
      <w:pPr>
        <w:ind w:left="284" w:hanging="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10"/>
        <w:gridCol w:w="1065"/>
        <w:gridCol w:w="3157"/>
        <w:gridCol w:w="503"/>
      </w:tblGrid>
      <w:tr w:rsidR="00ED084B" w:rsidRPr="00ED084B" w14:paraId="309FE2CF" w14:textId="77777777" w:rsidTr="00D771E4">
        <w:trPr>
          <w:trHeight w:val="135"/>
        </w:trPr>
        <w:tc>
          <w:tcPr>
            <w:tcW w:w="2010" w:type="dxa"/>
            <w:shd w:val="clear" w:color="auto" w:fill="FFFFFF"/>
            <w:tcMar>
              <w:top w:w="60" w:type="dxa"/>
              <w:left w:w="60" w:type="dxa"/>
              <w:bottom w:w="60" w:type="dxa"/>
              <w:right w:w="60" w:type="dxa"/>
            </w:tcMar>
            <w:hideMark/>
          </w:tcPr>
          <w:p w14:paraId="73D6FF67" w14:textId="77777777" w:rsidR="00ED084B" w:rsidRPr="00D771E4" w:rsidRDefault="00ED084B" w:rsidP="00ED084B">
            <w:pPr>
              <w:spacing w:line="240" w:lineRule="auto"/>
              <w:jc w:val="center"/>
              <w:rPr>
                <w:sz w:val="16"/>
                <w:szCs w:val="16"/>
              </w:rPr>
            </w:pPr>
            <w:r w:rsidRPr="00D771E4">
              <w:rPr>
                <w:b/>
                <w:bCs/>
                <w:color w:val="000000"/>
                <w:sz w:val="16"/>
                <w:szCs w:val="16"/>
              </w:rPr>
              <w:t>Technické parametry:</w:t>
            </w:r>
          </w:p>
        </w:tc>
        <w:tc>
          <w:tcPr>
            <w:tcW w:w="1065" w:type="dxa"/>
            <w:shd w:val="clear" w:color="auto" w:fill="FFFFFF"/>
            <w:tcMar>
              <w:top w:w="60" w:type="dxa"/>
              <w:left w:w="60" w:type="dxa"/>
              <w:bottom w:w="60" w:type="dxa"/>
              <w:right w:w="60" w:type="dxa"/>
            </w:tcMar>
            <w:hideMark/>
          </w:tcPr>
          <w:p w14:paraId="1A110044" w14:textId="77777777" w:rsidR="00ED084B" w:rsidRPr="00D771E4" w:rsidRDefault="00ED084B" w:rsidP="00ED084B">
            <w:pPr>
              <w:spacing w:line="240" w:lineRule="auto"/>
              <w:jc w:val="left"/>
              <w:rPr>
                <w:sz w:val="16"/>
                <w:szCs w:val="16"/>
              </w:rPr>
            </w:pPr>
          </w:p>
        </w:tc>
        <w:tc>
          <w:tcPr>
            <w:tcW w:w="3157" w:type="dxa"/>
            <w:shd w:val="clear" w:color="auto" w:fill="FFFFFF"/>
            <w:tcMar>
              <w:top w:w="60" w:type="dxa"/>
              <w:left w:w="60" w:type="dxa"/>
              <w:bottom w:w="60" w:type="dxa"/>
              <w:right w:w="60" w:type="dxa"/>
            </w:tcMar>
            <w:hideMark/>
          </w:tcPr>
          <w:p w14:paraId="1943EF45" w14:textId="77777777" w:rsidR="00ED084B" w:rsidRPr="00D771E4" w:rsidRDefault="00ED084B" w:rsidP="00ED084B">
            <w:pPr>
              <w:spacing w:line="240" w:lineRule="auto"/>
              <w:jc w:val="center"/>
              <w:rPr>
                <w:sz w:val="16"/>
                <w:szCs w:val="16"/>
              </w:rPr>
            </w:pPr>
            <w:r w:rsidRPr="00D771E4">
              <w:rPr>
                <w:b/>
                <w:bCs/>
                <w:color w:val="000000"/>
                <w:sz w:val="16"/>
                <w:szCs w:val="16"/>
              </w:rPr>
              <w:t>RADWAG AS 220.R2.PLUS</w:t>
            </w:r>
          </w:p>
        </w:tc>
        <w:tc>
          <w:tcPr>
            <w:tcW w:w="503" w:type="dxa"/>
            <w:shd w:val="clear" w:color="auto" w:fill="FFFFFF"/>
            <w:tcMar>
              <w:top w:w="60" w:type="dxa"/>
              <w:left w:w="60" w:type="dxa"/>
              <w:bottom w:w="60" w:type="dxa"/>
              <w:right w:w="60" w:type="dxa"/>
            </w:tcMar>
            <w:hideMark/>
          </w:tcPr>
          <w:p w14:paraId="5E3EF73E" w14:textId="5FE4F3BC" w:rsidR="00ED084B" w:rsidRPr="00D771E4" w:rsidRDefault="006C5774" w:rsidP="00ED084B">
            <w:pPr>
              <w:spacing w:line="240" w:lineRule="auto"/>
              <w:jc w:val="left"/>
              <w:rPr>
                <w:sz w:val="16"/>
                <w:szCs w:val="16"/>
              </w:rPr>
            </w:pPr>
            <w:r w:rsidRPr="00D771E4">
              <w:rPr>
                <w:sz w:val="16"/>
                <w:szCs w:val="16"/>
              </w:rPr>
              <w:t>1 ks</w:t>
            </w:r>
          </w:p>
        </w:tc>
      </w:tr>
      <w:tr w:rsidR="00ED084B" w:rsidRPr="00ED084B" w14:paraId="3BB3DC03" w14:textId="77777777" w:rsidTr="00D771E4">
        <w:trPr>
          <w:trHeight w:val="150"/>
        </w:trPr>
        <w:tc>
          <w:tcPr>
            <w:tcW w:w="2010" w:type="dxa"/>
            <w:shd w:val="clear" w:color="auto" w:fill="3B88BD"/>
            <w:tcMar>
              <w:top w:w="60" w:type="dxa"/>
              <w:left w:w="60" w:type="dxa"/>
              <w:bottom w:w="60" w:type="dxa"/>
              <w:right w:w="60" w:type="dxa"/>
            </w:tcMar>
            <w:hideMark/>
          </w:tcPr>
          <w:p w14:paraId="00CCFE83" w14:textId="77777777" w:rsidR="00ED084B" w:rsidRPr="00D771E4" w:rsidRDefault="00ED084B" w:rsidP="00ED084B">
            <w:pPr>
              <w:spacing w:line="240" w:lineRule="auto"/>
              <w:jc w:val="left"/>
              <w:rPr>
                <w:sz w:val="16"/>
                <w:szCs w:val="16"/>
              </w:rPr>
            </w:pPr>
            <w:r w:rsidRPr="00D771E4">
              <w:rPr>
                <w:color w:val="FFFFFF"/>
                <w:sz w:val="16"/>
                <w:szCs w:val="16"/>
              </w:rPr>
              <w:t>Maximální kapacita</w:t>
            </w:r>
          </w:p>
        </w:tc>
        <w:tc>
          <w:tcPr>
            <w:tcW w:w="1065" w:type="dxa"/>
            <w:tcMar>
              <w:top w:w="60" w:type="dxa"/>
              <w:left w:w="60" w:type="dxa"/>
              <w:bottom w:w="60" w:type="dxa"/>
              <w:right w:w="60" w:type="dxa"/>
            </w:tcMar>
            <w:hideMark/>
          </w:tcPr>
          <w:p w14:paraId="534C9CDD" w14:textId="77777777" w:rsidR="00ED084B" w:rsidRPr="00D771E4" w:rsidRDefault="00ED084B" w:rsidP="00ED084B">
            <w:pPr>
              <w:spacing w:line="240" w:lineRule="auto"/>
              <w:jc w:val="left"/>
              <w:rPr>
                <w:sz w:val="16"/>
                <w:szCs w:val="16"/>
              </w:rPr>
            </w:pPr>
          </w:p>
        </w:tc>
        <w:tc>
          <w:tcPr>
            <w:tcW w:w="3157" w:type="dxa"/>
            <w:tcMar>
              <w:top w:w="60" w:type="dxa"/>
              <w:left w:w="60" w:type="dxa"/>
              <w:bottom w:w="60" w:type="dxa"/>
              <w:right w:w="60" w:type="dxa"/>
            </w:tcMar>
            <w:hideMark/>
          </w:tcPr>
          <w:p w14:paraId="3D2AA9BF" w14:textId="77777777" w:rsidR="00ED084B" w:rsidRPr="00D771E4" w:rsidRDefault="00ED084B" w:rsidP="00ED084B">
            <w:pPr>
              <w:spacing w:line="240" w:lineRule="auto"/>
              <w:jc w:val="center"/>
              <w:rPr>
                <w:sz w:val="16"/>
                <w:szCs w:val="16"/>
              </w:rPr>
            </w:pPr>
            <w:r w:rsidRPr="00D771E4">
              <w:rPr>
                <w:b/>
                <w:bCs/>
                <w:color w:val="000000"/>
                <w:sz w:val="16"/>
                <w:szCs w:val="16"/>
              </w:rPr>
              <w:t>220 g</w:t>
            </w:r>
          </w:p>
        </w:tc>
        <w:tc>
          <w:tcPr>
            <w:tcW w:w="503" w:type="dxa"/>
            <w:tcMar>
              <w:top w:w="60" w:type="dxa"/>
              <w:left w:w="60" w:type="dxa"/>
              <w:bottom w:w="60" w:type="dxa"/>
              <w:right w:w="60" w:type="dxa"/>
            </w:tcMar>
            <w:hideMark/>
          </w:tcPr>
          <w:p w14:paraId="28BED310" w14:textId="77777777" w:rsidR="00ED084B" w:rsidRPr="00D771E4" w:rsidRDefault="00ED084B" w:rsidP="00ED084B">
            <w:pPr>
              <w:spacing w:line="240" w:lineRule="auto"/>
              <w:jc w:val="left"/>
              <w:rPr>
                <w:sz w:val="16"/>
                <w:szCs w:val="16"/>
              </w:rPr>
            </w:pPr>
          </w:p>
        </w:tc>
      </w:tr>
      <w:tr w:rsidR="00ED084B" w:rsidRPr="00ED084B" w14:paraId="325A6ECA" w14:textId="77777777" w:rsidTr="00D771E4">
        <w:trPr>
          <w:trHeight w:val="150"/>
        </w:trPr>
        <w:tc>
          <w:tcPr>
            <w:tcW w:w="2010" w:type="dxa"/>
            <w:shd w:val="clear" w:color="auto" w:fill="3B88BD"/>
            <w:tcMar>
              <w:top w:w="60" w:type="dxa"/>
              <w:left w:w="60" w:type="dxa"/>
              <w:bottom w:w="60" w:type="dxa"/>
              <w:right w:w="60" w:type="dxa"/>
            </w:tcMar>
            <w:hideMark/>
          </w:tcPr>
          <w:p w14:paraId="7E0C38B3" w14:textId="77777777" w:rsidR="00ED084B" w:rsidRPr="00D771E4" w:rsidRDefault="00ED084B" w:rsidP="00ED084B">
            <w:pPr>
              <w:spacing w:line="240" w:lineRule="auto"/>
              <w:jc w:val="left"/>
              <w:rPr>
                <w:sz w:val="16"/>
                <w:szCs w:val="16"/>
              </w:rPr>
            </w:pPr>
            <w:r w:rsidRPr="00D771E4">
              <w:rPr>
                <w:color w:val="FFFFFF"/>
                <w:sz w:val="16"/>
                <w:szCs w:val="16"/>
              </w:rPr>
              <w:t>Minimální zatížení</w:t>
            </w:r>
          </w:p>
        </w:tc>
        <w:tc>
          <w:tcPr>
            <w:tcW w:w="1065" w:type="dxa"/>
            <w:shd w:val="clear" w:color="auto" w:fill="EBEBEB"/>
            <w:tcMar>
              <w:top w:w="60" w:type="dxa"/>
              <w:left w:w="60" w:type="dxa"/>
              <w:bottom w:w="60" w:type="dxa"/>
              <w:right w:w="60" w:type="dxa"/>
            </w:tcMar>
            <w:hideMark/>
          </w:tcPr>
          <w:p w14:paraId="35E83486" w14:textId="77777777" w:rsidR="00ED084B" w:rsidRPr="00D771E4" w:rsidRDefault="00ED084B" w:rsidP="00ED084B">
            <w:pPr>
              <w:spacing w:line="240" w:lineRule="auto"/>
              <w:jc w:val="left"/>
              <w:rPr>
                <w:sz w:val="16"/>
                <w:szCs w:val="16"/>
              </w:rPr>
            </w:pPr>
          </w:p>
        </w:tc>
        <w:tc>
          <w:tcPr>
            <w:tcW w:w="3157" w:type="dxa"/>
            <w:shd w:val="clear" w:color="auto" w:fill="EBEBEB"/>
            <w:tcMar>
              <w:top w:w="60" w:type="dxa"/>
              <w:left w:w="60" w:type="dxa"/>
              <w:bottom w:w="60" w:type="dxa"/>
              <w:right w:w="60" w:type="dxa"/>
            </w:tcMar>
            <w:hideMark/>
          </w:tcPr>
          <w:p w14:paraId="2833B825" w14:textId="77777777" w:rsidR="00ED084B" w:rsidRPr="00D771E4" w:rsidRDefault="00ED084B" w:rsidP="00ED084B">
            <w:pPr>
              <w:spacing w:line="240" w:lineRule="auto"/>
              <w:jc w:val="center"/>
              <w:rPr>
                <w:sz w:val="16"/>
                <w:szCs w:val="16"/>
              </w:rPr>
            </w:pPr>
            <w:r w:rsidRPr="00D771E4">
              <w:rPr>
                <w:color w:val="000000"/>
                <w:sz w:val="16"/>
                <w:szCs w:val="16"/>
              </w:rPr>
              <w:t>10 mg</w:t>
            </w:r>
          </w:p>
        </w:tc>
        <w:tc>
          <w:tcPr>
            <w:tcW w:w="503" w:type="dxa"/>
            <w:shd w:val="clear" w:color="auto" w:fill="EBEBEB"/>
            <w:tcMar>
              <w:top w:w="60" w:type="dxa"/>
              <w:left w:w="60" w:type="dxa"/>
              <w:bottom w:w="60" w:type="dxa"/>
              <w:right w:w="60" w:type="dxa"/>
            </w:tcMar>
            <w:hideMark/>
          </w:tcPr>
          <w:p w14:paraId="632C3782" w14:textId="77777777" w:rsidR="00ED084B" w:rsidRPr="00D771E4" w:rsidRDefault="00ED084B" w:rsidP="00ED084B">
            <w:pPr>
              <w:spacing w:line="240" w:lineRule="auto"/>
              <w:jc w:val="left"/>
              <w:rPr>
                <w:sz w:val="16"/>
                <w:szCs w:val="16"/>
              </w:rPr>
            </w:pPr>
          </w:p>
        </w:tc>
      </w:tr>
      <w:tr w:rsidR="00ED084B" w:rsidRPr="00ED084B" w14:paraId="7E19B875" w14:textId="77777777" w:rsidTr="00D771E4">
        <w:trPr>
          <w:trHeight w:val="150"/>
        </w:trPr>
        <w:tc>
          <w:tcPr>
            <w:tcW w:w="2010" w:type="dxa"/>
            <w:shd w:val="clear" w:color="auto" w:fill="3B88BD"/>
            <w:tcMar>
              <w:top w:w="60" w:type="dxa"/>
              <w:left w:w="60" w:type="dxa"/>
              <w:bottom w:w="60" w:type="dxa"/>
              <w:right w:w="60" w:type="dxa"/>
            </w:tcMar>
            <w:hideMark/>
          </w:tcPr>
          <w:p w14:paraId="5258F8D3" w14:textId="77777777" w:rsidR="00ED084B" w:rsidRPr="00D771E4" w:rsidRDefault="00ED084B" w:rsidP="00ED084B">
            <w:pPr>
              <w:spacing w:line="240" w:lineRule="auto"/>
              <w:jc w:val="left"/>
              <w:rPr>
                <w:sz w:val="16"/>
                <w:szCs w:val="16"/>
              </w:rPr>
            </w:pPr>
            <w:r w:rsidRPr="00D771E4">
              <w:rPr>
                <w:color w:val="FFFFFF"/>
                <w:sz w:val="16"/>
                <w:szCs w:val="16"/>
              </w:rPr>
              <w:t>Odečitatelnost (d=)</w:t>
            </w:r>
          </w:p>
        </w:tc>
        <w:tc>
          <w:tcPr>
            <w:tcW w:w="1065" w:type="dxa"/>
            <w:tcMar>
              <w:top w:w="60" w:type="dxa"/>
              <w:left w:w="60" w:type="dxa"/>
              <w:bottom w:w="60" w:type="dxa"/>
              <w:right w:w="60" w:type="dxa"/>
            </w:tcMar>
            <w:hideMark/>
          </w:tcPr>
          <w:p w14:paraId="3A4E8E65" w14:textId="77777777" w:rsidR="00ED084B" w:rsidRPr="00D771E4" w:rsidRDefault="00ED084B" w:rsidP="00ED084B">
            <w:pPr>
              <w:spacing w:line="240" w:lineRule="auto"/>
              <w:jc w:val="left"/>
              <w:rPr>
                <w:sz w:val="16"/>
                <w:szCs w:val="16"/>
              </w:rPr>
            </w:pPr>
          </w:p>
        </w:tc>
        <w:tc>
          <w:tcPr>
            <w:tcW w:w="3157" w:type="dxa"/>
            <w:tcMar>
              <w:top w:w="60" w:type="dxa"/>
              <w:left w:w="60" w:type="dxa"/>
              <w:bottom w:w="60" w:type="dxa"/>
              <w:right w:w="60" w:type="dxa"/>
            </w:tcMar>
            <w:hideMark/>
          </w:tcPr>
          <w:p w14:paraId="72B98710" w14:textId="77777777" w:rsidR="00ED084B" w:rsidRPr="00D771E4" w:rsidRDefault="00ED084B" w:rsidP="00ED084B">
            <w:pPr>
              <w:spacing w:line="240" w:lineRule="auto"/>
              <w:jc w:val="center"/>
              <w:rPr>
                <w:sz w:val="16"/>
                <w:szCs w:val="16"/>
              </w:rPr>
            </w:pPr>
            <w:r w:rsidRPr="00D771E4">
              <w:rPr>
                <w:b/>
                <w:bCs/>
                <w:color w:val="000000"/>
                <w:sz w:val="16"/>
                <w:szCs w:val="16"/>
              </w:rPr>
              <w:t>0,1 mg</w:t>
            </w:r>
          </w:p>
        </w:tc>
        <w:tc>
          <w:tcPr>
            <w:tcW w:w="503" w:type="dxa"/>
            <w:tcMar>
              <w:top w:w="60" w:type="dxa"/>
              <w:left w:w="60" w:type="dxa"/>
              <w:bottom w:w="60" w:type="dxa"/>
              <w:right w:w="60" w:type="dxa"/>
            </w:tcMar>
            <w:hideMark/>
          </w:tcPr>
          <w:p w14:paraId="527F70DD" w14:textId="77777777" w:rsidR="00ED084B" w:rsidRPr="00D771E4" w:rsidRDefault="00ED084B" w:rsidP="00ED084B">
            <w:pPr>
              <w:spacing w:line="240" w:lineRule="auto"/>
              <w:jc w:val="left"/>
              <w:rPr>
                <w:sz w:val="16"/>
                <w:szCs w:val="16"/>
              </w:rPr>
            </w:pPr>
          </w:p>
        </w:tc>
      </w:tr>
      <w:tr w:rsidR="00ED084B" w:rsidRPr="00ED084B" w14:paraId="7D3A150A" w14:textId="77777777" w:rsidTr="00D771E4">
        <w:trPr>
          <w:trHeight w:val="150"/>
        </w:trPr>
        <w:tc>
          <w:tcPr>
            <w:tcW w:w="2010" w:type="dxa"/>
            <w:shd w:val="clear" w:color="auto" w:fill="3B88BD"/>
            <w:tcMar>
              <w:top w:w="60" w:type="dxa"/>
              <w:left w:w="60" w:type="dxa"/>
              <w:bottom w:w="60" w:type="dxa"/>
              <w:right w:w="60" w:type="dxa"/>
            </w:tcMar>
            <w:hideMark/>
          </w:tcPr>
          <w:p w14:paraId="3BC6491B" w14:textId="77777777" w:rsidR="00ED084B" w:rsidRPr="00D771E4" w:rsidRDefault="00ED084B" w:rsidP="00ED084B">
            <w:pPr>
              <w:spacing w:line="240" w:lineRule="auto"/>
              <w:jc w:val="left"/>
              <w:rPr>
                <w:sz w:val="16"/>
                <w:szCs w:val="16"/>
              </w:rPr>
            </w:pPr>
            <w:r w:rsidRPr="00D771E4">
              <w:rPr>
                <w:color w:val="FFFFFF"/>
                <w:sz w:val="16"/>
                <w:szCs w:val="16"/>
              </w:rPr>
              <w:t>Ověřitelný dílek (e=)</w:t>
            </w:r>
          </w:p>
          <w:p w14:paraId="40EF5A2A" w14:textId="77777777" w:rsidR="00ED084B" w:rsidRPr="00D771E4" w:rsidRDefault="00ED084B" w:rsidP="00ED084B">
            <w:pPr>
              <w:spacing w:line="240" w:lineRule="auto"/>
              <w:jc w:val="left"/>
              <w:rPr>
                <w:sz w:val="16"/>
                <w:szCs w:val="16"/>
              </w:rPr>
            </w:pPr>
            <w:r w:rsidRPr="00D771E4">
              <w:rPr>
                <w:color w:val="FFFFFF"/>
                <w:sz w:val="16"/>
                <w:szCs w:val="16"/>
              </w:rPr>
              <w:t>)</w:t>
            </w:r>
          </w:p>
        </w:tc>
        <w:tc>
          <w:tcPr>
            <w:tcW w:w="1065" w:type="dxa"/>
            <w:shd w:val="clear" w:color="auto" w:fill="EBEBEB"/>
            <w:tcMar>
              <w:top w:w="60" w:type="dxa"/>
              <w:left w:w="60" w:type="dxa"/>
              <w:bottom w:w="60" w:type="dxa"/>
              <w:right w:w="60" w:type="dxa"/>
            </w:tcMar>
            <w:hideMark/>
          </w:tcPr>
          <w:p w14:paraId="3962D06E" w14:textId="77777777" w:rsidR="00ED084B" w:rsidRPr="00D771E4" w:rsidRDefault="00ED084B" w:rsidP="00ED084B">
            <w:pPr>
              <w:spacing w:line="240" w:lineRule="auto"/>
              <w:jc w:val="left"/>
              <w:rPr>
                <w:sz w:val="16"/>
                <w:szCs w:val="16"/>
              </w:rPr>
            </w:pPr>
          </w:p>
        </w:tc>
        <w:tc>
          <w:tcPr>
            <w:tcW w:w="3157" w:type="dxa"/>
            <w:shd w:val="clear" w:color="auto" w:fill="EBEBEB"/>
            <w:tcMar>
              <w:top w:w="60" w:type="dxa"/>
              <w:left w:w="60" w:type="dxa"/>
              <w:bottom w:w="60" w:type="dxa"/>
              <w:right w:w="60" w:type="dxa"/>
            </w:tcMar>
            <w:hideMark/>
          </w:tcPr>
          <w:p w14:paraId="1EE2D744" w14:textId="77777777" w:rsidR="00ED084B" w:rsidRPr="00D771E4" w:rsidRDefault="00ED084B" w:rsidP="00ED084B">
            <w:pPr>
              <w:spacing w:line="240" w:lineRule="auto"/>
              <w:jc w:val="center"/>
              <w:rPr>
                <w:sz w:val="16"/>
                <w:szCs w:val="16"/>
              </w:rPr>
            </w:pPr>
            <w:r w:rsidRPr="00D771E4">
              <w:rPr>
                <w:b/>
                <w:bCs/>
                <w:color w:val="000000"/>
                <w:sz w:val="16"/>
                <w:szCs w:val="16"/>
              </w:rPr>
              <w:t>1 mg, Třída přesnosti I OIML</w:t>
            </w:r>
          </w:p>
        </w:tc>
        <w:tc>
          <w:tcPr>
            <w:tcW w:w="503" w:type="dxa"/>
            <w:shd w:val="clear" w:color="auto" w:fill="EBEBEB"/>
            <w:tcMar>
              <w:top w:w="60" w:type="dxa"/>
              <w:left w:w="60" w:type="dxa"/>
              <w:bottom w:w="60" w:type="dxa"/>
              <w:right w:w="60" w:type="dxa"/>
            </w:tcMar>
            <w:hideMark/>
          </w:tcPr>
          <w:p w14:paraId="7F69143B" w14:textId="77777777" w:rsidR="00ED084B" w:rsidRPr="00D771E4" w:rsidRDefault="00ED084B" w:rsidP="00ED084B">
            <w:pPr>
              <w:spacing w:line="240" w:lineRule="auto"/>
              <w:jc w:val="left"/>
              <w:rPr>
                <w:sz w:val="16"/>
                <w:szCs w:val="16"/>
              </w:rPr>
            </w:pPr>
          </w:p>
        </w:tc>
      </w:tr>
      <w:tr w:rsidR="00ED084B" w:rsidRPr="00ED084B" w14:paraId="4B092674" w14:textId="77777777" w:rsidTr="00D771E4">
        <w:trPr>
          <w:trHeight w:val="150"/>
        </w:trPr>
        <w:tc>
          <w:tcPr>
            <w:tcW w:w="2010" w:type="dxa"/>
            <w:shd w:val="clear" w:color="auto" w:fill="3B88BD"/>
            <w:tcMar>
              <w:top w:w="60" w:type="dxa"/>
              <w:left w:w="60" w:type="dxa"/>
              <w:bottom w:w="60" w:type="dxa"/>
              <w:right w:w="60" w:type="dxa"/>
            </w:tcMar>
            <w:hideMark/>
          </w:tcPr>
          <w:p w14:paraId="38461958" w14:textId="77777777" w:rsidR="00ED084B" w:rsidRPr="00D771E4" w:rsidRDefault="00ED084B" w:rsidP="00ED084B">
            <w:pPr>
              <w:spacing w:line="240" w:lineRule="auto"/>
              <w:jc w:val="left"/>
              <w:rPr>
                <w:sz w:val="16"/>
                <w:szCs w:val="16"/>
              </w:rPr>
            </w:pPr>
            <w:r w:rsidRPr="00D771E4">
              <w:rPr>
                <w:color w:val="FFFFFF"/>
                <w:sz w:val="16"/>
                <w:szCs w:val="16"/>
              </w:rPr>
              <w:t>Velikost vážící misky</w:t>
            </w:r>
          </w:p>
        </w:tc>
        <w:tc>
          <w:tcPr>
            <w:tcW w:w="1065" w:type="dxa"/>
            <w:tcMar>
              <w:top w:w="60" w:type="dxa"/>
              <w:left w:w="60" w:type="dxa"/>
              <w:bottom w:w="60" w:type="dxa"/>
              <w:right w:w="60" w:type="dxa"/>
            </w:tcMar>
            <w:hideMark/>
          </w:tcPr>
          <w:p w14:paraId="7447106B" w14:textId="77777777" w:rsidR="00ED084B" w:rsidRPr="00D771E4" w:rsidRDefault="00ED084B" w:rsidP="00ED084B">
            <w:pPr>
              <w:spacing w:line="240" w:lineRule="auto"/>
              <w:jc w:val="left"/>
              <w:rPr>
                <w:sz w:val="16"/>
                <w:szCs w:val="16"/>
              </w:rPr>
            </w:pPr>
          </w:p>
        </w:tc>
        <w:tc>
          <w:tcPr>
            <w:tcW w:w="3157" w:type="dxa"/>
            <w:tcMar>
              <w:top w:w="60" w:type="dxa"/>
              <w:left w:w="60" w:type="dxa"/>
              <w:bottom w:w="60" w:type="dxa"/>
              <w:right w:w="60" w:type="dxa"/>
            </w:tcMar>
            <w:hideMark/>
          </w:tcPr>
          <w:p w14:paraId="654DD5B3" w14:textId="77777777" w:rsidR="00ED084B" w:rsidRPr="00D771E4" w:rsidRDefault="00ED084B" w:rsidP="00ED084B">
            <w:pPr>
              <w:spacing w:line="240" w:lineRule="auto"/>
              <w:jc w:val="center"/>
              <w:rPr>
                <w:sz w:val="16"/>
                <w:szCs w:val="16"/>
              </w:rPr>
            </w:pPr>
            <w:r w:rsidRPr="00D771E4">
              <w:rPr>
                <w:color w:val="000000"/>
                <w:sz w:val="16"/>
                <w:szCs w:val="16"/>
              </w:rPr>
              <w:t>ø 100 mm</w:t>
            </w:r>
          </w:p>
        </w:tc>
        <w:tc>
          <w:tcPr>
            <w:tcW w:w="503" w:type="dxa"/>
            <w:tcMar>
              <w:top w:w="60" w:type="dxa"/>
              <w:left w:w="60" w:type="dxa"/>
              <w:bottom w:w="60" w:type="dxa"/>
              <w:right w:w="60" w:type="dxa"/>
            </w:tcMar>
            <w:hideMark/>
          </w:tcPr>
          <w:p w14:paraId="760C258A" w14:textId="77777777" w:rsidR="00ED084B" w:rsidRPr="00D771E4" w:rsidRDefault="00ED084B" w:rsidP="00ED084B">
            <w:pPr>
              <w:spacing w:line="240" w:lineRule="auto"/>
              <w:jc w:val="left"/>
              <w:rPr>
                <w:sz w:val="16"/>
                <w:szCs w:val="16"/>
              </w:rPr>
            </w:pPr>
          </w:p>
        </w:tc>
      </w:tr>
      <w:tr w:rsidR="00ED084B" w:rsidRPr="00ED084B" w14:paraId="157C8258" w14:textId="77777777" w:rsidTr="00D771E4">
        <w:trPr>
          <w:trHeight w:val="165"/>
        </w:trPr>
        <w:tc>
          <w:tcPr>
            <w:tcW w:w="2010" w:type="dxa"/>
            <w:shd w:val="clear" w:color="auto" w:fill="3B88BD"/>
            <w:tcMar>
              <w:top w:w="60" w:type="dxa"/>
              <w:left w:w="60" w:type="dxa"/>
              <w:bottom w:w="60" w:type="dxa"/>
              <w:right w:w="60" w:type="dxa"/>
            </w:tcMar>
            <w:hideMark/>
          </w:tcPr>
          <w:p w14:paraId="39150BC7" w14:textId="77777777" w:rsidR="00ED084B" w:rsidRPr="00D771E4" w:rsidRDefault="00ED084B" w:rsidP="00ED084B">
            <w:pPr>
              <w:spacing w:line="240" w:lineRule="auto"/>
              <w:jc w:val="left"/>
              <w:rPr>
                <w:sz w:val="16"/>
                <w:szCs w:val="16"/>
              </w:rPr>
            </w:pPr>
            <w:r w:rsidRPr="00D771E4">
              <w:rPr>
                <w:color w:val="FFFFFF"/>
                <w:sz w:val="16"/>
                <w:szCs w:val="16"/>
              </w:rPr>
              <w:t>Rozsah táry</w:t>
            </w:r>
          </w:p>
        </w:tc>
        <w:tc>
          <w:tcPr>
            <w:tcW w:w="1065" w:type="dxa"/>
            <w:shd w:val="clear" w:color="auto" w:fill="EBEBEB"/>
            <w:tcMar>
              <w:top w:w="60" w:type="dxa"/>
              <w:left w:w="60" w:type="dxa"/>
              <w:bottom w:w="60" w:type="dxa"/>
              <w:right w:w="60" w:type="dxa"/>
            </w:tcMar>
            <w:hideMark/>
          </w:tcPr>
          <w:p w14:paraId="7771B0C0" w14:textId="77777777" w:rsidR="00ED084B" w:rsidRPr="00D771E4" w:rsidRDefault="00ED084B" w:rsidP="00ED084B">
            <w:pPr>
              <w:spacing w:line="240" w:lineRule="auto"/>
              <w:jc w:val="left"/>
              <w:rPr>
                <w:sz w:val="16"/>
                <w:szCs w:val="16"/>
              </w:rPr>
            </w:pPr>
          </w:p>
        </w:tc>
        <w:tc>
          <w:tcPr>
            <w:tcW w:w="3157" w:type="dxa"/>
            <w:shd w:val="clear" w:color="auto" w:fill="EBEBEB"/>
            <w:tcMar>
              <w:top w:w="60" w:type="dxa"/>
              <w:left w:w="60" w:type="dxa"/>
              <w:bottom w:w="60" w:type="dxa"/>
              <w:right w:w="60" w:type="dxa"/>
            </w:tcMar>
            <w:hideMark/>
          </w:tcPr>
          <w:p w14:paraId="5F969F53" w14:textId="77777777" w:rsidR="00ED084B" w:rsidRPr="00D771E4" w:rsidRDefault="00ED084B" w:rsidP="00ED084B">
            <w:pPr>
              <w:spacing w:line="240" w:lineRule="auto"/>
              <w:jc w:val="center"/>
              <w:rPr>
                <w:sz w:val="16"/>
                <w:szCs w:val="16"/>
              </w:rPr>
            </w:pPr>
            <w:r w:rsidRPr="00D771E4">
              <w:rPr>
                <w:color w:val="000000"/>
                <w:sz w:val="16"/>
                <w:szCs w:val="16"/>
              </w:rPr>
              <w:t>- 220 g</w:t>
            </w:r>
          </w:p>
        </w:tc>
        <w:tc>
          <w:tcPr>
            <w:tcW w:w="503" w:type="dxa"/>
            <w:shd w:val="clear" w:color="auto" w:fill="EBEBEB"/>
            <w:tcMar>
              <w:top w:w="60" w:type="dxa"/>
              <w:left w:w="60" w:type="dxa"/>
              <w:bottom w:w="60" w:type="dxa"/>
              <w:right w:w="60" w:type="dxa"/>
            </w:tcMar>
            <w:hideMark/>
          </w:tcPr>
          <w:p w14:paraId="306B0A72" w14:textId="77777777" w:rsidR="00ED084B" w:rsidRPr="00D771E4" w:rsidRDefault="00ED084B" w:rsidP="00ED084B">
            <w:pPr>
              <w:spacing w:line="240" w:lineRule="auto"/>
              <w:jc w:val="left"/>
              <w:rPr>
                <w:sz w:val="16"/>
                <w:szCs w:val="16"/>
              </w:rPr>
            </w:pPr>
          </w:p>
        </w:tc>
      </w:tr>
      <w:tr w:rsidR="00ED084B" w:rsidRPr="00ED084B" w14:paraId="300A27CD" w14:textId="77777777" w:rsidTr="00D771E4">
        <w:trPr>
          <w:trHeight w:val="150"/>
        </w:trPr>
        <w:tc>
          <w:tcPr>
            <w:tcW w:w="2010" w:type="dxa"/>
            <w:shd w:val="clear" w:color="auto" w:fill="3B88BD"/>
            <w:tcMar>
              <w:top w:w="60" w:type="dxa"/>
              <w:left w:w="60" w:type="dxa"/>
              <w:bottom w:w="60" w:type="dxa"/>
              <w:right w:w="60" w:type="dxa"/>
            </w:tcMar>
            <w:hideMark/>
          </w:tcPr>
          <w:p w14:paraId="64A13605" w14:textId="77777777" w:rsidR="00ED084B" w:rsidRPr="00D771E4" w:rsidRDefault="00ED084B" w:rsidP="00ED084B">
            <w:pPr>
              <w:spacing w:line="240" w:lineRule="auto"/>
              <w:jc w:val="left"/>
              <w:rPr>
                <w:sz w:val="16"/>
                <w:szCs w:val="16"/>
              </w:rPr>
            </w:pPr>
            <w:r w:rsidRPr="00D771E4">
              <w:rPr>
                <w:color w:val="FFFFFF"/>
                <w:sz w:val="16"/>
                <w:szCs w:val="16"/>
              </w:rPr>
              <w:t>Opakovatelnost (5% Max)</w:t>
            </w:r>
          </w:p>
        </w:tc>
        <w:tc>
          <w:tcPr>
            <w:tcW w:w="1065" w:type="dxa"/>
            <w:tcMar>
              <w:top w:w="60" w:type="dxa"/>
              <w:left w:w="60" w:type="dxa"/>
              <w:bottom w:w="60" w:type="dxa"/>
              <w:right w:w="60" w:type="dxa"/>
            </w:tcMar>
            <w:hideMark/>
          </w:tcPr>
          <w:p w14:paraId="17A245AB" w14:textId="77777777" w:rsidR="00ED084B" w:rsidRPr="00D771E4" w:rsidRDefault="00ED084B" w:rsidP="00ED084B">
            <w:pPr>
              <w:spacing w:line="240" w:lineRule="auto"/>
              <w:jc w:val="left"/>
              <w:rPr>
                <w:sz w:val="16"/>
                <w:szCs w:val="16"/>
              </w:rPr>
            </w:pPr>
          </w:p>
        </w:tc>
        <w:tc>
          <w:tcPr>
            <w:tcW w:w="3157" w:type="dxa"/>
            <w:tcMar>
              <w:top w:w="60" w:type="dxa"/>
              <w:left w:w="60" w:type="dxa"/>
              <w:bottom w:w="60" w:type="dxa"/>
              <w:right w:w="60" w:type="dxa"/>
            </w:tcMar>
            <w:hideMark/>
          </w:tcPr>
          <w:p w14:paraId="47578185" w14:textId="77777777" w:rsidR="00ED084B" w:rsidRPr="00D771E4" w:rsidRDefault="00ED084B" w:rsidP="00ED084B">
            <w:pPr>
              <w:spacing w:line="240" w:lineRule="auto"/>
              <w:jc w:val="center"/>
              <w:rPr>
                <w:sz w:val="16"/>
                <w:szCs w:val="16"/>
              </w:rPr>
            </w:pPr>
            <w:r w:rsidRPr="00D771E4">
              <w:rPr>
                <w:b/>
                <w:bCs/>
                <w:color w:val="000000"/>
                <w:sz w:val="16"/>
                <w:szCs w:val="16"/>
              </w:rPr>
              <w:t>0,08 mg</w:t>
            </w:r>
          </w:p>
        </w:tc>
        <w:tc>
          <w:tcPr>
            <w:tcW w:w="503" w:type="dxa"/>
            <w:tcMar>
              <w:top w:w="60" w:type="dxa"/>
              <w:left w:w="60" w:type="dxa"/>
              <w:bottom w:w="60" w:type="dxa"/>
              <w:right w:w="60" w:type="dxa"/>
            </w:tcMar>
            <w:hideMark/>
          </w:tcPr>
          <w:p w14:paraId="0310A157" w14:textId="77777777" w:rsidR="00ED084B" w:rsidRPr="00D771E4" w:rsidRDefault="00ED084B" w:rsidP="00ED084B">
            <w:pPr>
              <w:spacing w:line="240" w:lineRule="auto"/>
              <w:jc w:val="left"/>
              <w:rPr>
                <w:sz w:val="16"/>
                <w:szCs w:val="16"/>
              </w:rPr>
            </w:pPr>
          </w:p>
        </w:tc>
      </w:tr>
      <w:tr w:rsidR="00ED084B" w:rsidRPr="00ED084B" w14:paraId="1BCD8FAD" w14:textId="77777777" w:rsidTr="00D771E4">
        <w:trPr>
          <w:trHeight w:val="150"/>
        </w:trPr>
        <w:tc>
          <w:tcPr>
            <w:tcW w:w="2010" w:type="dxa"/>
            <w:shd w:val="clear" w:color="auto" w:fill="3B88BD"/>
            <w:tcMar>
              <w:top w:w="60" w:type="dxa"/>
              <w:left w:w="60" w:type="dxa"/>
              <w:bottom w:w="60" w:type="dxa"/>
              <w:right w:w="60" w:type="dxa"/>
            </w:tcMar>
            <w:hideMark/>
          </w:tcPr>
          <w:p w14:paraId="10A5A8DD" w14:textId="77777777" w:rsidR="00ED084B" w:rsidRPr="00D771E4" w:rsidRDefault="00ED084B" w:rsidP="00ED084B">
            <w:pPr>
              <w:spacing w:line="240" w:lineRule="auto"/>
              <w:jc w:val="left"/>
              <w:rPr>
                <w:sz w:val="16"/>
                <w:szCs w:val="16"/>
              </w:rPr>
            </w:pPr>
            <w:r w:rsidRPr="00D771E4">
              <w:rPr>
                <w:color w:val="FFFFFF"/>
                <w:sz w:val="16"/>
                <w:szCs w:val="16"/>
              </w:rPr>
              <w:t>Opakovatelnost (Max)</w:t>
            </w:r>
          </w:p>
        </w:tc>
        <w:tc>
          <w:tcPr>
            <w:tcW w:w="1065" w:type="dxa"/>
            <w:shd w:val="clear" w:color="auto" w:fill="EBEBEB"/>
            <w:tcMar>
              <w:top w:w="60" w:type="dxa"/>
              <w:left w:w="60" w:type="dxa"/>
              <w:bottom w:w="60" w:type="dxa"/>
              <w:right w:w="60" w:type="dxa"/>
            </w:tcMar>
            <w:hideMark/>
          </w:tcPr>
          <w:p w14:paraId="3E4BD20B" w14:textId="77777777" w:rsidR="00ED084B" w:rsidRPr="00D771E4" w:rsidRDefault="00ED084B" w:rsidP="00ED084B">
            <w:pPr>
              <w:spacing w:line="240" w:lineRule="auto"/>
              <w:jc w:val="left"/>
              <w:rPr>
                <w:sz w:val="16"/>
                <w:szCs w:val="16"/>
              </w:rPr>
            </w:pPr>
          </w:p>
        </w:tc>
        <w:tc>
          <w:tcPr>
            <w:tcW w:w="3157" w:type="dxa"/>
            <w:shd w:val="clear" w:color="auto" w:fill="EBEBEB"/>
            <w:tcMar>
              <w:top w:w="60" w:type="dxa"/>
              <w:left w:w="60" w:type="dxa"/>
              <w:bottom w:w="60" w:type="dxa"/>
              <w:right w:w="60" w:type="dxa"/>
            </w:tcMar>
            <w:hideMark/>
          </w:tcPr>
          <w:p w14:paraId="7DC5CCD4" w14:textId="77777777" w:rsidR="00ED084B" w:rsidRPr="00D771E4" w:rsidRDefault="00ED084B" w:rsidP="00ED084B">
            <w:pPr>
              <w:spacing w:line="240" w:lineRule="auto"/>
              <w:jc w:val="center"/>
              <w:rPr>
                <w:sz w:val="16"/>
                <w:szCs w:val="16"/>
              </w:rPr>
            </w:pPr>
            <w:r w:rsidRPr="00D771E4">
              <w:rPr>
                <w:b/>
                <w:bCs/>
                <w:color w:val="000000"/>
                <w:sz w:val="16"/>
                <w:szCs w:val="16"/>
              </w:rPr>
              <w:t>0,1 mg</w:t>
            </w:r>
          </w:p>
        </w:tc>
        <w:tc>
          <w:tcPr>
            <w:tcW w:w="503" w:type="dxa"/>
            <w:shd w:val="clear" w:color="auto" w:fill="EBEBEB"/>
            <w:tcMar>
              <w:top w:w="60" w:type="dxa"/>
              <w:left w:w="60" w:type="dxa"/>
              <w:bottom w:w="60" w:type="dxa"/>
              <w:right w:w="60" w:type="dxa"/>
            </w:tcMar>
            <w:hideMark/>
          </w:tcPr>
          <w:p w14:paraId="284FE33E" w14:textId="77777777" w:rsidR="00ED084B" w:rsidRPr="00D771E4" w:rsidRDefault="00ED084B" w:rsidP="00ED084B">
            <w:pPr>
              <w:spacing w:line="240" w:lineRule="auto"/>
              <w:jc w:val="left"/>
              <w:rPr>
                <w:sz w:val="16"/>
                <w:szCs w:val="16"/>
              </w:rPr>
            </w:pPr>
          </w:p>
        </w:tc>
      </w:tr>
      <w:tr w:rsidR="00ED084B" w:rsidRPr="00ED084B" w14:paraId="30B250B3" w14:textId="77777777" w:rsidTr="00D771E4">
        <w:trPr>
          <w:trHeight w:val="150"/>
        </w:trPr>
        <w:tc>
          <w:tcPr>
            <w:tcW w:w="2010" w:type="dxa"/>
            <w:shd w:val="clear" w:color="auto" w:fill="3B88BD"/>
            <w:tcMar>
              <w:top w:w="60" w:type="dxa"/>
              <w:left w:w="60" w:type="dxa"/>
              <w:bottom w:w="60" w:type="dxa"/>
              <w:right w:w="60" w:type="dxa"/>
            </w:tcMar>
            <w:hideMark/>
          </w:tcPr>
          <w:p w14:paraId="380DA4A2" w14:textId="77777777" w:rsidR="00ED084B" w:rsidRPr="00D771E4" w:rsidRDefault="00ED084B" w:rsidP="00ED084B">
            <w:pPr>
              <w:spacing w:line="240" w:lineRule="auto"/>
              <w:jc w:val="left"/>
              <w:rPr>
                <w:sz w:val="16"/>
                <w:szCs w:val="16"/>
              </w:rPr>
            </w:pPr>
            <w:r w:rsidRPr="00D771E4">
              <w:rPr>
                <w:color w:val="FFFFFF"/>
                <w:sz w:val="16"/>
                <w:szCs w:val="16"/>
              </w:rPr>
              <w:t>Linearita</w:t>
            </w:r>
          </w:p>
        </w:tc>
        <w:tc>
          <w:tcPr>
            <w:tcW w:w="1065" w:type="dxa"/>
            <w:tcMar>
              <w:top w:w="60" w:type="dxa"/>
              <w:left w:w="60" w:type="dxa"/>
              <w:bottom w:w="60" w:type="dxa"/>
              <w:right w:w="60" w:type="dxa"/>
            </w:tcMar>
            <w:hideMark/>
          </w:tcPr>
          <w:p w14:paraId="7E71AAF2" w14:textId="77777777" w:rsidR="00ED084B" w:rsidRPr="00D771E4" w:rsidRDefault="00ED084B" w:rsidP="00ED084B">
            <w:pPr>
              <w:spacing w:line="240" w:lineRule="auto"/>
              <w:jc w:val="left"/>
              <w:rPr>
                <w:sz w:val="16"/>
                <w:szCs w:val="16"/>
              </w:rPr>
            </w:pPr>
          </w:p>
        </w:tc>
        <w:tc>
          <w:tcPr>
            <w:tcW w:w="3157" w:type="dxa"/>
            <w:tcMar>
              <w:top w:w="60" w:type="dxa"/>
              <w:left w:w="60" w:type="dxa"/>
              <w:bottom w:w="60" w:type="dxa"/>
              <w:right w:w="60" w:type="dxa"/>
            </w:tcMar>
            <w:hideMark/>
          </w:tcPr>
          <w:p w14:paraId="69B80CC8" w14:textId="77777777" w:rsidR="00ED084B" w:rsidRPr="00D771E4" w:rsidRDefault="00ED084B" w:rsidP="00ED084B">
            <w:pPr>
              <w:spacing w:line="240" w:lineRule="auto"/>
              <w:jc w:val="center"/>
              <w:rPr>
                <w:sz w:val="16"/>
                <w:szCs w:val="16"/>
              </w:rPr>
            </w:pPr>
            <w:r w:rsidRPr="00D771E4">
              <w:rPr>
                <w:b/>
                <w:bCs/>
                <w:color w:val="000000"/>
                <w:sz w:val="16"/>
                <w:szCs w:val="16"/>
              </w:rPr>
              <w:t>±0,2 mg</w:t>
            </w:r>
          </w:p>
        </w:tc>
        <w:tc>
          <w:tcPr>
            <w:tcW w:w="503" w:type="dxa"/>
            <w:tcMar>
              <w:top w:w="60" w:type="dxa"/>
              <w:left w:w="60" w:type="dxa"/>
              <w:bottom w:w="60" w:type="dxa"/>
              <w:right w:w="60" w:type="dxa"/>
            </w:tcMar>
            <w:hideMark/>
          </w:tcPr>
          <w:p w14:paraId="54CF530F" w14:textId="77777777" w:rsidR="00ED084B" w:rsidRPr="00D771E4" w:rsidRDefault="00ED084B" w:rsidP="00ED084B">
            <w:pPr>
              <w:spacing w:line="240" w:lineRule="auto"/>
              <w:jc w:val="left"/>
              <w:rPr>
                <w:sz w:val="16"/>
                <w:szCs w:val="16"/>
              </w:rPr>
            </w:pPr>
          </w:p>
        </w:tc>
      </w:tr>
      <w:tr w:rsidR="00ED084B" w:rsidRPr="00ED084B" w14:paraId="6AA9D14C" w14:textId="77777777" w:rsidTr="00D771E4">
        <w:trPr>
          <w:trHeight w:val="150"/>
        </w:trPr>
        <w:tc>
          <w:tcPr>
            <w:tcW w:w="2010" w:type="dxa"/>
            <w:shd w:val="clear" w:color="auto" w:fill="3B88BD"/>
            <w:tcMar>
              <w:top w:w="60" w:type="dxa"/>
              <w:left w:w="60" w:type="dxa"/>
              <w:bottom w:w="60" w:type="dxa"/>
              <w:right w:w="60" w:type="dxa"/>
            </w:tcMar>
            <w:hideMark/>
          </w:tcPr>
          <w:p w14:paraId="43CEAC3B" w14:textId="77777777" w:rsidR="00ED084B" w:rsidRPr="00D771E4" w:rsidRDefault="00ED084B" w:rsidP="00ED084B">
            <w:pPr>
              <w:spacing w:line="240" w:lineRule="auto"/>
              <w:jc w:val="left"/>
              <w:rPr>
                <w:sz w:val="16"/>
                <w:szCs w:val="16"/>
              </w:rPr>
            </w:pPr>
            <w:r w:rsidRPr="00D771E4">
              <w:rPr>
                <w:color w:val="FFFFFF"/>
                <w:sz w:val="16"/>
                <w:szCs w:val="16"/>
              </w:rPr>
              <w:t>Funkce: </w:t>
            </w:r>
          </w:p>
        </w:tc>
        <w:tc>
          <w:tcPr>
            <w:tcW w:w="1065" w:type="dxa"/>
            <w:shd w:val="clear" w:color="auto" w:fill="EBEBEB"/>
            <w:tcMar>
              <w:top w:w="60" w:type="dxa"/>
              <w:left w:w="60" w:type="dxa"/>
              <w:bottom w:w="60" w:type="dxa"/>
              <w:right w:w="60" w:type="dxa"/>
            </w:tcMar>
            <w:hideMark/>
          </w:tcPr>
          <w:p w14:paraId="6AB23F07" w14:textId="77777777" w:rsidR="00ED084B" w:rsidRPr="00D771E4" w:rsidRDefault="00ED084B" w:rsidP="00ED084B">
            <w:pPr>
              <w:spacing w:line="240" w:lineRule="auto"/>
              <w:jc w:val="left"/>
              <w:rPr>
                <w:sz w:val="16"/>
                <w:szCs w:val="16"/>
              </w:rPr>
            </w:pPr>
          </w:p>
        </w:tc>
        <w:tc>
          <w:tcPr>
            <w:tcW w:w="3157" w:type="dxa"/>
            <w:shd w:val="clear" w:color="auto" w:fill="EBEBEB"/>
            <w:tcMar>
              <w:top w:w="60" w:type="dxa"/>
              <w:left w:w="60" w:type="dxa"/>
              <w:bottom w:w="60" w:type="dxa"/>
              <w:right w:w="60" w:type="dxa"/>
            </w:tcMar>
            <w:hideMark/>
          </w:tcPr>
          <w:p w14:paraId="5328E973" w14:textId="7C0FEECB" w:rsidR="00ED084B" w:rsidRPr="00D771E4" w:rsidRDefault="00ED084B" w:rsidP="00ED084B">
            <w:pPr>
              <w:spacing w:line="240" w:lineRule="auto"/>
              <w:jc w:val="center"/>
              <w:rPr>
                <w:sz w:val="16"/>
                <w:szCs w:val="16"/>
              </w:rPr>
            </w:pPr>
            <w:r w:rsidRPr="00D771E4">
              <w:rPr>
                <w:b/>
                <w:bCs/>
                <w:color w:val="000000"/>
                <w:sz w:val="16"/>
                <w:szCs w:val="16"/>
              </w:rPr>
              <w:t xml:space="preserve">tárování, </w:t>
            </w:r>
            <w:proofErr w:type="gramStart"/>
            <w:r w:rsidRPr="00D771E4">
              <w:rPr>
                <w:b/>
                <w:bCs/>
                <w:color w:val="000000"/>
                <w:sz w:val="16"/>
                <w:szCs w:val="16"/>
              </w:rPr>
              <w:t>nulování, 3-dveřový</w:t>
            </w:r>
            <w:proofErr w:type="gramEnd"/>
            <w:r w:rsidRPr="00D771E4">
              <w:rPr>
                <w:b/>
                <w:bCs/>
                <w:color w:val="000000"/>
                <w:sz w:val="16"/>
                <w:szCs w:val="16"/>
              </w:rPr>
              <w:t xml:space="preserve"> ochr</w:t>
            </w:r>
            <w:r w:rsidR="00A66137" w:rsidRPr="00D771E4">
              <w:rPr>
                <w:b/>
                <w:bCs/>
                <w:color w:val="000000"/>
                <w:sz w:val="16"/>
                <w:szCs w:val="16"/>
              </w:rPr>
              <w:t>an</w:t>
            </w:r>
            <w:r w:rsidRPr="00D771E4">
              <w:rPr>
                <w:b/>
                <w:bCs/>
                <w:color w:val="000000"/>
                <w:sz w:val="16"/>
                <w:szCs w:val="16"/>
              </w:rPr>
              <w:t>ný kryt, výroba 2024</w:t>
            </w:r>
          </w:p>
          <w:p w14:paraId="6390CEEC" w14:textId="77777777" w:rsidR="00ED084B" w:rsidRPr="00D771E4" w:rsidRDefault="00ED084B" w:rsidP="00ED084B">
            <w:pPr>
              <w:spacing w:line="240" w:lineRule="auto"/>
              <w:jc w:val="left"/>
              <w:rPr>
                <w:sz w:val="16"/>
                <w:szCs w:val="16"/>
              </w:rPr>
            </w:pPr>
          </w:p>
        </w:tc>
        <w:tc>
          <w:tcPr>
            <w:tcW w:w="503" w:type="dxa"/>
            <w:shd w:val="clear" w:color="auto" w:fill="EBEBEB"/>
            <w:tcMar>
              <w:top w:w="60" w:type="dxa"/>
              <w:left w:w="60" w:type="dxa"/>
              <w:bottom w:w="60" w:type="dxa"/>
              <w:right w:w="60" w:type="dxa"/>
            </w:tcMar>
            <w:hideMark/>
          </w:tcPr>
          <w:p w14:paraId="455F0E06" w14:textId="77777777" w:rsidR="00ED084B" w:rsidRPr="00D771E4" w:rsidRDefault="00ED084B" w:rsidP="00ED084B">
            <w:pPr>
              <w:spacing w:line="240" w:lineRule="auto"/>
              <w:jc w:val="left"/>
              <w:rPr>
                <w:sz w:val="16"/>
                <w:szCs w:val="16"/>
              </w:rPr>
            </w:pPr>
          </w:p>
        </w:tc>
      </w:tr>
      <w:tr w:rsidR="00ED084B" w:rsidRPr="00ED084B" w14:paraId="40FE4C87" w14:textId="77777777" w:rsidTr="00D771E4">
        <w:trPr>
          <w:trHeight w:val="150"/>
        </w:trPr>
        <w:tc>
          <w:tcPr>
            <w:tcW w:w="2010" w:type="dxa"/>
            <w:shd w:val="clear" w:color="auto" w:fill="3B88BD"/>
            <w:tcMar>
              <w:top w:w="60" w:type="dxa"/>
              <w:left w:w="60" w:type="dxa"/>
              <w:bottom w:w="60" w:type="dxa"/>
              <w:right w:w="60" w:type="dxa"/>
            </w:tcMar>
            <w:hideMark/>
          </w:tcPr>
          <w:p w14:paraId="0FCF37A4" w14:textId="77777777" w:rsidR="00ED084B" w:rsidRPr="00D771E4" w:rsidRDefault="00ED084B" w:rsidP="00ED084B">
            <w:pPr>
              <w:spacing w:line="240" w:lineRule="auto"/>
              <w:jc w:val="left"/>
              <w:rPr>
                <w:sz w:val="16"/>
                <w:szCs w:val="16"/>
              </w:rPr>
            </w:pPr>
            <w:r w:rsidRPr="00D771E4">
              <w:rPr>
                <w:color w:val="FFFFFF"/>
                <w:sz w:val="16"/>
                <w:szCs w:val="16"/>
              </w:rPr>
              <w:t xml:space="preserve">Minimum </w:t>
            </w:r>
            <w:proofErr w:type="spellStart"/>
            <w:r w:rsidRPr="00D771E4">
              <w:rPr>
                <w:color w:val="FFFFFF"/>
                <w:sz w:val="16"/>
                <w:szCs w:val="16"/>
              </w:rPr>
              <w:t>weight</w:t>
            </w:r>
            <w:proofErr w:type="spellEnd"/>
            <w:r w:rsidRPr="00D771E4">
              <w:rPr>
                <w:color w:val="FFFFFF"/>
                <w:sz w:val="16"/>
                <w:szCs w:val="16"/>
              </w:rPr>
              <w:t xml:space="preserve"> (U=1%,k=2)</w:t>
            </w:r>
          </w:p>
        </w:tc>
        <w:tc>
          <w:tcPr>
            <w:tcW w:w="1065" w:type="dxa"/>
            <w:tcMar>
              <w:top w:w="60" w:type="dxa"/>
              <w:left w:w="60" w:type="dxa"/>
              <w:bottom w:w="60" w:type="dxa"/>
              <w:right w:w="60" w:type="dxa"/>
            </w:tcMar>
            <w:hideMark/>
          </w:tcPr>
          <w:p w14:paraId="1B9638B1" w14:textId="77777777" w:rsidR="00ED084B" w:rsidRPr="00D771E4" w:rsidRDefault="00ED084B" w:rsidP="00ED084B">
            <w:pPr>
              <w:spacing w:line="240" w:lineRule="auto"/>
              <w:jc w:val="left"/>
              <w:rPr>
                <w:sz w:val="16"/>
                <w:szCs w:val="16"/>
              </w:rPr>
            </w:pPr>
          </w:p>
        </w:tc>
        <w:tc>
          <w:tcPr>
            <w:tcW w:w="3157" w:type="dxa"/>
            <w:tcMar>
              <w:top w:w="60" w:type="dxa"/>
              <w:left w:w="60" w:type="dxa"/>
              <w:bottom w:w="60" w:type="dxa"/>
              <w:right w:w="60" w:type="dxa"/>
            </w:tcMar>
            <w:hideMark/>
          </w:tcPr>
          <w:p w14:paraId="6D0994EC" w14:textId="77777777" w:rsidR="00ED084B" w:rsidRPr="00D771E4" w:rsidRDefault="00ED084B" w:rsidP="00ED084B">
            <w:pPr>
              <w:spacing w:line="240" w:lineRule="auto"/>
              <w:jc w:val="center"/>
              <w:rPr>
                <w:sz w:val="16"/>
                <w:szCs w:val="16"/>
              </w:rPr>
            </w:pPr>
            <w:r w:rsidRPr="00D771E4">
              <w:rPr>
                <w:color w:val="000000"/>
                <w:sz w:val="16"/>
                <w:szCs w:val="16"/>
              </w:rPr>
              <w:t>16 mg</w:t>
            </w:r>
          </w:p>
        </w:tc>
        <w:tc>
          <w:tcPr>
            <w:tcW w:w="503" w:type="dxa"/>
            <w:tcMar>
              <w:top w:w="60" w:type="dxa"/>
              <w:left w:w="60" w:type="dxa"/>
              <w:bottom w:w="60" w:type="dxa"/>
              <w:right w:w="60" w:type="dxa"/>
            </w:tcMar>
            <w:hideMark/>
          </w:tcPr>
          <w:p w14:paraId="23A30B89" w14:textId="77777777" w:rsidR="00ED084B" w:rsidRPr="00D771E4" w:rsidRDefault="00ED084B" w:rsidP="00ED084B">
            <w:pPr>
              <w:spacing w:line="240" w:lineRule="auto"/>
              <w:jc w:val="left"/>
              <w:rPr>
                <w:sz w:val="16"/>
                <w:szCs w:val="16"/>
              </w:rPr>
            </w:pPr>
          </w:p>
        </w:tc>
      </w:tr>
      <w:tr w:rsidR="00ED084B" w:rsidRPr="00ED084B" w14:paraId="410E5464" w14:textId="77777777" w:rsidTr="00D771E4">
        <w:trPr>
          <w:trHeight w:val="165"/>
        </w:trPr>
        <w:tc>
          <w:tcPr>
            <w:tcW w:w="2010" w:type="dxa"/>
            <w:shd w:val="clear" w:color="auto" w:fill="3B88BD"/>
            <w:tcMar>
              <w:top w:w="60" w:type="dxa"/>
              <w:left w:w="60" w:type="dxa"/>
              <w:bottom w:w="60" w:type="dxa"/>
              <w:right w:w="60" w:type="dxa"/>
            </w:tcMar>
            <w:hideMark/>
          </w:tcPr>
          <w:p w14:paraId="76CAB500" w14:textId="77777777" w:rsidR="00ED084B" w:rsidRPr="00D771E4" w:rsidRDefault="00ED084B" w:rsidP="00ED084B">
            <w:pPr>
              <w:spacing w:line="240" w:lineRule="auto"/>
              <w:jc w:val="left"/>
              <w:rPr>
                <w:sz w:val="16"/>
                <w:szCs w:val="16"/>
              </w:rPr>
            </w:pPr>
            <w:r w:rsidRPr="00D771E4">
              <w:rPr>
                <w:color w:val="FFFFFF"/>
                <w:sz w:val="16"/>
                <w:szCs w:val="16"/>
              </w:rPr>
              <w:t>Kalibrace</w:t>
            </w:r>
          </w:p>
        </w:tc>
        <w:tc>
          <w:tcPr>
            <w:tcW w:w="1065" w:type="dxa"/>
            <w:shd w:val="clear" w:color="auto" w:fill="EBEBEB"/>
            <w:tcMar>
              <w:top w:w="60" w:type="dxa"/>
              <w:left w:w="60" w:type="dxa"/>
              <w:bottom w:w="60" w:type="dxa"/>
              <w:right w:w="60" w:type="dxa"/>
            </w:tcMar>
            <w:hideMark/>
          </w:tcPr>
          <w:p w14:paraId="598EB8A9" w14:textId="77777777" w:rsidR="00ED084B" w:rsidRPr="00D771E4" w:rsidRDefault="00ED084B" w:rsidP="00ED084B">
            <w:pPr>
              <w:spacing w:line="240" w:lineRule="auto"/>
              <w:jc w:val="left"/>
              <w:rPr>
                <w:sz w:val="16"/>
                <w:szCs w:val="16"/>
              </w:rPr>
            </w:pPr>
          </w:p>
        </w:tc>
        <w:tc>
          <w:tcPr>
            <w:tcW w:w="3157" w:type="dxa"/>
            <w:shd w:val="clear" w:color="auto" w:fill="EBEBEB"/>
            <w:tcMar>
              <w:top w:w="60" w:type="dxa"/>
              <w:left w:w="60" w:type="dxa"/>
              <w:bottom w:w="60" w:type="dxa"/>
              <w:right w:w="60" w:type="dxa"/>
            </w:tcMar>
            <w:hideMark/>
          </w:tcPr>
          <w:p w14:paraId="534F0861" w14:textId="08AD692F" w:rsidR="00ED084B" w:rsidRPr="00D771E4" w:rsidRDefault="00ED084B" w:rsidP="00A66137">
            <w:pPr>
              <w:spacing w:line="240" w:lineRule="auto"/>
              <w:jc w:val="center"/>
              <w:rPr>
                <w:sz w:val="16"/>
                <w:szCs w:val="16"/>
              </w:rPr>
            </w:pPr>
            <w:r w:rsidRPr="00D771E4">
              <w:rPr>
                <w:color w:val="000000"/>
                <w:sz w:val="16"/>
                <w:szCs w:val="16"/>
              </w:rPr>
              <w:t xml:space="preserve">interní automatická (v závislosti na čase </w:t>
            </w:r>
            <w:r w:rsidR="00D771E4">
              <w:rPr>
                <w:color w:val="000000"/>
                <w:sz w:val="16"/>
                <w:szCs w:val="16"/>
              </w:rPr>
              <w:br/>
            </w:r>
            <w:r w:rsidRPr="00D771E4">
              <w:rPr>
                <w:color w:val="000000"/>
                <w:sz w:val="16"/>
                <w:szCs w:val="16"/>
              </w:rPr>
              <w:t>a teplotě)</w:t>
            </w:r>
          </w:p>
        </w:tc>
        <w:tc>
          <w:tcPr>
            <w:tcW w:w="503" w:type="dxa"/>
            <w:shd w:val="clear" w:color="auto" w:fill="EBEBEB"/>
            <w:tcMar>
              <w:top w:w="60" w:type="dxa"/>
              <w:left w:w="60" w:type="dxa"/>
              <w:bottom w:w="60" w:type="dxa"/>
              <w:right w:w="60" w:type="dxa"/>
            </w:tcMar>
            <w:hideMark/>
          </w:tcPr>
          <w:p w14:paraId="1A015B0A" w14:textId="77777777" w:rsidR="00ED084B" w:rsidRPr="00D771E4" w:rsidRDefault="00ED084B" w:rsidP="00ED084B">
            <w:pPr>
              <w:spacing w:line="240" w:lineRule="auto"/>
              <w:jc w:val="left"/>
              <w:rPr>
                <w:sz w:val="16"/>
                <w:szCs w:val="16"/>
              </w:rPr>
            </w:pPr>
          </w:p>
        </w:tc>
      </w:tr>
      <w:tr w:rsidR="00ED084B" w:rsidRPr="00ED084B" w14:paraId="1C9B7E1A" w14:textId="77777777" w:rsidTr="00D771E4">
        <w:trPr>
          <w:trHeight w:val="150"/>
        </w:trPr>
        <w:tc>
          <w:tcPr>
            <w:tcW w:w="2010" w:type="dxa"/>
            <w:shd w:val="clear" w:color="auto" w:fill="3B88BD"/>
            <w:tcMar>
              <w:top w:w="60" w:type="dxa"/>
              <w:left w:w="60" w:type="dxa"/>
              <w:bottom w:w="60" w:type="dxa"/>
              <w:right w:w="60" w:type="dxa"/>
            </w:tcMar>
            <w:hideMark/>
          </w:tcPr>
          <w:p w14:paraId="5DC85E49" w14:textId="77777777" w:rsidR="00ED084B" w:rsidRPr="00D771E4" w:rsidRDefault="00ED084B" w:rsidP="00ED084B">
            <w:pPr>
              <w:spacing w:line="240" w:lineRule="auto"/>
              <w:jc w:val="left"/>
              <w:rPr>
                <w:sz w:val="16"/>
                <w:szCs w:val="16"/>
              </w:rPr>
            </w:pPr>
            <w:r w:rsidRPr="00D771E4">
              <w:rPr>
                <w:color w:val="FFFFFF"/>
                <w:sz w:val="16"/>
                <w:szCs w:val="16"/>
              </w:rPr>
              <w:t>Napájení</w:t>
            </w:r>
          </w:p>
        </w:tc>
        <w:tc>
          <w:tcPr>
            <w:tcW w:w="1065" w:type="dxa"/>
            <w:tcMar>
              <w:top w:w="60" w:type="dxa"/>
              <w:left w:w="60" w:type="dxa"/>
              <w:bottom w:w="60" w:type="dxa"/>
              <w:right w:w="60" w:type="dxa"/>
            </w:tcMar>
            <w:hideMark/>
          </w:tcPr>
          <w:p w14:paraId="6AD60E2D" w14:textId="77777777" w:rsidR="00ED084B" w:rsidRPr="00D771E4" w:rsidRDefault="00ED084B" w:rsidP="00ED084B">
            <w:pPr>
              <w:spacing w:line="240" w:lineRule="auto"/>
              <w:jc w:val="left"/>
              <w:rPr>
                <w:sz w:val="16"/>
                <w:szCs w:val="16"/>
              </w:rPr>
            </w:pPr>
          </w:p>
        </w:tc>
        <w:tc>
          <w:tcPr>
            <w:tcW w:w="3157" w:type="dxa"/>
            <w:tcMar>
              <w:top w:w="60" w:type="dxa"/>
              <w:left w:w="60" w:type="dxa"/>
              <w:bottom w:w="60" w:type="dxa"/>
              <w:right w:w="60" w:type="dxa"/>
            </w:tcMar>
            <w:hideMark/>
          </w:tcPr>
          <w:p w14:paraId="30EAD7A0" w14:textId="77777777" w:rsidR="00ED084B" w:rsidRPr="00D771E4" w:rsidRDefault="00ED084B" w:rsidP="00ED084B">
            <w:pPr>
              <w:spacing w:line="240" w:lineRule="auto"/>
              <w:jc w:val="center"/>
              <w:rPr>
                <w:sz w:val="16"/>
                <w:szCs w:val="16"/>
              </w:rPr>
            </w:pPr>
            <w:r w:rsidRPr="00D771E4">
              <w:rPr>
                <w:color w:val="000000"/>
                <w:sz w:val="16"/>
                <w:szCs w:val="16"/>
              </w:rPr>
              <w:t>100 ÷ 240 V AC 50 / 60 Hz</w:t>
            </w:r>
          </w:p>
        </w:tc>
        <w:tc>
          <w:tcPr>
            <w:tcW w:w="503" w:type="dxa"/>
            <w:tcMar>
              <w:top w:w="60" w:type="dxa"/>
              <w:left w:w="60" w:type="dxa"/>
              <w:bottom w:w="60" w:type="dxa"/>
              <w:right w:w="60" w:type="dxa"/>
            </w:tcMar>
            <w:hideMark/>
          </w:tcPr>
          <w:p w14:paraId="3C5ED198" w14:textId="77777777" w:rsidR="00ED084B" w:rsidRPr="00D771E4" w:rsidRDefault="00ED084B" w:rsidP="00ED084B">
            <w:pPr>
              <w:spacing w:line="240" w:lineRule="auto"/>
              <w:jc w:val="left"/>
              <w:rPr>
                <w:sz w:val="16"/>
                <w:szCs w:val="16"/>
              </w:rPr>
            </w:pPr>
          </w:p>
        </w:tc>
      </w:tr>
      <w:tr w:rsidR="00ED084B" w:rsidRPr="00ED084B" w14:paraId="33FCF68E" w14:textId="77777777" w:rsidTr="00D771E4">
        <w:trPr>
          <w:trHeight w:val="150"/>
        </w:trPr>
        <w:tc>
          <w:tcPr>
            <w:tcW w:w="2010" w:type="dxa"/>
            <w:shd w:val="clear" w:color="auto" w:fill="3B88BD"/>
            <w:tcMar>
              <w:top w:w="60" w:type="dxa"/>
              <w:left w:w="60" w:type="dxa"/>
              <w:bottom w:w="60" w:type="dxa"/>
              <w:right w:w="60" w:type="dxa"/>
            </w:tcMar>
            <w:hideMark/>
          </w:tcPr>
          <w:p w14:paraId="144162AC" w14:textId="77777777" w:rsidR="00ED084B" w:rsidRPr="00D771E4" w:rsidRDefault="00ED084B" w:rsidP="00ED084B">
            <w:pPr>
              <w:spacing w:line="240" w:lineRule="auto"/>
              <w:jc w:val="left"/>
              <w:rPr>
                <w:sz w:val="16"/>
                <w:szCs w:val="16"/>
              </w:rPr>
            </w:pPr>
            <w:r w:rsidRPr="00D771E4">
              <w:rPr>
                <w:color w:val="FFFFFF"/>
                <w:sz w:val="16"/>
                <w:szCs w:val="16"/>
              </w:rPr>
              <w:t>Čas stabilizace</w:t>
            </w:r>
          </w:p>
          <w:p w14:paraId="2B730EF1" w14:textId="77777777" w:rsidR="00ED084B" w:rsidRPr="00D771E4" w:rsidRDefault="00ED084B" w:rsidP="00ED084B">
            <w:pPr>
              <w:spacing w:line="240" w:lineRule="auto"/>
              <w:jc w:val="left"/>
              <w:rPr>
                <w:sz w:val="16"/>
                <w:szCs w:val="16"/>
              </w:rPr>
            </w:pPr>
          </w:p>
        </w:tc>
        <w:tc>
          <w:tcPr>
            <w:tcW w:w="1065" w:type="dxa"/>
            <w:shd w:val="clear" w:color="auto" w:fill="EBEBEB"/>
            <w:tcMar>
              <w:top w:w="60" w:type="dxa"/>
              <w:left w:w="60" w:type="dxa"/>
              <w:bottom w:w="60" w:type="dxa"/>
              <w:right w:w="60" w:type="dxa"/>
            </w:tcMar>
            <w:hideMark/>
          </w:tcPr>
          <w:p w14:paraId="7810FEB3" w14:textId="77777777" w:rsidR="00ED084B" w:rsidRPr="00D771E4" w:rsidRDefault="00ED084B" w:rsidP="00ED084B">
            <w:pPr>
              <w:spacing w:line="240" w:lineRule="auto"/>
              <w:jc w:val="left"/>
              <w:rPr>
                <w:sz w:val="16"/>
                <w:szCs w:val="16"/>
              </w:rPr>
            </w:pPr>
          </w:p>
        </w:tc>
        <w:tc>
          <w:tcPr>
            <w:tcW w:w="3157" w:type="dxa"/>
            <w:shd w:val="clear" w:color="auto" w:fill="EBEBEB"/>
            <w:tcMar>
              <w:top w:w="60" w:type="dxa"/>
              <w:left w:w="60" w:type="dxa"/>
              <w:bottom w:w="60" w:type="dxa"/>
              <w:right w:w="60" w:type="dxa"/>
            </w:tcMar>
            <w:hideMark/>
          </w:tcPr>
          <w:p w14:paraId="3F082059" w14:textId="77777777" w:rsidR="00ED084B" w:rsidRPr="00D771E4" w:rsidRDefault="00ED084B" w:rsidP="00ED084B">
            <w:pPr>
              <w:spacing w:line="240" w:lineRule="auto"/>
              <w:jc w:val="center"/>
              <w:rPr>
                <w:sz w:val="16"/>
                <w:szCs w:val="16"/>
              </w:rPr>
            </w:pPr>
            <w:r w:rsidRPr="00D771E4">
              <w:rPr>
                <w:color w:val="000000"/>
                <w:sz w:val="16"/>
                <w:szCs w:val="16"/>
              </w:rPr>
              <w:t>2 s</w:t>
            </w:r>
          </w:p>
        </w:tc>
        <w:tc>
          <w:tcPr>
            <w:tcW w:w="503" w:type="dxa"/>
            <w:shd w:val="clear" w:color="auto" w:fill="EBEBEB"/>
            <w:tcMar>
              <w:top w:w="60" w:type="dxa"/>
              <w:left w:w="60" w:type="dxa"/>
              <w:bottom w:w="60" w:type="dxa"/>
              <w:right w:w="60" w:type="dxa"/>
            </w:tcMar>
            <w:hideMark/>
          </w:tcPr>
          <w:p w14:paraId="35CDD1F8" w14:textId="77777777" w:rsidR="00ED084B" w:rsidRPr="00D771E4" w:rsidRDefault="00ED084B" w:rsidP="00ED084B">
            <w:pPr>
              <w:spacing w:line="240" w:lineRule="auto"/>
              <w:jc w:val="left"/>
              <w:rPr>
                <w:sz w:val="16"/>
                <w:szCs w:val="16"/>
              </w:rPr>
            </w:pPr>
          </w:p>
        </w:tc>
      </w:tr>
      <w:tr w:rsidR="00ED084B" w:rsidRPr="00ED084B" w14:paraId="66DE203F" w14:textId="77777777" w:rsidTr="00D771E4">
        <w:trPr>
          <w:trHeight w:val="150"/>
        </w:trPr>
        <w:tc>
          <w:tcPr>
            <w:tcW w:w="2010" w:type="dxa"/>
            <w:shd w:val="clear" w:color="auto" w:fill="3B88BD"/>
            <w:tcMar>
              <w:top w:w="60" w:type="dxa"/>
              <w:left w:w="60" w:type="dxa"/>
              <w:bottom w:w="60" w:type="dxa"/>
              <w:right w:w="60" w:type="dxa"/>
            </w:tcMar>
            <w:hideMark/>
          </w:tcPr>
          <w:p w14:paraId="0A8B68CD" w14:textId="77777777" w:rsidR="00ED084B" w:rsidRPr="00D771E4" w:rsidRDefault="00ED084B" w:rsidP="00ED084B">
            <w:pPr>
              <w:spacing w:line="240" w:lineRule="auto"/>
              <w:jc w:val="left"/>
              <w:rPr>
                <w:sz w:val="16"/>
                <w:szCs w:val="16"/>
              </w:rPr>
            </w:pPr>
            <w:r w:rsidRPr="00D771E4">
              <w:rPr>
                <w:color w:val="FFFFFF"/>
                <w:sz w:val="16"/>
                <w:szCs w:val="16"/>
              </w:rPr>
              <w:t>Pracovní teplota</w:t>
            </w:r>
          </w:p>
        </w:tc>
        <w:tc>
          <w:tcPr>
            <w:tcW w:w="1065" w:type="dxa"/>
            <w:tcMar>
              <w:top w:w="60" w:type="dxa"/>
              <w:left w:w="60" w:type="dxa"/>
              <w:bottom w:w="60" w:type="dxa"/>
              <w:right w:w="60" w:type="dxa"/>
            </w:tcMar>
            <w:hideMark/>
          </w:tcPr>
          <w:p w14:paraId="21403154" w14:textId="77777777" w:rsidR="00ED084B" w:rsidRPr="00D771E4" w:rsidRDefault="00ED084B" w:rsidP="00ED084B">
            <w:pPr>
              <w:spacing w:line="240" w:lineRule="auto"/>
              <w:jc w:val="left"/>
              <w:rPr>
                <w:sz w:val="16"/>
                <w:szCs w:val="16"/>
              </w:rPr>
            </w:pPr>
          </w:p>
        </w:tc>
        <w:tc>
          <w:tcPr>
            <w:tcW w:w="3157" w:type="dxa"/>
            <w:tcMar>
              <w:top w:w="60" w:type="dxa"/>
              <w:left w:w="60" w:type="dxa"/>
              <w:bottom w:w="60" w:type="dxa"/>
              <w:right w:w="60" w:type="dxa"/>
            </w:tcMar>
            <w:hideMark/>
          </w:tcPr>
          <w:p w14:paraId="36B1277A" w14:textId="77777777" w:rsidR="00ED084B" w:rsidRPr="00D771E4" w:rsidRDefault="00ED084B" w:rsidP="00ED084B">
            <w:pPr>
              <w:spacing w:line="240" w:lineRule="auto"/>
              <w:jc w:val="center"/>
              <w:rPr>
                <w:sz w:val="16"/>
                <w:szCs w:val="16"/>
              </w:rPr>
            </w:pPr>
            <w:r w:rsidRPr="00D771E4">
              <w:rPr>
                <w:color w:val="000000"/>
                <w:sz w:val="16"/>
                <w:szCs w:val="16"/>
              </w:rPr>
              <w:t>+10° ÷ +40°C</w:t>
            </w:r>
          </w:p>
        </w:tc>
        <w:tc>
          <w:tcPr>
            <w:tcW w:w="503" w:type="dxa"/>
            <w:tcMar>
              <w:top w:w="60" w:type="dxa"/>
              <w:left w:w="60" w:type="dxa"/>
              <w:bottom w:w="60" w:type="dxa"/>
              <w:right w:w="60" w:type="dxa"/>
            </w:tcMar>
            <w:hideMark/>
          </w:tcPr>
          <w:p w14:paraId="4544437E" w14:textId="77777777" w:rsidR="00ED084B" w:rsidRPr="00D771E4" w:rsidRDefault="00ED084B" w:rsidP="00ED084B">
            <w:pPr>
              <w:spacing w:line="240" w:lineRule="auto"/>
              <w:jc w:val="left"/>
              <w:rPr>
                <w:sz w:val="16"/>
                <w:szCs w:val="16"/>
              </w:rPr>
            </w:pPr>
          </w:p>
        </w:tc>
      </w:tr>
      <w:tr w:rsidR="00ED084B" w:rsidRPr="00ED084B" w14:paraId="724055E4" w14:textId="77777777" w:rsidTr="00D771E4">
        <w:trPr>
          <w:trHeight w:val="150"/>
        </w:trPr>
        <w:tc>
          <w:tcPr>
            <w:tcW w:w="2010" w:type="dxa"/>
            <w:shd w:val="clear" w:color="auto" w:fill="3B88BD"/>
            <w:tcMar>
              <w:top w:w="60" w:type="dxa"/>
              <w:left w:w="60" w:type="dxa"/>
              <w:bottom w:w="60" w:type="dxa"/>
              <w:right w:w="60" w:type="dxa"/>
            </w:tcMar>
            <w:hideMark/>
          </w:tcPr>
          <w:p w14:paraId="72880B2B" w14:textId="77777777" w:rsidR="00ED084B" w:rsidRPr="00D771E4" w:rsidRDefault="00ED084B" w:rsidP="00ED084B">
            <w:pPr>
              <w:spacing w:line="240" w:lineRule="auto"/>
              <w:jc w:val="left"/>
              <w:rPr>
                <w:sz w:val="16"/>
                <w:szCs w:val="16"/>
              </w:rPr>
            </w:pPr>
            <w:r w:rsidRPr="00D771E4">
              <w:rPr>
                <w:color w:val="FFFFFF"/>
                <w:sz w:val="16"/>
                <w:szCs w:val="16"/>
              </w:rPr>
              <w:t>Displej</w:t>
            </w:r>
          </w:p>
        </w:tc>
        <w:tc>
          <w:tcPr>
            <w:tcW w:w="1065" w:type="dxa"/>
            <w:shd w:val="clear" w:color="auto" w:fill="EBEBEB"/>
            <w:tcMar>
              <w:top w:w="60" w:type="dxa"/>
              <w:left w:w="60" w:type="dxa"/>
              <w:bottom w:w="60" w:type="dxa"/>
              <w:right w:w="60" w:type="dxa"/>
            </w:tcMar>
            <w:hideMark/>
          </w:tcPr>
          <w:p w14:paraId="68215B3E" w14:textId="77777777" w:rsidR="00ED084B" w:rsidRPr="00D771E4" w:rsidRDefault="00ED084B" w:rsidP="00ED084B">
            <w:pPr>
              <w:spacing w:line="240" w:lineRule="auto"/>
              <w:jc w:val="left"/>
              <w:rPr>
                <w:sz w:val="16"/>
                <w:szCs w:val="16"/>
              </w:rPr>
            </w:pPr>
          </w:p>
        </w:tc>
        <w:tc>
          <w:tcPr>
            <w:tcW w:w="3157" w:type="dxa"/>
            <w:shd w:val="clear" w:color="auto" w:fill="EBEBEB"/>
            <w:tcMar>
              <w:top w:w="60" w:type="dxa"/>
              <w:left w:w="60" w:type="dxa"/>
              <w:bottom w:w="60" w:type="dxa"/>
              <w:right w:w="60" w:type="dxa"/>
            </w:tcMar>
            <w:hideMark/>
          </w:tcPr>
          <w:p w14:paraId="62B645A5" w14:textId="77777777" w:rsidR="00ED084B" w:rsidRPr="00D771E4" w:rsidRDefault="00ED084B" w:rsidP="00ED084B">
            <w:pPr>
              <w:spacing w:line="240" w:lineRule="auto"/>
              <w:jc w:val="center"/>
              <w:rPr>
                <w:sz w:val="16"/>
                <w:szCs w:val="16"/>
              </w:rPr>
            </w:pPr>
            <w:r w:rsidRPr="00D771E4">
              <w:rPr>
                <w:color w:val="000000"/>
                <w:sz w:val="16"/>
                <w:szCs w:val="16"/>
              </w:rPr>
              <w:t>podsvícený LCD s textovou linkou</w:t>
            </w:r>
          </w:p>
          <w:p w14:paraId="059AA8E8" w14:textId="77777777" w:rsidR="00ED084B" w:rsidRPr="00D771E4" w:rsidRDefault="00ED084B" w:rsidP="00ED084B">
            <w:pPr>
              <w:spacing w:line="240" w:lineRule="auto"/>
              <w:jc w:val="left"/>
              <w:rPr>
                <w:sz w:val="16"/>
                <w:szCs w:val="16"/>
              </w:rPr>
            </w:pPr>
          </w:p>
        </w:tc>
        <w:tc>
          <w:tcPr>
            <w:tcW w:w="503" w:type="dxa"/>
            <w:shd w:val="clear" w:color="auto" w:fill="EBEBEB"/>
            <w:tcMar>
              <w:top w:w="60" w:type="dxa"/>
              <w:left w:w="60" w:type="dxa"/>
              <w:bottom w:w="60" w:type="dxa"/>
              <w:right w:w="60" w:type="dxa"/>
            </w:tcMar>
            <w:hideMark/>
          </w:tcPr>
          <w:p w14:paraId="194E7738" w14:textId="77777777" w:rsidR="00ED084B" w:rsidRPr="00D771E4" w:rsidRDefault="00ED084B" w:rsidP="00ED084B">
            <w:pPr>
              <w:spacing w:line="240" w:lineRule="auto"/>
              <w:jc w:val="left"/>
              <w:rPr>
                <w:sz w:val="16"/>
                <w:szCs w:val="16"/>
              </w:rPr>
            </w:pPr>
          </w:p>
        </w:tc>
      </w:tr>
      <w:tr w:rsidR="00ED084B" w:rsidRPr="00ED084B" w14:paraId="1823E0DD" w14:textId="77777777" w:rsidTr="00D771E4">
        <w:trPr>
          <w:trHeight w:val="150"/>
        </w:trPr>
        <w:tc>
          <w:tcPr>
            <w:tcW w:w="2010" w:type="dxa"/>
            <w:shd w:val="clear" w:color="auto" w:fill="3B88BD"/>
            <w:tcMar>
              <w:top w:w="60" w:type="dxa"/>
              <w:left w:w="60" w:type="dxa"/>
              <w:bottom w:w="60" w:type="dxa"/>
              <w:right w:w="60" w:type="dxa"/>
            </w:tcMar>
            <w:hideMark/>
          </w:tcPr>
          <w:p w14:paraId="292BEEA9" w14:textId="77777777" w:rsidR="00ED084B" w:rsidRPr="00D771E4" w:rsidRDefault="00ED084B" w:rsidP="00ED084B">
            <w:pPr>
              <w:spacing w:line="240" w:lineRule="auto"/>
              <w:jc w:val="left"/>
              <w:rPr>
                <w:sz w:val="16"/>
                <w:szCs w:val="16"/>
              </w:rPr>
            </w:pPr>
            <w:r w:rsidRPr="00D771E4">
              <w:rPr>
                <w:color w:val="FFFFFF"/>
                <w:sz w:val="16"/>
                <w:szCs w:val="16"/>
              </w:rPr>
              <w:t>Komunikační rozhraní</w:t>
            </w:r>
          </w:p>
        </w:tc>
        <w:tc>
          <w:tcPr>
            <w:tcW w:w="1065" w:type="dxa"/>
            <w:tcMar>
              <w:top w:w="60" w:type="dxa"/>
              <w:left w:w="60" w:type="dxa"/>
              <w:bottom w:w="60" w:type="dxa"/>
              <w:right w:w="60" w:type="dxa"/>
            </w:tcMar>
            <w:hideMark/>
          </w:tcPr>
          <w:p w14:paraId="156F935A" w14:textId="77777777" w:rsidR="00ED084B" w:rsidRPr="00D771E4" w:rsidRDefault="00ED084B" w:rsidP="00ED084B">
            <w:pPr>
              <w:spacing w:line="240" w:lineRule="auto"/>
              <w:jc w:val="left"/>
              <w:rPr>
                <w:sz w:val="16"/>
                <w:szCs w:val="16"/>
              </w:rPr>
            </w:pPr>
          </w:p>
        </w:tc>
        <w:tc>
          <w:tcPr>
            <w:tcW w:w="3157" w:type="dxa"/>
            <w:tcMar>
              <w:top w:w="60" w:type="dxa"/>
              <w:left w:w="60" w:type="dxa"/>
              <w:bottom w:w="60" w:type="dxa"/>
              <w:right w:w="60" w:type="dxa"/>
            </w:tcMar>
            <w:hideMark/>
          </w:tcPr>
          <w:p w14:paraId="7474A1E2" w14:textId="77777777" w:rsidR="00ED084B" w:rsidRPr="00D771E4" w:rsidRDefault="00ED084B" w:rsidP="00ED084B">
            <w:pPr>
              <w:spacing w:line="240" w:lineRule="auto"/>
              <w:jc w:val="center"/>
              <w:rPr>
                <w:sz w:val="16"/>
                <w:szCs w:val="16"/>
              </w:rPr>
            </w:pPr>
            <w:r w:rsidRPr="00D771E4">
              <w:rPr>
                <w:color w:val="000000"/>
                <w:sz w:val="16"/>
                <w:szCs w:val="16"/>
              </w:rPr>
              <w:t xml:space="preserve">2x USB, 2x RS 232 a </w:t>
            </w:r>
            <w:proofErr w:type="spellStart"/>
            <w:r w:rsidRPr="00D771E4">
              <w:rPr>
                <w:color w:val="000000"/>
                <w:sz w:val="16"/>
                <w:szCs w:val="16"/>
              </w:rPr>
              <w:t>volitelne</w:t>
            </w:r>
            <w:proofErr w:type="spellEnd"/>
            <w:r w:rsidRPr="00D771E4">
              <w:rPr>
                <w:color w:val="000000"/>
                <w:sz w:val="16"/>
                <w:szCs w:val="16"/>
              </w:rPr>
              <w:t xml:space="preserve">̌ </w:t>
            </w:r>
            <w:proofErr w:type="spellStart"/>
            <w:r w:rsidRPr="00D771E4">
              <w:rPr>
                <w:color w:val="000000"/>
                <w:sz w:val="16"/>
                <w:szCs w:val="16"/>
              </w:rPr>
              <w:t>WiFi</w:t>
            </w:r>
            <w:proofErr w:type="spellEnd"/>
          </w:p>
        </w:tc>
        <w:tc>
          <w:tcPr>
            <w:tcW w:w="503" w:type="dxa"/>
            <w:tcMar>
              <w:top w:w="60" w:type="dxa"/>
              <w:left w:w="60" w:type="dxa"/>
              <w:bottom w:w="60" w:type="dxa"/>
              <w:right w:w="60" w:type="dxa"/>
            </w:tcMar>
            <w:hideMark/>
          </w:tcPr>
          <w:p w14:paraId="3973522A" w14:textId="77777777" w:rsidR="00ED084B" w:rsidRPr="00D771E4" w:rsidRDefault="00ED084B" w:rsidP="00ED084B">
            <w:pPr>
              <w:spacing w:line="240" w:lineRule="auto"/>
              <w:jc w:val="left"/>
              <w:rPr>
                <w:sz w:val="16"/>
                <w:szCs w:val="16"/>
              </w:rPr>
            </w:pPr>
          </w:p>
        </w:tc>
      </w:tr>
    </w:tbl>
    <w:p w14:paraId="351C0C60" w14:textId="391FDEA2"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FD82A0E" w14:textId="77777777" w:rsidR="00A05D45" w:rsidRDefault="00A05D45" w:rsidP="00A05D45">
      <w:r>
        <w:t>Zboží a jeho příslušenství včetně veškerého software, který je součástí předmětu plnění (dále souhrnně jen „</w:t>
      </w:r>
      <w:r w:rsidRPr="00FC19B2">
        <w:rPr>
          <w:b/>
        </w:rPr>
        <w:t>Zařízení</w:t>
      </w:r>
      <w:r>
        <w:t>“) musí splňovat následující požadavky zadavatele.</w:t>
      </w:r>
    </w:p>
    <w:p w14:paraId="22D24BA1" w14:textId="77777777" w:rsidR="00A05D45" w:rsidRDefault="00A05D45" w:rsidP="00A05D45"/>
    <w:p w14:paraId="03EBD39B" w14:textId="77777777" w:rsidR="00C268BD" w:rsidRDefault="00C268BD" w:rsidP="00C268BD">
      <w:r>
        <w:t xml:space="preserve">Je-li tato příloha připojena ke smlouvě o výpůjčce, pak kde je v této příloze uveden „Prodávající“, rozumí se tím </w:t>
      </w:r>
      <w:proofErr w:type="spellStart"/>
      <w:r>
        <w:t>Půjčitel</w:t>
      </w:r>
      <w:proofErr w:type="spellEnd"/>
      <w:r>
        <w:t>, a kde je v této příloze uveden „Kupující“, rozumí se tím Vypůjčitel.</w:t>
      </w:r>
    </w:p>
    <w:p w14:paraId="09218B0C" w14:textId="77777777" w:rsidR="00C268BD" w:rsidRDefault="00C268BD" w:rsidP="00C268BD"/>
    <w:p w14:paraId="78AC32BB" w14:textId="1A7479A6" w:rsidR="00A05D45" w:rsidRPr="00AE7134" w:rsidRDefault="00A05D45" w:rsidP="00A05D45">
      <w:pPr>
        <w:rPr>
          <w:b/>
        </w:rPr>
      </w:pPr>
      <w:r w:rsidRPr="00AE7134">
        <w:rPr>
          <w:b/>
        </w:rPr>
        <w:t xml:space="preserve">Blokové komunikační </w:t>
      </w:r>
      <w:proofErr w:type="gramStart"/>
      <w:r w:rsidRPr="00AE7134">
        <w:rPr>
          <w:b/>
        </w:rPr>
        <w:t>schéma:</w:t>
      </w:r>
      <w:r w:rsidR="00E47B70">
        <w:rPr>
          <w:b/>
        </w:rPr>
        <w:t xml:space="preserve">   obrázek</w:t>
      </w:r>
      <w:proofErr w:type="gramEnd"/>
    </w:p>
    <w:p w14:paraId="1C91A505" w14:textId="77777777" w:rsidR="00E47B70" w:rsidRDefault="00E47B70" w:rsidP="00A05D45"/>
    <w:p w14:paraId="016B9E10" w14:textId="77777777" w:rsidR="00E47B70" w:rsidRDefault="00E47B70" w:rsidP="00A05D45"/>
    <w:p w14:paraId="189B8D9A" w14:textId="77777777" w:rsidR="00E47B70" w:rsidRDefault="00E47B70" w:rsidP="00A05D45"/>
    <w:p w14:paraId="39C2BF0D" w14:textId="77777777" w:rsidR="00A05D45" w:rsidRDefault="00A05D45" w:rsidP="00A05D45">
      <w:r>
        <w:t>Toto blokové komunikační schéma dále jen „</w:t>
      </w:r>
      <w:r w:rsidRPr="00831725">
        <w:rPr>
          <w:b/>
        </w:rPr>
        <w:t>blokové komunikační schéma</w:t>
      </w:r>
      <w:r>
        <w:t>“.</w:t>
      </w:r>
    </w:p>
    <w:p w14:paraId="7F28249E" w14:textId="77777777" w:rsidR="00A05D45" w:rsidRDefault="00A05D45" w:rsidP="00A05D45"/>
    <w:p w14:paraId="4211CBDE" w14:textId="0C1D562F" w:rsidR="00A05D45" w:rsidRPr="00AE7134" w:rsidRDefault="00A05D45" w:rsidP="00A05D45">
      <w:pPr>
        <w:rPr>
          <w:b/>
        </w:rPr>
      </w:pPr>
      <w:r>
        <w:rPr>
          <w:b/>
        </w:rPr>
        <w:t>Další práva a povinnosti smluvních stran týkající se oblasti informačních a</w:t>
      </w:r>
      <w:r w:rsidR="00D771E4">
        <w:rPr>
          <w:b/>
        </w:rPr>
        <w:t> </w:t>
      </w:r>
      <w:r>
        <w:rPr>
          <w:b/>
        </w:rPr>
        <w:t>komunikačních technologií</w:t>
      </w:r>
      <w:r w:rsidRPr="00AE7134">
        <w:rPr>
          <w:b/>
        </w:rPr>
        <w:t>:</w:t>
      </w:r>
    </w:p>
    <w:p w14:paraId="3FC6D0E6" w14:textId="77777777" w:rsidR="00A05D45" w:rsidRDefault="00A05D45" w:rsidP="00A05D45"/>
    <w:p w14:paraId="4948EBCF" w14:textId="77777777" w:rsidR="00A05D45" w:rsidRDefault="00A05D45" w:rsidP="00A05D45">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8B3F64" w14:textId="77777777" w:rsidR="00A05D45" w:rsidRDefault="00A05D45" w:rsidP="00A05D45">
      <w:pPr>
        <w:spacing w:line="240" w:lineRule="auto"/>
      </w:pPr>
    </w:p>
    <w:p w14:paraId="320B94FA" w14:textId="3D0ED9FE" w:rsidR="00A05D45" w:rsidRDefault="00A05D45" w:rsidP="00A05D45">
      <w:pPr>
        <w:spacing w:line="240" w:lineRule="auto"/>
      </w:pPr>
      <w:r>
        <w:t xml:space="preserve">Není-li v této smlouvě sjednáno jinak, je Prodávající povinen svolat v součinnosti s Kupujícím technickou schůzku se zástupci Kupujícího, a to na pracovišti Kupujícího a tak, aby se tato technická schůzka konala </w:t>
      </w:r>
      <w:r w:rsidR="00842E64">
        <w:t>nejpozději 2 týdny před koncem lhůty sjednané pro dodání Zboží</w:t>
      </w:r>
      <w:r>
        <w:t>.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15F16C3" w14:textId="77777777" w:rsidR="00A05D45" w:rsidRDefault="00A05D45" w:rsidP="00A05D45"/>
    <w:p w14:paraId="37F8E572" w14:textId="77777777" w:rsidR="00A05D45" w:rsidRPr="002C402F" w:rsidRDefault="00A05D45" w:rsidP="00A05D45">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62871F81" w14:textId="77777777" w:rsidR="00A05D45" w:rsidRPr="002C402F" w:rsidRDefault="00A05D45" w:rsidP="00A05D45">
      <w:pPr>
        <w:spacing w:line="240" w:lineRule="auto"/>
      </w:pPr>
    </w:p>
    <w:p w14:paraId="74D07C0A" w14:textId="3A18722F" w:rsidR="00A05D45" w:rsidRPr="002C402F" w:rsidRDefault="00A05D45" w:rsidP="00A05D45">
      <w:pPr>
        <w:spacing w:line="240" w:lineRule="auto"/>
      </w:pPr>
      <w:r w:rsidRPr="002C402F">
        <w:t xml:space="preserve">Pokud Zboží nebude využívat antivirové ochrany Kupujícího (Microsoft </w:t>
      </w:r>
      <w:proofErr w:type="spellStart"/>
      <w:r w:rsidRPr="002C402F">
        <w:t>Defender</w:t>
      </w:r>
      <w:proofErr w:type="spellEnd"/>
      <w:r w:rsidRPr="002C402F">
        <w:t>), je</w:t>
      </w:r>
      <w:r w:rsidR="00D771E4">
        <w:t> </w:t>
      </w:r>
      <w:r w:rsidRPr="002C402F">
        <w:t xml:space="preserve">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zaznamenávat informace o vydaných aktualizacích antivirové ochrany, o provedených aktualizacích antivirové ochrany (tj. implementovaných do</w:t>
      </w:r>
      <w:r w:rsidR="00D771E4">
        <w:t> </w:t>
      </w:r>
      <w:r w:rsidRPr="002C402F">
        <w:t>Zboží) včetně informace, kdy byla aktualizace antivirové ochrany Zboží provedena. Do</w:t>
      </w:r>
      <w:r w:rsidR="00D771E4">
        <w:t> </w:t>
      </w:r>
      <w:r w:rsidRPr="002C402F">
        <w:t xml:space="preserve">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7D338636" w14:textId="77777777" w:rsidR="00A05D45" w:rsidRPr="002C402F" w:rsidRDefault="00A05D45" w:rsidP="00A05D45">
      <w:pPr>
        <w:spacing w:line="240" w:lineRule="auto"/>
      </w:pPr>
    </w:p>
    <w:p w14:paraId="29D8AB7B" w14:textId="77777777" w:rsidR="00F17CE6" w:rsidRDefault="00F17CE6" w:rsidP="00F17CE6">
      <w:pPr>
        <w:spacing w:line="240" w:lineRule="auto"/>
        <w:rPr>
          <w:b/>
        </w:rPr>
      </w:pPr>
      <w:r>
        <w:rPr>
          <w:b/>
        </w:rPr>
        <w:t>Jestliže je součástí předmětu smlouvy:</w:t>
      </w:r>
    </w:p>
    <w:p w14:paraId="78375FF4" w14:textId="1CFEF449" w:rsidR="00F17CE6" w:rsidRDefault="00F17CE6" w:rsidP="00F17CE6">
      <w:pPr>
        <w:pStyle w:val="Odstavecseseznamem"/>
        <w:numPr>
          <w:ilvl w:val="0"/>
          <w:numId w:val="6"/>
        </w:numPr>
        <w:spacing w:after="0" w:line="240" w:lineRule="auto"/>
        <w:rPr>
          <w:b/>
          <w:bCs/>
        </w:rPr>
      </w:pPr>
      <w:r w:rsidRPr="13D23AA9">
        <w:rPr>
          <w:rFonts w:ascii="Arial" w:hAnsi="Arial"/>
          <w:b/>
          <w:bCs/>
        </w:rPr>
        <w:t xml:space="preserve">dodávka počítačů, fyzických serverů, virtuálních </w:t>
      </w:r>
      <w:proofErr w:type="spellStart"/>
      <w:r w:rsidRPr="13D23AA9">
        <w:rPr>
          <w:rFonts w:ascii="Arial" w:hAnsi="Arial"/>
          <w:b/>
          <w:bCs/>
        </w:rPr>
        <w:t>appliance</w:t>
      </w:r>
      <w:proofErr w:type="spellEnd"/>
      <w:r w:rsidRPr="13D23AA9">
        <w:rPr>
          <w:rFonts w:ascii="Arial" w:hAnsi="Arial"/>
          <w:b/>
          <w:bCs/>
        </w:rPr>
        <w:t xml:space="preserve"> nebo poskytnutí software, které nejsou registrovány současně se Zařízením jakožto zdravotnický prostředek dle zákona č. 89/2021 Sb. ani jako diagnostické prostředky in vitro dle</w:t>
      </w:r>
      <w:r w:rsidR="00D771E4">
        <w:rPr>
          <w:rFonts w:ascii="Arial" w:hAnsi="Arial"/>
          <w:b/>
          <w:bCs/>
        </w:rPr>
        <w:t> </w:t>
      </w:r>
      <w:r w:rsidRPr="13D23AA9">
        <w:rPr>
          <w:rFonts w:ascii="Arial" w:hAnsi="Arial"/>
          <w:b/>
          <w:bCs/>
        </w:rPr>
        <w:t>zákona č. 268/2014 Sb., a tento software je určen pro operační systém Microsoft Windows, nebo</w:t>
      </w:r>
    </w:p>
    <w:p w14:paraId="7F68FE69" w14:textId="013B3D12" w:rsidR="00F17CE6" w:rsidRDefault="00F17CE6" w:rsidP="00F17CE6">
      <w:pPr>
        <w:pStyle w:val="Odstavecseseznamem"/>
        <w:numPr>
          <w:ilvl w:val="0"/>
          <w:numId w:val="6"/>
        </w:numPr>
        <w:spacing w:after="0" w:line="240" w:lineRule="auto"/>
        <w:rPr>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w:t>
      </w:r>
      <w:r w:rsidR="00D771E4">
        <w:rPr>
          <w:rFonts w:ascii="Arial" w:hAnsi="Arial"/>
          <w:b/>
        </w:rPr>
        <w:t> </w:t>
      </w:r>
      <w:r w:rsidRPr="003262F9">
        <w:rPr>
          <w:rFonts w:ascii="Arial" w:hAnsi="Arial"/>
          <w:b/>
        </w:rPr>
        <w:t xml:space="preserve">zákona č. 89/2021 Sb. </w:t>
      </w:r>
      <w:r>
        <w:rPr>
          <w:rFonts w:ascii="Arial" w:hAnsi="Arial"/>
          <w:b/>
        </w:rPr>
        <w:t xml:space="preserve">nebo </w:t>
      </w:r>
      <w:r w:rsidRPr="003262F9">
        <w:rPr>
          <w:rFonts w:ascii="Arial" w:hAnsi="Arial"/>
          <w:b/>
        </w:rPr>
        <w:t>jako diagnostické prostředky in vitro dle zákona č. 268/2014 Sb., a tento software je určen pro operační systém Microsoft Windows</w:t>
      </w:r>
      <w:r>
        <w:rPr>
          <w:rFonts w:ascii="Arial" w:hAnsi="Arial"/>
          <w:b/>
        </w:rPr>
        <w:t xml:space="preserve"> a má být instalován na počítači, fyzickém serveru nebo virtuálním serveru Kupujícího, pak</w:t>
      </w:r>
    </w:p>
    <w:p w14:paraId="79F4FC33" w14:textId="77777777" w:rsidR="00F17CE6" w:rsidRPr="005C28FE" w:rsidRDefault="00F17CE6" w:rsidP="00F17CE6">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467C2CAF" w14:textId="77777777" w:rsidR="00F17CE6" w:rsidRPr="00FC19B2" w:rsidRDefault="00F17CE6" w:rsidP="00F17CE6">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24CB0EAA" w14:textId="6C8C7E32" w:rsidR="00F17CE6" w:rsidRPr="00FC19B2" w:rsidRDefault="00F17CE6" w:rsidP="00F17CE6">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w:t>
      </w:r>
      <w:r w:rsidR="00D771E4">
        <w:rPr>
          <w:rFonts w:ascii="Arial" w:hAnsi="Arial"/>
        </w:rPr>
        <w:t> </w:t>
      </w:r>
      <w:r w:rsidRPr="00331521">
        <w:rPr>
          <w:rFonts w:ascii="Arial" w:hAnsi="Arial"/>
        </w:rPr>
        <w:t>%</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CFE687A" w14:textId="77777777" w:rsidR="00F17CE6" w:rsidRPr="00FC19B2" w:rsidRDefault="00F17CE6" w:rsidP="00F17CE6">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66FAC631" w14:textId="712B40C1" w:rsidR="00F17CE6" w:rsidRPr="00FC19B2" w:rsidRDefault="00F17CE6" w:rsidP="00F17CE6">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w:t>
      </w:r>
      <w:r w:rsidR="00D771E4">
        <w:rPr>
          <w:rFonts w:ascii="Arial" w:hAnsi="Arial"/>
        </w:rPr>
        <w:t> </w:t>
      </w:r>
      <w:r w:rsidRPr="00FC19B2">
        <w:rPr>
          <w:rFonts w:ascii="Arial" w:hAnsi="Arial"/>
        </w:rPr>
        <w:t>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3D9236A5" w14:textId="77777777" w:rsidR="00F17CE6" w:rsidRPr="00FC19B2" w:rsidRDefault="00F17CE6" w:rsidP="00F17CE6">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w:t>
      </w:r>
    </w:p>
    <w:p w14:paraId="2D47208C" w14:textId="37B13DDE" w:rsidR="00F17CE6" w:rsidRDefault="00F17CE6" w:rsidP="00F17CE6">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w:t>
      </w:r>
      <w:r w:rsidR="00D771E4">
        <w:rPr>
          <w:rFonts w:ascii="Arial" w:hAnsi="Arial"/>
        </w:rPr>
        <w:t> </w:t>
      </w:r>
      <w:r w:rsidRPr="005F3510">
        <w:rPr>
          <w:rFonts w:ascii="Arial" w:hAnsi="Arial"/>
        </w:rPr>
        <w:t>aktivovaným a standardně nastaveným firewallem v</w:t>
      </w:r>
      <w:r>
        <w:rPr>
          <w:rFonts w:ascii="Arial" w:hAnsi="Arial"/>
        </w:rPr>
        <w:t xml:space="preserve"> OS </w:t>
      </w:r>
      <w:r w:rsidRPr="005F3510">
        <w:rPr>
          <w:rFonts w:ascii="Arial" w:hAnsi="Arial"/>
        </w:rPr>
        <w:t>Windows</w:t>
      </w:r>
      <w:r>
        <w:rPr>
          <w:rFonts w:ascii="Arial" w:hAnsi="Arial"/>
        </w:rPr>
        <w:t>.</w:t>
      </w:r>
    </w:p>
    <w:p w14:paraId="1CB87513" w14:textId="77777777" w:rsidR="00F17CE6" w:rsidRPr="005F3510" w:rsidRDefault="00F17CE6" w:rsidP="00F17CE6">
      <w:pPr>
        <w:pStyle w:val="Odstavecseseznamem"/>
        <w:numPr>
          <w:ilvl w:val="0"/>
          <w:numId w:val="6"/>
        </w:numPr>
        <w:spacing w:after="0" w:line="240" w:lineRule="auto"/>
        <w:ind w:left="1068"/>
        <w:rPr>
          <w:rFonts w:ascii="Arial" w:hAnsi="Arial"/>
        </w:rPr>
      </w:pPr>
      <w:r>
        <w:rPr>
          <w:rFonts w:ascii="Arial" w:hAnsi="Arial"/>
        </w:rPr>
        <w:t xml:space="preserve">Na počítači musí být možné instalovat a používat antivirový systém zadavatele (Microsoft </w:t>
      </w:r>
      <w:proofErr w:type="spellStart"/>
      <w:r>
        <w:rPr>
          <w:rFonts w:ascii="Arial" w:hAnsi="Arial"/>
        </w:rPr>
        <w:t>Defender</w:t>
      </w:r>
      <w:proofErr w:type="spellEnd"/>
      <w:r>
        <w:rPr>
          <w:rFonts w:ascii="Arial" w:hAnsi="Arial"/>
        </w:rPr>
        <w:t>).</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6B70280D" w14:textId="67251F02" w:rsidR="00F17CE6" w:rsidRPr="00FC19B2" w:rsidRDefault="00F17CE6" w:rsidP="00F17CE6">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w:t>
      </w:r>
      <w:r w:rsidR="00D771E4">
        <w:rPr>
          <w:rFonts w:ascii="Arial" w:hAnsi="Arial"/>
        </w:rPr>
        <w:t> </w:t>
      </w:r>
      <w:r w:rsidRPr="00FC19B2">
        <w:rPr>
          <w:rFonts w:ascii="Arial" w:hAnsi="Arial"/>
        </w:rPr>
        <w:t xml:space="preserve">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48BD65DF" w14:textId="77777777" w:rsidR="00F17CE6" w:rsidRPr="00331521" w:rsidRDefault="00F17CE6" w:rsidP="00F17CE6">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w:t>
      </w:r>
      <w:proofErr w:type="gramStart"/>
      <w:r w:rsidRPr="00331521">
        <w:rPr>
          <w:rFonts w:ascii="Arial" w:hAnsi="Arial"/>
        </w:rPr>
        <w:t>Microsoft .Net</w:t>
      </w:r>
      <w:proofErr w:type="gramEnd"/>
      <w:r w:rsidRPr="00331521">
        <w:rPr>
          <w:rFonts w:ascii="Arial" w:hAnsi="Arial"/>
        </w:rPr>
        <w:t xml:space="preserve">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w:t>
      </w:r>
      <w:proofErr w:type="spellStart"/>
      <w:r w:rsidRPr="00331521">
        <w:rPr>
          <w:rFonts w:ascii="Arial" w:hAnsi="Arial"/>
        </w:rPr>
        <w:t>Oracle</w:t>
      </w:r>
      <w:proofErr w:type="spellEnd"/>
      <w:r w:rsidRPr="00331521">
        <w:rPr>
          <w:rFonts w:ascii="Arial" w:hAnsi="Arial"/>
        </w:rPr>
        <w:t xml:space="preserv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24F9EC43" w14:textId="77777777" w:rsidR="00F17CE6" w:rsidRPr="00FC19B2" w:rsidRDefault="00F17CE6" w:rsidP="00F17CE6">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2E98E6C" w14:textId="77777777" w:rsidR="00F17CE6" w:rsidRPr="00FC19B2" w:rsidRDefault="00F17CE6" w:rsidP="00F17CE6">
      <w:pPr>
        <w:pStyle w:val="Odstavecseseznamem"/>
        <w:numPr>
          <w:ilvl w:val="0"/>
          <w:numId w:val="6"/>
        </w:numPr>
        <w:spacing w:after="0" w:line="240" w:lineRule="auto"/>
        <w:ind w:left="1068"/>
        <w:rPr>
          <w:rFonts w:ascii="Arial" w:hAnsi="Arial"/>
        </w:rPr>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 xml:space="preserve">HW klíč </w:t>
      </w:r>
      <w:r>
        <w:rPr>
          <w:rFonts w:ascii="Arial" w:hAnsi="Arial"/>
        </w:rPr>
        <w:t xml:space="preserve">součástí dodávky a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5099508" w14:textId="77777777" w:rsidR="00F17CE6" w:rsidRDefault="00F17CE6" w:rsidP="00F17CE6">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BA73EE8" w14:textId="77777777" w:rsidR="00F17CE6" w:rsidRDefault="00F17CE6" w:rsidP="00F17CE6">
      <w:pPr>
        <w:pStyle w:val="Odstavecseseznamem"/>
        <w:numPr>
          <w:ilvl w:val="0"/>
          <w:numId w:val="6"/>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2A250C72" w14:textId="77777777" w:rsidR="00F17CE6" w:rsidRDefault="00F17CE6" w:rsidP="00F17CE6">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6A5B33CC" w14:textId="77777777" w:rsidR="00F17CE6" w:rsidRPr="00331521" w:rsidRDefault="00F17CE6" w:rsidP="00F17CE6">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47DF16C4" w14:textId="77777777" w:rsidR="00F17CE6" w:rsidRPr="00331521" w:rsidRDefault="00F17CE6" w:rsidP="00F17CE6">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54792821" w14:textId="77777777" w:rsidR="00F17CE6" w:rsidRPr="00331521" w:rsidRDefault="00F17CE6" w:rsidP="00F17CE6">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47056C67" w14:textId="77777777" w:rsidR="00F17CE6" w:rsidRPr="00331521" w:rsidRDefault="00F17CE6" w:rsidP="00F17CE6">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361C9345" w14:textId="77777777" w:rsidR="00F17CE6" w:rsidRPr="00331521" w:rsidRDefault="00F17CE6" w:rsidP="00F17CE6">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014A8E78" w14:textId="77777777" w:rsidR="00F17CE6" w:rsidRPr="00331521" w:rsidRDefault="00F17CE6" w:rsidP="00F17CE6">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24484140" w14:textId="77777777" w:rsidR="00F17CE6" w:rsidRPr="00331521" w:rsidRDefault="00F17CE6" w:rsidP="00F17CE6">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02FBFBD0" w14:textId="77777777" w:rsidR="00F17CE6" w:rsidRPr="00331521" w:rsidRDefault="00F17CE6" w:rsidP="00F17CE6">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17F80516" w14:textId="77777777" w:rsidR="00F17CE6" w:rsidRPr="00331521" w:rsidRDefault="00F17CE6" w:rsidP="00F17CE6">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20E7E6C3" w14:textId="77777777" w:rsidR="00F17CE6" w:rsidRPr="00331521" w:rsidRDefault="00F17CE6" w:rsidP="00F17CE6">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7B8C9DCA" w14:textId="77777777" w:rsidR="00F17CE6" w:rsidRPr="00331521" w:rsidRDefault="00F17CE6" w:rsidP="00F17CE6">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5C8E59DC" w14:textId="77777777" w:rsidR="00F17CE6" w:rsidRPr="00331521" w:rsidRDefault="00F17CE6" w:rsidP="00F17CE6">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 ani</w:t>
      </w:r>
    </w:p>
    <w:p w14:paraId="5C1A3EBD" w14:textId="77777777" w:rsidR="00F17CE6" w:rsidRPr="00515C03" w:rsidRDefault="00F17CE6" w:rsidP="00F17CE6">
      <w:pPr>
        <w:pStyle w:val="Odstavecseseznamem"/>
        <w:numPr>
          <w:ilvl w:val="0"/>
          <w:numId w:val="8"/>
        </w:numPr>
        <w:spacing w:after="0" w:line="240" w:lineRule="auto"/>
        <w:ind w:left="106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sidRPr="00515C03">
        <w:rPr>
          <w:rFonts w:ascii="Arial" w:hAnsi="Arial"/>
        </w:rPr>
        <w:t>.</w:t>
      </w:r>
    </w:p>
    <w:p w14:paraId="75E5AF20" w14:textId="77777777" w:rsidR="00F17CE6" w:rsidRPr="003C1D9B" w:rsidRDefault="00F17CE6" w:rsidP="00F17CE6">
      <w:pPr>
        <w:spacing w:line="240" w:lineRule="auto"/>
        <w:jc w:val="left"/>
        <w:rPr>
          <w:color w:val="FF0000"/>
        </w:rPr>
      </w:pPr>
    </w:p>
    <w:p w14:paraId="077C4FFF" w14:textId="77777777" w:rsidR="00F17CE6" w:rsidRDefault="00F17CE6" w:rsidP="00F17CE6">
      <w:pPr>
        <w:spacing w:line="240" w:lineRule="auto"/>
        <w:rPr>
          <w:b/>
        </w:rPr>
      </w:pPr>
      <w:r>
        <w:rPr>
          <w:b/>
        </w:rPr>
        <w:t>Jestliže je součástí předmětu smlouvy:</w:t>
      </w:r>
    </w:p>
    <w:p w14:paraId="4715965E" w14:textId="5E0A44E3" w:rsidR="00F17CE6" w:rsidRDefault="00F17CE6" w:rsidP="00F17CE6">
      <w:pPr>
        <w:pStyle w:val="Odstavecseseznamem"/>
        <w:numPr>
          <w:ilvl w:val="0"/>
          <w:numId w:val="7"/>
        </w:numPr>
        <w:spacing w:after="0" w:line="240" w:lineRule="auto"/>
        <w:rPr>
          <w:rFonts w:ascii="Arial" w:hAnsi="Arial"/>
          <w:b/>
        </w:rPr>
      </w:pPr>
      <w:r w:rsidRPr="003262F9">
        <w:rPr>
          <w:rFonts w:ascii="Arial" w:hAnsi="Arial"/>
          <w:b/>
        </w:rPr>
        <w:t>dodávka počítačů</w:t>
      </w:r>
      <w:r>
        <w:rPr>
          <w:rFonts w:ascii="Arial" w:hAnsi="Arial"/>
          <w:b/>
        </w:rPr>
        <w:t xml:space="preserve">, </w:t>
      </w:r>
      <w:proofErr w:type="gramStart"/>
      <w:r>
        <w:rPr>
          <w:rFonts w:ascii="Arial" w:hAnsi="Arial"/>
          <w:b/>
        </w:rPr>
        <w:t xml:space="preserve">fyzických </w:t>
      </w:r>
      <w:r w:rsidRPr="003262F9">
        <w:rPr>
          <w:rFonts w:ascii="Arial" w:hAnsi="Arial"/>
          <w:b/>
        </w:rPr>
        <w:t xml:space="preserve"> </w:t>
      </w:r>
      <w:r>
        <w:rPr>
          <w:rFonts w:ascii="Arial" w:hAnsi="Arial"/>
          <w:b/>
        </w:rPr>
        <w:t>serverů</w:t>
      </w:r>
      <w:proofErr w:type="gramEnd"/>
      <w:r>
        <w:rPr>
          <w:rFonts w:ascii="Arial" w:hAnsi="Arial"/>
          <w:b/>
        </w:rPr>
        <w:t xml:space="preserve">, virtuálních </w:t>
      </w:r>
      <w:proofErr w:type="spellStart"/>
      <w:r>
        <w:rPr>
          <w:rFonts w:ascii="Arial" w:hAnsi="Arial"/>
          <w:b/>
        </w:rPr>
        <w:t>appliance</w:t>
      </w:r>
      <w:proofErr w:type="spellEnd"/>
      <w:r>
        <w:rPr>
          <w:rFonts w:ascii="Arial" w:hAnsi="Arial"/>
          <w:b/>
        </w:rPr>
        <w:t xml:space="preserve"> </w:t>
      </w:r>
      <w:r w:rsidRPr="003262F9">
        <w:rPr>
          <w:rFonts w:ascii="Arial" w:hAnsi="Arial"/>
          <w:b/>
        </w:rPr>
        <w:t>nebo poskytnutí software, které nejsou registrovány současně se Zařízením jakožto zdravotnický prostředek dle zákona č. 89/2021 Sb. ani jako diagnostické prostředky in vitro dle</w:t>
      </w:r>
      <w:r w:rsidR="00D771E4">
        <w:rPr>
          <w:rFonts w:ascii="Arial" w:hAnsi="Arial"/>
          <w:b/>
        </w:rPr>
        <w:t> </w:t>
      </w:r>
      <w:r w:rsidRPr="003262F9">
        <w:rPr>
          <w:rFonts w:ascii="Arial" w:hAnsi="Arial"/>
          <w:b/>
        </w:rPr>
        <w:t xml:space="preserve">zákona č. 268/2014 Sb., a tento software je určen pro operační systém </w:t>
      </w:r>
      <w:r>
        <w:rPr>
          <w:rFonts w:ascii="Arial" w:hAnsi="Arial"/>
          <w:b/>
        </w:rPr>
        <w:t>Linux</w:t>
      </w:r>
      <w:r w:rsidRPr="003262F9">
        <w:rPr>
          <w:rFonts w:ascii="Arial" w:hAnsi="Arial"/>
          <w:b/>
        </w:rPr>
        <w:t xml:space="preserve">, </w:t>
      </w:r>
      <w:r>
        <w:rPr>
          <w:rFonts w:ascii="Arial" w:hAnsi="Arial"/>
          <w:b/>
        </w:rPr>
        <w:t>nebo</w:t>
      </w:r>
    </w:p>
    <w:p w14:paraId="22367ED9" w14:textId="696FFC02" w:rsidR="00F17CE6" w:rsidRDefault="00F17CE6" w:rsidP="00F17CE6">
      <w:pPr>
        <w:pStyle w:val="Odstavecseseznamem"/>
        <w:numPr>
          <w:ilvl w:val="0"/>
          <w:numId w:val="7"/>
        </w:numPr>
        <w:spacing w:after="0" w:line="240" w:lineRule="auto"/>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w:t>
      </w:r>
      <w:r w:rsidR="00D771E4">
        <w:rPr>
          <w:rFonts w:ascii="Arial" w:hAnsi="Arial"/>
          <w:b/>
        </w:rPr>
        <w:t> </w:t>
      </w:r>
      <w:r w:rsidRPr="003262F9">
        <w:rPr>
          <w:rFonts w:ascii="Arial" w:hAnsi="Arial"/>
          <w:b/>
        </w:rPr>
        <w:t xml:space="preserve">zákona č. 89/2021 Sb. </w:t>
      </w:r>
      <w:r>
        <w:rPr>
          <w:rFonts w:ascii="Arial" w:hAnsi="Arial"/>
          <w:b/>
        </w:rPr>
        <w:t xml:space="preserve">nebo </w:t>
      </w:r>
      <w:r w:rsidRPr="003262F9">
        <w:rPr>
          <w:rFonts w:ascii="Arial" w:hAnsi="Arial"/>
          <w:b/>
        </w:rPr>
        <w:t xml:space="preserve">jako diagnostické prostředky in vitro dle zákona č. 268/2014 Sb., a tento software je určen pro operační systém </w:t>
      </w:r>
      <w:r>
        <w:rPr>
          <w:rFonts w:ascii="Arial" w:hAnsi="Arial"/>
          <w:b/>
        </w:rPr>
        <w:t>Linux a má být instalován na počítači, fyzickém serveru nebo virtuálním serveru Kupujícího, pak</w:t>
      </w:r>
    </w:p>
    <w:p w14:paraId="1FAD177C" w14:textId="77777777" w:rsidR="00F17CE6" w:rsidRPr="003262F9" w:rsidRDefault="00F17CE6" w:rsidP="00F17CE6">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4E6AC2EB" w14:textId="77777777" w:rsidR="00F17CE6" w:rsidRPr="005F3510" w:rsidRDefault="00F17CE6" w:rsidP="00F17CE6">
      <w:pPr>
        <w:pStyle w:val="Odstavecseseznamem"/>
        <w:numPr>
          <w:ilvl w:val="0"/>
          <w:numId w:val="7"/>
        </w:numPr>
        <w:spacing w:after="0" w:line="240" w:lineRule="auto"/>
        <w:ind w:left="1068"/>
        <w:rPr>
          <w:rFonts w:ascii="Arial" w:hAnsi="Arial"/>
        </w:rPr>
      </w:pPr>
      <w:r w:rsidDel="00771B61">
        <w:rPr>
          <w:b/>
        </w:rPr>
        <w:t xml:space="preserve"> </w:t>
      </w: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70C48729" w14:textId="77777777" w:rsidR="00F17CE6" w:rsidRPr="005F3510" w:rsidRDefault="00F17CE6" w:rsidP="00F17CE6">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3E822F46" w14:textId="77777777" w:rsidR="00F17CE6" w:rsidRPr="005F3510" w:rsidRDefault="00F17CE6" w:rsidP="00F17CE6">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235C622E" w14:textId="77777777" w:rsidR="00F17CE6" w:rsidRPr="005F3510" w:rsidRDefault="00F17CE6" w:rsidP="00F17CE6">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2A2F38B5" w14:textId="77777777" w:rsidR="00F17CE6" w:rsidRPr="005F3510" w:rsidRDefault="00F17CE6" w:rsidP="00F17CE6">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709F41DB" w14:textId="77777777" w:rsidR="00F17CE6" w:rsidRPr="005F3510" w:rsidRDefault="00F17CE6" w:rsidP="00F17CE6">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28AE610D" w14:textId="77777777" w:rsidR="00F17CE6" w:rsidRDefault="00F17CE6" w:rsidP="00F17CE6">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 xml:space="preserve">HW klíč </w:t>
      </w:r>
      <w:r>
        <w:rPr>
          <w:rFonts w:ascii="Arial" w:hAnsi="Arial"/>
        </w:rPr>
        <w:t xml:space="preserve">součástí dodávky a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CD70BC8" w14:textId="3043A485" w:rsidR="00A05D45" w:rsidRDefault="00F17CE6" w:rsidP="00A05D45">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r w:rsidRPr="00836B9F">
        <w:rPr>
          <w:rFonts w:ascii="Arial" w:hAnsi="Arial"/>
        </w:rPr>
        <w:tab/>
      </w:r>
    </w:p>
    <w:p w14:paraId="60EBF29D" w14:textId="77777777" w:rsidR="00A05D45" w:rsidRPr="00836B9F" w:rsidRDefault="00A05D45" w:rsidP="00A05D45">
      <w:pPr>
        <w:spacing w:line="240" w:lineRule="auto"/>
        <w:rPr>
          <w:b/>
        </w:rPr>
      </w:pPr>
      <w:r w:rsidRPr="00836B9F">
        <w:rPr>
          <w:b/>
        </w:rPr>
        <w:t>Požadavky vyplývající z právní úpravy ochrany osobních údajů:</w:t>
      </w:r>
    </w:p>
    <w:p w14:paraId="56C74DB8" w14:textId="77777777" w:rsidR="00A05D45" w:rsidRPr="00836B9F" w:rsidRDefault="00A05D45" w:rsidP="00A05D45">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36FD8022" w14:textId="77777777" w:rsidR="00A05D45" w:rsidRDefault="00A05D45" w:rsidP="00A05D45">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Pr="001D69CF">
        <w:rPr>
          <w:rFonts w:ascii="Arial" w:hAnsi="Arial"/>
        </w:rPr>
        <w:t>údajů)</w:t>
      </w:r>
      <w:r>
        <w:rPr>
          <w:rFonts w:ascii="Arial" w:hAnsi="Arial"/>
        </w:rPr>
        <w:t xml:space="preserve"> (dále</w:t>
      </w:r>
      <w:proofErr w:type="gramEnd"/>
      <w:r>
        <w:rPr>
          <w:rFonts w:ascii="Arial" w:hAnsi="Arial"/>
        </w:rPr>
        <w:t xml:space="preserve"> jen „</w:t>
      </w:r>
      <w:r w:rsidRPr="000F773F">
        <w:rPr>
          <w:rFonts w:ascii="Arial" w:hAnsi="Arial"/>
          <w:b/>
        </w:rPr>
        <w:t>GDPR</w:t>
      </w:r>
      <w:r>
        <w:rPr>
          <w:rFonts w:ascii="Arial" w:hAnsi="Arial"/>
        </w:rPr>
        <w:t>“);</w:t>
      </w:r>
    </w:p>
    <w:p w14:paraId="36296E98" w14:textId="77777777" w:rsidR="00A05D45" w:rsidRDefault="00A05D45" w:rsidP="00A05D45">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6E8499AE" w14:textId="77777777" w:rsidR="00A05D45" w:rsidRDefault="00A05D45" w:rsidP="00A05D45">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70088798" w14:textId="77777777" w:rsidR="00A05D45" w:rsidRDefault="00A05D45" w:rsidP="00A05D45">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1246B4E7" w14:textId="77777777" w:rsidR="00A05D45" w:rsidRDefault="00A05D45" w:rsidP="00A05D45">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3D96BDF0" w14:textId="19224BCF" w:rsidR="00A05D45" w:rsidRDefault="00A05D45" w:rsidP="00A05D45">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w:t>
      </w:r>
      <w:r w:rsidR="00D771E4">
        <w:rPr>
          <w:rFonts w:ascii="Arial" w:hAnsi="Arial"/>
        </w:rPr>
        <w:t> </w:t>
      </w:r>
      <w:r w:rsidRPr="00836B9F">
        <w:rPr>
          <w:rFonts w:ascii="Arial" w:hAnsi="Arial"/>
        </w:rPr>
        <w:t>dostupnosti</w:t>
      </w:r>
      <w:r>
        <w:rPr>
          <w:rFonts w:ascii="Arial" w:hAnsi="Arial"/>
        </w:rPr>
        <w:t>;</w:t>
      </w:r>
    </w:p>
    <w:p w14:paraId="5B01669E" w14:textId="77777777" w:rsidR="00A05D45" w:rsidRPr="00836B9F" w:rsidRDefault="00A05D45" w:rsidP="00A05D45">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 xml:space="preserve">odporovat </w:t>
      </w:r>
      <w:proofErr w:type="spellStart"/>
      <w:r w:rsidRPr="00836B9F">
        <w:rPr>
          <w:rFonts w:ascii="Arial" w:hAnsi="Arial"/>
        </w:rPr>
        <w:t>p</w:t>
      </w:r>
      <w:r>
        <w:rPr>
          <w:rFonts w:ascii="Arial" w:hAnsi="Arial"/>
        </w:rPr>
        <w:t>seudonymizaci</w:t>
      </w:r>
      <w:proofErr w:type="spellEnd"/>
      <w:r>
        <w:rPr>
          <w:rFonts w:ascii="Arial" w:hAnsi="Arial"/>
        </w:rPr>
        <w:t xml:space="preserve"> osobních údajů.</w:t>
      </w:r>
    </w:p>
    <w:p w14:paraId="5FCAB1B5" w14:textId="77777777" w:rsidR="00A05D45" w:rsidRPr="00FC19B2" w:rsidRDefault="00A05D45" w:rsidP="00A05D45">
      <w:pPr>
        <w:spacing w:line="240" w:lineRule="auto"/>
      </w:pPr>
      <w:r w:rsidRPr="00FC19B2">
        <w:tab/>
      </w:r>
      <w:r w:rsidRPr="00FC19B2">
        <w:tab/>
      </w:r>
      <w:r w:rsidRPr="00FC19B2">
        <w:tab/>
      </w:r>
      <w:r w:rsidRPr="00FC19B2">
        <w:tab/>
      </w:r>
    </w:p>
    <w:p w14:paraId="229412DB" w14:textId="77777777" w:rsidR="00E47B70" w:rsidRDefault="00E47B70" w:rsidP="00A05D45">
      <w:pPr>
        <w:spacing w:line="240" w:lineRule="auto"/>
        <w:rPr>
          <w:rFonts w:eastAsiaTheme="minorHAnsi"/>
          <w:b/>
        </w:rPr>
      </w:pPr>
    </w:p>
    <w:p w14:paraId="25A42C98" w14:textId="77777777" w:rsidR="00E47B70" w:rsidRDefault="00E47B70" w:rsidP="00A05D45">
      <w:pPr>
        <w:spacing w:line="240" w:lineRule="auto"/>
        <w:rPr>
          <w:rFonts w:eastAsiaTheme="minorHAnsi"/>
          <w:b/>
        </w:rPr>
      </w:pPr>
    </w:p>
    <w:p w14:paraId="7E1065AF" w14:textId="77777777" w:rsidR="00A05D45" w:rsidRPr="00331521" w:rsidRDefault="00A05D45" w:rsidP="00A05D45">
      <w:pPr>
        <w:spacing w:line="240" w:lineRule="auto"/>
        <w:rPr>
          <w:rFonts w:eastAsiaTheme="minorHAnsi"/>
          <w:b/>
        </w:rPr>
      </w:pPr>
      <w:bookmarkStart w:id="16" w:name="_GoBack"/>
      <w:bookmarkEnd w:id="16"/>
      <w:r w:rsidRPr="00331521">
        <w:rPr>
          <w:rFonts w:eastAsiaTheme="minorHAnsi"/>
          <w:b/>
        </w:rPr>
        <w:t>Požadavky na vzdálený přístup:</w:t>
      </w:r>
    </w:p>
    <w:p w14:paraId="5619F138" w14:textId="77777777" w:rsidR="00A05D45" w:rsidRPr="00331521" w:rsidRDefault="00A05D45" w:rsidP="00A05D45">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3C47DAEB" w14:textId="7B06099C" w:rsidR="00A05D45" w:rsidRPr="00331521" w:rsidRDefault="00A05D45" w:rsidP="00A05D45">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w:t>
      </w:r>
      <w:r w:rsidR="00D771E4">
        <w:rPr>
          <w:rFonts w:ascii="Arial" w:hAnsi="Arial"/>
        </w:rPr>
        <w:t> </w:t>
      </w:r>
      <w:r w:rsidRPr="00331521">
        <w:rPr>
          <w:rFonts w:ascii="Arial" w:hAnsi="Arial"/>
        </w:rPr>
        <w:t>monitoring probíhal výhradně prostřednictvím IPSEC tunelu</w:t>
      </w:r>
      <w:r>
        <w:rPr>
          <w:rFonts w:ascii="Arial" w:hAnsi="Arial"/>
        </w:rPr>
        <w:t xml:space="preserve"> dle blokového komunikačního schéma</w:t>
      </w:r>
      <w:r w:rsidRPr="00331521">
        <w:rPr>
          <w:rFonts w:ascii="Arial" w:hAnsi="Arial"/>
        </w:rPr>
        <w:t>.</w:t>
      </w:r>
    </w:p>
    <w:p w14:paraId="2BA64097" w14:textId="77777777" w:rsidR="00A05D45" w:rsidRDefault="00A05D45" w:rsidP="00A05D45">
      <w:pPr>
        <w:spacing w:line="240" w:lineRule="auto"/>
      </w:pPr>
    </w:p>
    <w:p w14:paraId="2408A4D1" w14:textId="77777777" w:rsidR="00A05D45" w:rsidRPr="002C402F" w:rsidRDefault="00A05D45" w:rsidP="00A05D45">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7AA7B619" w14:textId="247671A9" w:rsidR="00A05D45" w:rsidRPr="00AE7134" w:rsidRDefault="00A05D45" w:rsidP="00A05D45">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oftware s</w:t>
      </w:r>
      <w:r w:rsidR="00D771E4">
        <w:rPr>
          <w:rFonts w:ascii="Arial" w:hAnsi="Arial"/>
        </w:rPr>
        <w:t> </w:t>
      </w:r>
      <w:r w:rsidRPr="00AE7134">
        <w:rPr>
          <w:rFonts w:ascii="Arial" w:hAnsi="Arial"/>
        </w:rPr>
        <w:t xml:space="preserve">využitím systému Kupujícího </w:t>
      </w:r>
      <w:proofErr w:type="spellStart"/>
      <w:r w:rsidRPr="00AE7134">
        <w:rPr>
          <w:rFonts w:ascii="Arial" w:hAnsi="Arial"/>
        </w:rPr>
        <w:t>Veeam</w:t>
      </w:r>
      <w:proofErr w:type="spellEnd"/>
      <w:r w:rsidRPr="00AE7134">
        <w:rPr>
          <w:rFonts w:ascii="Arial" w:hAnsi="Arial"/>
        </w:rPr>
        <w:t>, a to tak, aby Kupující mohl v součinnosti s</w:t>
      </w:r>
      <w:r w:rsidR="00D771E4">
        <w:rPr>
          <w:rFonts w:ascii="Arial" w:hAnsi="Arial"/>
        </w:rPr>
        <w:t> </w:t>
      </w:r>
      <w:r w:rsidRPr="00AE7134">
        <w:rPr>
          <w:rFonts w:ascii="Arial" w:hAnsi="Arial"/>
        </w:rPr>
        <w:t xml:space="preserve">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0F01C490" w14:textId="7F64F723" w:rsidR="00A05D45" w:rsidRDefault="00A05D45" w:rsidP="00A05D45">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w:t>
      </w:r>
      <w:r w:rsidR="00D771E4">
        <w:rPr>
          <w:rFonts w:ascii="Arial" w:hAnsi="Arial"/>
        </w:rPr>
        <w:t> </w:t>
      </w:r>
      <w:r>
        <w:rPr>
          <w:rFonts w:ascii="Arial" w:hAnsi="Arial"/>
        </w:rPr>
        <w:t>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51DE75F1" w14:textId="77777777" w:rsidR="00A05D45" w:rsidRDefault="00A05D45" w:rsidP="00A05D45">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5E5F9024" w14:textId="7E14C8E4" w:rsidR="00A05D45" w:rsidRDefault="00A05D45" w:rsidP="00A05D45">
      <w:pPr>
        <w:spacing w:line="240" w:lineRule="auto"/>
      </w:pPr>
    </w:p>
    <w:p w14:paraId="3CA5ADEE" w14:textId="77777777" w:rsidR="0096600E" w:rsidRPr="00340413" w:rsidRDefault="0096600E" w:rsidP="0096600E">
      <w:pPr>
        <w:spacing w:line="240" w:lineRule="auto"/>
        <w:jc w:val="center"/>
        <w:rPr>
          <w:b/>
          <w:u w:val="single"/>
        </w:rPr>
      </w:pPr>
      <w:r w:rsidRPr="00340413">
        <w:rPr>
          <w:b/>
          <w:u w:val="single"/>
        </w:rPr>
        <w:t>Požadavky zadavatele na komunikaci s PACS</w:t>
      </w:r>
    </w:p>
    <w:p w14:paraId="3B0E51B0" w14:textId="77777777" w:rsidR="0096600E" w:rsidRDefault="0096600E" w:rsidP="0096600E">
      <w:pPr>
        <w:spacing w:line="240" w:lineRule="auto"/>
      </w:pPr>
    </w:p>
    <w:p w14:paraId="2F6098B1" w14:textId="77777777" w:rsidR="0096600E" w:rsidRPr="00340413" w:rsidRDefault="0096600E" w:rsidP="0096600E">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7CE8A48" w14:textId="77777777" w:rsidR="0096600E" w:rsidRDefault="0096600E" w:rsidP="0096600E">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399BA6AD" w14:textId="7D2D1A91" w:rsidR="0096600E" w:rsidRPr="00BC3BA9" w:rsidRDefault="0096600E" w:rsidP="0096600E">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w:t>
      </w:r>
      <w:r w:rsidR="00D771E4">
        <w:rPr>
          <w:rFonts w:ascii="Arial" w:hAnsi="Arial"/>
        </w:rPr>
        <w:t> </w:t>
      </w:r>
      <w:r w:rsidRPr="00BC3BA9">
        <w:rPr>
          <w:rFonts w:ascii="Arial" w:hAnsi="Arial"/>
        </w:rPr>
        <w:t>následující tabulky:</w:t>
      </w:r>
    </w:p>
    <w:p w14:paraId="23560F5E" w14:textId="77777777" w:rsidR="0096600E" w:rsidRDefault="0096600E" w:rsidP="0096600E">
      <w:pPr>
        <w:pStyle w:val="Odstavecseseznamem"/>
        <w:rPr>
          <w:highlight w:val="yellow"/>
        </w:rPr>
      </w:pPr>
    </w:p>
    <w:p w14:paraId="37985ECB" w14:textId="77777777" w:rsidR="0096600E" w:rsidRPr="00BC3BA9" w:rsidRDefault="0096600E" w:rsidP="0096600E">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7E6BE011" w14:textId="77777777" w:rsidR="0096600E" w:rsidRDefault="0096600E" w:rsidP="00A05D45">
      <w:pPr>
        <w:spacing w:line="240" w:lineRule="auto"/>
      </w:pPr>
    </w:p>
    <w:p w14:paraId="4661254F" w14:textId="77777777" w:rsidR="00D771E4" w:rsidRDefault="00D771E4" w:rsidP="00A05D45">
      <w:pPr>
        <w:spacing w:line="240" w:lineRule="auto"/>
        <w:jc w:val="center"/>
        <w:rPr>
          <w:b/>
          <w:u w:val="single"/>
        </w:rPr>
      </w:pPr>
    </w:p>
    <w:p w14:paraId="17E132A0" w14:textId="77777777" w:rsidR="00D771E4" w:rsidRDefault="00D771E4" w:rsidP="00A05D45">
      <w:pPr>
        <w:spacing w:line="240" w:lineRule="auto"/>
        <w:jc w:val="center"/>
        <w:rPr>
          <w:b/>
          <w:u w:val="single"/>
        </w:rPr>
      </w:pPr>
    </w:p>
    <w:p w14:paraId="355FDF52" w14:textId="77777777" w:rsidR="00D771E4" w:rsidRDefault="00D771E4" w:rsidP="00A05D45">
      <w:pPr>
        <w:spacing w:line="240" w:lineRule="auto"/>
        <w:jc w:val="center"/>
        <w:rPr>
          <w:b/>
          <w:u w:val="single"/>
        </w:rPr>
      </w:pPr>
    </w:p>
    <w:p w14:paraId="13299D02" w14:textId="77777777" w:rsidR="00A05D45" w:rsidRPr="00B21F1B" w:rsidRDefault="00A05D45" w:rsidP="00A05D45">
      <w:pPr>
        <w:spacing w:line="240" w:lineRule="auto"/>
        <w:jc w:val="center"/>
        <w:rPr>
          <w:b/>
          <w:u w:val="single"/>
        </w:rPr>
      </w:pPr>
      <w:r w:rsidRPr="00B21F1B">
        <w:rPr>
          <w:b/>
          <w:u w:val="single"/>
        </w:rPr>
        <w:t>Lhůty a sankce</w:t>
      </w:r>
    </w:p>
    <w:p w14:paraId="3E7906BB" w14:textId="77777777" w:rsidR="00A05D45" w:rsidRDefault="00A05D45" w:rsidP="00A05D45">
      <w:pPr>
        <w:spacing w:line="240" w:lineRule="auto"/>
      </w:pPr>
    </w:p>
    <w:p w14:paraId="440405D5" w14:textId="77777777" w:rsidR="00A05D45" w:rsidRPr="00B21F1B" w:rsidRDefault="00A05D45" w:rsidP="00A05D45">
      <w:pPr>
        <w:spacing w:line="240" w:lineRule="auto"/>
        <w:rPr>
          <w:b/>
        </w:rPr>
      </w:pPr>
      <w:r w:rsidRPr="00B21F1B">
        <w:rPr>
          <w:b/>
        </w:rPr>
        <w:t>Veškeré povinnosti Prodávajícího sjednané v této příloze smlouvy je Prodávající povinen splnit ve lhůtě bez zbytečného odkladu.</w:t>
      </w:r>
    </w:p>
    <w:p w14:paraId="6960844F" w14:textId="77777777" w:rsidR="00A05D45" w:rsidRDefault="00A05D45" w:rsidP="00A05D45">
      <w:pPr>
        <w:spacing w:line="240" w:lineRule="auto"/>
      </w:pPr>
    </w:p>
    <w:p w14:paraId="36C0B2ED" w14:textId="77777777" w:rsidR="00A05D45" w:rsidRDefault="00A05D45" w:rsidP="00A05D45">
      <w:pPr>
        <w:spacing w:line="240" w:lineRule="auto"/>
      </w:pPr>
      <w:r>
        <w:t>Pro případ porušení povinností Prodávajícího dle tohoto dodatku se sjednávají následující smluvní pokuty a sankce:</w:t>
      </w:r>
    </w:p>
    <w:p w14:paraId="199CFAFA" w14:textId="77777777" w:rsidR="00A05D45" w:rsidRDefault="00A05D45" w:rsidP="00A05D45">
      <w:pPr>
        <w:pStyle w:val="Odstavecseseznamem"/>
        <w:numPr>
          <w:ilvl w:val="0"/>
          <w:numId w:val="7"/>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36550A3C" w14:textId="77777777" w:rsidR="00A05D45" w:rsidRDefault="00A05D45" w:rsidP="00A05D45">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77766939" w14:textId="77777777" w:rsidR="00A05D45" w:rsidRDefault="00A05D45" w:rsidP="00A05D45">
      <w:pPr>
        <w:spacing w:line="240" w:lineRule="auto"/>
      </w:pPr>
    </w:p>
    <w:p w14:paraId="14AFB036" w14:textId="77777777" w:rsidR="00A05D45" w:rsidRPr="00B21F1B" w:rsidRDefault="00A05D45"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default" r:id="rId14"/>
      <w:footerReference w:type="default" r:id="rId1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BB4E3" w14:textId="77777777" w:rsidR="004D4965" w:rsidRDefault="004D4965" w:rsidP="00FF18EB">
      <w:pPr>
        <w:spacing w:line="240" w:lineRule="auto"/>
      </w:pPr>
      <w:r>
        <w:separator/>
      </w:r>
    </w:p>
    <w:p w14:paraId="74A76A2A" w14:textId="77777777" w:rsidR="004D4965" w:rsidRDefault="004D4965"/>
  </w:endnote>
  <w:endnote w:type="continuationSeparator" w:id="0">
    <w:p w14:paraId="11A41FE6" w14:textId="77777777" w:rsidR="004D4965" w:rsidRDefault="004D4965" w:rsidP="00FF18EB">
      <w:pPr>
        <w:spacing w:line="240" w:lineRule="auto"/>
      </w:pPr>
      <w:r>
        <w:continuationSeparator/>
      </w:r>
    </w:p>
    <w:p w14:paraId="60686CC1" w14:textId="77777777" w:rsidR="004D4965" w:rsidRDefault="004D49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BBFB0B4" w:rsidR="004D4965" w:rsidRPr="004A1880" w:rsidRDefault="004D4965">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E47B70" w:rsidRPr="00E47B70">
          <w:rPr>
            <w:rFonts w:ascii="Arial" w:hAnsi="Arial"/>
            <w:noProof/>
            <w:sz w:val="20"/>
            <w:lang w:val="cs-CZ"/>
          </w:rPr>
          <w:t>20</w:t>
        </w:r>
        <w:r w:rsidRPr="004A1880">
          <w:rPr>
            <w:rFonts w:ascii="Arial" w:hAnsi="Arial"/>
            <w:sz w:val="20"/>
          </w:rPr>
          <w:fldChar w:fldCharType="end"/>
        </w:r>
      </w:p>
    </w:sdtContent>
  </w:sdt>
  <w:p w14:paraId="04555942" w14:textId="77777777" w:rsidR="004D4965" w:rsidRPr="00094B12" w:rsidRDefault="004D4965"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2298E" w14:textId="77777777" w:rsidR="004D4965" w:rsidRDefault="004D4965" w:rsidP="00FF18EB">
      <w:pPr>
        <w:spacing w:line="240" w:lineRule="auto"/>
      </w:pPr>
      <w:r>
        <w:separator/>
      </w:r>
    </w:p>
    <w:p w14:paraId="1D1107ED" w14:textId="77777777" w:rsidR="004D4965" w:rsidRDefault="004D4965"/>
  </w:footnote>
  <w:footnote w:type="continuationSeparator" w:id="0">
    <w:p w14:paraId="45EC3E70" w14:textId="77777777" w:rsidR="004D4965" w:rsidRDefault="004D4965" w:rsidP="00FF18EB">
      <w:pPr>
        <w:spacing w:line="240" w:lineRule="auto"/>
      </w:pPr>
      <w:r>
        <w:continuationSeparator/>
      </w:r>
    </w:p>
    <w:p w14:paraId="132432CB" w14:textId="77777777" w:rsidR="004D4965" w:rsidRDefault="004D49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4BC88" w14:textId="11328174" w:rsidR="004D4965" w:rsidRPr="004D4965" w:rsidRDefault="004D4965" w:rsidP="004D4965">
    <w:pPr>
      <w:pStyle w:val="Zhlav"/>
      <w:jc w:val="right"/>
      <w:rPr>
        <w:lang w:val="cs-CZ"/>
      </w:rPr>
    </w:pPr>
    <w:r>
      <w:rPr>
        <w:lang w:val="cs-CZ"/>
      </w:rPr>
      <w:t>KP/3306/2024/</w:t>
    </w:r>
    <w:proofErr w:type="spellStart"/>
    <w:r>
      <w:rPr>
        <w:lang w:val="cs-CZ"/>
      </w:rPr>
      <w:t>Du</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68028688"/>
    <w:lvl w:ilvl="0" w:tplc="6F569B92">
      <w:start w:val="1"/>
      <w:numFmt w:val="decimal"/>
      <w:lvlText w:val="%1."/>
      <w:lvlJc w:val="left"/>
      <w:pPr>
        <w:ind w:left="720" w:hanging="360"/>
      </w:pPr>
    </w:lvl>
    <w:lvl w:ilvl="1" w:tplc="C1EC2FE8">
      <w:start w:val="9"/>
      <w:numFmt w:val="upperLetter"/>
      <w:lvlText w:val="%2.1"/>
      <w:lvlJc w:val="left"/>
      <w:pPr>
        <w:ind w:left="1440" w:hanging="360"/>
      </w:pPr>
    </w:lvl>
    <w:lvl w:ilvl="2" w:tplc="648E11FA">
      <w:start w:val="1"/>
      <w:numFmt w:val="lowerRoman"/>
      <w:lvlText w:val="%3."/>
      <w:lvlJc w:val="right"/>
      <w:pPr>
        <w:ind w:left="2160" w:hanging="180"/>
      </w:pPr>
    </w:lvl>
    <w:lvl w:ilvl="3" w:tplc="0AB4FBAE">
      <w:start w:val="1"/>
      <w:numFmt w:val="decimal"/>
      <w:lvlText w:val="%4."/>
      <w:lvlJc w:val="left"/>
      <w:pPr>
        <w:ind w:left="2880" w:hanging="360"/>
      </w:pPr>
    </w:lvl>
    <w:lvl w:ilvl="4" w:tplc="E58CEA92">
      <w:start w:val="1"/>
      <w:numFmt w:val="lowerLetter"/>
      <w:lvlText w:val="%5."/>
      <w:lvlJc w:val="left"/>
      <w:pPr>
        <w:ind w:left="3600" w:hanging="360"/>
      </w:pPr>
    </w:lvl>
    <w:lvl w:ilvl="5" w:tplc="7CC643C6">
      <w:start w:val="1"/>
      <w:numFmt w:val="lowerRoman"/>
      <w:lvlText w:val="%6."/>
      <w:lvlJc w:val="right"/>
      <w:pPr>
        <w:ind w:left="4320" w:hanging="180"/>
      </w:pPr>
    </w:lvl>
    <w:lvl w:ilvl="6" w:tplc="8ACEA810">
      <w:start w:val="1"/>
      <w:numFmt w:val="decimal"/>
      <w:lvlText w:val="%7."/>
      <w:lvlJc w:val="left"/>
      <w:pPr>
        <w:ind w:left="5040" w:hanging="360"/>
      </w:pPr>
    </w:lvl>
    <w:lvl w:ilvl="7" w:tplc="FFF86D0C">
      <w:start w:val="1"/>
      <w:numFmt w:val="lowerLetter"/>
      <w:lvlText w:val="%8."/>
      <w:lvlJc w:val="left"/>
      <w:pPr>
        <w:ind w:left="5760" w:hanging="360"/>
      </w:pPr>
    </w:lvl>
    <w:lvl w:ilvl="8" w:tplc="D174C95C">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1E48"/>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0F24"/>
    <w:rsid w:val="002C2981"/>
    <w:rsid w:val="002C7AE0"/>
    <w:rsid w:val="002E1388"/>
    <w:rsid w:val="002E33F5"/>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6DFA"/>
    <w:rsid w:val="00487BCE"/>
    <w:rsid w:val="00494052"/>
    <w:rsid w:val="004975C3"/>
    <w:rsid w:val="00497922"/>
    <w:rsid w:val="004A1880"/>
    <w:rsid w:val="004A6335"/>
    <w:rsid w:val="004A746C"/>
    <w:rsid w:val="004B52F7"/>
    <w:rsid w:val="004B647F"/>
    <w:rsid w:val="004B7BE2"/>
    <w:rsid w:val="004C2151"/>
    <w:rsid w:val="004C2CBE"/>
    <w:rsid w:val="004D237F"/>
    <w:rsid w:val="004D4965"/>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3751"/>
    <w:rsid w:val="006C5774"/>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001F"/>
    <w:rsid w:val="008877B1"/>
    <w:rsid w:val="008903ED"/>
    <w:rsid w:val="008A4B00"/>
    <w:rsid w:val="008C0647"/>
    <w:rsid w:val="008D0213"/>
    <w:rsid w:val="008D17FE"/>
    <w:rsid w:val="008D45BA"/>
    <w:rsid w:val="008E0A94"/>
    <w:rsid w:val="008E314A"/>
    <w:rsid w:val="008E5700"/>
    <w:rsid w:val="008F5230"/>
    <w:rsid w:val="008F6BCC"/>
    <w:rsid w:val="00901F83"/>
    <w:rsid w:val="00916EE4"/>
    <w:rsid w:val="009206F6"/>
    <w:rsid w:val="0092292F"/>
    <w:rsid w:val="00924699"/>
    <w:rsid w:val="00931C39"/>
    <w:rsid w:val="00932EBD"/>
    <w:rsid w:val="0094113D"/>
    <w:rsid w:val="00954321"/>
    <w:rsid w:val="009547FF"/>
    <w:rsid w:val="00957978"/>
    <w:rsid w:val="009606A3"/>
    <w:rsid w:val="00961803"/>
    <w:rsid w:val="0096600E"/>
    <w:rsid w:val="009664E0"/>
    <w:rsid w:val="00966A9F"/>
    <w:rsid w:val="00971663"/>
    <w:rsid w:val="0097244D"/>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27DB"/>
    <w:rsid w:val="00A131FD"/>
    <w:rsid w:val="00A146F1"/>
    <w:rsid w:val="00A17F49"/>
    <w:rsid w:val="00A24A8D"/>
    <w:rsid w:val="00A31178"/>
    <w:rsid w:val="00A36B03"/>
    <w:rsid w:val="00A4060F"/>
    <w:rsid w:val="00A45462"/>
    <w:rsid w:val="00A51741"/>
    <w:rsid w:val="00A51E29"/>
    <w:rsid w:val="00A52F13"/>
    <w:rsid w:val="00A611B5"/>
    <w:rsid w:val="00A66137"/>
    <w:rsid w:val="00A71BE8"/>
    <w:rsid w:val="00A739A7"/>
    <w:rsid w:val="00A73C62"/>
    <w:rsid w:val="00A74BD6"/>
    <w:rsid w:val="00A75857"/>
    <w:rsid w:val="00A839AB"/>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D5440"/>
    <w:rsid w:val="00CD60EF"/>
    <w:rsid w:val="00CD61FC"/>
    <w:rsid w:val="00CF0B12"/>
    <w:rsid w:val="00CF49B2"/>
    <w:rsid w:val="00D000FE"/>
    <w:rsid w:val="00D00B57"/>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771E4"/>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47B70"/>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6E6B"/>
    <w:rsid w:val="00EB7849"/>
    <w:rsid w:val="00ED084B"/>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325DB655"/>
    <w:rsid w:val="64F7B8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uiPriority w:val="99"/>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Standardnpsmoodstavce"/>
    <w:rsid w:val="00ED0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0298">
      <w:bodyDiv w:val="1"/>
      <w:marLeft w:val="0"/>
      <w:marRight w:val="0"/>
      <w:marTop w:val="0"/>
      <w:marBottom w:val="0"/>
      <w:divBdr>
        <w:top w:val="none" w:sz="0" w:space="0" w:color="auto"/>
        <w:left w:val="none" w:sz="0" w:space="0" w:color="auto"/>
        <w:bottom w:val="none" w:sz="0" w:space="0" w:color="auto"/>
        <w:right w:val="none" w:sz="0" w:space="0" w:color="auto"/>
      </w:divBdr>
      <w:divsChild>
        <w:div w:id="328872876">
          <w:marLeft w:val="567"/>
          <w:marRight w:val="0"/>
          <w:marTop w:val="0"/>
          <w:marBottom w:val="0"/>
          <w:divBdr>
            <w:top w:val="none" w:sz="0" w:space="0" w:color="auto"/>
            <w:left w:val="none" w:sz="0" w:space="0" w:color="auto"/>
            <w:bottom w:val="none" w:sz="0" w:space="0" w:color="auto"/>
            <w:right w:val="none" w:sz="0" w:space="0" w:color="auto"/>
          </w:divBdr>
        </w:div>
        <w:div w:id="1807040148">
          <w:marLeft w:val="567"/>
          <w:marRight w:val="0"/>
          <w:marTop w:val="0"/>
          <w:marBottom w:val="0"/>
          <w:divBdr>
            <w:top w:val="none" w:sz="0" w:space="0" w:color="auto"/>
            <w:left w:val="none" w:sz="0" w:space="0" w:color="auto"/>
            <w:bottom w:val="none" w:sz="0" w:space="0" w:color="auto"/>
            <w:right w:val="none" w:sz="0" w:space="0" w:color="auto"/>
          </w:divBdr>
        </w:div>
        <w:div w:id="1612006606">
          <w:marLeft w:val="567"/>
          <w:marRight w:val="0"/>
          <w:marTop w:val="0"/>
          <w:marBottom w:val="0"/>
          <w:divBdr>
            <w:top w:val="none" w:sz="0" w:space="0" w:color="auto"/>
            <w:left w:val="none" w:sz="0" w:space="0" w:color="auto"/>
            <w:bottom w:val="none" w:sz="0" w:space="0" w:color="auto"/>
            <w:right w:val="none" w:sz="0" w:space="0" w:color="auto"/>
          </w:divBdr>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953302">
      <w:bodyDiv w:val="1"/>
      <w:marLeft w:val="0"/>
      <w:marRight w:val="0"/>
      <w:marTop w:val="0"/>
      <w:marBottom w:val="0"/>
      <w:divBdr>
        <w:top w:val="none" w:sz="0" w:space="0" w:color="auto"/>
        <w:left w:val="none" w:sz="0" w:space="0" w:color="auto"/>
        <w:bottom w:val="none" w:sz="0" w:space="0" w:color="auto"/>
        <w:right w:val="none" w:sz="0" w:space="0" w:color="auto"/>
      </w:divBdr>
    </w:div>
    <w:div w:id="1523277189">
      <w:bodyDiv w:val="1"/>
      <w:marLeft w:val="0"/>
      <w:marRight w:val="0"/>
      <w:marTop w:val="0"/>
      <w:marBottom w:val="0"/>
      <w:divBdr>
        <w:top w:val="none" w:sz="0" w:space="0" w:color="auto"/>
        <w:left w:val="none" w:sz="0" w:space="0" w:color="auto"/>
        <w:bottom w:val="none" w:sz="0" w:space="0" w:color="auto"/>
        <w:right w:val="none" w:sz="0" w:space="0" w:color="auto"/>
      </w:divBdr>
    </w:div>
    <w:div w:id="1593393280">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860897427">
      <w:bodyDiv w:val="1"/>
      <w:marLeft w:val="0"/>
      <w:marRight w:val="0"/>
      <w:marTop w:val="0"/>
      <w:marBottom w:val="0"/>
      <w:divBdr>
        <w:top w:val="none" w:sz="0" w:space="0" w:color="auto"/>
        <w:left w:val="none" w:sz="0" w:space="0" w:color="auto"/>
        <w:bottom w:val="none" w:sz="0" w:space="0" w:color="auto"/>
        <w:right w:val="none" w:sz="0" w:space="0" w:color="auto"/>
      </w:divBdr>
      <w:divsChild>
        <w:div w:id="471799113">
          <w:marLeft w:val="567"/>
          <w:marRight w:val="0"/>
          <w:marTop w:val="0"/>
          <w:marBottom w:val="0"/>
          <w:divBdr>
            <w:top w:val="none" w:sz="0" w:space="0" w:color="auto"/>
            <w:left w:val="none" w:sz="0" w:space="0" w:color="auto"/>
            <w:bottom w:val="none" w:sz="0" w:space="0" w:color="auto"/>
            <w:right w:val="none" w:sz="0" w:space="0" w:color="auto"/>
          </w:divBdr>
        </w:div>
        <w:div w:id="618225372">
          <w:marLeft w:val="567"/>
          <w:marRight w:val="0"/>
          <w:marTop w:val="0"/>
          <w:marBottom w:val="0"/>
          <w:divBdr>
            <w:top w:val="none" w:sz="0" w:space="0" w:color="auto"/>
            <w:left w:val="none" w:sz="0" w:space="0" w:color="auto"/>
            <w:bottom w:val="none" w:sz="0" w:space="0" w:color="auto"/>
            <w:right w:val="none" w:sz="0" w:space="0" w:color="auto"/>
          </w:divBdr>
        </w:div>
        <w:div w:id="1098714746">
          <w:marLeft w:val="567"/>
          <w:marRight w:val="0"/>
          <w:marTop w:val="0"/>
          <w:marBottom w:val="0"/>
          <w:divBdr>
            <w:top w:val="none" w:sz="0" w:space="0" w:color="auto"/>
            <w:left w:val="none" w:sz="0" w:space="0" w:color="auto"/>
            <w:bottom w:val="none" w:sz="0" w:space="0" w:color="auto"/>
            <w:right w:val="none" w:sz="0" w:space="0" w:color="auto"/>
          </w:divBdr>
        </w:div>
      </w:divsChild>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ndrackova.Pavlina@fnbrn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44F2C9C6-5093-4691-909B-020D62DAB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93648-9B83-4D60-8C33-CE2CC3A8917C}">
  <ds:schemaRefs>
    <ds:schemaRef ds:uri="http://schemas.microsoft.com/office/2006/documentManagement/types"/>
    <ds:schemaRef ds:uri="http://schemas.microsoft.com/office/2006/metadata/properties"/>
    <ds:schemaRef ds:uri="http://purl.org/dc/elements/1.1/"/>
    <ds:schemaRef ds:uri="cc852e05-94eb-48de-a089-3a35c1dd6218"/>
    <ds:schemaRef ds:uri="http://schemas.microsoft.com/office/infopath/2007/PartnerControls"/>
    <ds:schemaRef ds:uri="http://purl.org/dc/terms/"/>
    <ds:schemaRef ds:uri="http://schemas.openxmlformats.org/package/2006/metadata/core-properties"/>
    <ds:schemaRef ds:uri="f8073be8-ba4e-4991-92ef-8ca69007da56"/>
    <ds:schemaRef ds:uri="http://www.w3.org/XML/1998/namespace"/>
    <ds:schemaRef ds:uri="http://purl.org/dc/dcmitype/"/>
  </ds:schemaRefs>
</ds:datastoreItem>
</file>

<file path=customXml/itemProps4.xml><?xml version="1.0" encoding="utf-8"?>
<ds:datastoreItem xmlns:ds="http://schemas.openxmlformats.org/officeDocument/2006/customXml" ds:itemID="{2F7EA1E4-1463-4399-AFF8-7F1C0ADDB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20</Pages>
  <Words>8424</Words>
  <Characters>49708</Characters>
  <Application>Microsoft Office Word</Application>
  <DocSecurity>0</DocSecurity>
  <Lines>414</Lines>
  <Paragraphs>116</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58016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Dujková Kateřina</cp:lastModifiedBy>
  <cp:revision>6</cp:revision>
  <cp:lastPrinted>2024-09-25T10:57:00Z</cp:lastPrinted>
  <dcterms:created xsi:type="dcterms:W3CDTF">2024-09-17T09:51:00Z</dcterms:created>
  <dcterms:modified xsi:type="dcterms:W3CDTF">2024-10-03T11:17:00Z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