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B1D21" w14:textId="77777777" w:rsidR="00250471" w:rsidRDefault="00A649A1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250471" w14:paraId="0F3D1CFF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C4928FE" w14:textId="77777777" w:rsidR="00250471" w:rsidRDefault="00A649A1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B68658" w14:textId="77777777" w:rsidR="00250471" w:rsidRDefault="00250471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E4CB15D" w14:textId="77777777" w:rsidR="00250471" w:rsidRDefault="00A649A1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250471" w14:paraId="7CB5A9AF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68E1ECE" w14:textId="77777777" w:rsidR="00250471" w:rsidRDefault="00A649A1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409936" w14:textId="77777777" w:rsidR="00250471" w:rsidRDefault="00250471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A424DF7" w14:textId="77777777" w:rsidR="00250471" w:rsidRDefault="00A649A1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medisap, s.r.o.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250471" w14:paraId="514BB5C1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03B9E2D" w14:textId="77777777" w:rsidR="00250471" w:rsidRDefault="00A649A1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300B12" w14:textId="77777777" w:rsidR="00250471" w:rsidRDefault="00250471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025B2DD" w14:textId="77777777" w:rsidR="00250471" w:rsidRDefault="00A649A1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CZ48029360     IČ: 48029360</w:t>
            </w:r>
          </w:p>
        </w:tc>
      </w:tr>
      <w:tr w:rsidR="00250471" w14:paraId="09EAF5A7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0889569" w14:textId="77777777" w:rsidR="00250471" w:rsidRDefault="00A649A1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D8D75A" w14:textId="77777777" w:rsidR="00250471" w:rsidRDefault="00250471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3CA7B5B" w14:textId="77777777" w:rsidR="00250471" w:rsidRDefault="00A649A1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250471" w14:paraId="18DB9852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5DEC5DD" w14:textId="77777777" w:rsidR="00250471" w:rsidRDefault="00A649A1">
            <w:pPr>
              <w:spacing w:after="0" w:line="288" w:lineRule="auto"/>
              <w:ind w:left="566"/>
            </w:pP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59599F" w14:textId="77777777" w:rsidR="00250471" w:rsidRDefault="00250471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4CFF44A" w14:textId="77777777" w:rsidR="00250471" w:rsidRDefault="00A649A1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Na rovnosti 5/2244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130 00 Praha 3 - Žižkov</w:t>
            </w:r>
          </w:p>
        </w:tc>
      </w:tr>
    </w:tbl>
    <w:p w14:paraId="3B6F48AC" w14:textId="77777777" w:rsidR="00250471" w:rsidRDefault="00A649A1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52"/>
        <w:gridCol w:w="1644"/>
        <w:gridCol w:w="3203"/>
      </w:tblGrid>
      <w:tr w:rsidR="00250471" w14:paraId="025B7B12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43C1E1" w14:textId="77777777" w:rsidR="00250471" w:rsidRDefault="00A649A1">
            <w:pPr>
              <w:spacing w:before="60" w:after="60" w:line="200" w:lineRule="auto"/>
              <w:ind w:left="20" w:right="2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71B4F2" w14:textId="77777777" w:rsidR="00250471" w:rsidRDefault="00A649A1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17.09.2024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378A72" w14:textId="77777777" w:rsidR="00250471" w:rsidRDefault="00A649A1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C70BC9" w14:textId="77777777" w:rsidR="00250471" w:rsidRDefault="00A649A1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1BE5BA" w14:textId="77777777" w:rsidR="00250471" w:rsidRDefault="00A649A1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48E3E4" w14:textId="77777777" w:rsidR="00250471" w:rsidRDefault="00A649A1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##############</w:t>
            </w:r>
          </w:p>
        </w:tc>
      </w:tr>
      <w:tr w:rsidR="00250471" w14:paraId="612E474C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8D21D5" w14:textId="77777777" w:rsidR="00250471" w:rsidRDefault="00A649A1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579603" w14:textId="77777777" w:rsidR="00250471" w:rsidRDefault="00A649A1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30.11.2024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22D350" w14:textId="77777777" w:rsidR="00250471" w:rsidRDefault="00A649A1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Předb.cena: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1173A2" w14:textId="77777777" w:rsidR="00250471" w:rsidRDefault="00A649A1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82520,00 Kč bez DPH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8E0A4F" w14:textId="77777777" w:rsidR="00250471" w:rsidRDefault="00A649A1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Splatnost faktury je 60 dní + 60 dní bez penalizace</w:t>
            </w:r>
          </w:p>
        </w:tc>
      </w:tr>
      <w:tr w:rsidR="00250471" w14:paraId="7D97A9E1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721D34" w14:textId="77777777" w:rsidR="00250471" w:rsidRDefault="00A649A1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Smlouva:</w:t>
            </w:r>
          </w:p>
        </w:tc>
        <w:tc>
          <w:tcPr>
            <w:tcW w:w="9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D7319F" w14:textId="77777777" w:rsidR="00250471" w:rsidRDefault="00250471">
            <w:pPr>
              <w:spacing w:before="60" w:after="60" w:line="200" w:lineRule="auto"/>
              <w:ind w:left="60" w:right="60"/>
            </w:pPr>
          </w:p>
        </w:tc>
      </w:tr>
    </w:tbl>
    <w:p w14:paraId="3E5D062A" w14:textId="77777777" w:rsidR="00250471" w:rsidRDefault="00A649A1">
      <w:pPr>
        <w:spacing w:after="0" w:line="566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6</w:t>
      </w:r>
    </w:p>
    <w:tbl>
      <w:tblPr>
        <w:tblW w:w="1048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8220"/>
        <w:gridCol w:w="1700"/>
      </w:tblGrid>
      <w:tr w:rsidR="00250471" w14:paraId="53EA767B" w14:textId="77777777">
        <w:trPr>
          <w:trHeight w:hRule="exact" w:val="113"/>
          <w:tblHeader/>
        </w:trPr>
        <w:tc>
          <w:tcPr>
            <w:tcW w:w="5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C2429E" w14:textId="77777777" w:rsidR="00250471" w:rsidRDefault="00A649A1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82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825434" w14:textId="77777777" w:rsidR="00250471" w:rsidRDefault="00A649A1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E5408E" w14:textId="77777777" w:rsidR="00250471" w:rsidRDefault="00A649A1">
            <w:pPr>
              <w:spacing w:before="56" w:after="56" w:line="200" w:lineRule="auto"/>
              <w:ind w:left="56" w:right="56"/>
            </w:pPr>
            <w:r>
              <w:br/>
            </w:r>
          </w:p>
        </w:tc>
      </w:tr>
      <w:tr w:rsidR="00250471" w14:paraId="1F65BFBC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D01FED" w14:textId="77777777" w:rsidR="00250471" w:rsidRDefault="00A649A1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Objednáváme u Vás BTK dle zákona 375/2022 Sb. v platném znění včetně el. kontroly pro níže uvedené přístroje:</w:t>
            </w:r>
          </w:p>
        </w:tc>
      </w:tr>
      <w:tr w:rsidR="00250471" w14:paraId="528D1A60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7953B5" w14:textId="77777777" w:rsidR="00250471" w:rsidRDefault="00A649A1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 xml:space="preserve">Žádáme o provedení prohlídky nejpozději v termínu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uvedeném na objednávce u jednotlivé položky.</w:t>
            </w:r>
          </w:p>
        </w:tc>
      </w:tr>
      <w:tr w:rsidR="00250471" w14:paraId="6047074A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39A3A1" w14:textId="77777777" w:rsidR="00250471" w:rsidRDefault="00250471">
            <w:pPr>
              <w:spacing w:before="60" w:after="60" w:line="200" w:lineRule="auto"/>
              <w:ind w:left="60" w:right="60"/>
            </w:pPr>
          </w:p>
        </w:tc>
      </w:tr>
      <w:tr w:rsidR="00250471" w14:paraId="0D546A4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EF9DBE" w14:textId="77777777" w:rsidR="00250471" w:rsidRDefault="00A649A1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833F2A" w14:textId="77777777" w:rsidR="00250471" w:rsidRDefault="00A649A1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Monitor PROCARE B20 transportní, inv.č. IM/21340, vyr.č. SGF13520963WA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1B107D" w14:textId="77777777" w:rsidR="00250471" w:rsidRDefault="00A649A1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250471" w14:paraId="58A6336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7DB141" w14:textId="77777777" w:rsidR="00250471" w:rsidRDefault="00250471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0602CC" w14:textId="77777777" w:rsidR="00250471" w:rsidRDefault="00A649A1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NOVOROZENCI-JIP,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250471" w14:paraId="331C33FD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1015AB" w14:textId="77777777" w:rsidR="00250471" w:rsidRDefault="00250471">
            <w:pPr>
              <w:spacing w:before="60" w:after="60" w:line="200" w:lineRule="auto"/>
              <w:ind w:left="60" w:right="60"/>
            </w:pPr>
          </w:p>
        </w:tc>
      </w:tr>
      <w:tr w:rsidR="00250471" w14:paraId="3C0498F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0335EB" w14:textId="77777777" w:rsidR="00250471" w:rsidRDefault="00A649A1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385D61" w14:textId="77777777" w:rsidR="00250471" w:rsidRDefault="00A649A1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LŮŽKO GIRAFFE WARMER </w:t>
            </w:r>
            <w:r>
              <w:rPr>
                <w:rFonts w:ascii="Times New Roman" w:hAnsi="Times New Roman"/>
                <w:color w:val="000000"/>
                <w:sz w:val="18"/>
              </w:rPr>
              <w:t>VYHŘÍVANÉ, inv.č. IM/21690, vyr.č. GBWV60418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630005" w14:textId="77777777" w:rsidR="00250471" w:rsidRDefault="00A649A1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250471" w14:paraId="4089A67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6DCBDF" w14:textId="77777777" w:rsidR="00250471" w:rsidRDefault="00250471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32F90F" w14:textId="77777777" w:rsidR="00250471" w:rsidRDefault="00A649A1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NOVOROZENCI-JIP,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250471" w14:paraId="4DEF81A9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C4F4C7" w14:textId="77777777" w:rsidR="00250471" w:rsidRDefault="00250471">
            <w:pPr>
              <w:spacing w:before="60" w:after="60" w:line="200" w:lineRule="auto"/>
              <w:ind w:left="60" w:right="60"/>
            </w:pPr>
          </w:p>
        </w:tc>
      </w:tr>
      <w:tr w:rsidR="00250471" w14:paraId="6C843F1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4E0489" w14:textId="77777777" w:rsidR="00250471" w:rsidRDefault="00A649A1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10FB4C" w14:textId="77777777" w:rsidR="00250471" w:rsidRDefault="00A649A1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GIRAFFE WARMER VYHŘÍVANÉ, inv.č. IM/21691, vyr.č. GBWV60419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857270" w14:textId="77777777" w:rsidR="00250471" w:rsidRDefault="00A649A1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250471" w14:paraId="54971EC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75B192" w14:textId="77777777" w:rsidR="00250471" w:rsidRDefault="00250471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2A01E2" w14:textId="77777777" w:rsidR="00250471" w:rsidRDefault="00A649A1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NOVOROZENCI-JIP,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250471" w14:paraId="0DC11AC7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83C248" w14:textId="77777777" w:rsidR="00250471" w:rsidRDefault="00250471">
            <w:pPr>
              <w:spacing w:before="60" w:after="60" w:line="200" w:lineRule="auto"/>
              <w:ind w:left="60" w:right="60"/>
            </w:pPr>
          </w:p>
        </w:tc>
      </w:tr>
      <w:tr w:rsidR="00250471" w14:paraId="186B380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2CF6DF" w14:textId="77777777" w:rsidR="00250471" w:rsidRDefault="00A649A1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0793CB" w14:textId="77777777" w:rsidR="00250471" w:rsidRDefault="00A649A1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GIRAFFE WARMER VYHŘÍVANÉ, inv.č. IM/21692, vyr.č. GBWV60420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BD90DD" w14:textId="77777777" w:rsidR="00250471" w:rsidRDefault="00A649A1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250471" w14:paraId="4DE748A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50C11A" w14:textId="77777777" w:rsidR="00250471" w:rsidRDefault="00250471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0CDF83" w14:textId="77777777" w:rsidR="00250471" w:rsidRDefault="00A649A1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NOVOROZENCI-JIP,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250471" w14:paraId="198309BF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DA307D" w14:textId="77777777" w:rsidR="00250471" w:rsidRDefault="00250471">
            <w:pPr>
              <w:spacing w:before="60" w:after="60" w:line="200" w:lineRule="auto"/>
              <w:ind w:left="60" w:right="60"/>
            </w:pPr>
          </w:p>
        </w:tc>
      </w:tr>
      <w:tr w:rsidR="00250471" w14:paraId="011AD21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19B229" w14:textId="77777777" w:rsidR="00250471" w:rsidRDefault="00A649A1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D4BD91" w14:textId="77777777" w:rsidR="00250471" w:rsidRDefault="00A649A1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INKUBÁTOR GIRAFFE INCUBATOR CARESTATION s váhou G137302F, inv.č. IM/21730, vyr.č. TAAV62050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792204" w14:textId="77777777" w:rsidR="00250471" w:rsidRDefault="00A649A1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250471" w14:paraId="57FAEEA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FA7FA3" w14:textId="77777777" w:rsidR="00250471" w:rsidRDefault="00250471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FF94C4" w14:textId="77777777" w:rsidR="00250471" w:rsidRDefault="00A649A1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NOVOROZENCI-JIP,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250471" w14:paraId="041BEE8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A2797F" w14:textId="77777777" w:rsidR="00250471" w:rsidRDefault="00250471">
            <w:pPr>
              <w:spacing w:before="60" w:after="60" w:line="200" w:lineRule="auto"/>
              <w:ind w:left="60" w:right="60"/>
            </w:pPr>
          </w:p>
        </w:tc>
      </w:tr>
      <w:tr w:rsidR="00250471" w14:paraId="1C1590A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999DE2" w14:textId="77777777" w:rsidR="00250471" w:rsidRDefault="00A649A1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4ACAD5" w14:textId="77777777" w:rsidR="00250471" w:rsidRDefault="00A649A1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INKUBÁTOR GIRAFFE INCUBATOR </w:t>
            </w:r>
            <w:r>
              <w:rPr>
                <w:rFonts w:ascii="Times New Roman" w:hAnsi="Times New Roman"/>
                <w:color w:val="000000"/>
                <w:sz w:val="18"/>
              </w:rPr>
              <w:t>CARESTATION s váhou G137300F, inv.č. IM/21731, vyr.č. TAAV62051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541E27" w14:textId="77777777" w:rsidR="00250471" w:rsidRDefault="00A649A1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250471" w14:paraId="5FCA0FC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5BA314" w14:textId="77777777" w:rsidR="00250471" w:rsidRDefault="00250471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8BD72A" w14:textId="77777777" w:rsidR="00250471" w:rsidRDefault="00A649A1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NOVOROZENCI-JIP,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250471" w14:paraId="58A4025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CBDB2C" w14:textId="77777777" w:rsidR="00250471" w:rsidRDefault="00250471">
            <w:pPr>
              <w:spacing w:before="60" w:after="60" w:line="200" w:lineRule="auto"/>
              <w:ind w:left="60" w:right="60"/>
            </w:pPr>
          </w:p>
        </w:tc>
      </w:tr>
    </w:tbl>
    <w:p w14:paraId="26F9EDBD" w14:textId="77777777" w:rsidR="00250471" w:rsidRDefault="00A649A1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lastRenderedPageBreak/>
        <w:t xml:space="preserve">Přijetím objednávky a zahájením prací dodavatel souhlasí s Obchodními </w:t>
      </w:r>
      <w:r>
        <w:rPr>
          <w:rFonts w:ascii="Times New Roman" w:hAnsi="Times New Roman"/>
          <w:i/>
          <w:color w:val="000000"/>
          <w:sz w:val="16"/>
        </w:rPr>
        <w:t>podmínkami odběratele uvedeným- a s níže uvedenými povinnostmi dodavatele.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Dodavatel je povinen: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1. Potvrdit přijetí objednávky písemně nebo e-mailem.</w:t>
      </w:r>
      <w:r>
        <w:br/>
      </w:r>
      <w:r>
        <w:rPr>
          <w:rFonts w:ascii="Times New Roman" w:hAnsi="Times New Roman"/>
          <w:i/>
          <w:color w:val="000000"/>
          <w:sz w:val="16"/>
        </w:rPr>
        <w:t xml:space="preserve">  2. Před servisním zásahem telefonicky kontaktovat odpovědnou osobu odběratele uvedenou na </w:t>
      </w:r>
      <w:r>
        <w:rPr>
          <w:rFonts w:ascii="Times New Roman" w:hAnsi="Times New Roman"/>
          <w:i/>
          <w:color w:val="000000"/>
          <w:sz w:val="16"/>
        </w:rPr>
        <w:t>objednávce pod přístrojem.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3. V případě překročení celkové předběžné ceny zaslat cenovou nabídku objednateli a opravu/kontrolu provést až po jejím odsouhlasení.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4. Označit přístroj štítkem s vyznačeným datem expirace po provedení jakékoli periodické kontroly.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5. Zaslat na adresu ozt-provoz@ftn.cz v elektronické verzi potvrzené servisní výkazy a případně protokoly o kontrolách.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6. Na faktuře uvést číslo objednávky a k faktuře přiložit: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a. servisní výkaz obsahující potvrzení o provedení práce (jmé</w:t>
      </w:r>
      <w:r>
        <w:rPr>
          <w:rFonts w:ascii="Times New Roman" w:hAnsi="Times New Roman"/>
          <w:i/>
          <w:color w:val="000000"/>
          <w:sz w:val="16"/>
        </w:rPr>
        <w:t>no, podpis a razítko přebírajícího pracovníka TN),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b. po opravě prohlášení, že zařízení je schopno bezpečného provozu.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c. po kontrole originální papírový protokol (v případě elektronické fakturace na adresu faktura@ftn.cz zaslat poštou).</w:t>
      </w:r>
      <w:r>
        <w:br/>
      </w:r>
      <w:r>
        <w:rPr>
          <w:rFonts w:ascii="Times New Roman" w:hAnsi="Times New Roman"/>
          <w:i/>
          <w:color w:val="000000"/>
          <w:sz w:val="16"/>
        </w:rPr>
        <w:t>Při nesplnění těchto podmínek a povinností bude faktura vrácena! Pokud lze, žádáme po dobu opravy zapůjčit náhradní přístroj.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Pozn.: pro bezplatný výjezd z areálu potvrdí vjezdový lístek příslušná vrchní či staniční sestra, případně OZT (pavilon G7).</w:t>
      </w:r>
    </w:p>
    <w:p w14:paraId="5D223F5B" w14:textId="77777777" w:rsidR="00250471" w:rsidRDefault="00A649A1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>vedoucí odboru centrálního nákupu</w:t>
      </w:r>
    </w:p>
    <w:sectPr w:rsidR="00250471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E4514" w14:textId="77777777" w:rsidR="00A649A1" w:rsidRDefault="00A649A1">
      <w:pPr>
        <w:spacing w:after="0" w:line="240" w:lineRule="auto"/>
      </w:pPr>
      <w:r>
        <w:separator/>
      </w:r>
    </w:p>
  </w:endnote>
  <w:endnote w:type="continuationSeparator" w:id="0">
    <w:p w14:paraId="46FADE81" w14:textId="77777777" w:rsidR="00A649A1" w:rsidRDefault="00A64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250471" w14:paraId="271570D9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7EB2A94A" w14:textId="77777777" w:rsidR="00250471" w:rsidRDefault="00250471">
          <w:pPr>
            <w:spacing w:before="60" w:after="60" w:line="216" w:lineRule="auto"/>
            <w:ind w:left="60" w:right="60"/>
          </w:pPr>
        </w:p>
      </w:tc>
    </w:tr>
    <w:tr w:rsidR="00250471" w14:paraId="6C999583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7C96FD22" w14:textId="77777777" w:rsidR="00250471" w:rsidRDefault="00A649A1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77A0C6B" w14:textId="77777777" w:rsidR="00250471" w:rsidRDefault="00A649A1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303B4382" w14:textId="77777777" w:rsidR="00250471" w:rsidRDefault="00A649A1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250471" w14:paraId="63CDCF66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B09A0C6" w14:textId="77777777" w:rsidR="00250471" w:rsidRDefault="00A649A1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1B69B236" w14:textId="77777777" w:rsidR="00250471" w:rsidRDefault="00250471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E672C5" w14:textId="77777777" w:rsidR="00250471" w:rsidRDefault="00A649A1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2056515 / MAJ_OBJZT</w:t>
          </w:r>
        </w:p>
      </w:tc>
    </w:tr>
  </w:tbl>
  <w:p w14:paraId="699A621B" w14:textId="77777777" w:rsidR="00250471" w:rsidRDefault="00250471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EB357" w14:textId="77777777" w:rsidR="00A649A1" w:rsidRDefault="00A649A1">
      <w:pPr>
        <w:spacing w:after="0" w:line="240" w:lineRule="auto"/>
      </w:pPr>
      <w:r>
        <w:separator/>
      </w:r>
    </w:p>
  </w:footnote>
  <w:footnote w:type="continuationSeparator" w:id="0">
    <w:p w14:paraId="43C08FF1" w14:textId="77777777" w:rsidR="00A649A1" w:rsidRDefault="00A64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250471" w14:paraId="68132924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4D37C9D5" w14:textId="77777777" w:rsidR="00250471" w:rsidRDefault="00A649A1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1AA1E220" wp14:editId="4F6CB2E0">
                <wp:extent cx="863600" cy="711200"/>
                <wp:effectExtent l="0" t="0" r="0" b="0"/>
                <wp:docPr id="250" name="Picture 250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0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7046D2D5" w14:textId="77777777" w:rsidR="00250471" w:rsidRDefault="00A649A1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2024/UOZ/1963</w:t>
          </w:r>
        </w:p>
      </w:tc>
    </w:tr>
  </w:tbl>
  <w:p w14:paraId="421E3C58" w14:textId="77777777" w:rsidR="00250471" w:rsidRDefault="00250471">
    <w:pPr>
      <w:spacing w:after="0" w:line="1" w:lineRule="exact"/>
    </w:pPr>
  </w:p>
  <w:p w14:paraId="1CFDD5E3" w14:textId="77777777" w:rsidR="00250471" w:rsidRDefault="00A649A1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539956">
    <w:abstractNumId w:val="8"/>
  </w:num>
  <w:num w:numId="2" w16cid:durableId="496383605">
    <w:abstractNumId w:val="10"/>
  </w:num>
  <w:num w:numId="3" w16cid:durableId="402796559">
    <w:abstractNumId w:val="3"/>
  </w:num>
  <w:num w:numId="4" w16cid:durableId="1969315138">
    <w:abstractNumId w:val="7"/>
  </w:num>
  <w:num w:numId="5" w16cid:durableId="2101100375">
    <w:abstractNumId w:val="5"/>
  </w:num>
  <w:num w:numId="6" w16cid:durableId="1224369770">
    <w:abstractNumId w:val="4"/>
  </w:num>
  <w:num w:numId="7" w16cid:durableId="2032566246">
    <w:abstractNumId w:val="9"/>
  </w:num>
  <w:num w:numId="8" w16cid:durableId="1889486718">
    <w:abstractNumId w:val="2"/>
  </w:num>
  <w:num w:numId="9" w16cid:durableId="2102944832">
    <w:abstractNumId w:val="6"/>
  </w:num>
  <w:num w:numId="10" w16cid:durableId="1503856789">
    <w:abstractNumId w:val="1"/>
  </w:num>
  <w:num w:numId="11" w16cid:durableId="1722170675">
    <w:abstractNumId w:val="11"/>
  </w:num>
  <w:num w:numId="12" w16cid:durableId="116119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0471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34832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49A1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3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2024-10-03T08:21:00Z</dcterms:created>
  <dcterms:modified xsi:type="dcterms:W3CDTF">2024-10-03T08:21:00Z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2024-10-03T08:21:58Z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bec6249b-3360-4f02-9db2-1f44ace476d9</vt:lpwstr>
  </property>
  <property fmtid="{D5CDD505-2E9C-101B-9397-08002B2CF9AE}" pid="8" name="MSIP_Label_c93be096-951f-40f1-830d-c27b8a8c2c27_ContentBits">
    <vt:lpwstr>0</vt:lpwstr>
  </property>
</Properties>
</file>