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A7F81" w14:textId="77777777" w:rsidR="00B21355" w:rsidRDefault="00B21355">
      <w:pPr>
        <w:widowControl w:val="0"/>
        <w:spacing w:after="0" w:line="300" w:lineRule="atLeast"/>
        <w:jc w:val="center"/>
        <w:rPr>
          <w:rFonts w:ascii="Times New Roman" w:hAnsi="Times New Roman" w:cs="Times New Roman"/>
          <w:color w:val="000000"/>
          <w:kern w:val="1"/>
          <w:sz w:val="24"/>
          <w:szCs w:val="24"/>
          <w:lang w:eastAsia="hi-IN" w:bidi="hi-IN"/>
        </w:rPr>
      </w:pPr>
      <w:r>
        <w:rPr>
          <w:rFonts w:ascii="Times New Roman" w:hAnsi="Times New Roman" w:cs="Times New Roman"/>
          <w:b/>
          <w:color w:val="000000"/>
          <w:kern w:val="1"/>
          <w:sz w:val="32"/>
          <w:szCs w:val="24"/>
          <w:lang w:eastAsia="hi-IN" w:bidi="hi-IN"/>
        </w:rPr>
        <w:t>Smlouva o zhotovení nábytku na míru č.</w:t>
      </w:r>
      <w:r w:rsidR="0058697C" w:rsidRPr="0058697C">
        <w:t xml:space="preserve"> </w:t>
      </w:r>
      <w:r w:rsidR="0058697C" w:rsidRPr="0058697C">
        <w:rPr>
          <w:rFonts w:ascii="Times New Roman" w:hAnsi="Times New Roman" w:cs="Times New Roman"/>
          <w:b/>
          <w:color w:val="000000"/>
          <w:kern w:val="1"/>
          <w:sz w:val="32"/>
          <w:szCs w:val="24"/>
          <w:lang w:eastAsia="hi-IN" w:bidi="hi-IN"/>
        </w:rPr>
        <w:t>2024R028</w:t>
      </w:r>
    </w:p>
    <w:p w14:paraId="27CA4FFB" w14:textId="77777777" w:rsidR="00B21355" w:rsidRDefault="00B21355">
      <w:pPr>
        <w:widowControl w:val="0"/>
        <w:spacing w:after="0" w:line="300" w:lineRule="atLeast"/>
        <w:jc w:val="center"/>
        <w:rPr>
          <w:rFonts w:ascii="Times New Roman" w:hAnsi="Times New Roman" w:cs="Times New Roman"/>
          <w:b/>
          <w:color w:val="000000"/>
          <w:kern w:val="1"/>
          <w:szCs w:val="24"/>
          <w:lang w:eastAsia="hi-IN" w:bidi="hi-IN"/>
        </w:rPr>
      </w:pPr>
      <w:r>
        <w:rPr>
          <w:rFonts w:ascii="Times New Roman" w:hAnsi="Times New Roman" w:cs="Times New Roman"/>
          <w:color w:val="000000"/>
          <w:kern w:val="1"/>
          <w:sz w:val="24"/>
          <w:szCs w:val="24"/>
          <w:lang w:eastAsia="hi-IN" w:bidi="hi-IN"/>
        </w:rPr>
        <w:t> </w:t>
      </w:r>
    </w:p>
    <w:p w14:paraId="176B1B0A" w14:textId="77777777" w:rsidR="00B21355" w:rsidRDefault="00B21355">
      <w:pPr>
        <w:widowControl w:val="0"/>
        <w:spacing w:after="0"/>
        <w:jc w:val="center"/>
        <w:rPr>
          <w:rFonts w:ascii="Times New Roman" w:hAnsi="Times New Roman" w:cs="Times New Roman"/>
          <w:b/>
          <w:color w:val="000000"/>
          <w:kern w:val="1"/>
          <w:szCs w:val="24"/>
          <w:lang w:eastAsia="hi-IN" w:bidi="hi-IN"/>
        </w:rPr>
      </w:pPr>
      <w:r>
        <w:rPr>
          <w:rFonts w:ascii="Times New Roman" w:hAnsi="Times New Roman" w:cs="Times New Roman"/>
          <w:b/>
          <w:color w:val="000000"/>
          <w:kern w:val="1"/>
          <w:szCs w:val="24"/>
          <w:lang w:eastAsia="hi-IN" w:bidi="hi-IN"/>
        </w:rPr>
        <w:t>uzavřená v souladu s ust. § 2586 a násl. zákona č. 89/2012 Sb., občanský zákoník</w:t>
      </w:r>
    </w:p>
    <w:p w14:paraId="02F913B9" w14:textId="77777777" w:rsidR="00B21355" w:rsidRDefault="00B21355">
      <w:pPr>
        <w:widowControl w:val="0"/>
        <w:spacing w:after="0"/>
        <w:jc w:val="center"/>
        <w:rPr>
          <w:rFonts w:ascii="Times New Roman" w:hAnsi="Times New Roman" w:cs="Times New Roman"/>
          <w:kern w:val="1"/>
          <w:sz w:val="24"/>
          <w:szCs w:val="24"/>
          <w:lang w:eastAsia="hi-IN" w:bidi="hi-IN"/>
        </w:rPr>
      </w:pPr>
      <w:r>
        <w:rPr>
          <w:rFonts w:ascii="Times New Roman" w:hAnsi="Times New Roman" w:cs="Times New Roman"/>
          <w:b/>
          <w:color w:val="000000"/>
          <w:kern w:val="1"/>
          <w:szCs w:val="24"/>
          <w:lang w:eastAsia="hi-IN" w:bidi="hi-IN"/>
        </w:rPr>
        <w:t>mezi</w:t>
      </w:r>
    </w:p>
    <w:p w14:paraId="28763F74" w14:textId="77777777" w:rsidR="00B21355" w:rsidRDefault="00B21355">
      <w:pPr>
        <w:widowControl w:val="0"/>
        <w:spacing w:after="0"/>
        <w:jc w:val="center"/>
        <w:rPr>
          <w:rFonts w:ascii="Times New Roman" w:hAnsi="Times New Roman" w:cs="Times New Roman"/>
          <w:color w:val="000000"/>
          <w:kern w:val="1"/>
          <w:sz w:val="24"/>
          <w:szCs w:val="24"/>
          <w:lang w:eastAsia="hi-IN" w:bidi="hi-IN"/>
        </w:rPr>
      </w:pPr>
      <w:r>
        <w:rPr>
          <w:rFonts w:ascii="Times New Roman" w:hAnsi="Times New Roman" w:cs="Times New Roman"/>
          <w:kern w:val="1"/>
          <w:sz w:val="24"/>
          <w:szCs w:val="24"/>
          <w:lang w:eastAsia="hi-IN" w:bidi="hi-IN"/>
        </w:rPr>
        <w:t> </w:t>
      </w:r>
    </w:p>
    <w:p w14:paraId="5B6D152A" w14:textId="77777777" w:rsidR="00B21355" w:rsidRDefault="00B21355">
      <w:pPr>
        <w:widowControl w:val="0"/>
        <w:spacing w:after="0" w:line="100" w:lineRule="atLeast"/>
        <w:jc w:val="both"/>
        <w:rPr>
          <w:rFonts w:ascii="Times New Roman" w:hAnsi="Times New Roman" w:cs="Times New Roman"/>
          <w:b/>
          <w:i/>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02D1DCCE"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b/>
          <w:i/>
          <w:color w:val="000000"/>
          <w:kern w:val="1"/>
          <w:sz w:val="20"/>
          <w:szCs w:val="24"/>
          <w:lang w:eastAsia="hi-IN" w:bidi="hi-IN"/>
        </w:rPr>
        <w:t>jméno a příjmení/ název firmy, společnosti</w:t>
      </w:r>
      <w:r w:rsidR="00747FDF">
        <w:rPr>
          <w:rFonts w:ascii="Times New Roman" w:hAnsi="Times New Roman" w:cs="Times New Roman"/>
          <w:b/>
          <w:i/>
          <w:color w:val="000000"/>
          <w:kern w:val="1"/>
          <w:sz w:val="20"/>
          <w:szCs w:val="24"/>
          <w:lang w:eastAsia="hi-IN" w:bidi="hi-IN"/>
        </w:rPr>
        <w:t xml:space="preserve">                       </w:t>
      </w:r>
      <w:r w:rsidR="00747FDF" w:rsidRPr="00747FDF">
        <w:rPr>
          <w:rFonts w:ascii="Times New Roman" w:hAnsi="Times New Roman" w:cs="Times New Roman"/>
          <w:b/>
          <w:i/>
          <w:color w:val="000000"/>
          <w:kern w:val="1"/>
          <w:sz w:val="20"/>
          <w:szCs w:val="24"/>
          <w:lang w:eastAsia="hi-IN" w:bidi="hi-IN"/>
        </w:rPr>
        <w:t>TAS Holešov, s.r.o.</w:t>
      </w:r>
    </w:p>
    <w:p w14:paraId="48107791"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p>
    <w:p w14:paraId="3AC7E060"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b/>
          <w:i/>
          <w:color w:val="000000"/>
          <w:kern w:val="1"/>
          <w:sz w:val="20"/>
          <w:szCs w:val="24"/>
          <w:lang w:eastAsia="hi-IN" w:bidi="hi-IN"/>
        </w:rPr>
        <w:t>datum nar./IČ</w:t>
      </w:r>
      <w:r w:rsidR="00747FDF">
        <w:rPr>
          <w:rFonts w:ascii="Times New Roman" w:hAnsi="Times New Roman" w:cs="Times New Roman"/>
          <w:b/>
          <w:i/>
          <w:color w:val="000000"/>
          <w:kern w:val="1"/>
          <w:sz w:val="20"/>
          <w:szCs w:val="24"/>
          <w:lang w:eastAsia="hi-IN" w:bidi="hi-IN"/>
        </w:rPr>
        <w:t xml:space="preserve">                                                                     </w:t>
      </w:r>
      <w:r w:rsidR="00747FDF" w:rsidRPr="00747FDF">
        <w:rPr>
          <w:rFonts w:ascii="Times New Roman" w:hAnsi="Times New Roman" w:cs="Times New Roman"/>
          <w:b/>
          <w:i/>
          <w:color w:val="000000"/>
          <w:kern w:val="1"/>
          <w:sz w:val="20"/>
          <w:szCs w:val="24"/>
          <w:lang w:eastAsia="hi-IN" w:bidi="hi-IN"/>
        </w:rPr>
        <w:t>25583140</w:t>
      </w:r>
    </w:p>
    <w:p w14:paraId="20F7A688"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p>
    <w:p w14:paraId="57BC7936" w14:textId="77777777" w:rsidR="00B21355" w:rsidRDefault="00B21355" w:rsidP="00747FDF">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b/>
          <w:i/>
          <w:color w:val="000000"/>
          <w:kern w:val="1"/>
          <w:sz w:val="20"/>
          <w:szCs w:val="24"/>
          <w:lang w:eastAsia="hi-IN" w:bidi="hi-IN"/>
        </w:rPr>
        <w:t>adresa/sídlo</w:t>
      </w:r>
      <w:r w:rsidR="00747FDF">
        <w:rPr>
          <w:rFonts w:ascii="Times New Roman" w:hAnsi="Times New Roman" w:cs="Times New Roman"/>
          <w:b/>
          <w:i/>
          <w:color w:val="000000"/>
          <w:kern w:val="1"/>
          <w:sz w:val="20"/>
          <w:szCs w:val="24"/>
          <w:lang w:eastAsia="hi-IN" w:bidi="hi-IN"/>
        </w:rPr>
        <w:t xml:space="preserve">                                                                        </w:t>
      </w:r>
      <w:r w:rsidR="00747FDF" w:rsidRPr="00747FDF">
        <w:rPr>
          <w:rFonts w:ascii="Times New Roman" w:hAnsi="Times New Roman" w:cs="Times New Roman"/>
          <w:b/>
          <w:i/>
          <w:color w:val="000000"/>
          <w:kern w:val="1"/>
          <w:sz w:val="20"/>
          <w:szCs w:val="24"/>
          <w:lang w:eastAsia="hi-IN" w:bidi="hi-IN"/>
        </w:rPr>
        <w:t>nám. Sv. Anny 1275</w:t>
      </w:r>
      <w:r w:rsidR="00747FDF">
        <w:rPr>
          <w:rFonts w:ascii="Times New Roman" w:hAnsi="Times New Roman" w:cs="Times New Roman"/>
          <w:b/>
          <w:i/>
          <w:color w:val="000000"/>
          <w:kern w:val="1"/>
          <w:sz w:val="20"/>
          <w:szCs w:val="24"/>
          <w:lang w:eastAsia="hi-IN" w:bidi="hi-IN"/>
        </w:rPr>
        <w:t xml:space="preserve">; </w:t>
      </w:r>
      <w:r w:rsidR="00747FDF" w:rsidRPr="00747FDF">
        <w:rPr>
          <w:rFonts w:ascii="Times New Roman" w:hAnsi="Times New Roman" w:cs="Times New Roman"/>
          <w:b/>
          <w:i/>
          <w:color w:val="000000"/>
          <w:kern w:val="1"/>
          <w:sz w:val="20"/>
          <w:szCs w:val="24"/>
          <w:lang w:eastAsia="hi-IN" w:bidi="hi-IN"/>
        </w:rPr>
        <w:t>769 01 Holešov</w:t>
      </w:r>
    </w:p>
    <w:p w14:paraId="7482E33B"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p>
    <w:p w14:paraId="5C544DBC"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b/>
          <w:i/>
          <w:color w:val="000000"/>
          <w:kern w:val="1"/>
          <w:sz w:val="20"/>
          <w:szCs w:val="24"/>
          <w:lang w:eastAsia="hi-IN" w:bidi="hi-IN"/>
        </w:rPr>
        <w:t xml:space="preserve">zapsaná v obchodním rejstříku vedeném </w:t>
      </w:r>
    </w:p>
    <w:p w14:paraId="29371684"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p>
    <w:p w14:paraId="41678B0A"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b/>
          <w:i/>
          <w:color w:val="000000"/>
          <w:kern w:val="1"/>
          <w:sz w:val="20"/>
          <w:szCs w:val="24"/>
          <w:lang w:eastAsia="hi-IN" w:bidi="hi-IN"/>
        </w:rPr>
        <w:t xml:space="preserve">zastoupena        </w:t>
      </w:r>
      <w:r w:rsidR="00747FDF">
        <w:rPr>
          <w:rFonts w:ascii="Times New Roman" w:hAnsi="Times New Roman" w:cs="Times New Roman"/>
          <w:b/>
          <w:i/>
          <w:color w:val="000000"/>
          <w:kern w:val="1"/>
          <w:sz w:val="20"/>
          <w:szCs w:val="24"/>
          <w:lang w:eastAsia="hi-IN" w:bidi="hi-IN"/>
        </w:rPr>
        <w:t xml:space="preserve">                                                               </w:t>
      </w:r>
      <w:r>
        <w:rPr>
          <w:rFonts w:ascii="Times New Roman" w:hAnsi="Times New Roman" w:cs="Times New Roman"/>
          <w:b/>
          <w:i/>
          <w:color w:val="000000"/>
          <w:kern w:val="1"/>
          <w:sz w:val="20"/>
          <w:szCs w:val="24"/>
          <w:lang w:eastAsia="hi-IN" w:bidi="hi-IN"/>
        </w:rPr>
        <w:t xml:space="preserve">  </w:t>
      </w:r>
      <w:r w:rsidR="00747FDF">
        <w:rPr>
          <w:rFonts w:ascii="Times New Roman" w:hAnsi="Times New Roman" w:cs="Times New Roman"/>
          <w:b/>
          <w:i/>
          <w:color w:val="000000"/>
          <w:kern w:val="1"/>
          <w:sz w:val="20"/>
          <w:szCs w:val="24"/>
          <w:lang w:eastAsia="hi-IN" w:bidi="hi-IN"/>
        </w:rPr>
        <w:t xml:space="preserve"> pan Chudárek Zdeněk  </w:t>
      </w:r>
    </w:p>
    <w:p w14:paraId="3C4DC43E"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p>
    <w:p w14:paraId="0E6E4E8D"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b/>
          <w:i/>
          <w:color w:val="000000"/>
          <w:kern w:val="1"/>
          <w:sz w:val="20"/>
          <w:szCs w:val="24"/>
          <w:lang w:eastAsia="hi-IN" w:bidi="hi-IN"/>
        </w:rPr>
        <w:t xml:space="preserve">Telefon                                                                   </w:t>
      </w:r>
      <w:bookmarkStart w:id="0" w:name="_GoBack"/>
      <w:bookmarkEnd w:id="0"/>
      <w:r w:rsidR="00747FDF">
        <w:rPr>
          <w:rFonts w:ascii="Times New Roman" w:hAnsi="Times New Roman" w:cs="Times New Roman"/>
          <w:b/>
          <w:i/>
          <w:color w:val="000000"/>
          <w:kern w:val="1"/>
          <w:sz w:val="20"/>
          <w:szCs w:val="24"/>
          <w:lang w:eastAsia="hi-IN" w:bidi="hi-IN"/>
        </w:rPr>
        <w:t xml:space="preserve">            </w:t>
      </w:r>
    </w:p>
    <w:p w14:paraId="38C82A66"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p>
    <w:p w14:paraId="720F6737"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b/>
          <w:i/>
          <w:color w:val="000000"/>
          <w:kern w:val="1"/>
          <w:sz w:val="20"/>
          <w:szCs w:val="24"/>
          <w:lang w:eastAsia="hi-IN" w:bidi="hi-IN"/>
        </w:rPr>
        <w:t xml:space="preserve">Email               </w:t>
      </w:r>
    </w:p>
    <w:p w14:paraId="53F792DA"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p>
    <w:p w14:paraId="5BC9A85C" w14:textId="77777777" w:rsidR="00B21355" w:rsidRDefault="00B21355">
      <w:pPr>
        <w:widowControl w:val="0"/>
        <w:spacing w:after="0" w:line="100" w:lineRule="atLeast"/>
        <w:jc w:val="both"/>
        <w:rPr>
          <w:rFonts w:ascii="Times New Roman" w:hAnsi="Times New Roman" w:cs="Times New Roman"/>
          <w:color w:val="4BACC6"/>
          <w:kern w:val="1"/>
          <w:sz w:val="24"/>
          <w:szCs w:val="24"/>
          <w:lang w:eastAsia="hi-IN" w:bidi="hi-IN"/>
        </w:rPr>
      </w:pPr>
      <w:r>
        <w:rPr>
          <w:rFonts w:ascii="Times New Roman" w:hAnsi="Times New Roman" w:cs="Times New Roman"/>
          <w:b/>
          <w:i/>
          <w:color w:val="000000"/>
          <w:kern w:val="1"/>
          <w:sz w:val="20"/>
          <w:szCs w:val="24"/>
          <w:lang w:eastAsia="hi-IN" w:bidi="hi-IN"/>
        </w:rPr>
        <w:t xml:space="preserve">Bankovní spojení      </w:t>
      </w:r>
    </w:p>
    <w:p w14:paraId="624CB23A" w14:textId="77777777" w:rsidR="00B21355" w:rsidRDefault="00B21355">
      <w:pPr>
        <w:widowControl w:val="0"/>
        <w:spacing w:after="0" w:line="100" w:lineRule="atLeast"/>
        <w:jc w:val="both"/>
        <w:rPr>
          <w:rFonts w:ascii="Times New Roman" w:hAnsi="Times New Roman" w:cs="Times New Roman"/>
          <w:color w:val="4BACC6"/>
          <w:kern w:val="1"/>
          <w:sz w:val="24"/>
          <w:szCs w:val="24"/>
          <w:lang w:eastAsia="hi-IN" w:bidi="hi-IN"/>
        </w:rPr>
      </w:pPr>
    </w:p>
    <w:p w14:paraId="335E4EFC" w14:textId="77777777" w:rsidR="00B21355" w:rsidRDefault="00B21355">
      <w:pPr>
        <w:widowControl w:val="0"/>
        <w:spacing w:after="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4BACC6"/>
          <w:kern w:val="1"/>
          <w:sz w:val="24"/>
          <w:szCs w:val="24"/>
          <w:lang w:eastAsia="hi-IN" w:bidi="hi-IN"/>
        </w:rPr>
        <w:t> </w:t>
      </w:r>
    </w:p>
    <w:p w14:paraId="4408F350" w14:textId="77777777" w:rsidR="00B21355" w:rsidRDefault="00B21355">
      <w:pPr>
        <w:widowControl w:val="0"/>
        <w:spacing w:after="0" w:line="100" w:lineRule="atLeast"/>
        <w:jc w:val="both"/>
        <w:rPr>
          <w:rFonts w:ascii="Times New Roman" w:hAnsi="Times New Roman" w:cs="Times New Roman"/>
          <w:color w:val="000000"/>
          <w:kern w:val="1"/>
          <w:sz w:val="24"/>
          <w:szCs w:val="24"/>
          <w:lang w:eastAsia="hi-IN" w:bidi="hi-IN"/>
        </w:rPr>
      </w:pPr>
      <w:r>
        <w:rPr>
          <w:rFonts w:ascii="Times New Roman" w:hAnsi="Times New Roman" w:cs="Times New Roman"/>
          <w:color w:val="000000"/>
          <w:kern w:val="1"/>
          <w:sz w:val="20"/>
          <w:szCs w:val="24"/>
          <w:lang w:eastAsia="hi-IN" w:bidi="hi-IN"/>
        </w:rPr>
        <w:t xml:space="preserve">(dále jen jako </w:t>
      </w:r>
      <w:r>
        <w:rPr>
          <w:rFonts w:ascii="Times New Roman" w:hAnsi="Times New Roman" w:cs="Times New Roman"/>
          <w:b/>
          <w:color w:val="000000"/>
          <w:kern w:val="1"/>
          <w:sz w:val="20"/>
          <w:szCs w:val="24"/>
          <w:lang w:eastAsia="hi-IN" w:bidi="hi-IN"/>
        </w:rPr>
        <w:t>„Objednatel“</w:t>
      </w:r>
      <w:r>
        <w:rPr>
          <w:rFonts w:ascii="Times New Roman" w:hAnsi="Times New Roman" w:cs="Times New Roman"/>
          <w:color w:val="000000"/>
          <w:kern w:val="1"/>
          <w:sz w:val="20"/>
          <w:szCs w:val="24"/>
          <w:lang w:eastAsia="hi-IN" w:bidi="hi-IN"/>
        </w:rPr>
        <w:t>)</w:t>
      </w:r>
    </w:p>
    <w:p w14:paraId="266B0EC5" w14:textId="77777777" w:rsidR="00B21355" w:rsidRDefault="00B21355">
      <w:pPr>
        <w:widowControl w:val="0"/>
        <w:spacing w:after="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742252B6" w14:textId="77777777" w:rsidR="00B21355" w:rsidRDefault="00B21355">
      <w:pPr>
        <w:widowControl w:val="0"/>
        <w:spacing w:after="0" w:line="100" w:lineRule="atLeast"/>
        <w:jc w:val="both"/>
        <w:rPr>
          <w:rFonts w:ascii="Times New Roman" w:hAnsi="Times New Roman" w:cs="Times New Roman"/>
          <w:color w:val="000000"/>
          <w:kern w:val="1"/>
          <w:sz w:val="24"/>
          <w:szCs w:val="24"/>
          <w:lang w:eastAsia="hi-IN" w:bidi="hi-IN"/>
        </w:rPr>
      </w:pPr>
      <w:r>
        <w:rPr>
          <w:rFonts w:ascii="Times New Roman" w:hAnsi="Times New Roman" w:cs="Times New Roman"/>
          <w:color w:val="000000"/>
          <w:kern w:val="1"/>
          <w:sz w:val="20"/>
          <w:szCs w:val="24"/>
          <w:lang w:eastAsia="hi-IN" w:bidi="hi-IN"/>
        </w:rPr>
        <w:t>a</w:t>
      </w:r>
    </w:p>
    <w:p w14:paraId="63CC0454" w14:textId="77777777" w:rsidR="00B21355" w:rsidRDefault="00B21355">
      <w:pPr>
        <w:widowControl w:val="0"/>
        <w:spacing w:after="0" w:line="100" w:lineRule="atLeast"/>
        <w:jc w:val="both"/>
        <w:rPr>
          <w:rFonts w:ascii="Times New Roman" w:hAnsi="Times New Roman" w:cs="Times New Roman"/>
          <w:color w:val="000000"/>
          <w:kern w:val="1"/>
          <w:sz w:val="24"/>
          <w:szCs w:val="24"/>
          <w:lang w:eastAsia="hi-IN" w:bidi="hi-IN"/>
        </w:rPr>
      </w:pPr>
      <w:r>
        <w:rPr>
          <w:rFonts w:ascii="Times New Roman" w:hAnsi="Times New Roman" w:cs="Times New Roman"/>
          <w:color w:val="000000"/>
          <w:kern w:val="1"/>
          <w:sz w:val="24"/>
          <w:szCs w:val="24"/>
          <w:lang w:eastAsia="hi-IN" w:bidi="hi-IN"/>
        </w:rPr>
        <w:t> </w:t>
      </w:r>
    </w:p>
    <w:p w14:paraId="24CF003B" w14:textId="77777777" w:rsidR="00B21355" w:rsidRDefault="00B21355">
      <w:pPr>
        <w:widowControl w:val="0"/>
        <w:spacing w:after="0" w:line="100" w:lineRule="atLeast"/>
        <w:jc w:val="both"/>
        <w:rPr>
          <w:rFonts w:ascii="Times New Roman" w:hAnsi="Times New Roman" w:cs="Times New Roman"/>
          <w:b/>
          <w:i/>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3448989F"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b/>
          <w:i/>
          <w:color w:val="000000"/>
          <w:kern w:val="1"/>
          <w:sz w:val="20"/>
          <w:szCs w:val="24"/>
          <w:lang w:eastAsia="hi-IN" w:bidi="hi-IN"/>
        </w:rPr>
        <w:t>TRACHEA a.s.</w:t>
      </w:r>
    </w:p>
    <w:p w14:paraId="6013E6A6" w14:textId="77777777" w:rsidR="00B21355" w:rsidRDefault="00B21355">
      <w:pPr>
        <w:widowControl w:val="0"/>
        <w:spacing w:after="0" w:line="100" w:lineRule="atLeast"/>
        <w:jc w:val="both"/>
        <w:rPr>
          <w:rFonts w:ascii="Times New Roman" w:hAnsi="Times New Roman" w:cs="Times New Roman"/>
          <w:b/>
          <w:i/>
          <w:color w:val="000000"/>
          <w:kern w:val="1"/>
          <w:sz w:val="20"/>
          <w:szCs w:val="24"/>
          <w:lang w:eastAsia="hi-IN" w:bidi="hi-IN"/>
        </w:rPr>
      </w:pPr>
      <w:r>
        <w:rPr>
          <w:rFonts w:ascii="Times New Roman" w:hAnsi="Times New Roman" w:cs="Times New Roman"/>
          <w:i/>
          <w:color w:val="000000"/>
          <w:kern w:val="1"/>
          <w:sz w:val="20"/>
          <w:szCs w:val="24"/>
          <w:lang w:eastAsia="hi-IN" w:bidi="hi-IN"/>
        </w:rPr>
        <w:t xml:space="preserve">IČO : </w:t>
      </w:r>
      <w:r>
        <w:rPr>
          <w:rFonts w:ascii="Times New Roman" w:hAnsi="Times New Roman" w:cs="Times New Roman"/>
          <w:b/>
          <w:i/>
          <w:color w:val="000000"/>
          <w:kern w:val="1"/>
          <w:sz w:val="20"/>
          <w:szCs w:val="24"/>
          <w:lang w:eastAsia="hi-IN" w:bidi="hi-IN"/>
        </w:rPr>
        <w:t>63485079</w:t>
      </w:r>
      <w:r>
        <w:rPr>
          <w:rFonts w:ascii="Times New Roman" w:hAnsi="Times New Roman" w:cs="Times New Roman"/>
          <w:i/>
          <w:color w:val="000000"/>
          <w:kern w:val="1"/>
          <w:sz w:val="20"/>
          <w:szCs w:val="24"/>
          <w:lang w:eastAsia="hi-IN" w:bidi="hi-IN"/>
        </w:rPr>
        <w:t xml:space="preserve">       DIČ :</w:t>
      </w:r>
      <w:r w:rsidR="00A83F9C">
        <w:rPr>
          <w:rFonts w:ascii="Times New Roman" w:hAnsi="Times New Roman" w:cs="Times New Roman"/>
          <w:b/>
          <w:i/>
          <w:color w:val="000000"/>
          <w:kern w:val="1"/>
          <w:sz w:val="20"/>
          <w:szCs w:val="24"/>
          <w:lang w:eastAsia="hi-IN" w:bidi="hi-IN"/>
        </w:rPr>
        <w:t xml:space="preserve"> CZ699004</w:t>
      </w:r>
      <w:r>
        <w:rPr>
          <w:rFonts w:ascii="Times New Roman" w:hAnsi="Times New Roman" w:cs="Times New Roman"/>
          <w:b/>
          <w:i/>
          <w:color w:val="000000"/>
          <w:kern w:val="1"/>
          <w:sz w:val="20"/>
          <w:szCs w:val="24"/>
          <w:lang w:eastAsia="hi-IN" w:bidi="hi-IN"/>
        </w:rPr>
        <w:t>420</w:t>
      </w:r>
    </w:p>
    <w:p w14:paraId="768454CE"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b/>
          <w:i/>
          <w:color w:val="000000"/>
          <w:kern w:val="1"/>
          <w:sz w:val="20"/>
          <w:szCs w:val="24"/>
          <w:lang w:eastAsia="hi-IN" w:bidi="hi-IN"/>
        </w:rPr>
        <w:t xml:space="preserve">Vinařská 580/17a    603 00 Brno-Pisárky </w:t>
      </w:r>
    </w:p>
    <w:p w14:paraId="4DB64F42"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i/>
          <w:color w:val="000000"/>
          <w:kern w:val="1"/>
          <w:sz w:val="20"/>
          <w:szCs w:val="24"/>
          <w:lang w:eastAsia="hi-IN" w:bidi="hi-IN"/>
        </w:rPr>
        <w:t>zapsaná v obchodním rejstříku vedeném Krajským soudem v Brně, spisová značka B 6797</w:t>
      </w:r>
    </w:p>
    <w:p w14:paraId="660B6A85"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p>
    <w:p w14:paraId="5F025E76" w14:textId="77777777" w:rsidR="00B21355" w:rsidRDefault="00B21355">
      <w:pPr>
        <w:widowControl w:val="0"/>
        <w:spacing w:after="0" w:line="100" w:lineRule="atLeast"/>
        <w:jc w:val="both"/>
        <w:rPr>
          <w:rFonts w:ascii="Times New Roman" w:hAnsi="Times New Roman" w:cs="Times New Roman"/>
          <w:b/>
          <w:i/>
          <w:color w:val="000000"/>
          <w:kern w:val="1"/>
          <w:sz w:val="20"/>
          <w:szCs w:val="24"/>
          <w:lang w:eastAsia="hi-IN" w:bidi="hi-IN"/>
        </w:rPr>
      </w:pPr>
      <w:r>
        <w:rPr>
          <w:rFonts w:ascii="Times New Roman" w:hAnsi="Times New Roman" w:cs="Times New Roman"/>
          <w:b/>
          <w:i/>
          <w:color w:val="000000"/>
          <w:kern w:val="1"/>
          <w:sz w:val="20"/>
          <w:szCs w:val="24"/>
          <w:lang w:eastAsia="hi-IN" w:bidi="hi-IN"/>
        </w:rPr>
        <w:t xml:space="preserve">zastoupena           </w:t>
      </w:r>
      <w:r w:rsidR="00A83F9C">
        <w:rPr>
          <w:rFonts w:ascii="Times New Roman" w:hAnsi="Times New Roman" w:cs="Times New Roman"/>
          <w:b/>
          <w:i/>
          <w:color w:val="000000"/>
          <w:kern w:val="2"/>
          <w:sz w:val="20"/>
          <w:szCs w:val="24"/>
          <w:lang w:eastAsia="hi-IN" w:bidi="hi-IN"/>
        </w:rPr>
        <w:t>xxxxxxxxxxxx</w:t>
      </w:r>
    </w:p>
    <w:p w14:paraId="78EEAF27" w14:textId="77777777" w:rsidR="00B21355" w:rsidRDefault="00B21355">
      <w:pPr>
        <w:widowControl w:val="0"/>
        <w:spacing w:after="0" w:line="100" w:lineRule="atLeast"/>
        <w:jc w:val="both"/>
        <w:rPr>
          <w:rFonts w:ascii="Times New Roman" w:hAnsi="Times New Roman" w:cs="Times New Roman"/>
          <w:b/>
          <w:i/>
          <w:color w:val="000000"/>
          <w:kern w:val="1"/>
          <w:sz w:val="20"/>
          <w:szCs w:val="24"/>
          <w:lang w:eastAsia="hi-IN" w:bidi="hi-IN"/>
        </w:rPr>
      </w:pPr>
    </w:p>
    <w:p w14:paraId="77C266A6"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b/>
          <w:i/>
          <w:color w:val="000000"/>
          <w:kern w:val="1"/>
          <w:sz w:val="20"/>
          <w:szCs w:val="24"/>
          <w:lang w:eastAsia="hi-IN" w:bidi="hi-IN"/>
        </w:rPr>
        <w:t>Telefon</w:t>
      </w:r>
      <w:r>
        <w:rPr>
          <w:rFonts w:ascii="Times New Roman" w:hAnsi="Times New Roman" w:cs="Times New Roman"/>
          <w:i/>
          <w:color w:val="000000"/>
          <w:kern w:val="1"/>
          <w:sz w:val="20"/>
          <w:szCs w:val="24"/>
          <w:lang w:eastAsia="hi-IN" w:bidi="hi-IN"/>
        </w:rPr>
        <w:t xml:space="preserve">.                </w:t>
      </w:r>
      <w:r w:rsidR="00A83F9C">
        <w:rPr>
          <w:rFonts w:ascii="Times New Roman" w:hAnsi="Times New Roman" w:cs="Times New Roman"/>
          <w:b/>
          <w:i/>
          <w:color w:val="000000"/>
          <w:kern w:val="2"/>
          <w:sz w:val="20"/>
          <w:szCs w:val="24"/>
          <w:lang w:eastAsia="hi-IN" w:bidi="hi-IN"/>
        </w:rPr>
        <w:t>xxxxxxxxxxxx</w:t>
      </w:r>
    </w:p>
    <w:p w14:paraId="77E8D554"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p>
    <w:p w14:paraId="3A4CEE6D"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b/>
          <w:i/>
          <w:color w:val="000000"/>
          <w:kern w:val="1"/>
          <w:sz w:val="20"/>
          <w:szCs w:val="24"/>
          <w:lang w:eastAsia="hi-IN" w:bidi="hi-IN"/>
        </w:rPr>
        <w:t xml:space="preserve">Email                  </w:t>
      </w:r>
      <w:r w:rsidR="00A83F9C">
        <w:rPr>
          <w:rFonts w:ascii="Times New Roman" w:hAnsi="Times New Roman" w:cs="Times New Roman"/>
          <w:b/>
          <w:i/>
          <w:color w:val="000000"/>
          <w:kern w:val="2"/>
          <w:sz w:val="20"/>
          <w:szCs w:val="24"/>
          <w:lang w:eastAsia="hi-IN" w:bidi="hi-IN"/>
        </w:rPr>
        <w:t>xxxxxxxxxxxx</w:t>
      </w:r>
    </w:p>
    <w:p w14:paraId="3463AFA1"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p>
    <w:p w14:paraId="6F5579C5" w14:textId="77777777" w:rsidR="00B21355" w:rsidRDefault="00B21355">
      <w:pPr>
        <w:widowControl w:val="0"/>
        <w:spacing w:after="0" w:line="100" w:lineRule="atLeast"/>
        <w:jc w:val="both"/>
        <w:rPr>
          <w:rFonts w:ascii="Times New Roman" w:hAnsi="Times New Roman" w:cs="Times New Roman"/>
          <w:color w:val="000000"/>
          <w:kern w:val="1"/>
          <w:sz w:val="24"/>
          <w:szCs w:val="24"/>
          <w:lang w:eastAsia="hi-IN" w:bidi="hi-IN"/>
        </w:rPr>
      </w:pPr>
      <w:r>
        <w:rPr>
          <w:rFonts w:ascii="Times New Roman" w:hAnsi="Times New Roman" w:cs="Times New Roman"/>
          <w:i/>
          <w:color w:val="000000"/>
          <w:kern w:val="1"/>
          <w:sz w:val="20"/>
          <w:szCs w:val="24"/>
          <w:lang w:eastAsia="hi-IN" w:bidi="hi-IN"/>
        </w:rPr>
        <w:t xml:space="preserve">Bankovní spojení </w:t>
      </w:r>
      <w:r w:rsidRPr="00A24C19">
        <w:rPr>
          <w:rFonts w:ascii="Times New Roman" w:hAnsi="Times New Roman" w:cs="Times New Roman"/>
          <w:b/>
          <w:i/>
          <w:color w:val="000000"/>
          <w:kern w:val="1"/>
          <w:sz w:val="20"/>
          <w:szCs w:val="24"/>
          <w:highlight w:val="black"/>
          <w:lang w:eastAsia="hi-IN" w:bidi="hi-IN"/>
        </w:rPr>
        <w:t>8384710277/0100</w:t>
      </w:r>
      <w:r>
        <w:rPr>
          <w:rFonts w:ascii="Times New Roman" w:hAnsi="Times New Roman" w:cs="Times New Roman"/>
          <w:i/>
          <w:color w:val="000000"/>
          <w:kern w:val="1"/>
          <w:sz w:val="20"/>
          <w:szCs w:val="24"/>
          <w:lang w:eastAsia="hi-IN" w:bidi="hi-IN"/>
        </w:rPr>
        <w:t xml:space="preserve"> </w:t>
      </w:r>
    </w:p>
    <w:p w14:paraId="3D2D62F1" w14:textId="77777777" w:rsidR="00B21355" w:rsidRDefault="00B21355">
      <w:pPr>
        <w:widowControl w:val="0"/>
        <w:spacing w:after="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11399271" w14:textId="77777777" w:rsidR="00B21355" w:rsidRDefault="00B21355">
      <w:pPr>
        <w:widowControl w:val="0"/>
        <w:spacing w:after="0" w:line="100" w:lineRule="atLeast"/>
        <w:rPr>
          <w:rFonts w:ascii="Times New Roman" w:hAnsi="Times New Roman" w:cs="Times New Roman"/>
          <w:b/>
          <w:color w:val="000000"/>
          <w:kern w:val="1"/>
          <w:sz w:val="20"/>
          <w:szCs w:val="24"/>
          <w:lang w:eastAsia="hi-IN" w:bidi="hi-IN"/>
        </w:rPr>
        <w:sectPr w:rsidR="00B21355">
          <w:pgSz w:w="11906" w:h="16838"/>
          <w:pgMar w:top="567" w:right="850" w:bottom="567" w:left="850" w:header="708" w:footer="708" w:gutter="0"/>
          <w:cols w:space="708"/>
          <w:docGrid w:linePitch="600" w:charSpace="-2049"/>
        </w:sectPr>
      </w:pPr>
      <w:r>
        <w:rPr>
          <w:rFonts w:ascii="Times New Roman" w:hAnsi="Times New Roman" w:cs="Times New Roman"/>
          <w:color w:val="000000"/>
          <w:kern w:val="1"/>
          <w:sz w:val="20"/>
          <w:szCs w:val="24"/>
          <w:lang w:eastAsia="hi-IN" w:bidi="hi-IN"/>
        </w:rPr>
        <w:t>(dále jen jako</w:t>
      </w:r>
      <w:r>
        <w:rPr>
          <w:rFonts w:ascii="Times New Roman" w:hAnsi="Times New Roman" w:cs="Times New Roman"/>
          <w:b/>
          <w:color w:val="000000"/>
          <w:kern w:val="1"/>
          <w:sz w:val="20"/>
          <w:szCs w:val="24"/>
          <w:lang w:eastAsia="hi-IN" w:bidi="hi-IN"/>
        </w:rPr>
        <w:t xml:space="preserve"> „Zhotovitel“</w:t>
      </w:r>
      <w:r>
        <w:rPr>
          <w:rFonts w:ascii="Times New Roman" w:hAnsi="Times New Roman" w:cs="Times New Roman"/>
          <w:color w:val="000000"/>
          <w:kern w:val="1"/>
          <w:sz w:val="20"/>
          <w:szCs w:val="24"/>
          <w:lang w:eastAsia="hi-IN" w:bidi="hi-IN"/>
        </w:rPr>
        <w:t>)</w:t>
      </w:r>
    </w:p>
    <w:p w14:paraId="68B3B930"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bookmarkStart w:id="1" w:name="content"/>
      <w:bookmarkEnd w:id="1"/>
      <w:r>
        <w:rPr>
          <w:rFonts w:ascii="Times New Roman" w:hAnsi="Times New Roman" w:cs="Times New Roman"/>
          <w:b/>
          <w:color w:val="000000"/>
          <w:kern w:val="1"/>
          <w:sz w:val="20"/>
          <w:szCs w:val="24"/>
          <w:lang w:eastAsia="hi-IN" w:bidi="hi-IN"/>
        </w:rPr>
        <w:t>I.</w:t>
      </w:r>
    </w:p>
    <w:p w14:paraId="51D452DC" w14:textId="77777777" w:rsidR="00B21355" w:rsidRDefault="00B21355">
      <w:pPr>
        <w:widowControl w:val="0"/>
        <w:spacing w:after="0" w:line="100" w:lineRule="atLeast"/>
        <w:jc w:val="center"/>
        <w:rPr>
          <w:rFonts w:ascii="Times New Roman" w:hAnsi="Times New Roman" w:cs="Times New Roman"/>
          <w:color w:val="000000"/>
          <w:kern w:val="1"/>
          <w:sz w:val="24"/>
          <w:szCs w:val="24"/>
          <w:lang w:eastAsia="hi-IN" w:bidi="hi-IN"/>
        </w:rPr>
      </w:pPr>
      <w:r>
        <w:rPr>
          <w:rFonts w:ascii="Times New Roman" w:hAnsi="Times New Roman" w:cs="Times New Roman"/>
          <w:b/>
          <w:color w:val="000000"/>
          <w:kern w:val="1"/>
          <w:sz w:val="20"/>
          <w:szCs w:val="24"/>
          <w:lang w:eastAsia="hi-IN" w:bidi="hi-IN"/>
        </w:rPr>
        <w:t>Předmět smlouvy</w:t>
      </w:r>
    </w:p>
    <w:p w14:paraId="597B9564" w14:textId="77777777" w:rsidR="00B21355" w:rsidRDefault="00B21355">
      <w:pPr>
        <w:widowControl w:val="0"/>
        <w:spacing w:after="0" w:line="100" w:lineRule="atLeast"/>
        <w:jc w:val="center"/>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751F0480" w14:textId="77777777" w:rsidR="00B21355" w:rsidRDefault="00B21355">
      <w:pPr>
        <w:widowControl w:val="0"/>
        <w:spacing w:after="0" w:line="100" w:lineRule="atLeast"/>
        <w:ind w:left="560" w:hanging="560"/>
        <w:jc w:val="both"/>
        <w:rPr>
          <w:rFonts w:ascii="Times New Roman" w:hAnsi="Times New Roman" w:cs="Times New Roman"/>
          <w:color w:val="000000"/>
          <w:kern w:val="1"/>
          <w:sz w:val="24"/>
          <w:szCs w:val="24"/>
          <w:lang w:eastAsia="hi-IN" w:bidi="hi-IN"/>
        </w:rPr>
      </w:pPr>
      <w:r>
        <w:rPr>
          <w:rFonts w:ascii="Times New Roman" w:hAnsi="Times New Roman" w:cs="Times New Roman"/>
          <w:color w:val="000000"/>
          <w:kern w:val="1"/>
          <w:sz w:val="20"/>
          <w:szCs w:val="24"/>
          <w:lang w:eastAsia="hi-IN" w:bidi="hi-IN"/>
        </w:rPr>
        <w:t xml:space="preserve">1.1. Předmětem této smlouvy je závazek Zhotovitele zhotovit předmět smlouvy dle cenové nabídky , jenž je nedílnou součástí této smlouvy a tvoří </w:t>
      </w:r>
      <w:r>
        <w:rPr>
          <w:rFonts w:ascii="Times New Roman" w:hAnsi="Times New Roman" w:cs="Times New Roman"/>
          <w:i/>
          <w:color w:val="000000"/>
          <w:kern w:val="1"/>
          <w:sz w:val="20"/>
          <w:szCs w:val="24"/>
          <w:lang w:eastAsia="hi-IN" w:bidi="hi-IN"/>
        </w:rPr>
        <w:t>Přílohu č. 1</w:t>
      </w:r>
      <w:r>
        <w:rPr>
          <w:rFonts w:ascii="Times New Roman" w:hAnsi="Times New Roman" w:cs="Times New Roman"/>
          <w:color w:val="000000"/>
          <w:kern w:val="1"/>
          <w:sz w:val="20"/>
          <w:szCs w:val="24"/>
          <w:lang w:eastAsia="hi-IN" w:bidi="hi-IN"/>
        </w:rPr>
        <w:t>,</w:t>
      </w:r>
      <w:r>
        <w:rPr>
          <w:rFonts w:ascii="Times New Roman" w:hAnsi="Times New Roman" w:cs="Times New Roman"/>
          <w:color w:val="000000"/>
          <w:kern w:val="1"/>
          <w:sz w:val="24"/>
          <w:szCs w:val="24"/>
          <w:lang w:eastAsia="hi-IN" w:bidi="hi-IN"/>
        </w:rPr>
        <w:t xml:space="preserve"> </w:t>
      </w:r>
      <w:r>
        <w:rPr>
          <w:rFonts w:ascii="Times New Roman" w:hAnsi="Times New Roman" w:cs="Times New Roman"/>
          <w:i/>
          <w:color w:val="000000"/>
          <w:kern w:val="1"/>
          <w:sz w:val="20"/>
          <w:szCs w:val="24"/>
          <w:lang w:eastAsia="hi-IN" w:bidi="hi-IN"/>
        </w:rPr>
        <w:t>(</w:t>
      </w:r>
      <w:r>
        <w:rPr>
          <w:rFonts w:ascii="Times New Roman" w:hAnsi="Times New Roman" w:cs="Times New Roman"/>
          <w:color w:val="000000"/>
          <w:kern w:val="1"/>
          <w:sz w:val="20"/>
          <w:szCs w:val="24"/>
          <w:lang w:eastAsia="hi-IN" w:bidi="hi-IN"/>
        </w:rPr>
        <w:t>dále jen „Dílo“ nebo „Plnění“) Součástí Plnění je doprava a</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instalace/montáž zhotoveného předmětu Díla na místě určeném</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objednatelem.</w:t>
      </w:r>
    </w:p>
    <w:p w14:paraId="41FCA746" w14:textId="77777777" w:rsidR="00B21355" w:rsidRDefault="00B21355">
      <w:pPr>
        <w:widowControl w:val="0"/>
        <w:spacing w:after="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14A9FD2D" w14:textId="77777777" w:rsidR="00B21355" w:rsidRDefault="00B21355">
      <w:pPr>
        <w:widowControl w:val="0"/>
        <w:spacing w:after="0" w:line="100" w:lineRule="atLeast"/>
        <w:ind w:left="560" w:hanging="560"/>
        <w:jc w:val="both"/>
        <w:rPr>
          <w:rFonts w:ascii="Times New Roman" w:hAnsi="Times New Roman" w:cs="Times New Roman"/>
          <w:kern w:val="1"/>
          <w:sz w:val="24"/>
          <w:szCs w:val="24"/>
          <w:lang w:eastAsia="hi-IN" w:bidi="hi-IN"/>
        </w:rPr>
      </w:pPr>
      <w:r>
        <w:rPr>
          <w:rFonts w:ascii="Times New Roman" w:hAnsi="Times New Roman" w:cs="Times New Roman"/>
          <w:color w:val="000000"/>
          <w:kern w:val="1"/>
          <w:sz w:val="20"/>
          <w:szCs w:val="24"/>
          <w:lang w:eastAsia="hi-IN" w:bidi="hi-IN"/>
        </w:rPr>
        <w:t xml:space="preserve">1.2. Dílo bude zhotoveno z materiálu dle přílohy č. 1 </w:t>
      </w:r>
    </w:p>
    <w:p w14:paraId="58626B88" w14:textId="77777777" w:rsidR="00B21355" w:rsidRDefault="00B21355">
      <w:pPr>
        <w:widowControl w:val="0"/>
        <w:spacing w:after="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kern w:val="1"/>
          <w:sz w:val="24"/>
          <w:szCs w:val="24"/>
          <w:lang w:eastAsia="hi-IN" w:bidi="hi-IN"/>
        </w:rPr>
        <w:t> </w:t>
      </w:r>
    </w:p>
    <w:p w14:paraId="52C4257C" w14:textId="77777777" w:rsidR="00B21355" w:rsidRDefault="00B21355">
      <w:pPr>
        <w:widowControl w:val="0"/>
        <w:spacing w:after="0" w:line="100" w:lineRule="atLeast"/>
        <w:ind w:left="560" w:hanging="560"/>
        <w:jc w:val="both"/>
        <w:rPr>
          <w:rFonts w:ascii="Times New Roman" w:hAnsi="Times New Roman" w:cs="Times New Roman"/>
          <w:kern w:val="1"/>
          <w:sz w:val="24"/>
          <w:szCs w:val="24"/>
          <w:lang w:eastAsia="hi-IN" w:bidi="hi-IN"/>
        </w:rPr>
      </w:pPr>
      <w:r>
        <w:rPr>
          <w:rFonts w:ascii="Times New Roman" w:hAnsi="Times New Roman" w:cs="Times New Roman"/>
          <w:color w:val="000000"/>
          <w:kern w:val="1"/>
          <w:sz w:val="20"/>
          <w:szCs w:val="24"/>
          <w:lang w:eastAsia="hi-IN" w:bidi="hi-IN"/>
        </w:rPr>
        <w:t>1.3 Zhotovitel se zavazuje provést Dílo specifikované v čl. I. bod 1.1. na své nebezpečí a svůj náklad a Objednatel se zavazuje uhradit Zhotoviteli cenu dle čl. V. této smlouvy.</w:t>
      </w:r>
    </w:p>
    <w:p w14:paraId="49DEE129" w14:textId="77777777" w:rsidR="00B21355" w:rsidRDefault="00B21355">
      <w:pPr>
        <w:widowControl w:val="0"/>
        <w:spacing w:after="0" w:line="100" w:lineRule="atLeast"/>
        <w:rPr>
          <w:rFonts w:ascii="Times New Roman" w:hAnsi="Times New Roman" w:cs="Times New Roman"/>
          <w:b/>
          <w:color w:val="000000"/>
          <w:kern w:val="1"/>
          <w:sz w:val="20"/>
          <w:szCs w:val="24"/>
          <w:lang w:eastAsia="hi-IN" w:bidi="hi-IN"/>
        </w:rPr>
        <w:sectPr w:rsidR="00B21355">
          <w:type w:val="continuous"/>
          <w:pgSz w:w="11906" w:h="16838"/>
          <w:pgMar w:top="567" w:right="850" w:bottom="567" w:left="850" w:header="708" w:footer="708" w:gutter="0"/>
          <w:cols w:space="708"/>
          <w:docGrid w:linePitch="600" w:charSpace="-2049"/>
        </w:sectPr>
      </w:pPr>
      <w:bookmarkStart w:id="2" w:name="main-content1"/>
      <w:bookmarkEnd w:id="2"/>
      <w:r>
        <w:rPr>
          <w:rFonts w:ascii="Times New Roman" w:hAnsi="Times New Roman" w:cs="Times New Roman"/>
          <w:kern w:val="1"/>
          <w:sz w:val="24"/>
          <w:szCs w:val="24"/>
          <w:lang w:eastAsia="hi-IN" w:bidi="hi-IN"/>
        </w:rPr>
        <w:t xml:space="preserve">           </w:t>
      </w:r>
    </w:p>
    <w:p w14:paraId="0670B6F1" w14:textId="77777777" w:rsidR="00B21355" w:rsidRDefault="00B21355">
      <w:pPr>
        <w:widowControl w:val="0"/>
        <w:spacing w:after="0" w:line="100" w:lineRule="atLeast"/>
        <w:rPr>
          <w:rFonts w:ascii="Times New Roman" w:hAnsi="Times New Roman" w:cs="Times New Roman"/>
          <w:b/>
          <w:color w:val="000000"/>
          <w:kern w:val="1"/>
          <w:sz w:val="20"/>
          <w:szCs w:val="24"/>
          <w:lang w:eastAsia="hi-IN" w:bidi="hi-IN"/>
        </w:rPr>
      </w:pPr>
      <w:bookmarkStart w:id="3" w:name="content1"/>
      <w:bookmarkEnd w:id="3"/>
      <w:r>
        <w:rPr>
          <w:rFonts w:ascii="Times New Roman" w:hAnsi="Times New Roman" w:cs="Times New Roman"/>
          <w:b/>
          <w:color w:val="000000"/>
          <w:kern w:val="1"/>
          <w:sz w:val="20"/>
          <w:szCs w:val="24"/>
          <w:lang w:eastAsia="hi-IN" w:bidi="hi-IN"/>
        </w:rPr>
        <w:lastRenderedPageBreak/>
        <w:t xml:space="preserve">                                                                                       II.</w:t>
      </w:r>
    </w:p>
    <w:p w14:paraId="2D26F53F" w14:textId="77777777" w:rsidR="00B21355" w:rsidRDefault="00B21355">
      <w:pPr>
        <w:widowControl w:val="0"/>
        <w:spacing w:after="0" w:line="100" w:lineRule="atLeast"/>
        <w:jc w:val="center"/>
        <w:rPr>
          <w:rFonts w:ascii="Times New Roman" w:hAnsi="Times New Roman" w:cs="Times New Roman"/>
          <w:color w:val="000000"/>
          <w:kern w:val="1"/>
          <w:sz w:val="24"/>
          <w:szCs w:val="24"/>
          <w:lang w:eastAsia="hi-IN" w:bidi="hi-IN"/>
        </w:rPr>
      </w:pPr>
      <w:r>
        <w:rPr>
          <w:rFonts w:ascii="Times New Roman" w:hAnsi="Times New Roman" w:cs="Times New Roman"/>
          <w:b/>
          <w:color w:val="000000"/>
          <w:kern w:val="1"/>
          <w:sz w:val="20"/>
          <w:szCs w:val="24"/>
          <w:lang w:eastAsia="hi-IN" w:bidi="hi-IN"/>
        </w:rPr>
        <w:t>Čas a místo plnění</w:t>
      </w:r>
    </w:p>
    <w:p w14:paraId="4A9B467B" w14:textId="77777777" w:rsidR="00B21355" w:rsidRDefault="00B21355">
      <w:pPr>
        <w:widowControl w:val="0"/>
        <w:spacing w:after="0" w:line="100" w:lineRule="atLeast"/>
        <w:jc w:val="center"/>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41EBB94C" w14:textId="77777777" w:rsidR="00B21355" w:rsidRDefault="00B21355">
      <w:pPr>
        <w:widowControl w:val="0"/>
        <w:spacing w:after="0" w:line="100" w:lineRule="atLeast"/>
        <w:ind w:left="560" w:hanging="560"/>
        <w:jc w:val="both"/>
        <w:rPr>
          <w:rFonts w:ascii="Times New Roman" w:hAnsi="Times New Roman" w:cs="Times New Roman"/>
          <w:color w:val="000000"/>
          <w:kern w:val="1"/>
          <w:sz w:val="24"/>
          <w:szCs w:val="24"/>
          <w:lang w:eastAsia="hi-IN" w:bidi="hi-IN"/>
        </w:rPr>
      </w:pPr>
      <w:r>
        <w:rPr>
          <w:rFonts w:ascii="Times New Roman" w:hAnsi="Times New Roman" w:cs="Times New Roman"/>
          <w:color w:val="000000"/>
          <w:kern w:val="1"/>
          <w:sz w:val="20"/>
          <w:szCs w:val="24"/>
          <w:lang w:eastAsia="hi-IN" w:bidi="hi-IN"/>
        </w:rPr>
        <w:t>2.1 Dílo bude zhotoveno a instalováno na místě určené Objednatelem</w:t>
      </w:r>
    </w:p>
    <w:p w14:paraId="0B305F92" w14:textId="77777777" w:rsidR="00B21355" w:rsidRDefault="00B21355">
      <w:pPr>
        <w:widowControl w:val="0"/>
        <w:spacing w:after="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59CF180A" w14:textId="77777777" w:rsidR="00B21355" w:rsidRDefault="00B21355">
      <w:pPr>
        <w:widowControl w:val="0"/>
        <w:spacing w:after="0" w:line="100" w:lineRule="atLeast"/>
        <w:ind w:left="567" w:hanging="560"/>
        <w:jc w:val="both"/>
        <w:rPr>
          <w:rFonts w:ascii="Times New Roman" w:hAnsi="Times New Roman" w:cs="Times New Roman"/>
          <w:color w:val="000000"/>
          <w:kern w:val="1"/>
          <w:sz w:val="24"/>
          <w:szCs w:val="24"/>
          <w:lang w:eastAsia="hi-IN" w:bidi="hi-IN"/>
        </w:rPr>
      </w:pPr>
      <w:r>
        <w:rPr>
          <w:rFonts w:ascii="Times New Roman" w:hAnsi="Times New Roman" w:cs="Times New Roman"/>
          <w:color w:val="000000"/>
          <w:kern w:val="1"/>
          <w:sz w:val="20"/>
          <w:szCs w:val="24"/>
          <w:lang w:eastAsia="hi-IN" w:bidi="hi-IN"/>
        </w:rPr>
        <w:t>2.2. Smluvní strany se dohodly, že Zhotovitel započne se zhotovováním Díla po</w:t>
      </w:r>
      <w:r>
        <w:rPr>
          <w:rFonts w:ascii="Times New Roman" w:hAnsi="Times New Roman" w:cs="Times New Roman"/>
          <w:kern w:val="1"/>
          <w:sz w:val="24"/>
          <w:szCs w:val="24"/>
          <w:lang w:eastAsia="hi-IN" w:bidi="hi-IN"/>
        </w:rPr>
        <w:t xml:space="preserve"> </w:t>
      </w:r>
      <w:r>
        <w:rPr>
          <w:rFonts w:ascii="Times New Roman" w:hAnsi="Times New Roman" w:cs="Times New Roman"/>
          <w:kern w:val="1"/>
          <w:sz w:val="20"/>
          <w:szCs w:val="24"/>
          <w:lang w:eastAsia="hi-IN" w:bidi="hi-IN"/>
        </w:rPr>
        <w:t>připsání částky představující zálohu dle čl. V. bod 5.3.1 na účet Zhotovitele</w:t>
      </w:r>
      <w:r>
        <w:rPr>
          <w:rFonts w:ascii="Times New Roman" w:hAnsi="Times New Roman" w:cs="Times New Roman"/>
          <w:color w:val="C5000B"/>
          <w:kern w:val="1"/>
          <w:sz w:val="20"/>
          <w:szCs w:val="24"/>
          <w:lang w:eastAsia="hi-IN" w:bidi="hi-IN"/>
        </w:rPr>
        <w:t xml:space="preserve">, </w:t>
      </w:r>
      <w:r>
        <w:rPr>
          <w:rFonts w:ascii="Times New Roman" w:hAnsi="Times New Roman" w:cs="Times New Roman"/>
          <w:kern w:val="1"/>
          <w:sz w:val="20"/>
          <w:szCs w:val="24"/>
          <w:lang w:eastAsia="hi-IN" w:bidi="hi-IN"/>
        </w:rPr>
        <w:t xml:space="preserve">uvedený v záhlaví této smlouvy, případně složením hotovosti k rukám Zhotovitele. </w:t>
      </w:r>
      <w:r>
        <w:rPr>
          <w:rFonts w:ascii="Times New Roman" w:hAnsi="Times New Roman" w:cs="Times New Roman"/>
          <w:color w:val="000000"/>
          <w:kern w:val="1"/>
          <w:sz w:val="20"/>
          <w:szCs w:val="24"/>
          <w:lang w:eastAsia="hi-IN" w:bidi="hi-IN"/>
        </w:rPr>
        <w:t>Pro počátek běhu dodací lhůty je rozhodný den připsání zálohy na účet Zhotovitele</w:t>
      </w:r>
      <w:r>
        <w:rPr>
          <w:rFonts w:ascii="Times New Roman" w:hAnsi="Times New Roman" w:cs="Times New Roman"/>
          <w:kern w:val="1"/>
          <w:sz w:val="24"/>
          <w:szCs w:val="24"/>
          <w:lang w:eastAsia="hi-IN" w:bidi="hi-IN"/>
        </w:rPr>
        <w:t xml:space="preserve"> </w:t>
      </w:r>
      <w:r>
        <w:rPr>
          <w:rFonts w:ascii="Times New Roman" w:hAnsi="Times New Roman" w:cs="Times New Roman"/>
          <w:kern w:val="1"/>
          <w:sz w:val="20"/>
          <w:szCs w:val="24"/>
          <w:lang w:eastAsia="hi-IN" w:bidi="hi-IN"/>
        </w:rPr>
        <w:t>případně složením hotovosti k rukám Zhotovitele</w:t>
      </w:r>
      <w:r>
        <w:rPr>
          <w:rFonts w:ascii="Times New Roman" w:hAnsi="Times New Roman" w:cs="Times New Roman"/>
          <w:color w:val="000000"/>
          <w:kern w:val="1"/>
          <w:sz w:val="20"/>
          <w:szCs w:val="24"/>
          <w:lang w:eastAsia="hi-IN" w:bidi="hi-IN"/>
        </w:rPr>
        <w:t>.</w:t>
      </w:r>
    </w:p>
    <w:p w14:paraId="78DA13B7" w14:textId="77777777" w:rsidR="00B21355" w:rsidRDefault="00B21355">
      <w:pPr>
        <w:widowControl w:val="0"/>
        <w:spacing w:after="0" w:line="100" w:lineRule="atLeast"/>
        <w:ind w:firstLine="420"/>
        <w:jc w:val="both"/>
        <w:rPr>
          <w:rFonts w:ascii="Times New Roman" w:hAnsi="Times New Roman" w:cs="Times New Roman"/>
          <w:kern w:val="1"/>
          <w:sz w:val="20"/>
          <w:szCs w:val="24"/>
          <w:lang w:eastAsia="hi-IN" w:bidi="hi-IN"/>
        </w:rPr>
      </w:pPr>
      <w:r>
        <w:rPr>
          <w:rFonts w:ascii="Times New Roman" w:hAnsi="Times New Roman" w:cs="Times New Roman"/>
          <w:color w:val="000000"/>
          <w:kern w:val="1"/>
          <w:sz w:val="24"/>
          <w:szCs w:val="24"/>
          <w:lang w:eastAsia="hi-IN" w:bidi="hi-IN"/>
        </w:rPr>
        <w:t> </w:t>
      </w:r>
    </w:p>
    <w:p w14:paraId="61335CBF" w14:textId="77777777" w:rsidR="00B21355" w:rsidRDefault="00B21355">
      <w:pPr>
        <w:widowControl w:val="0"/>
        <w:spacing w:after="0" w:line="100" w:lineRule="atLeast"/>
        <w:jc w:val="both"/>
        <w:rPr>
          <w:rFonts w:ascii="Times New Roman" w:hAnsi="Times New Roman" w:cs="Times New Roman"/>
          <w:kern w:val="1"/>
          <w:sz w:val="20"/>
          <w:szCs w:val="24"/>
          <w:lang w:eastAsia="hi-IN" w:bidi="hi-IN"/>
        </w:rPr>
      </w:pPr>
      <w:r>
        <w:rPr>
          <w:rFonts w:ascii="Times New Roman" w:hAnsi="Times New Roman" w:cs="Times New Roman"/>
          <w:kern w:val="1"/>
          <w:sz w:val="20"/>
          <w:szCs w:val="24"/>
          <w:lang w:eastAsia="hi-IN" w:bidi="hi-IN"/>
        </w:rPr>
        <w:t>2.3. Termín dodání díla je</w:t>
      </w:r>
      <w:r w:rsidR="00747FDF">
        <w:rPr>
          <w:rFonts w:ascii="Times New Roman" w:hAnsi="Times New Roman" w:cs="Times New Roman"/>
          <w:kern w:val="1"/>
          <w:sz w:val="20"/>
          <w:szCs w:val="24"/>
          <w:lang w:eastAsia="hi-IN" w:bidi="hi-IN"/>
        </w:rPr>
        <w:t xml:space="preserve"> do poloviny </w:t>
      </w:r>
      <w:r w:rsidR="0058697C">
        <w:rPr>
          <w:rFonts w:ascii="Times New Roman" w:hAnsi="Times New Roman" w:cs="Times New Roman"/>
          <w:kern w:val="1"/>
          <w:sz w:val="20"/>
          <w:szCs w:val="24"/>
          <w:lang w:eastAsia="hi-IN" w:bidi="hi-IN"/>
        </w:rPr>
        <w:t>listopadu</w:t>
      </w:r>
      <w:r w:rsidR="00747FDF">
        <w:rPr>
          <w:rFonts w:ascii="Times New Roman" w:hAnsi="Times New Roman" w:cs="Times New Roman"/>
          <w:kern w:val="1"/>
          <w:sz w:val="20"/>
          <w:szCs w:val="24"/>
          <w:lang w:eastAsia="hi-IN" w:bidi="hi-IN"/>
        </w:rPr>
        <w:t xml:space="preserve"> 2024 </w:t>
      </w:r>
      <w:r>
        <w:rPr>
          <w:rFonts w:ascii="Times New Roman" w:hAnsi="Times New Roman" w:cs="Times New Roman"/>
          <w:kern w:val="1"/>
          <w:sz w:val="20"/>
          <w:szCs w:val="24"/>
          <w:lang w:eastAsia="hi-IN" w:bidi="hi-IN"/>
        </w:rPr>
        <w:t>.</w:t>
      </w:r>
    </w:p>
    <w:p w14:paraId="0A7A029A" w14:textId="77777777" w:rsidR="00B21355" w:rsidRPr="00AE77AD" w:rsidRDefault="00B21355">
      <w:pPr>
        <w:widowControl w:val="0"/>
        <w:spacing w:after="0" w:line="100" w:lineRule="atLeast"/>
        <w:jc w:val="both"/>
        <w:rPr>
          <w:rFonts w:ascii="Times New Roman" w:hAnsi="Times New Roman" w:cs="Times New Roman"/>
          <w:kern w:val="1"/>
          <w:sz w:val="20"/>
          <w:szCs w:val="24"/>
          <w:lang w:eastAsia="hi-IN" w:bidi="hi-IN"/>
        </w:rPr>
      </w:pPr>
    </w:p>
    <w:p w14:paraId="05C2810D" w14:textId="77777777" w:rsidR="00B21355" w:rsidRPr="00AE77AD" w:rsidRDefault="00B21355">
      <w:pPr>
        <w:widowControl w:val="0"/>
        <w:spacing w:after="0" w:line="100" w:lineRule="atLeast"/>
        <w:jc w:val="both"/>
        <w:rPr>
          <w:rFonts w:ascii="Times New Roman" w:hAnsi="Times New Roman" w:cs="Times New Roman"/>
          <w:kern w:val="1"/>
          <w:sz w:val="20"/>
          <w:szCs w:val="24"/>
          <w:lang w:eastAsia="hi-IN" w:bidi="hi-IN"/>
        </w:rPr>
      </w:pPr>
      <w:r w:rsidRPr="00AE77AD">
        <w:rPr>
          <w:rFonts w:ascii="Times New Roman" w:hAnsi="Times New Roman" w:cs="Times New Roman"/>
          <w:kern w:val="1"/>
          <w:sz w:val="20"/>
          <w:szCs w:val="24"/>
          <w:lang w:eastAsia="hi-IN" w:bidi="hi-IN"/>
        </w:rPr>
        <w:t xml:space="preserve">2.4. Termín dodání díla uvedený v bodě 2.3 lze dodržet za předpokladu , že všechny technické , organizační                                                           </w:t>
      </w:r>
    </w:p>
    <w:p w14:paraId="11DD7E8E" w14:textId="77777777" w:rsidR="00B21355" w:rsidRPr="00AE77AD" w:rsidRDefault="00B21355">
      <w:pPr>
        <w:widowControl w:val="0"/>
        <w:spacing w:after="0" w:line="100" w:lineRule="atLeast"/>
        <w:jc w:val="both"/>
        <w:rPr>
          <w:rFonts w:ascii="Times New Roman" w:hAnsi="Times New Roman" w:cs="Times New Roman"/>
          <w:kern w:val="1"/>
          <w:sz w:val="20"/>
          <w:szCs w:val="24"/>
          <w:lang w:eastAsia="hi-IN" w:bidi="hi-IN"/>
        </w:rPr>
      </w:pPr>
      <w:r w:rsidRPr="00AE77AD">
        <w:rPr>
          <w:rFonts w:ascii="Times New Roman" w:hAnsi="Times New Roman" w:cs="Times New Roman"/>
          <w:kern w:val="1"/>
          <w:sz w:val="20"/>
          <w:szCs w:val="24"/>
          <w:lang w:eastAsia="hi-IN" w:bidi="hi-IN"/>
        </w:rPr>
        <w:t xml:space="preserve">            a výrobní parametry budou schváleny a upřesněny na základě dohody obou smluvních stran  nejpozději </w:t>
      </w:r>
    </w:p>
    <w:p w14:paraId="794CD537" w14:textId="77777777" w:rsidR="00B21355" w:rsidRPr="00AE77AD" w:rsidRDefault="00B21355">
      <w:pPr>
        <w:widowControl w:val="0"/>
        <w:spacing w:after="0" w:line="100" w:lineRule="atLeast"/>
        <w:jc w:val="both"/>
        <w:rPr>
          <w:rFonts w:ascii="Times New Roman" w:hAnsi="Times New Roman" w:cs="Times New Roman"/>
          <w:kern w:val="1"/>
          <w:sz w:val="20"/>
          <w:szCs w:val="24"/>
          <w:lang w:eastAsia="hi-IN" w:bidi="hi-IN"/>
        </w:rPr>
      </w:pPr>
      <w:r w:rsidRPr="00AE77AD">
        <w:rPr>
          <w:rFonts w:ascii="Times New Roman" w:hAnsi="Times New Roman" w:cs="Times New Roman"/>
          <w:kern w:val="1"/>
          <w:sz w:val="20"/>
          <w:szCs w:val="24"/>
          <w:lang w:eastAsia="hi-IN" w:bidi="hi-IN"/>
        </w:rPr>
        <w:t xml:space="preserve">            do </w:t>
      </w:r>
      <w:r w:rsidR="00747FDF">
        <w:rPr>
          <w:rFonts w:ascii="Times New Roman" w:hAnsi="Times New Roman" w:cs="Times New Roman"/>
          <w:kern w:val="1"/>
          <w:sz w:val="20"/>
          <w:szCs w:val="24"/>
          <w:lang w:eastAsia="hi-IN" w:bidi="hi-IN"/>
        </w:rPr>
        <w:t xml:space="preserve">23.9.2024 </w:t>
      </w:r>
      <w:r w:rsidRPr="00AE77AD">
        <w:rPr>
          <w:rFonts w:ascii="Times New Roman" w:hAnsi="Times New Roman" w:cs="Times New Roman"/>
          <w:kern w:val="1"/>
          <w:sz w:val="20"/>
          <w:szCs w:val="24"/>
          <w:lang w:eastAsia="hi-IN" w:bidi="hi-IN"/>
        </w:rPr>
        <w:t xml:space="preserve">. Pokud nebudou výše uvedené skutečnosti definovány a vyřešeny k              </w:t>
      </w:r>
    </w:p>
    <w:p w14:paraId="139C91B3" w14:textId="77777777" w:rsidR="00B21355" w:rsidRPr="00AE77AD" w:rsidRDefault="00B21355">
      <w:pPr>
        <w:widowControl w:val="0"/>
        <w:spacing w:after="0" w:line="100" w:lineRule="atLeast"/>
        <w:jc w:val="both"/>
        <w:rPr>
          <w:rFonts w:ascii="Times New Roman" w:hAnsi="Times New Roman" w:cs="Times New Roman"/>
          <w:kern w:val="1"/>
          <w:sz w:val="20"/>
          <w:szCs w:val="24"/>
          <w:lang w:eastAsia="hi-IN" w:bidi="hi-IN"/>
        </w:rPr>
      </w:pPr>
      <w:r w:rsidRPr="00AE77AD">
        <w:rPr>
          <w:rFonts w:ascii="Times New Roman" w:hAnsi="Times New Roman" w:cs="Times New Roman"/>
          <w:kern w:val="1"/>
          <w:sz w:val="20"/>
          <w:szCs w:val="24"/>
          <w:lang w:eastAsia="hi-IN" w:bidi="hi-IN"/>
        </w:rPr>
        <w:t xml:space="preserve">            dohodnutému termínu, uvedeném v bodě 2.4. , upravuje se termín dodání díla po vzájemné dohodě     </w:t>
      </w:r>
    </w:p>
    <w:p w14:paraId="788E3719" w14:textId="77777777" w:rsidR="00B21355" w:rsidRPr="00AE77AD" w:rsidRDefault="00B21355">
      <w:pPr>
        <w:widowControl w:val="0"/>
        <w:spacing w:after="0" w:line="100" w:lineRule="atLeast"/>
        <w:jc w:val="both"/>
        <w:rPr>
          <w:rFonts w:ascii="Times New Roman" w:hAnsi="Times New Roman" w:cs="Times New Roman"/>
          <w:kern w:val="1"/>
          <w:sz w:val="20"/>
          <w:szCs w:val="24"/>
          <w:lang w:eastAsia="hi-IN" w:bidi="hi-IN"/>
        </w:rPr>
      </w:pPr>
      <w:r w:rsidRPr="00AE77AD">
        <w:rPr>
          <w:rFonts w:ascii="Times New Roman" w:hAnsi="Times New Roman" w:cs="Times New Roman"/>
          <w:kern w:val="1"/>
          <w:sz w:val="20"/>
          <w:szCs w:val="24"/>
          <w:lang w:eastAsia="hi-IN" w:bidi="hi-IN"/>
        </w:rPr>
        <w:t xml:space="preserve">            obou smluvních stran . Ujednání termínu dodání bude formou písemného dodatku, jenž bude </w:t>
      </w:r>
    </w:p>
    <w:p w14:paraId="02E4A755" w14:textId="77777777" w:rsidR="00B21355" w:rsidRDefault="00B21355">
      <w:pPr>
        <w:widowControl w:val="0"/>
        <w:spacing w:after="0" w:line="100" w:lineRule="atLeast"/>
        <w:jc w:val="both"/>
        <w:rPr>
          <w:rFonts w:ascii="Times New Roman" w:hAnsi="Times New Roman" w:cs="Times New Roman"/>
          <w:kern w:val="1"/>
          <w:sz w:val="24"/>
          <w:szCs w:val="24"/>
          <w:lang w:eastAsia="hi-IN" w:bidi="hi-IN"/>
        </w:rPr>
      </w:pPr>
      <w:r w:rsidRPr="00AE77AD">
        <w:rPr>
          <w:rFonts w:ascii="Times New Roman" w:hAnsi="Times New Roman" w:cs="Times New Roman"/>
          <w:kern w:val="1"/>
          <w:sz w:val="20"/>
          <w:szCs w:val="24"/>
          <w:lang w:eastAsia="hi-IN" w:bidi="hi-IN"/>
        </w:rPr>
        <w:t xml:space="preserve">            nedílnou součástí této smlouvy</w:t>
      </w:r>
      <w:r>
        <w:rPr>
          <w:rFonts w:ascii="Times New Roman" w:hAnsi="Times New Roman" w:cs="Times New Roman"/>
          <w:color w:val="00B050"/>
          <w:kern w:val="1"/>
          <w:sz w:val="20"/>
          <w:szCs w:val="24"/>
          <w:lang w:eastAsia="hi-IN" w:bidi="hi-IN"/>
        </w:rPr>
        <w:t xml:space="preserve">. </w:t>
      </w:r>
    </w:p>
    <w:p w14:paraId="18F41510" w14:textId="77777777" w:rsidR="00B21355" w:rsidRDefault="00B21355">
      <w:pPr>
        <w:widowControl w:val="0"/>
        <w:spacing w:after="0" w:line="100" w:lineRule="atLeast"/>
        <w:jc w:val="both"/>
        <w:rPr>
          <w:rFonts w:ascii="Times New Roman" w:hAnsi="Times New Roman" w:cs="Times New Roman"/>
          <w:kern w:val="1"/>
          <w:sz w:val="20"/>
          <w:szCs w:val="24"/>
          <w:lang w:eastAsia="hi-IN" w:bidi="hi-IN"/>
        </w:rPr>
      </w:pPr>
      <w:r>
        <w:rPr>
          <w:rFonts w:ascii="Times New Roman" w:hAnsi="Times New Roman" w:cs="Times New Roman"/>
          <w:kern w:val="1"/>
          <w:sz w:val="24"/>
          <w:szCs w:val="24"/>
          <w:lang w:eastAsia="hi-IN" w:bidi="hi-IN"/>
        </w:rPr>
        <w:t> </w:t>
      </w:r>
    </w:p>
    <w:p w14:paraId="66D8CE98" w14:textId="77777777" w:rsidR="00B21355" w:rsidRDefault="00B21355">
      <w:pPr>
        <w:widowControl w:val="0"/>
        <w:spacing w:after="0" w:line="100" w:lineRule="atLeast"/>
        <w:ind w:left="720" w:hanging="720"/>
        <w:jc w:val="both"/>
        <w:rPr>
          <w:rFonts w:ascii="Times New Roman" w:hAnsi="Times New Roman" w:cs="Times New Roman"/>
          <w:kern w:val="1"/>
          <w:sz w:val="24"/>
          <w:szCs w:val="24"/>
          <w:lang w:eastAsia="hi-IN" w:bidi="hi-IN"/>
        </w:rPr>
      </w:pPr>
      <w:r>
        <w:rPr>
          <w:rFonts w:ascii="Times New Roman" w:hAnsi="Times New Roman" w:cs="Times New Roman"/>
          <w:kern w:val="1"/>
          <w:sz w:val="20"/>
          <w:szCs w:val="24"/>
          <w:lang w:eastAsia="hi-IN" w:bidi="hi-IN"/>
        </w:rPr>
        <w:t xml:space="preserve">2.5. V případě, že si změny Díla vyžádané Objednatelem nebo z důvodů, které nejsou na straně Zhotovitele vyžádají změnu termínu dokončení Díla, upravuje se termín uvedený v bodě 2.3. tohoto článku o přiměřenou dobu odpovídající povaze požadovaných změn. Lhůtu určí Zhotovitel. Ujednání bude formou písemného dodatku, který bude tvořit nedílnou součást této smlouvy. </w:t>
      </w:r>
    </w:p>
    <w:p w14:paraId="267A8E83" w14:textId="77777777" w:rsidR="00CB2564" w:rsidRDefault="00CB2564" w:rsidP="00CB2564">
      <w:pPr>
        <w:pStyle w:val="Bezmezer"/>
        <w:rPr>
          <w:lang w:eastAsia="hi-IN" w:bidi="hi-IN"/>
        </w:rPr>
      </w:pPr>
    </w:p>
    <w:p w14:paraId="46BA03A4" w14:textId="77777777" w:rsidR="00CB2564" w:rsidRDefault="00CB2564" w:rsidP="00CB2564">
      <w:pPr>
        <w:pStyle w:val="Bezmezer"/>
        <w:rPr>
          <w:rFonts w:ascii="Times New Roman" w:hAnsi="Times New Roman" w:cs="Times New Roman"/>
          <w:sz w:val="20"/>
          <w:szCs w:val="20"/>
          <w:lang w:eastAsia="hi-IN" w:bidi="hi-IN"/>
        </w:rPr>
      </w:pPr>
      <w:r w:rsidRPr="00CB2564">
        <w:rPr>
          <w:rFonts w:ascii="Times New Roman" w:hAnsi="Times New Roman" w:cs="Times New Roman"/>
          <w:sz w:val="20"/>
          <w:szCs w:val="20"/>
          <w:lang w:eastAsia="hi-IN" w:bidi="hi-IN"/>
        </w:rPr>
        <w:t>2.6. V případě, že si změny Díla vyžádané Objednatelem nebo z důvodů, které nejsou na   straně</w:t>
      </w:r>
      <w:r>
        <w:rPr>
          <w:rFonts w:ascii="Times New Roman" w:hAnsi="Times New Roman" w:cs="Times New Roman"/>
          <w:sz w:val="20"/>
          <w:szCs w:val="20"/>
          <w:lang w:eastAsia="hi-IN" w:bidi="hi-IN"/>
        </w:rPr>
        <w:t xml:space="preserve"> </w:t>
      </w:r>
      <w:r w:rsidRPr="00CB2564">
        <w:rPr>
          <w:rFonts w:ascii="Times New Roman" w:hAnsi="Times New Roman" w:cs="Times New Roman"/>
          <w:sz w:val="20"/>
          <w:szCs w:val="20"/>
          <w:lang w:eastAsia="hi-IN" w:bidi="hi-IN"/>
        </w:rPr>
        <w:t xml:space="preserve">Zhotovitele </w:t>
      </w:r>
      <w:r>
        <w:rPr>
          <w:rFonts w:ascii="Times New Roman" w:hAnsi="Times New Roman" w:cs="Times New Roman"/>
          <w:sz w:val="20"/>
          <w:szCs w:val="20"/>
          <w:lang w:eastAsia="hi-IN" w:bidi="hi-IN"/>
        </w:rPr>
        <w:t xml:space="preserve"> </w:t>
      </w:r>
    </w:p>
    <w:p w14:paraId="692A926D" w14:textId="77777777" w:rsidR="00CB2564" w:rsidRDefault="00CB2564" w:rsidP="00CB2564">
      <w:pPr>
        <w:pStyle w:val="Bezmezer"/>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w:t>
      </w:r>
      <w:r w:rsidRPr="00CB2564">
        <w:rPr>
          <w:rFonts w:ascii="Times New Roman" w:hAnsi="Times New Roman" w:cs="Times New Roman"/>
          <w:sz w:val="20"/>
          <w:szCs w:val="20"/>
          <w:lang w:eastAsia="hi-IN" w:bidi="hi-IN"/>
        </w:rPr>
        <w:t xml:space="preserve">vyžádají změnu ceny  Díla, upravuje se cena uvedená v bodě 5.1. tohoto článku o cenu  odpovídající </w:t>
      </w:r>
    </w:p>
    <w:p w14:paraId="2140565C" w14:textId="77777777" w:rsidR="00CB2564" w:rsidRDefault="00CB2564" w:rsidP="00CB2564">
      <w:pPr>
        <w:pStyle w:val="Bezmezer"/>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w:t>
      </w:r>
      <w:r w:rsidRPr="00CB2564">
        <w:rPr>
          <w:rFonts w:ascii="Times New Roman" w:hAnsi="Times New Roman" w:cs="Times New Roman"/>
          <w:sz w:val="20"/>
          <w:szCs w:val="20"/>
          <w:lang w:eastAsia="hi-IN" w:bidi="hi-IN"/>
        </w:rPr>
        <w:t xml:space="preserve">povaze požadovaných změn. Aktualizovanou cenu určí Zhotovitel. Ujednání bude formou písemného </w:t>
      </w:r>
    </w:p>
    <w:p w14:paraId="3C3DDD71" w14:textId="77777777" w:rsidR="00CB2564" w:rsidRPr="00CB2564" w:rsidRDefault="00CB2564" w:rsidP="00CB2564">
      <w:pPr>
        <w:pStyle w:val="Bezmezer"/>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w:t>
      </w:r>
      <w:r w:rsidRPr="00CB2564">
        <w:rPr>
          <w:rFonts w:ascii="Times New Roman" w:hAnsi="Times New Roman" w:cs="Times New Roman"/>
          <w:sz w:val="20"/>
          <w:szCs w:val="20"/>
          <w:lang w:eastAsia="hi-IN" w:bidi="hi-IN"/>
        </w:rPr>
        <w:t>dodatku, který bude tvořit nedílnou součást této smlouvy.</w:t>
      </w:r>
    </w:p>
    <w:p w14:paraId="2C64FF9C" w14:textId="77777777" w:rsidR="00CB2564" w:rsidRPr="00CB2564" w:rsidRDefault="00CB2564" w:rsidP="00CB2564">
      <w:pPr>
        <w:rPr>
          <w:rFonts w:ascii="Times New Roman" w:hAnsi="Times New Roman" w:cs="Times New Roman"/>
          <w:kern w:val="1"/>
          <w:sz w:val="20"/>
          <w:szCs w:val="20"/>
          <w:lang w:eastAsia="hi-IN" w:bidi="hi-IN"/>
        </w:rPr>
      </w:pPr>
    </w:p>
    <w:p w14:paraId="39AEC90E" w14:textId="77777777" w:rsidR="00B21355" w:rsidRPr="00CB2564" w:rsidRDefault="00B21355" w:rsidP="00CB2564">
      <w:pPr>
        <w:widowControl w:val="0"/>
        <w:spacing w:after="0" w:line="100" w:lineRule="atLeast"/>
        <w:ind w:left="720" w:hanging="720"/>
        <w:rPr>
          <w:rFonts w:ascii="Times New Roman" w:hAnsi="Times New Roman" w:cs="Times New Roman"/>
          <w:kern w:val="1"/>
          <w:sz w:val="20"/>
          <w:szCs w:val="20"/>
          <w:lang w:eastAsia="hi-IN" w:bidi="hi-IN"/>
        </w:rPr>
      </w:pPr>
    </w:p>
    <w:p w14:paraId="0163FF92" w14:textId="77777777" w:rsidR="00B21355" w:rsidRDefault="00CB2564">
      <w:pPr>
        <w:widowControl w:val="0"/>
        <w:spacing w:after="0" w:line="100" w:lineRule="atLeast"/>
        <w:jc w:val="center"/>
        <w:rPr>
          <w:rFonts w:ascii="Times New Roman" w:hAnsi="Times New Roman" w:cs="Times New Roman"/>
          <w:b/>
          <w:color w:val="000000"/>
          <w:kern w:val="1"/>
          <w:sz w:val="20"/>
          <w:szCs w:val="24"/>
          <w:lang w:eastAsia="hi-IN" w:bidi="hi-IN"/>
        </w:rPr>
      </w:pPr>
      <w:bookmarkStart w:id="4" w:name="main-content2"/>
      <w:bookmarkEnd w:id="4"/>
      <w:r>
        <w:rPr>
          <w:rFonts w:ascii="Times New Roman" w:hAnsi="Times New Roman" w:cs="Times New Roman"/>
          <w:b/>
          <w:color w:val="000000"/>
          <w:kern w:val="1"/>
          <w:sz w:val="20"/>
          <w:szCs w:val="24"/>
          <w:lang w:eastAsia="hi-IN" w:bidi="hi-IN"/>
        </w:rPr>
        <w:t xml:space="preserve"> </w:t>
      </w:r>
    </w:p>
    <w:p w14:paraId="74504393"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r>
        <w:rPr>
          <w:rFonts w:ascii="Times New Roman" w:hAnsi="Times New Roman" w:cs="Times New Roman"/>
          <w:b/>
          <w:color w:val="000000"/>
          <w:kern w:val="1"/>
          <w:sz w:val="20"/>
          <w:szCs w:val="24"/>
          <w:lang w:eastAsia="hi-IN" w:bidi="hi-IN"/>
        </w:rPr>
        <w:t>III.</w:t>
      </w:r>
    </w:p>
    <w:p w14:paraId="463D5FCE" w14:textId="77777777" w:rsidR="00B21355" w:rsidRDefault="00B21355">
      <w:pPr>
        <w:widowControl w:val="0"/>
        <w:spacing w:after="0" w:line="100" w:lineRule="atLeast"/>
        <w:jc w:val="center"/>
        <w:rPr>
          <w:rFonts w:ascii="Times New Roman" w:hAnsi="Times New Roman" w:cs="Times New Roman"/>
          <w:color w:val="000000"/>
          <w:kern w:val="1"/>
          <w:sz w:val="24"/>
          <w:szCs w:val="24"/>
          <w:lang w:eastAsia="hi-IN" w:bidi="hi-IN"/>
        </w:rPr>
      </w:pPr>
      <w:r>
        <w:rPr>
          <w:rFonts w:ascii="Times New Roman" w:hAnsi="Times New Roman" w:cs="Times New Roman"/>
          <w:b/>
          <w:color w:val="000000"/>
          <w:kern w:val="1"/>
          <w:sz w:val="20"/>
          <w:szCs w:val="24"/>
          <w:lang w:eastAsia="hi-IN" w:bidi="hi-IN"/>
        </w:rPr>
        <w:t>Materiál a místo dodání</w:t>
      </w:r>
    </w:p>
    <w:p w14:paraId="3B913B87" w14:textId="77777777" w:rsidR="00B21355" w:rsidRDefault="00B21355">
      <w:pPr>
        <w:widowControl w:val="0"/>
        <w:spacing w:after="0" w:line="100" w:lineRule="atLeast"/>
        <w:jc w:val="center"/>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4DA56DC7" w14:textId="77777777" w:rsidR="00B21355" w:rsidRDefault="00B21355">
      <w:pPr>
        <w:widowControl w:val="0"/>
        <w:spacing w:after="0" w:line="100" w:lineRule="atLeast"/>
        <w:ind w:left="560" w:hanging="560"/>
        <w:jc w:val="both"/>
        <w:rPr>
          <w:rFonts w:ascii="Times New Roman" w:hAnsi="Times New Roman" w:cs="Times New Roman"/>
          <w:color w:val="000000"/>
          <w:kern w:val="1"/>
          <w:sz w:val="24"/>
          <w:szCs w:val="24"/>
          <w:lang w:eastAsia="hi-IN" w:bidi="hi-IN"/>
        </w:rPr>
      </w:pPr>
      <w:r>
        <w:rPr>
          <w:rFonts w:ascii="Times New Roman" w:hAnsi="Times New Roman" w:cs="Times New Roman"/>
          <w:color w:val="000000"/>
          <w:kern w:val="1"/>
          <w:sz w:val="20"/>
          <w:szCs w:val="24"/>
          <w:lang w:eastAsia="hi-IN" w:bidi="hi-IN"/>
        </w:rPr>
        <w:t>3.1 Zhotovitel je povinen zhotovit Dílo dle této Smlouvy z</w:t>
      </w:r>
      <w:r>
        <w:rPr>
          <w:rFonts w:ascii="Times New Roman" w:hAnsi="Times New Roman" w:cs="Times New Roman"/>
          <w:kern w:val="1"/>
          <w:sz w:val="24"/>
          <w:szCs w:val="24"/>
          <w:lang w:eastAsia="hi-IN" w:bidi="hi-IN"/>
        </w:rPr>
        <w:t xml:space="preserve"> </w:t>
      </w:r>
      <w:r>
        <w:rPr>
          <w:rFonts w:ascii="Times New Roman" w:hAnsi="Times New Roman" w:cs="Times New Roman"/>
          <w:kern w:val="1"/>
          <w:sz w:val="20"/>
          <w:szCs w:val="24"/>
          <w:lang w:eastAsia="hi-IN" w:bidi="hi-IN"/>
        </w:rPr>
        <w:t>d</w:t>
      </w:r>
      <w:r>
        <w:rPr>
          <w:rFonts w:ascii="Times New Roman" w:hAnsi="Times New Roman" w:cs="Times New Roman"/>
          <w:color w:val="000000"/>
          <w:kern w:val="1"/>
          <w:sz w:val="20"/>
          <w:szCs w:val="24"/>
          <w:lang w:eastAsia="hi-IN" w:bidi="hi-IN"/>
        </w:rPr>
        <w:t>ohodnutého materiálu a</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v</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dohodnuté době jej dodat do</w:t>
      </w:r>
      <w:r>
        <w:rPr>
          <w:rFonts w:ascii="Times New Roman" w:hAnsi="Times New Roman" w:cs="Times New Roman"/>
          <w:kern w:val="1"/>
          <w:sz w:val="24"/>
          <w:szCs w:val="24"/>
          <w:lang w:eastAsia="hi-IN" w:bidi="hi-IN"/>
        </w:rPr>
        <w:t xml:space="preserve"> </w:t>
      </w:r>
      <w:r>
        <w:rPr>
          <w:rFonts w:ascii="Times New Roman" w:hAnsi="Times New Roman" w:cs="Times New Roman"/>
          <w:kern w:val="1"/>
          <w:sz w:val="20"/>
          <w:szCs w:val="24"/>
          <w:lang w:eastAsia="hi-IN" w:bidi="hi-IN"/>
        </w:rPr>
        <w:t>místa určeného Objednatelem.</w:t>
      </w:r>
      <w:r>
        <w:rPr>
          <w:rFonts w:ascii="Times New Roman" w:hAnsi="Times New Roman" w:cs="Times New Roman"/>
          <w:color w:val="000000"/>
          <w:kern w:val="1"/>
          <w:sz w:val="24"/>
          <w:szCs w:val="24"/>
          <w:lang w:eastAsia="hi-IN" w:bidi="hi-IN"/>
        </w:rPr>
        <w:t xml:space="preserve"> </w:t>
      </w:r>
    </w:p>
    <w:p w14:paraId="5E714CEC" w14:textId="77777777" w:rsidR="00B21355" w:rsidRDefault="00B21355">
      <w:pPr>
        <w:widowControl w:val="0"/>
        <w:spacing w:after="0" w:line="100" w:lineRule="atLeast"/>
        <w:ind w:left="560" w:hanging="560"/>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3BA0ED93" w14:textId="77777777" w:rsidR="00B21355" w:rsidRDefault="00B21355">
      <w:pPr>
        <w:widowControl w:val="0"/>
        <w:spacing w:after="0" w:line="100" w:lineRule="atLeast"/>
        <w:ind w:left="560" w:hanging="560"/>
        <w:jc w:val="both"/>
        <w:rPr>
          <w:rFonts w:ascii="Times New Roman" w:hAnsi="Times New Roman" w:cs="Times New Roman"/>
          <w:color w:val="000000"/>
          <w:kern w:val="1"/>
          <w:sz w:val="24"/>
          <w:szCs w:val="24"/>
          <w:lang w:eastAsia="hi-IN" w:bidi="hi-IN"/>
        </w:rPr>
      </w:pPr>
      <w:r>
        <w:rPr>
          <w:rFonts w:ascii="Times New Roman" w:hAnsi="Times New Roman" w:cs="Times New Roman"/>
          <w:color w:val="000000"/>
          <w:kern w:val="1"/>
          <w:sz w:val="20"/>
          <w:szCs w:val="24"/>
          <w:lang w:eastAsia="hi-IN" w:bidi="hi-IN"/>
        </w:rPr>
        <w:t xml:space="preserve">3.2 Zhotovitel je oprávněn zhotovit Dílo nebo jeho část prostřednictvím svých subdodavatelů pro výrobky, které nejsou předmětem jeho výrobní činnosti. </w:t>
      </w:r>
    </w:p>
    <w:p w14:paraId="27C6F333" w14:textId="77777777" w:rsidR="00B21355" w:rsidRDefault="00B21355">
      <w:pPr>
        <w:widowControl w:val="0"/>
        <w:spacing w:after="0" w:line="100" w:lineRule="atLeast"/>
        <w:ind w:left="560" w:hanging="560"/>
        <w:jc w:val="both"/>
        <w:rPr>
          <w:rFonts w:ascii="Times New Roman" w:hAnsi="Times New Roman" w:cs="Times New Roman"/>
          <w:kern w:val="1"/>
          <w:sz w:val="20"/>
          <w:szCs w:val="24"/>
          <w:lang w:eastAsia="hi-IN" w:bidi="hi-IN"/>
        </w:rPr>
      </w:pPr>
      <w:r>
        <w:rPr>
          <w:rFonts w:ascii="Times New Roman" w:hAnsi="Times New Roman" w:cs="Times New Roman"/>
          <w:color w:val="000000"/>
          <w:kern w:val="1"/>
          <w:sz w:val="24"/>
          <w:szCs w:val="24"/>
          <w:lang w:eastAsia="hi-IN" w:bidi="hi-IN"/>
        </w:rPr>
        <w:t> </w:t>
      </w:r>
    </w:p>
    <w:p w14:paraId="166CBA5B" w14:textId="77777777" w:rsidR="00B21355" w:rsidRDefault="00B21355">
      <w:pPr>
        <w:widowControl w:val="0"/>
        <w:spacing w:after="0" w:line="100" w:lineRule="atLeast"/>
        <w:ind w:left="560" w:hanging="560"/>
        <w:jc w:val="both"/>
        <w:rPr>
          <w:rFonts w:ascii="Times New Roman" w:hAnsi="Times New Roman" w:cs="Times New Roman"/>
          <w:color w:val="000000"/>
          <w:kern w:val="1"/>
          <w:sz w:val="24"/>
          <w:szCs w:val="24"/>
          <w:lang w:eastAsia="hi-IN" w:bidi="hi-IN"/>
        </w:rPr>
      </w:pPr>
      <w:r>
        <w:rPr>
          <w:rFonts w:ascii="Times New Roman" w:hAnsi="Times New Roman" w:cs="Times New Roman"/>
          <w:kern w:val="1"/>
          <w:sz w:val="20"/>
          <w:szCs w:val="24"/>
          <w:lang w:eastAsia="hi-IN" w:bidi="hi-IN"/>
        </w:rPr>
        <w:t>3.3 V případě, že se smluvní strany dohodnou na tom, že Objednatel zajistí a dodá část materiálu</w:t>
      </w:r>
      <w:r>
        <w:rPr>
          <w:rFonts w:ascii="Times New Roman" w:hAnsi="Times New Roman" w:cs="Times New Roman"/>
          <w:color w:val="000000"/>
          <w:kern w:val="1"/>
          <w:sz w:val="20"/>
          <w:szCs w:val="24"/>
          <w:lang w:eastAsia="hi-IN" w:bidi="hi-IN"/>
        </w:rPr>
        <w:t>, předá, nebo zajistí předání tohoto materiálu Zhotoviteli na</w:t>
      </w:r>
      <w:r>
        <w:rPr>
          <w:rFonts w:ascii="Times New Roman" w:hAnsi="Times New Roman" w:cs="Times New Roman"/>
          <w:kern w:val="1"/>
          <w:sz w:val="24"/>
          <w:szCs w:val="24"/>
          <w:lang w:eastAsia="hi-IN" w:bidi="hi-IN"/>
        </w:rPr>
        <w:t xml:space="preserve"> </w:t>
      </w:r>
      <w:r>
        <w:rPr>
          <w:rFonts w:ascii="Times New Roman" w:hAnsi="Times New Roman" w:cs="Times New Roman"/>
          <w:kern w:val="1"/>
          <w:sz w:val="20"/>
          <w:szCs w:val="24"/>
          <w:lang w:eastAsia="hi-IN" w:bidi="hi-IN"/>
        </w:rPr>
        <w:t>zhotovení</w:t>
      </w:r>
      <w:r>
        <w:rPr>
          <w:rFonts w:ascii="Times New Roman" w:hAnsi="Times New Roman" w:cs="Times New Roman"/>
          <w:color w:val="000000"/>
          <w:kern w:val="1"/>
          <w:sz w:val="24"/>
          <w:szCs w:val="24"/>
          <w:lang w:eastAsia="hi-IN" w:bidi="hi-IN"/>
        </w:rPr>
        <w:t xml:space="preserve"> </w:t>
      </w:r>
      <w:r>
        <w:rPr>
          <w:rFonts w:ascii="Times New Roman" w:hAnsi="Times New Roman" w:cs="Times New Roman"/>
          <w:color w:val="000000"/>
          <w:kern w:val="1"/>
          <w:sz w:val="20"/>
          <w:szCs w:val="24"/>
          <w:lang w:eastAsia="hi-IN" w:bidi="hi-IN"/>
        </w:rPr>
        <w:t>Díla ve</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sjednaném množství do</w:t>
      </w:r>
      <w:r w:rsidR="00747FDF">
        <w:rPr>
          <w:rFonts w:ascii="Times New Roman" w:hAnsi="Times New Roman" w:cs="Times New Roman"/>
          <w:color w:val="000000"/>
          <w:kern w:val="1"/>
          <w:sz w:val="20"/>
          <w:szCs w:val="24"/>
          <w:lang w:eastAsia="hi-IN" w:bidi="hi-IN"/>
        </w:rPr>
        <w:t xml:space="preserve"> ------- </w:t>
      </w:r>
      <w:r>
        <w:rPr>
          <w:rFonts w:ascii="Times New Roman" w:hAnsi="Times New Roman" w:cs="Times New Roman"/>
          <w:color w:val="000000"/>
          <w:kern w:val="1"/>
          <w:sz w:val="20"/>
          <w:szCs w:val="24"/>
          <w:lang w:eastAsia="hi-IN" w:bidi="hi-IN"/>
        </w:rPr>
        <w:t>po</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 xml:space="preserve">podpisu této Smlouvy. </w:t>
      </w:r>
    </w:p>
    <w:p w14:paraId="6435EBD4" w14:textId="77777777" w:rsidR="00B21355" w:rsidRDefault="00B21355">
      <w:pPr>
        <w:widowControl w:val="0"/>
        <w:spacing w:after="0" w:line="100" w:lineRule="atLeast"/>
        <w:ind w:left="420" w:hanging="420"/>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03A51BC1" w14:textId="77777777" w:rsidR="00B21355" w:rsidRDefault="00B21355">
      <w:pPr>
        <w:widowControl w:val="0"/>
        <w:spacing w:after="0" w:line="100" w:lineRule="atLeast"/>
        <w:ind w:left="560" w:hanging="560"/>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3.4. Materiál dodávaný Objednatelem:</w:t>
      </w:r>
    </w:p>
    <w:p w14:paraId="702678A0" w14:textId="77777777" w:rsidR="00B21355" w:rsidRDefault="00B21355">
      <w:pPr>
        <w:widowControl w:val="0"/>
        <w:spacing w:after="0" w:line="100" w:lineRule="atLeast"/>
        <w:ind w:left="720"/>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w:t>
      </w:r>
    </w:p>
    <w:p w14:paraId="0EEE9733" w14:textId="77777777" w:rsidR="00B21355" w:rsidRDefault="00B21355">
      <w:pPr>
        <w:widowControl w:val="0"/>
        <w:spacing w:after="0" w:line="100" w:lineRule="atLeast"/>
        <w:ind w:left="560" w:hanging="560"/>
        <w:jc w:val="both"/>
        <w:rPr>
          <w:rFonts w:ascii="Times New Roman" w:hAnsi="Times New Roman" w:cs="Times New Roman"/>
          <w:color w:val="000000"/>
          <w:kern w:val="1"/>
          <w:sz w:val="24"/>
          <w:szCs w:val="24"/>
          <w:lang w:eastAsia="hi-IN" w:bidi="hi-IN"/>
        </w:rPr>
      </w:pPr>
      <w:r>
        <w:rPr>
          <w:rFonts w:ascii="Times New Roman" w:hAnsi="Times New Roman" w:cs="Times New Roman"/>
          <w:color w:val="000000"/>
          <w:kern w:val="1"/>
          <w:sz w:val="20"/>
          <w:szCs w:val="24"/>
          <w:lang w:eastAsia="hi-IN" w:bidi="hi-IN"/>
        </w:rPr>
        <w:t>3.4.1 Bude-li Objednatel v</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prodlení s</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 xml:space="preserve">poskytnutím </w:t>
      </w:r>
      <w:r>
        <w:rPr>
          <w:rFonts w:ascii="Times New Roman" w:hAnsi="Times New Roman" w:cs="Times New Roman"/>
          <w:kern w:val="1"/>
          <w:sz w:val="20"/>
          <w:szCs w:val="24"/>
          <w:lang w:eastAsia="hi-IN" w:bidi="hi-IN"/>
        </w:rPr>
        <w:t>dohodnutého</w:t>
      </w:r>
      <w:r>
        <w:rPr>
          <w:rFonts w:ascii="Times New Roman" w:hAnsi="Times New Roman" w:cs="Times New Roman"/>
          <w:color w:val="000000"/>
          <w:kern w:val="1"/>
          <w:sz w:val="24"/>
          <w:szCs w:val="24"/>
          <w:lang w:eastAsia="hi-IN" w:bidi="hi-IN"/>
        </w:rPr>
        <w:t xml:space="preserve"> </w:t>
      </w:r>
      <w:r>
        <w:rPr>
          <w:rFonts w:ascii="Times New Roman" w:hAnsi="Times New Roman" w:cs="Times New Roman"/>
          <w:color w:val="000000"/>
          <w:kern w:val="1"/>
          <w:sz w:val="20"/>
          <w:szCs w:val="24"/>
          <w:lang w:eastAsia="hi-IN" w:bidi="hi-IN"/>
        </w:rPr>
        <w:t>materiálu po</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dobu delší než 14 dnů ode dne, kdy měl být materiál předán Zhotoviteli, a</w:t>
      </w:r>
      <w:r>
        <w:rPr>
          <w:rFonts w:ascii="Times New Roman" w:hAnsi="Times New Roman" w:cs="Times New Roman"/>
          <w:kern w:val="1"/>
          <w:sz w:val="24"/>
          <w:szCs w:val="24"/>
          <w:lang w:eastAsia="hi-IN" w:bidi="hi-IN"/>
        </w:rPr>
        <w:t xml:space="preserve"> </w:t>
      </w:r>
      <w:r>
        <w:rPr>
          <w:rFonts w:ascii="Times New Roman" w:hAnsi="Times New Roman" w:cs="Times New Roman"/>
          <w:kern w:val="1"/>
          <w:sz w:val="20"/>
          <w:szCs w:val="24"/>
          <w:lang w:eastAsia="hi-IN" w:bidi="hi-IN"/>
        </w:rPr>
        <w:t xml:space="preserve">nedodá </w:t>
      </w:r>
      <w:r>
        <w:rPr>
          <w:rFonts w:ascii="Times New Roman" w:hAnsi="Times New Roman" w:cs="Times New Roman"/>
          <w:color w:val="000000"/>
          <w:kern w:val="1"/>
          <w:sz w:val="20"/>
          <w:szCs w:val="24"/>
          <w:lang w:eastAsia="hi-IN" w:bidi="hi-IN"/>
        </w:rPr>
        <w:t>materiál ani po výzvě Zhotovitele do</w:t>
      </w:r>
      <w:r>
        <w:rPr>
          <w:rFonts w:ascii="Times New Roman" w:hAnsi="Times New Roman" w:cs="Times New Roman"/>
          <w:kern w:val="1"/>
          <w:sz w:val="24"/>
          <w:szCs w:val="24"/>
          <w:lang w:eastAsia="hi-IN" w:bidi="hi-IN"/>
        </w:rPr>
        <w:t xml:space="preserve"> </w:t>
      </w:r>
      <w:r>
        <w:rPr>
          <w:rFonts w:ascii="Times New Roman" w:hAnsi="Times New Roman" w:cs="Times New Roman"/>
          <w:kern w:val="1"/>
          <w:sz w:val="20"/>
          <w:szCs w:val="24"/>
          <w:lang w:eastAsia="hi-IN" w:bidi="hi-IN"/>
        </w:rPr>
        <w:t>7 dnů od doručení výzvy</w:t>
      </w:r>
      <w:r>
        <w:rPr>
          <w:rFonts w:ascii="Times New Roman" w:hAnsi="Times New Roman" w:cs="Times New Roman"/>
          <w:color w:val="000000"/>
          <w:kern w:val="1"/>
          <w:sz w:val="20"/>
          <w:szCs w:val="24"/>
          <w:lang w:eastAsia="hi-IN" w:bidi="hi-IN"/>
        </w:rPr>
        <w:t>, je Zhotovitel oprávněn od</w:t>
      </w:r>
      <w:r>
        <w:rPr>
          <w:rFonts w:ascii="Times New Roman" w:hAnsi="Times New Roman" w:cs="Times New Roman"/>
          <w:kern w:val="1"/>
          <w:sz w:val="24"/>
          <w:szCs w:val="24"/>
          <w:lang w:eastAsia="hi-IN" w:bidi="hi-IN"/>
        </w:rPr>
        <w:t xml:space="preserve"> </w:t>
      </w:r>
      <w:r>
        <w:rPr>
          <w:rFonts w:ascii="Times New Roman" w:hAnsi="Times New Roman" w:cs="Times New Roman"/>
          <w:kern w:val="1"/>
          <w:sz w:val="20"/>
          <w:szCs w:val="24"/>
          <w:lang w:eastAsia="hi-IN" w:bidi="hi-IN"/>
        </w:rPr>
        <w:t xml:space="preserve">této </w:t>
      </w:r>
      <w:r>
        <w:rPr>
          <w:rFonts w:ascii="Times New Roman" w:hAnsi="Times New Roman" w:cs="Times New Roman"/>
          <w:color w:val="000000"/>
          <w:kern w:val="1"/>
          <w:sz w:val="20"/>
          <w:szCs w:val="24"/>
          <w:lang w:eastAsia="hi-IN" w:bidi="hi-IN"/>
        </w:rPr>
        <w:t>smlouvy odstoupit.</w:t>
      </w:r>
    </w:p>
    <w:p w14:paraId="722B49C7" w14:textId="77777777" w:rsidR="00B21355" w:rsidRDefault="00B21355">
      <w:pPr>
        <w:widowControl w:val="0"/>
        <w:spacing w:after="0" w:line="100" w:lineRule="atLeast"/>
        <w:ind w:left="560" w:hanging="560"/>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01BA57B9" w14:textId="77777777" w:rsidR="00B21355" w:rsidRDefault="00B21355">
      <w:pPr>
        <w:widowControl w:val="0"/>
        <w:spacing w:after="0" w:line="100" w:lineRule="atLeast"/>
        <w:ind w:left="560" w:hanging="560"/>
        <w:jc w:val="both"/>
        <w:rPr>
          <w:rFonts w:ascii="Times New Roman" w:hAnsi="Times New Roman" w:cs="Times New Roman"/>
          <w:color w:val="000000"/>
          <w:kern w:val="1"/>
          <w:sz w:val="24"/>
          <w:szCs w:val="24"/>
          <w:lang w:eastAsia="hi-IN" w:bidi="hi-IN"/>
        </w:rPr>
      </w:pPr>
      <w:r>
        <w:rPr>
          <w:rFonts w:ascii="Times New Roman" w:hAnsi="Times New Roman" w:cs="Times New Roman"/>
          <w:color w:val="000000"/>
          <w:kern w:val="1"/>
          <w:sz w:val="20"/>
          <w:szCs w:val="24"/>
          <w:lang w:eastAsia="hi-IN" w:bidi="hi-IN"/>
        </w:rPr>
        <w:t xml:space="preserve">3.4.2 V případě nepřítomnosti Objednatele při převzetí materiálu zajišťovaného Objednatelem dle předchozího odstavce, zavazuje se Zhotovitel pořídit fotodokumentaci převzatého materiálu, kde bude zachyceno případné poškození dodaného materiálu. </w:t>
      </w:r>
    </w:p>
    <w:p w14:paraId="64C41492" w14:textId="77777777" w:rsidR="00B21355" w:rsidRDefault="00B21355">
      <w:pPr>
        <w:widowControl w:val="0"/>
        <w:spacing w:after="0" w:line="100" w:lineRule="atLeast"/>
        <w:ind w:left="420" w:hanging="420"/>
        <w:jc w:val="center"/>
        <w:rPr>
          <w:rFonts w:ascii="Times New Roman" w:hAnsi="Times New Roman" w:cs="Times New Roman"/>
          <w:b/>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51560001" w14:textId="77777777" w:rsidR="00B21355" w:rsidRDefault="00B21355">
      <w:pPr>
        <w:widowControl w:val="0"/>
        <w:spacing w:after="0" w:line="100" w:lineRule="atLeast"/>
        <w:ind w:left="420" w:hanging="420"/>
        <w:jc w:val="center"/>
        <w:rPr>
          <w:rFonts w:ascii="Times New Roman" w:hAnsi="Times New Roman" w:cs="Times New Roman"/>
          <w:b/>
          <w:color w:val="000000"/>
          <w:kern w:val="1"/>
          <w:sz w:val="20"/>
          <w:szCs w:val="24"/>
          <w:lang w:eastAsia="hi-IN" w:bidi="hi-IN"/>
        </w:rPr>
      </w:pPr>
    </w:p>
    <w:p w14:paraId="6B4B0479" w14:textId="77777777" w:rsidR="00B21355" w:rsidRDefault="00B21355">
      <w:pPr>
        <w:widowControl w:val="0"/>
        <w:spacing w:after="0" w:line="100" w:lineRule="atLeast"/>
        <w:ind w:left="420" w:hanging="420"/>
        <w:jc w:val="center"/>
        <w:rPr>
          <w:rFonts w:ascii="Times New Roman" w:hAnsi="Times New Roman" w:cs="Times New Roman"/>
          <w:b/>
          <w:color w:val="000000"/>
          <w:kern w:val="1"/>
          <w:sz w:val="20"/>
          <w:szCs w:val="24"/>
          <w:lang w:eastAsia="hi-IN" w:bidi="hi-IN"/>
        </w:rPr>
      </w:pPr>
      <w:r>
        <w:rPr>
          <w:rFonts w:ascii="Times New Roman" w:hAnsi="Times New Roman" w:cs="Times New Roman"/>
          <w:b/>
          <w:color w:val="000000"/>
          <w:kern w:val="1"/>
          <w:sz w:val="20"/>
          <w:szCs w:val="24"/>
          <w:lang w:eastAsia="hi-IN" w:bidi="hi-IN"/>
        </w:rPr>
        <w:t>IV.</w:t>
      </w:r>
    </w:p>
    <w:p w14:paraId="37F77531" w14:textId="77777777" w:rsidR="00B21355" w:rsidRDefault="00B21355">
      <w:pPr>
        <w:widowControl w:val="0"/>
        <w:spacing w:after="0" w:line="100" w:lineRule="atLeast"/>
        <w:ind w:left="420" w:hanging="420"/>
        <w:jc w:val="center"/>
        <w:rPr>
          <w:rFonts w:ascii="Times New Roman" w:hAnsi="Times New Roman" w:cs="Times New Roman"/>
          <w:kern w:val="1"/>
          <w:sz w:val="24"/>
          <w:szCs w:val="24"/>
          <w:lang w:eastAsia="hi-IN" w:bidi="hi-IN"/>
        </w:rPr>
      </w:pPr>
      <w:r>
        <w:rPr>
          <w:rFonts w:ascii="Times New Roman" w:hAnsi="Times New Roman" w:cs="Times New Roman"/>
          <w:b/>
          <w:color w:val="000000"/>
          <w:kern w:val="1"/>
          <w:sz w:val="20"/>
          <w:szCs w:val="24"/>
          <w:lang w:eastAsia="hi-IN" w:bidi="hi-IN"/>
        </w:rPr>
        <w:t>Práva a povinnosti smluvních stran</w:t>
      </w:r>
    </w:p>
    <w:p w14:paraId="2B57AD8C" w14:textId="77777777" w:rsidR="00B21355" w:rsidRDefault="00B21355">
      <w:pPr>
        <w:widowControl w:val="0"/>
        <w:spacing w:after="0" w:line="100" w:lineRule="atLeast"/>
        <w:jc w:val="both"/>
        <w:rPr>
          <w:rFonts w:ascii="Times New Roman" w:hAnsi="Times New Roman" w:cs="Times New Roman"/>
          <w:kern w:val="1"/>
          <w:sz w:val="20"/>
          <w:szCs w:val="24"/>
          <w:lang w:eastAsia="hi-IN" w:bidi="hi-IN"/>
        </w:rPr>
      </w:pPr>
      <w:r>
        <w:rPr>
          <w:rFonts w:ascii="Times New Roman" w:hAnsi="Times New Roman" w:cs="Times New Roman"/>
          <w:kern w:val="1"/>
          <w:sz w:val="24"/>
          <w:szCs w:val="24"/>
          <w:lang w:eastAsia="hi-IN" w:bidi="hi-IN"/>
        </w:rPr>
        <w:lastRenderedPageBreak/>
        <w:t> </w:t>
      </w:r>
    </w:p>
    <w:p w14:paraId="5DA9980B" w14:textId="77777777" w:rsidR="00B21355" w:rsidRDefault="00B21355">
      <w:pPr>
        <w:widowControl w:val="0"/>
        <w:spacing w:after="120" w:line="100" w:lineRule="atLeast"/>
        <w:ind w:left="560" w:hanging="560"/>
        <w:jc w:val="both"/>
        <w:rPr>
          <w:rFonts w:ascii="Times New Roman" w:hAnsi="Times New Roman" w:cs="Times New Roman"/>
          <w:kern w:val="1"/>
          <w:sz w:val="20"/>
          <w:szCs w:val="24"/>
          <w:lang w:eastAsia="hi-IN" w:bidi="hi-IN"/>
        </w:rPr>
      </w:pPr>
      <w:r>
        <w:rPr>
          <w:rFonts w:ascii="Times New Roman" w:hAnsi="Times New Roman" w:cs="Times New Roman"/>
          <w:kern w:val="1"/>
          <w:sz w:val="20"/>
          <w:szCs w:val="24"/>
          <w:lang w:eastAsia="hi-IN" w:bidi="hi-IN"/>
        </w:rPr>
        <w:t xml:space="preserve">4.1. Zhotovitel je povinen při plnění Smlouvy postupovat s odbornou péčí, řídit se pokyny Objednatele a postupovat v souladu s těmito pokyny a zájmy Objednatele. </w:t>
      </w:r>
    </w:p>
    <w:p w14:paraId="4E3AC313" w14:textId="77777777" w:rsidR="00B21355" w:rsidRDefault="00B21355">
      <w:pPr>
        <w:widowControl w:val="0"/>
        <w:spacing w:after="120" w:line="100" w:lineRule="atLeast"/>
        <w:ind w:left="560" w:hanging="560"/>
        <w:jc w:val="both"/>
        <w:rPr>
          <w:rFonts w:ascii="Times New Roman" w:hAnsi="Times New Roman" w:cs="Times New Roman"/>
          <w:kern w:val="1"/>
          <w:sz w:val="20"/>
          <w:szCs w:val="24"/>
          <w:lang w:eastAsia="hi-IN" w:bidi="hi-IN"/>
        </w:rPr>
      </w:pPr>
      <w:r>
        <w:rPr>
          <w:rFonts w:ascii="Times New Roman" w:hAnsi="Times New Roman" w:cs="Times New Roman"/>
          <w:kern w:val="1"/>
          <w:sz w:val="20"/>
          <w:szCs w:val="24"/>
          <w:lang w:eastAsia="hi-IN" w:bidi="hi-IN"/>
        </w:rPr>
        <w:t xml:space="preserve">4.2. Zhotovitel je povinen oznámit Objednateli všechny okolnosti, o kterých se při zhotovování Díla dozví a které by mohly mít vliv na změnu jeho pokynů. Zhotovitel je povinen upozornit Objednatele vždy na nevhodnost jeho pokynu. </w:t>
      </w:r>
    </w:p>
    <w:p w14:paraId="3F5A8B04" w14:textId="77777777" w:rsidR="00B21355" w:rsidRDefault="00B21355">
      <w:pPr>
        <w:widowControl w:val="0"/>
        <w:spacing w:after="120" w:line="100" w:lineRule="atLeast"/>
        <w:ind w:left="560" w:hanging="560"/>
        <w:jc w:val="both"/>
        <w:rPr>
          <w:rFonts w:ascii="Times New Roman" w:hAnsi="Times New Roman" w:cs="Times New Roman"/>
          <w:kern w:val="1"/>
          <w:sz w:val="20"/>
          <w:szCs w:val="24"/>
          <w:lang w:eastAsia="hi-IN" w:bidi="hi-IN"/>
        </w:rPr>
      </w:pPr>
      <w:r>
        <w:rPr>
          <w:rFonts w:ascii="Times New Roman" w:hAnsi="Times New Roman" w:cs="Times New Roman"/>
          <w:kern w:val="1"/>
          <w:sz w:val="20"/>
          <w:szCs w:val="24"/>
          <w:lang w:eastAsia="hi-IN" w:bidi="hi-IN"/>
        </w:rPr>
        <w:t>4.3. V případě, že Objednatel bude požadovat provedení změn technických parametrů či způsobu provedení Díla nebo více prací či méně prací (dále také jen „změny díla“), písemně o to Zhotovitele požádá. Zhotovitel se v takovém případě může rovněž vyjádřit, zda s navrženými změnami Díla souhlasí.</w:t>
      </w:r>
    </w:p>
    <w:p w14:paraId="0F93ED80" w14:textId="77777777" w:rsidR="00B21355" w:rsidRDefault="00B21355">
      <w:pPr>
        <w:widowControl w:val="0"/>
        <w:spacing w:after="120" w:line="100" w:lineRule="atLeast"/>
        <w:ind w:left="560" w:hanging="560"/>
        <w:jc w:val="both"/>
        <w:rPr>
          <w:rFonts w:ascii="Times New Roman" w:hAnsi="Times New Roman" w:cs="Times New Roman"/>
          <w:color w:val="000000"/>
          <w:kern w:val="1"/>
          <w:sz w:val="20"/>
          <w:szCs w:val="24"/>
          <w:lang w:eastAsia="hi-IN" w:bidi="hi-IN"/>
        </w:rPr>
      </w:pPr>
      <w:r>
        <w:rPr>
          <w:rFonts w:ascii="Times New Roman" w:hAnsi="Times New Roman" w:cs="Times New Roman"/>
          <w:kern w:val="1"/>
          <w:sz w:val="20"/>
          <w:szCs w:val="24"/>
          <w:lang w:eastAsia="hi-IN" w:bidi="hi-IN"/>
        </w:rPr>
        <w:t>4.4. V případě, že Zhotovitel se změnami Díla vysloví souhlas, dochází tím současně ke změně předmětu plnění dle této Smlouvy. Všechny změny rozsahu a provedení Díla budou zaznamenány v písemné podobě a budou odsouhlaseny oběma smluvními stranami.</w:t>
      </w:r>
    </w:p>
    <w:p w14:paraId="390B0132" w14:textId="77777777" w:rsidR="00B21355" w:rsidRDefault="00B21355">
      <w:pPr>
        <w:widowControl w:val="0"/>
        <w:spacing w:after="120" w:line="100" w:lineRule="atLeast"/>
        <w:ind w:left="560" w:hanging="560"/>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 xml:space="preserve">4.5. Zjistí-li Zhotovitel, že pro dokončení Díla dohodnutým způsobem je nutno provést práce ve větším rozsahu oproti rozsahu sjednaném ve smlouvě (více práce), a tyto skutečnosti </w:t>
      </w:r>
      <w:r>
        <w:rPr>
          <w:rFonts w:ascii="Times New Roman" w:hAnsi="Times New Roman" w:cs="Times New Roman"/>
          <w:kern w:val="1"/>
          <w:sz w:val="20"/>
          <w:szCs w:val="24"/>
          <w:lang w:eastAsia="hi-IN" w:bidi="hi-IN"/>
        </w:rPr>
        <w:t xml:space="preserve">Zhotovitel nezavinil a ani je nemohl předvídat, </w:t>
      </w:r>
      <w:r>
        <w:rPr>
          <w:rFonts w:ascii="Times New Roman" w:hAnsi="Times New Roman" w:cs="Times New Roman"/>
          <w:color w:val="000000"/>
          <w:kern w:val="1"/>
          <w:sz w:val="20"/>
          <w:szCs w:val="24"/>
          <w:lang w:eastAsia="hi-IN" w:bidi="hi-IN"/>
        </w:rPr>
        <w:t>upozorní neprodleně na tuto skutečnost Objednatele. Objednatel se zavazuje tyto více práce Zhotoviteli uhradit.</w:t>
      </w:r>
    </w:p>
    <w:p w14:paraId="7639AFC1" w14:textId="77777777" w:rsidR="00B21355" w:rsidRDefault="00B21355">
      <w:pPr>
        <w:widowControl w:val="0"/>
        <w:spacing w:after="120" w:line="100" w:lineRule="atLeast"/>
        <w:ind w:left="560" w:hanging="560"/>
        <w:jc w:val="both"/>
        <w:rPr>
          <w:rFonts w:ascii="Times New Roman" w:hAnsi="Times New Roman" w:cs="Times New Roman"/>
          <w:b/>
          <w:color w:val="000000"/>
          <w:kern w:val="1"/>
          <w:sz w:val="20"/>
          <w:szCs w:val="24"/>
          <w:lang w:eastAsia="hi-IN" w:bidi="hi-IN"/>
        </w:rPr>
      </w:pPr>
      <w:r>
        <w:rPr>
          <w:rFonts w:ascii="Times New Roman" w:hAnsi="Times New Roman" w:cs="Times New Roman"/>
          <w:color w:val="000000"/>
          <w:kern w:val="1"/>
          <w:sz w:val="20"/>
          <w:szCs w:val="24"/>
          <w:lang w:eastAsia="hi-IN" w:bidi="hi-IN"/>
        </w:rPr>
        <w:t>4.6 O skutečnostech uvedených v bodech 4.3., 4.4. či 4.5. tohoto článku bude vyhotoven písemný záznam, v</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němž se</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vymezí jejich rozsah, doba provedení a</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jejich cena.</w:t>
      </w:r>
    </w:p>
    <w:p w14:paraId="1E188217"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bookmarkStart w:id="5" w:name="content3"/>
      <w:bookmarkStart w:id="6" w:name="main-content3"/>
      <w:bookmarkEnd w:id="5"/>
      <w:bookmarkEnd w:id="6"/>
    </w:p>
    <w:p w14:paraId="2D437350"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p>
    <w:p w14:paraId="0FAB9E6E"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r>
        <w:rPr>
          <w:rFonts w:ascii="Times New Roman" w:hAnsi="Times New Roman" w:cs="Times New Roman"/>
          <w:b/>
          <w:color w:val="000000"/>
          <w:kern w:val="1"/>
          <w:sz w:val="20"/>
          <w:szCs w:val="24"/>
          <w:lang w:eastAsia="hi-IN" w:bidi="hi-IN"/>
        </w:rPr>
        <w:t>V.</w:t>
      </w:r>
    </w:p>
    <w:p w14:paraId="45E997AF" w14:textId="77777777" w:rsidR="00B21355" w:rsidRDefault="00B21355">
      <w:pPr>
        <w:widowControl w:val="0"/>
        <w:spacing w:after="0" w:line="100" w:lineRule="atLeast"/>
        <w:jc w:val="center"/>
        <w:rPr>
          <w:rFonts w:ascii="Times New Roman" w:hAnsi="Times New Roman" w:cs="Times New Roman"/>
          <w:color w:val="000000"/>
          <w:kern w:val="1"/>
          <w:sz w:val="24"/>
          <w:szCs w:val="24"/>
          <w:lang w:eastAsia="hi-IN" w:bidi="hi-IN"/>
        </w:rPr>
      </w:pPr>
      <w:r>
        <w:rPr>
          <w:rFonts w:ascii="Times New Roman" w:hAnsi="Times New Roman" w:cs="Times New Roman"/>
          <w:b/>
          <w:color w:val="000000"/>
          <w:kern w:val="1"/>
          <w:sz w:val="20"/>
          <w:szCs w:val="24"/>
          <w:lang w:eastAsia="hi-IN" w:bidi="hi-IN"/>
        </w:rPr>
        <w:t>Cena a způsob placení</w:t>
      </w:r>
    </w:p>
    <w:p w14:paraId="2D6CF77B" w14:textId="77777777" w:rsidR="00B21355" w:rsidRDefault="00B21355">
      <w:pPr>
        <w:widowControl w:val="0"/>
        <w:spacing w:after="0" w:line="100" w:lineRule="atLeast"/>
        <w:ind w:left="560" w:hanging="560"/>
        <w:jc w:val="center"/>
        <w:rPr>
          <w:rFonts w:ascii="Times New Roman" w:hAnsi="Times New Roman" w:cs="Times New Roman"/>
          <w:kern w:val="1"/>
          <w:sz w:val="20"/>
          <w:szCs w:val="24"/>
          <w:lang w:eastAsia="hi-IN" w:bidi="hi-IN"/>
        </w:rPr>
      </w:pPr>
      <w:r>
        <w:rPr>
          <w:rFonts w:ascii="Times New Roman" w:hAnsi="Times New Roman" w:cs="Times New Roman"/>
          <w:color w:val="000000"/>
          <w:kern w:val="1"/>
          <w:sz w:val="24"/>
          <w:szCs w:val="24"/>
          <w:lang w:eastAsia="hi-IN" w:bidi="hi-IN"/>
        </w:rPr>
        <w:t> </w:t>
      </w:r>
    </w:p>
    <w:p w14:paraId="485EFA88" w14:textId="77777777" w:rsidR="00B21355" w:rsidRDefault="00B21355" w:rsidP="00747FDF">
      <w:pPr>
        <w:widowControl w:val="0"/>
        <w:spacing w:after="120" w:line="100" w:lineRule="atLeast"/>
        <w:ind w:left="560" w:hanging="560"/>
        <w:jc w:val="both"/>
        <w:rPr>
          <w:rFonts w:ascii="Times New Roman" w:hAnsi="Times New Roman" w:cs="Times New Roman"/>
          <w:kern w:val="1"/>
          <w:sz w:val="20"/>
          <w:szCs w:val="24"/>
          <w:lang w:eastAsia="hi-IN" w:bidi="hi-IN"/>
        </w:rPr>
      </w:pPr>
      <w:r>
        <w:rPr>
          <w:rFonts w:ascii="Times New Roman" w:hAnsi="Times New Roman" w:cs="Times New Roman"/>
          <w:kern w:val="1"/>
          <w:sz w:val="20"/>
          <w:szCs w:val="24"/>
          <w:lang w:eastAsia="hi-IN" w:bidi="hi-IN"/>
        </w:rPr>
        <w:t>5.1. Smluvní strany se dohodly, že cena za zhotovení Díla činí</w:t>
      </w:r>
      <w:r w:rsidR="0058697C">
        <w:rPr>
          <w:rFonts w:ascii="Times New Roman" w:hAnsi="Times New Roman" w:cs="Times New Roman"/>
          <w:kern w:val="1"/>
          <w:sz w:val="20"/>
          <w:szCs w:val="24"/>
          <w:lang w:eastAsia="hi-IN" w:bidi="hi-IN"/>
        </w:rPr>
        <w:t xml:space="preserve"> </w:t>
      </w:r>
      <w:r w:rsidR="0058697C" w:rsidRPr="0058697C">
        <w:rPr>
          <w:rFonts w:ascii="Times New Roman" w:hAnsi="Times New Roman" w:cs="Times New Roman"/>
          <w:kern w:val="1"/>
          <w:sz w:val="20"/>
          <w:szCs w:val="24"/>
          <w:lang w:eastAsia="hi-IN" w:bidi="hi-IN"/>
        </w:rPr>
        <w:t>148</w:t>
      </w:r>
      <w:r w:rsidR="0058697C">
        <w:rPr>
          <w:rFonts w:ascii="Times New Roman" w:hAnsi="Times New Roman" w:cs="Times New Roman"/>
          <w:kern w:val="1"/>
          <w:sz w:val="20"/>
          <w:szCs w:val="24"/>
          <w:lang w:eastAsia="hi-IN" w:bidi="hi-IN"/>
        </w:rPr>
        <w:t>.</w:t>
      </w:r>
      <w:r w:rsidR="0058697C" w:rsidRPr="0058697C">
        <w:rPr>
          <w:rFonts w:ascii="Times New Roman" w:hAnsi="Times New Roman" w:cs="Times New Roman"/>
          <w:kern w:val="1"/>
          <w:sz w:val="20"/>
          <w:szCs w:val="24"/>
          <w:lang w:eastAsia="hi-IN" w:bidi="hi-IN"/>
        </w:rPr>
        <w:t>162</w:t>
      </w:r>
      <w:r w:rsidR="00747FDF">
        <w:rPr>
          <w:rFonts w:ascii="Times New Roman" w:hAnsi="Times New Roman" w:cs="Times New Roman"/>
          <w:kern w:val="1"/>
          <w:sz w:val="20"/>
          <w:szCs w:val="24"/>
          <w:lang w:eastAsia="hi-IN" w:bidi="hi-IN"/>
        </w:rPr>
        <w:t xml:space="preserve"> ,- </w:t>
      </w:r>
      <w:r w:rsidR="00747FDF" w:rsidRPr="00747FDF">
        <w:rPr>
          <w:rFonts w:ascii="Times New Roman" w:hAnsi="Times New Roman" w:cs="Times New Roman"/>
          <w:kern w:val="1"/>
          <w:sz w:val="20"/>
          <w:szCs w:val="24"/>
          <w:lang w:eastAsia="hi-IN" w:bidi="hi-IN"/>
        </w:rPr>
        <w:t>Kč</w:t>
      </w:r>
      <w:r w:rsidR="00747FDF">
        <w:rPr>
          <w:rFonts w:ascii="Times New Roman" w:hAnsi="Times New Roman" w:cs="Times New Roman"/>
          <w:kern w:val="1"/>
          <w:sz w:val="20"/>
          <w:szCs w:val="24"/>
          <w:lang w:eastAsia="hi-IN" w:bidi="hi-IN"/>
        </w:rPr>
        <w:t xml:space="preserve"> </w:t>
      </w:r>
      <w:r>
        <w:rPr>
          <w:rFonts w:ascii="Times New Roman" w:hAnsi="Times New Roman" w:cs="Times New Roman"/>
          <w:kern w:val="1"/>
          <w:sz w:val="20"/>
          <w:szCs w:val="24"/>
          <w:lang w:eastAsia="hi-IN" w:bidi="hi-IN"/>
        </w:rPr>
        <w:t>bez DPH, přičemž nacenění Díla je uvedeno v </w:t>
      </w:r>
      <w:r>
        <w:rPr>
          <w:rFonts w:ascii="Times New Roman" w:hAnsi="Times New Roman" w:cs="Times New Roman"/>
          <w:i/>
          <w:kern w:val="1"/>
          <w:sz w:val="20"/>
          <w:szCs w:val="24"/>
          <w:lang w:eastAsia="hi-IN" w:bidi="hi-IN"/>
        </w:rPr>
        <w:t>Příloze č. 1</w:t>
      </w:r>
      <w:r>
        <w:rPr>
          <w:rFonts w:ascii="Times New Roman" w:hAnsi="Times New Roman" w:cs="Times New Roman"/>
          <w:kern w:val="1"/>
          <w:sz w:val="20"/>
          <w:szCs w:val="24"/>
          <w:lang w:eastAsia="hi-IN" w:bidi="hi-IN"/>
        </w:rPr>
        <w:t xml:space="preserve"> (cenová nabídka), která je nedílnou součástí této smlouvy. </w:t>
      </w:r>
    </w:p>
    <w:p w14:paraId="7EBE0CDE" w14:textId="77777777" w:rsidR="00B21355" w:rsidRDefault="00B21355">
      <w:pPr>
        <w:widowControl w:val="0"/>
        <w:spacing w:after="120" w:line="100" w:lineRule="atLeast"/>
        <w:ind w:left="560" w:hanging="560"/>
        <w:jc w:val="both"/>
        <w:rPr>
          <w:rFonts w:ascii="Times New Roman" w:hAnsi="Times New Roman" w:cs="Times New Roman"/>
          <w:color w:val="000000"/>
          <w:kern w:val="1"/>
          <w:sz w:val="20"/>
          <w:szCs w:val="24"/>
          <w:lang w:eastAsia="hi-IN" w:bidi="hi-IN"/>
        </w:rPr>
      </w:pPr>
      <w:r>
        <w:rPr>
          <w:rFonts w:ascii="Times New Roman" w:hAnsi="Times New Roman" w:cs="Times New Roman"/>
          <w:kern w:val="1"/>
          <w:sz w:val="20"/>
          <w:szCs w:val="24"/>
          <w:lang w:eastAsia="hi-IN" w:bidi="hi-IN"/>
        </w:rPr>
        <w:t>5.2. Nárok na zaplacení celé ceny Díla vzniká Zhotoviteli provedením Díla a jeho předáním.</w:t>
      </w:r>
    </w:p>
    <w:p w14:paraId="5C009C34" w14:textId="77777777" w:rsidR="00B21355" w:rsidRDefault="00B21355">
      <w:pPr>
        <w:pStyle w:val="ListParagraph"/>
        <w:widowControl w:val="0"/>
        <w:numPr>
          <w:ilvl w:val="1"/>
          <w:numId w:val="2"/>
        </w:numPr>
        <w:spacing w:after="12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Cena bude uhrazena následujícím způsobem:</w:t>
      </w:r>
    </w:p>
    <w:p w14:paraId="1E7564F6" w14:textId="77777777" w:rsidR="00B21355" w:rsidRDefault="00B21355">
      <w:pPr>
        <w:widowControl w:val="0"/>
        <w:tabs>
          <w:tab w:val="left" w:pos="567"/>
        </w:tabs>
        <w:spacing w:after="0" w:line="100" w:lineRule="atLeast"/>
        <w:jc w:val="both"/>
        <w:rPr>
          <w:rFonts w:ascii="Times New Roman" w:hAnsi="Times New Roman" w:cs="Times New Roman"/>
          <w:color w:val="000000"/>
          <w:kern w:val="1"/>
          <w:sz w:val="20"/>
          <w:szCs w:val="24"/>
          <w:lang w:eastAsia="hi-IN" w:bidi="hi-IN"/>
        </w:rPr>
      </w:pPr>
    </w:p>
    <w:p w14:paraId="18AF04B1" w14:textId="77777777" w:rsidR="00B21355" w:rsidRDefault="00B21355">
      <w:pPr>
        <w:widowControl w:val="0"/>
        <w:tabs>
          <w:tab w:val="left" w:pos="567"/>
        </w:tabs>
        <w:spacing w:after="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5.3.</w:t>
      </w:r>
      <w:r w:rsidR="00747FDF">
        <w:rPr>
          <w:rFonts w:ascii="Times New Roman" w:hAnsi="Times New Roman" w:cs="Times New Roman"/>
          <w:color w:val="000000"/>
          <w:kern w:val="1"/>
          <w:sz w:val="20"/>
          <w:szCs w:val="24"/>
          <w:lang w:eastAsia="hi-IN" w:bidi="hi-IN"/>
        </w:rPr>
        <w:t>1</w:t>
      </w:r>
      <w:r>
        <w:rPr>
          <w:rFonts w:ascii="Times New Roman" w:hAnsi="Times New Roman" w:cs="Times New Roman"/>
          <w:color w:val="000000"/>
          <w:kern w:val="1"/>
          <w:sz w:val="20"/>
          <w:szCs w:val="24"/>
          <w:lang w:eastAsia="hi-IN" w:bidi="hi-IN"/>
        </w:rPr>
        <w:t xml:space="preserve">. zbývající cena Díla dle článku 5.1. bude zaplacena nejpozději do pěti pracovních dnů po předání dodaného  </w:t>
      </w:r>
    </w:p>
    <w:p w14:paraId="0D53AD2E" w14:textId="77777777" w:rsidR="00B21355" w:rsidRDefault="00B21355">
      <w:pPr>
        <w:widowControl w:val="0"/>
        <w:tabs>
          <w:tab w:val="left" w:pos="567"/>
        </w:tabs>
        <w:spacing w:after="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 xml:space="preserve">           Díla, je-li předvedena jeho způsobilost sloužit svému účelu, a to buď v hotovosti k rukám Zhotovitele  </w:t>
      </w:r>
    </w:p>
    <w:p w14:paraId="5E277DFF" w14:textId="77777777" w:rsidR="00B21355" w:rsidRDefault="00B21355">
      <w:pPr>
        <w:widowControl w:val="0"/>
        <w:tabs>
          <w:tab w:val="left" w:pos="567"/>
        </w:tabs>
        <w:spacing w:after="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 xml:space="preserve">           nebo jím pověřené osoby, nebo na účet Zhotovitele uvedený v záhlaví této Smlouvy. Objednatel je   </w:t>
      </w:r>
    </w:p>
    <w:p w14:paraId="2C1999FF" w14:textId="77777777" w:rsidR="00B21355" w:rsidRDefault="00B21355">
      <w:pPr>
        <w:widowControl w:val="0"/>
        <w:tabs>
          <w:tab w:val="left" w:pos="567"/>
        </w:tabs>
        <w:spacing w:after="0" w:line="100" w:lineRule="atLeast"/>
        <w:jc w:val="both"/>
        <w:rPr>
          <w:rFonts w:ascii="Times New Roman" w:hAnsi="Times New Roman" w:cs="Times New Roman"/>
          <w:b/>
          <w:color w:val="000000"/>
          <w:kern w:val="1"/>
          <w:sz w:val="20"/>
          <w:szCs w:val="24"/>
          <w:lang w:eastAsia="hi-IN" w:bidi="hi-IN"/>
        </w:rPr>
      </w:pPr>
      <w:r>
        <w:rPr>
          <w:rFonts w:ascii="Times New Roman" w:hAnsi="Times New Roman" w:cs="Times New Roman"/>
          <w:color w:val="000000"/>
          <w:kern w:val="1"/>
          <w:sz w:val="20"/>
          <w:szCs w:val="24"/>
          <w:lang w:eastAsia="hi-IN" w:bidi="hi-IN"/>
        </w:rPr>
        <w:t xml:space="preserve">           povinen uhradit Zhotoviteli celou dohodnutou cenu.</w:t>
      </w:r>
    </w:p>
    <w:p w14:paraId="6D3596DD"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p>
    <w:p w14:paraId="3BE98436"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p>
    <w:p w14:paraId="0881E310"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r>
        <w:rPr>
          <w:rFonts w:ascii="Times New Roman" w:hAnsi="Times New Roman" w:cs="Times New Roman"/>
          <w:b/>
          <w:color w:val="000000"/>
          <w:kern w:val="1"/>
          <w:sz w:val="20"/>
          <w:szCs w:val="24"/>
          <w:lang w:eastAsia="hi-IN" w:bidi="hi-IN"/>
        </w:rPr>
        <w:t>VI.</w:t>
      </w:r>
    </w:p>
    <w:p w14:paraId="79F08F50"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p>
    <w:p w14:paraId="1CB6DA3D" w14:textId="77777777" w:rsidR="00B21355" w:rsidRDefault="00B21355">
      <w:pPr>
        <w:widowControl w:val="0"/>
        <w:spacing w:after="0" w:line="100" w:lineRule="atLeast"/>
        <w:jc w:val="center"/>
        <w:rPr>
          <w:rFonts w:ascii="Times New Roman" w:hAnsi="Times New Roman" w:cs="Times New Roman"/>
          <w:color w:val="000000"/>
          <w:kern w:val="1"/>
          <w:sz w:val="24"/>
          <w:szCs w:val="24"/>
          <w:lang w:eastAsia="hi-IN" w:bidi="hi-IN"/>
        </w:rPr>
      </w:pPr>
      <w:r>
        <w:rPr>
          <w:rFonts w:ascii="Times New Roman" w:hAnsi="Times New Roman" w:cs="Times New Roman"/>
          <w:b/>
          <w:color w:val="000000"/>
          <w:kern w:val="1"/>
          <w:sz w:val="20"/>
          <w:szCs w:val="24"/>
          <w:lang w:eastAsia="hi-IN" w:bidi="hi-IN"/>
        </w:rPr>
        <w:t>Odpovědnost za vady</w:t>
      </w:r>
    </w:p>
    <w:p w14:paraId="2DDF1879" w14:textId="77777777" w:rsidR="00B21355" w:rsidRDefault="00B21355">
      <w:pPr>
        <w:widowControl w:val="0"/>
        <w:spacing w:after="0" w:line="100" w:lineRule="atLeast"/>
        <w:jc w:val="center"/>
        <w:rPr>
          <w:rFonts w:ascii="Times New Roman" w:hAnsi="Times New Roman" w:cs="Times New Roman"/>
          <w:kern w:val="1"/>
          <w:sz w:val="20"/>
          <w:szCs w:val="24"/>
          <w:lang w:eastAsia="hi-IN" w:bidi="hi-IN"/>
        </w:rPr>
      </w:pPr>
      <w:r>
        <w:rPr>
          <w:rFonts w:ascii="Times New Roman" w:hAnsi="Times New Roman" w:cs="Times New Roman"/>
          <w:color w:val="000000"/>
          <w:kern w:val="1"/>
          <w:sz w:val="24"/>
          <w:szCs w:val="24"/>
          <w:lang w:eastAsia="hi-IN" w:bidi="hi-IN"/>
        </w:rPr>
        <w:t> </w:t>
      </w:r>
    </w:p>
    <w:p w14:paraId="62BAAA47" w14:textId="77777777" w:rsidR="00B21355" w:rsidRDefault="00B21355">
      <w:pPr>
        <w:widowControl w:val="0"/>
        <w:spacing w:after="120" w:line="100" w:lineRule="atLeast"/>
        <w:ind w:left="560" w:hanging="560"/>
        <w:jc w:val="both"/>
        <w:rPr>
          <w:rFonts w:ascii="Times New Roman" w:hAnsi="Times New Roman" w:cs="Times New Roman"/>
          <w:kern w:val="1"/>
          <w:sz w:val="20"/>
          <w:szCs w:val="20"/>
          <w:lang w:eastAsia="hi-IN" w:bidi="hi-IN"/>
        </w:rPr>
      </w:pPr>
      <w:r>
        <w:rPr>
          <w:rFonts w:ascii="Times New Roman" w:hAnsi="Times New Roman" w:cs="Times New Roman"/>
          <w:kern w:val="1"/>
          <w:sz w:val="20"/>
          <w:szCs w:val="24"/>
          <w:lang w:eastAsia="hi-IN" w:bidi="hi-IN"/>
        </w:rPr>
        <w:t>6.1. Dílo má vadu, neodpovídá-li Smlouvě. Faktickou vadou dle této Smlouvy se rozumí stav, kdy Dílo objektivně nevykazuje funkční vlastnosti oproti vlastnostem uvedeným v této Smlouvě nebo v příloze této Smlouvy.</w:t>
      </w:r>
    </w:p>
    <w:p w14:paraId="2E235B35" w14:textId="77777777" w:rsidR="00B21355" w:rsidRDefault="00B21355">
      <w:pPr>
        <w:spacing w:after="0" w:line="100" w:lineRule="atLeast"/>
        <w:jc w:val="both"/>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6.2.  Zhotovitel poskytuje záruku:</w:t>
      </w:r>
    </w:p>
    <w:p w14:paraId="1D6ECBEF" w14:textId="77777777" w:rsidR="00B21355" w:rsidRDefault="00B21355">
      <w:pPr>
        <w:spacing w:after="0" w:line="100" w:lineRule="atLeast"/>
        <w:jc w:val="both"/>
        <w:rPr>
          <w:rFonts w:ascii="Times New Roman" w:hAnsi="Times New Roman" w:cs="Times New Roman"/>
          <w:kern w:val="1"/>
          <w:sz w:val="20"/>
          <w:szCs w:val="20"/>
          <w:lang w:eastAsia="hi-IN" w:bidi="hi-IN"/>
        </w:rPr>
      </w:pPr>
    </w:p>
    <w:p w14:paraId="3E9254D5" w14:textId="77777777" w:rsidR="00B21355" w:rsidRDefault="00B21355">
      <w:pPr>
        <w:spacing w:after="0" w:line="100" w:lineRule="atLeast"/>
        <w:jc w:val="both"/>
        <w:rPr>
          <w:rFonts w:ascii="Times New Roman" w:eastAsia="Times New Roman" w:hAnsi="Times New Roman" w:cs="Times New Roman"/>
          <w:kern w:val="1"/>
          <w:sz w:val="20"/>
          <w:szCs w:val="20"/>
        </w:rPr>
      </w:pPr>
      <w:r>
        <w:rPr>
          <w:rFonts w:ascii="Times New Roman" w:hAnsi="Times New Roman" w:cs="Times New Roman"/>
          <w:kern w:val="1"/>
          <w:sz w:val="20"/>
          <w:szCs w:val="20"/>
          <w:lang w:eastAsia="hi-IN" w:bidi="hi-IN"/>
        </w:rPr>
        <w:t xml:space="preserve">          </w:t>
      </w:r>
      <w:r>
        <w:rPr>
          <w:rFonts w:ascii="Times New Roman" w:eastAsia="Times New Roman" w:hAnsi="Times New Roman" w:cs="Times New Roman"/>
          <w:kern w:val="1"/>
          <w:sz w:val="20"/>
          <w:szCs w:val="20"/>
        </w:rPr>
        <w:t xml:space="preserve"> a) 24 měsíců od převzetí zboží objednatelem na foliovaná dvířka Trachea,</w:t>
      </w:r>
    </w:p>
    <w:p w14:paraId="0ECD5463" w14:textId="77777777" w:rsidR="00B21355" w:rsidRDefault="00B21355">
      <w:pPr>
        <w:spacing w:after="0" w:line="100" w:lineRule="atLeast"/>
        <w:jc w:val="both"/>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 xml:space="preserve">           b) sedmi let od převzetí zboží objednatelem na skryté vady foliovaných dvířek Trachea, přičemž skrytou</w:t>
      </w:r>
    </w:p>
    <w:p w14:paraId="762B07BE" w14:textId="77777777" w:rsidR="00B21355" w:rsidRDefault="00B21355">
      <w:pPr>
        <w:spacing w:after="0" w:line="100" w:lineRule="atLeast"/>
        <w:jc w:val="both"/>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 xml:space="preserve">               vadou se rozumí delaminace fólie</w:t>
      </w:r>
    </w:p>
    <w:p w14:paraId="6BD5038D" w14:textId="77777777" w:rsidR="00B21355" w:rsidRDefault="00B21355">
      <w:pPr>
        <w:spacing w:after="0" w:line="100" w:lineRule="atLeast"/>
        <w:jc w:val="both"/>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 xml:space="preserve">           c) pěti let na odlepení hrany u akrylátových dvířek T.acrylic</w:t>
      </w:r>
    </w:p>
    <w:p w14:paraId="65F6180E" w14:textId="77777777" w:rsidR="00B21355" w:rsidRDefault="00B21355">
      <w:pPr>
        <w:spacing w:after="0" w:line="100" w:lineRule="atLeast"/>
        <w:jc w:val="both"/>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 xml:space="preserve">           d) 24 měsíců od převzetí zboží objednatelem na ostatní zboží Trachea.</w:t>
      </w:r>
    </w:p>
    <w:p w14:paraId="2D05B737" w14:textId="77777777" w:rsidR="00B21355" w:rsidRDefault="00B21355">
      <w:pPr>
        <w:spacing w:after="0" w:line="100" w:lineRule="atLeast"/>
        <w:jc w:val="both"/>
        <w:rPr>
          <w:rFonts w:ascii="Times New Roman" w:hAnsi="Times New Roman" w:cs="Times New Roman"/>
          <w:kern w:val="1"/>
          <w:sz w:val="20"/>
          <w:szCs w:val="24"/>
          <w:lang w:eastAsia="hi-IN" w:bidi="hi-IN"/>
        </w:rPr>
      </w:pPr>
      <w:r>
        <w:rPr>
          <w:rFonts w:ascii="Times New Roman" w:eastAsia="Times New Roman" w:hAnsi="Times New Roman" w:cs="Times New Roman"/>
          <w:kern w:val="1"/>
          <w:sz w:val="20"/>
          <w:szCs w:val="20"/>
        </w:rPr>
        <w:t xml:space="preserve">           e) 24 měsíců na montáž a služby dodané Trachea a.s.</w:t>
      </w:r>
    </w:p>
    <w:p w14:paraId="4F52828F" w14:textId="77777777" w:rsidR="00B21355" w:rsidRDefault="00B21355">
      <w:pPr>
        <w:widowControl w:val="0"/>
        <w:spacing w:after="120" w:line="100" w:lineRule="atLeast"/>
        <w:ind w:left="560" w:hanging="560"/>
        <w:jc w:val="both"/>
        <w:rPr>
          <w:rFonts w:ascii="Times New Roman" w:hAnsi="Times New Roman" w:cs="Times New Roman"/>
          <w:kern w:val="1"/>
          <w:sz w:val="20"/>
          <w:szCs w:val="24"/>
          <w:lang w:eastAsia="hi-IN" w:bidi="hi-IN"/>
        </w:rPr>
      </w:pPr>
    </w:p>
    <w:p w14:paraId="2B679007" w14:textId="77777777" w:rsidR="00B21355" w:rsidRDefault="00B21355">
      <w:pPr>
        <w:widowControl w:val="0"/>
        <w:spacing w:after="120" w:line="100" w:lineRule="atLeast"/>
        <w:ind w:left="560" w:hanging="560"/>
        <w:jc w:val="both"/>
        <w:rPr>
          <w:rFonts w:ascii="Times New Roman" w:hAnsi="Times New Roman" w:cs="Times New Roman"/>
          <w:kern w:val="1"/>
          <w:sz w:val="20"/>
          <w:szCs w:val="24"/>
          <w:lang w:eastAsia="hi-IN" w:bidi="hi-IN"/>
        </w:rPr>
      </w:pPr>
      <w:r>
        <w:rPr>
          <w:rFonts w:ascii="Times New Roman" w:hAnsi="Times New Roman" w:cs="Times New Roman"/>
          <w:kern w:val="1"/>
          <w:sz w:val="20"/>
          <w:szCs w:val="24"/>
          <w:lang w:eastAsia="hi-IN" w:bidi="hi-IN"/>
        </w:rPr>
        <w:t xml:space="preserve">6.3. Další podmínky v této smlouvě neupravené (zejména další technické informace a parametry, reklamační řád apod.) se řídí Všeobecnými obchodními podmínkami Zhotovitele dostupnými na jeho webových stránkách </w:t>
      </w:r>
      <w:hyperlink r:id="rId5" w:history="1">
        <w:r>
          <w:rPr>
            <w:rStyle w:val="Hypertextovodkaz"/>
            <w:rFonts w:ascii="Times New Roman" w:hAnsi="Times New Roman" w:cs="Times New Roman"/>
            <w:kern w:val="1"/>
            <w:sz w:val="20"/>
            <w:szCs w:val="24"/>
            <w:lang w:eastAsia="hi-IN" w:bidi="hi-IN"/>
          </w:rPr>
          <w:t>www.trachea.cz</w:t>
        </w:r>
      </w:hyperlink>
      <w:r>
        <w:rPr>
          <w:rFonts w:ascii="Times New Roman" w:hAnsi="Times New Roman" w:cs="Times New Roman"/>
          <w:kern w:val="1"/>
          <w:sz w:val="20"/>
          <w:szCs w:val="24"/>
          <w:lang w:eastAsia="hi-IN" w:bidi="hi-IN"/>
        </w:rPr>
        <w:t xml:space="preserve">.   </w:t>
      </w:r>
    </w:p>
    <w:p w14:paraId="3F0D1B7C" w14:textId="77777777" w:rsidR="00B21355" w:rsidRDefault="00B21355">
      <w:pPr>
        <w:widowControl w:val="0"/>
        <w:spacing w:after="120" w:line="100" w:lineRule="atLeast"/>
        <w:ind w:left="560" w:hanging="560"/>
        <w:jc w:val="both"/>
        <w:rPr>
          <w:rFonts w:ascii="Times New Roman" w:hAnsi="Times New Roman" w:cs="Times New Roman"/>
          <w:kern w:val="1"/>
          <w:sz w:val="20"/>
          <w:szCs w:val="24"/>
          <w:lang w:eastAsia="hi-IN" w:bidi="hi-IN"/>
        </w:rPr>
      </w:pPr>
      <w:r>
        <w:rPr>
          <w:rFonts w:ascii="Times New Roman" w:hAnsi="Times New Roman" w:cs="Times New Roman"/>
          <w:kern w:val="1"/>
          <w:sz w:val="20"/>
          <w:szCs w:val="24"/>
          <w:lang w:eastAsia="hi-IN" w:bidi="hi-IN"/>
        </w:rPr>
        <w:t xml:space="preserve">6.4. V případě, že Objednatel zjistí vady Díla, je povinen tyto vady písemně oznámit Zhotoviteli neprodleně, </w:t>
      </w:r>
      <w:r>
        <w:rPr>
          <w:rFonts w:ascii="Times New Roman" w:hAnsi="Times New Roman" w:cs="Times New Roman"/>
          <w:kern w:val="1"/>
          <w:sz w:val="20"/>
          <w:szCs w:val="24"/>
          <w:lang w:eastAsia="hi-IN" w:bidi="hi-IN"/>
        </w:rPr>
        <w:lastRenderedPageBreak/>
        <w:t>nejpozději však do 7 pracovních dnů po jejich vyskytnutí. Reklamace může být učiněna pouze písemným oznámením, ve kterém budou vady dostatečně specifikovány. Písemným oznámením se rozumí oznámení zaslané doporučeným dopisem nebo e-mailem na adresu uvedenou v záhlaví této smlouvy.</w:t>
      </w:r>
    </w:p>
    <w:p w14:paraId="74E42DB3" w14:textId="77777777" w:rsidR="00B21355" w:rsidRDefault="00B21355">
      <w:pPr>
        <w:widowControl w:val="0"/>
        <w:spacing w:after="0" w:line="100" w:lineRule="atLeast"/>
        <w:rPr>
          <w:rFonts w:ascii="Times New Roman" w:hAnsi="Times New Roman" w:cs="Times New Roman"/>
          <w:kern w:val="1"/>
          <w:sz w:val="20"/>
          <w:szCs w:val="20"/>
          <w:lang w:eastAsia="hi-IN" w:bidi="hi-IN"/>
        </w:rPr>
      </w:pPr>
      <w:r>
        <w:rPr>
          <w:rFonts w:ascii="Times New Roman" w:hAnsi="Times New Roman" w:cs="Times New Roman"/>
          <w:kern w:val="1"/>
          <w:sz w:val="20"/>
          <w:szCs w:val="24"/>
          <w:lang w:eastAsia="hi-IN" w:bidi="hi-IN"/>
        </w:rPr>
        <w:t xml:space="preserve">6.5.  </w:t>
      </w:r>
      <w:r>
        <w:rPr>
          <w:rFonts w:ascii="Times New Roman" w:hAnsi="Times New Roman" w:cs="Times New Roman"/>
          <w:kern w:val="1"/>
          <w:sz w:val="20"/>
          <w:szCs w:val="20"/>
          <w:lang w:eastAsia="hi-IN" w:bidi="hi-IN"/>
        </w:rPr>
        <w:t xml:space="preserve">Zhotovitel se zavazuje odstranit vady do 30 kalendářních dnů od písemného oznámení vady  Objednatelem.  </w:t>
      </w:r>
    </w:p>
    <w:p w14:paraId="70BA1B12" w14:textId="77777777" w:rsidR="00B21355" w:rsidRDefault="00B21355">
      <w:pPr>
        <w:widowControl w:val="0"/>
        <w:spacing w:after="0" w:line="100" w:lineRule="atLeast"/>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 xml:space="preserve">           Zhotovitel  neodpovídá za vady Díla, které byly způsobeny Objednatelem, třetí osobou  nebo vyšší mocí, </w:t>
      </w:r>
    </w:p>
    <w:p w14:paraId="2EAD62DF" w14:textId="77777777" w:rsidR="00B21355" w:rsidRDefault="00B21355">
      <w:pPr>
        <w:widowControl w:val="0"/>
        <w:spacing w:after="0" w:line="100" w:lineRule="atLeast"/>
        <w:rPr>
          <w:rFonts w:ascii="Times New Roman" w:hAnsi="Times New Roman" w:cs="Times New Roman"/>
          <w:color w:val="000000"/>
          <w:kern w:val="1"/>
          <w:sz w:val="20"/>
          <w:szCs w:val="24"/>
          <w:lang w:eastAsia="hi-IN" w:bidi="hi-IN"/>
        </w:rPr>
      </w:pPr>
      <w:r>
        <w:rPr>
          <w:rFonts w:ascii="Times New Roman" w:hAnsi="Times New Roman" w:cs="Times New Roman"/>
          <w:kern w:val="1"/>
          <w:sz w:val="20"/>
          <w:szCs w:val="20"/>
          <w:lang w:eastAsia="hi-IN" w:bidi="hi-IN"/>
        </w:rPr>
        <w:t xml:space="preserve">           případně běžným opotřebením.</w:t>
      </w:r>
    </w:p>
    <w:p w14:paraId="4CB6DD0D" w14:textId="77777777" w:rsidR="00B21355" w:rsidRDefault="00B21355">
      <w:pPr>
        <w:widowControl w:val="0"/>
        <w:spacing w:after="0" w:line="100" w:lineRule="atLeast"/>
        <w:ind w:left="560" w:hanging="560"/>
        <w:jc w:val="both"/>
        <w:rPr>
          <w:rFonts w:ascii="Times New Roman" w:hAnsi="Times New Roman" w:cs="Times New Roman"/>
          <w:color w:val="000000"/>
          <w:kern w:val="1"/>
          <w:sz w:val="20"/>
          <w:szCs w:val="24"/>
          <w:lang w:eastAsia="hi-IN" w:bidi="hi-IN"/>
        </w:rPr>
      </w:pPr>
    </w:p>
    <w:p w14:paraId="1E4B25F9" w14:textId="77777777" w:rsidR="00B21355" w:rsidRDefault="00B21355">
      <w:pPr>
        <w:widowControl w:val="0"/>
        <w:spacing w:after="0" w:line="100" w:lineRule="atLeast"/>
        <w:ind w:left="560" w:hanging="560"/>
        <w:jc w:val="both"/>
        <w:rPr>
          <w:rFonts w:ascii="Times New Roman" w:hAnsi="Times New Roman" w:cs="Times New Roman"/>
          <w:kern w:val="1"/>
          <w:sz w:val="24"/>
          <w:szCs w:val="24"/>
          <w:lang w:eastAsia="hi-IN" w:bidi="hi-IN"/>
        </w:rPr>
      </w:pPr>
      <w:r>
        <w:rPr>
          <w:rFonts w:ascii="Times New Roman" w:hAnsi="Times New Roman" w:cs="Times New Roman"/>
          <w:color w:val="000000"/>
          <w:kern w:val="1"/>
          <w:sz w:val="20"/>
          <w:szCs w:val="24"/>
          <w:lang w:eastAsia="hi-IN" w:bidi="hi-IN"/>
        </w:rPr>
        <w:t>6.6. 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43FC8AA9" w14:textId="77777777" w:rsidR="00B21355" w:rsidRDefault="00B21355">
      <w:pPr>
        <w:widowControl w:val="0"/>
        <w:spacing w:after="0" w:line="100" w:lineRule="atLeast"/>
        <w:ind w:left="420" w:hanging="420"/>
        <w:jc w:val="both"/>
        <w:rPr>
          <w:rFonts w:ascii="Times New Roman" w:hAnsi="Times New Roman" w:cs="Times New Roman"/>
          <w:kern w:val="1"/>
          <w:sz w:val="20"/>
          <w:szCs w:val="24"/>
          <w:lang w:eastAsia="hi-IN" w:bidi="hi-IN"/>
        </w:rPr>
      </w:pPr>
      <w:r>
        <w:rPr>
          <w:rFonts w:ascii="Times New Roman" w:hAnsi="Times New Roman" w:cs="Times New Roman"/>
          <w:kern w:val="1"/>
          <w:sz w:val="24"/>
          <w:szCs w:val="24"/>
          <w:lang w:eastAsia="hi-IN" w:bidi="hi-IN"/>
        </w:rPr>
        <w:t> </w:t>
      </w:r>
    </w:p>
    <w:p w14:paraId="4A6060FE" w14:textId="77777777" w:rsidR="00B21355" w:rsidRDefault="00B21355">
      <w:pPr>
        <w:widowControl w:val="0"/>
        <w:spacing w:after="120" w:line="100" w:lineRule="atLeast"/>
        <w:ind w:left="560" w:hanging="560"/>
        <w:jc w:val="both"/>
        <w:rPr>
          <w:rFonts w:ascii="Times New Roman" w:hAnsi="Times New Roman" w:cs="Times New Roman"/>
          <w:b/>
          <w:color w:val="000000"/>
          <w:kern w:val="1"/>
          <w:sz w:val="20"/>
          <w:szCs w:val="24"/>
          <w:lang w:eastAsia="hi-IN" w:bidi="hi-IN"/>
        </w:rPr>
      </w:pPr>
      <w:r>
        <w:rPr>
          <w:rFonts w:ascii="Times New Roman" w:hAnsi="Times New Roman" w:cs="Times New Roman"/>
          <w:kern w:val="1"/>
          <w:sz w:val="20"/>
          <w:szCs w:val="24"/>
          <w:lang w:eastAsia="hi-IN" w:bidi="hi-IN"/>
        </w:rPr>
        <w:t>6.7. Prokáže-li se ve sporných případech, že Objednatel reklamoval neoprávněně, tzn., že jím reklamovaná vada nevznikla vinou Zhotovitele, resp. že vadu Objednatel způsobil nevhodným užíváním díla apod., je Objednatel povinen uhradit Zhotoviteli veškeré náklady, které mu vznikly v souvislosti s odstraněním vady</w:t>
      </w:r>
    </w:p>
    <w:p w14:paraId="6E75C3D1" w14:textId="77777777" w:rsidR="00B45ABA" w:rsidRPr="00B45ABA" w:rsidRDefault="00B45ABA" w:rsidP="00B45ABA">
      <w:pPr>
        <w:widowControl w:val="0"/>
        <w:spacing w:after="0" w:line="100" w:lineRule="atLeast"/>
        <w:rPr>
          <w:rFonts w:ascii="Times New Roman" w:hAnsi="Times New Roman" w:cs="Times New Roman"/>
          <w:color w:val="000000"/>
          <w:kern w:val="1"/>
          <w:sz w:val="20"/>
          <w:szCs w:val="24"/>
          <w:lang w:eastAsia="hi-IN" w:bidi="hi-IN"/>
        </w:rPr>
      </w:pPr>
      <w:bookmarkStart w:id="7" w:name="content4"/>
      <w:bookmarkStart w:id="8" w:name="main-content4"/>
      <w:bookmarkEnd w:id="7"/>
      <w:bookmarkEnd w:id="8"/>
      <w:r w:rsidRPr="00B45ABA">
        <w:rPr>
          <w:rFonts w:ascii="Times New Roman" w:hAnsi="Times New Roman" w:cs="Times New Roman"/>
          <w:color w:val="000000"/>
          <w:kern w:val="1"/>
          <w:sz w:val="20"/>
          <w:szCs w:val="24"/>
          <w:lang w:eastAsia="hi-IN" w:bidi="hi-IN"/>
        </w:rPr>
        <w:t xml:space="preserve">6.8. Zhotovitel neodpovídá za vady Díla vzniklé při montáži Díla třetí osobou . Převzetím Díla smlouvy přechází   </w:t>
      </w:r>
    </w:p>
    <w:p w14:paraId="36E61712" w14:textId="77777777" w:rsidR="00B45ABA" w:rsidRPr="00B45ABA" w:rsidRDefault="00B45ABA" w:rsidP="00B45ABA">
      <w:pPr>
        <w:widowControl w:val="0"/>
        <w:spacing w:after="0" w:line="100" w:lineRule="atLeast"/>
        <w:rPr>
          <w:rFonts w:ascii="Times New Roman" w:hAnsi="Times New Roman" w:cs="Times New Roman"/>
          <w:color w:val="000000"/>
          <w:kern w:val="1"/>
          <w:sz w:val="20"/>
          <w:szCs w:val="24"/>
          <w:lang w:eastAsia="hi-IN" w:bidi="hi-IN"/>
        </w:rPr>
      </w:pPr>
      <w:r w:rsidRPr="00B45ABA">
        <w:rPr>
          <w:rFonts w:ascii="Times New Roman" w:hAnsi="Times New Roman" w:cs="Times New Roman"/>
          <w:color w:val="000000"/>
          <w:kern w:val="1"/>
          <w:sz w:val="20"/>
          <w:szCs w:val="24"/>
          <w:lang w:eastAsia="hi-IN" w:bidi="hi-IN"/>
        </w:rPr>
        <w:t xml:space="preserve">           zodpovědnost za případné následné poškození nebo vzniklé vady na odběratele .  </w:t>
      </w:r>
    </w:p>
    <w:p w14:paraId="340FE7FB" w14:textId="77777777" w:rsidR="00B21355" w:rsidRPr="00B45ABA" w:rsidRDefault="00B21355" w:rsidP="00B45ABA">
      <w:pPr>
        <w:widowControl w:val="0"/>
        <w:spacing w:after="0" w:line="100" w:lineRule="atLeast"/>
        <w:rPr>
          <w:rFonts w:ascii="Times New Roman" w:hAnsi="Times New Roman" w:cs="Times New Roman"/>
          <w:color w:val="000000"/>
          <w:kern w:val="1"/>
          <w:sz w:val="20"/>
          <w:szCs w:val="24"/>
          <w:lang w:eastAsia="hi-IN" w:bidi="hi-IN"/>
        </w:rPr>
      </w:pPr>
    </w:p>
    <w:p w14:paraId="614344E0" w14:textId="77777777" w:rsidR="00B45ABA" w:rsidRDefault="00B45ABA">
      <w:pPr>
        <w:widowControl w:val="0"/>
        <w:spacing w:after="0" w:line="100" w:lineRule="atLeast"/>
        <w:jc w:val="center"/>
        <w:rPr>
          <w:rFonts w:ascii="Times New Roman" w:hAnsi="Times New Roman" w:cs="Times New Roman"/>
          <w:b/>
          <w:color w:val="000000"/>
          <w:kern w:val="1"/>
          <w:sz w:val="20"/>
          <w:szCs w:val="24"/>
          <w:lang w:eastAsia="hi-IN" w:bidi="hi-IN"/>
        </w:rPr>
      </w:pPr>
    </w:p>
    <w:p w14:paraId="6CB62428" w14:textId="77777777" w:rsidR="00B45ABA" w:rsidRDefault="00B45ABA">
      <w:pPr>
        <w:widowControl w:val="0"/>
        <w:spacing w:after="0" w:line="100" w:lineRule="atLeast"/>
        <w:jc w:val="center"/>
        <w:rPr>
          <w:rFonts w:ascii="Times New Roman" w:hAnsi="Times New Roman" w:cs="Times New Roman"/>
          <w:b/>
          <w:color w:val="000000"/>
          <w:kern w:val="1"/>
          <w:sz w:val="20"/>
          <w:szCs w:val="24"/>
          <w:lang w:eastAsia="hi-IN" w:bidi="hi-IN"/>
        </w:rPr>
      </w:pPr>
    </w:p>
    <w:p w14:paraId="22960A1E" w14:textId="77777777" w:rsidR="00B21355" w:rsidRDefault="00B45ABA" w:rsidP="00B45ABA">
      <w:pPr>
        <w:widowControl w:val="0"/>
        <w:spacing w:after="0" w:line="100" w:lineRule="atLeast"/>
        <w:rPr>
          <w:rFonts w:ascii="Times New Roman" w:hAnsi="Times New Roman" w:cs="Times New Roman"/>
          <w:b/>
          <w:color w:val="000000"/>
          <w:kern w:val="1"/>
          <w:sz w:val="20"/>
          <w:szCs w:val="24"/>
          <w:lang w:eastAsia="hi-IN" w:bidi="hi-IN"/>
        </w:rPr>
      </w:pPr>
      <w:r>
        <w:rPr>
          <w:rFonts w:ascii="Times New Roman" w:hAnsi="Times New Roman" w:cs="Times New Roman"/>
          <w:b/>
          <w:color w:val="000000"/>
          <w:kern w:val="1"/>
          <w:sz w:val="20"/>
          <w:szCs w:val="24"/>
          <w:lang w:eastAsia="hi-IN" w:bidi="hi-IN"/>
        </w:rPr>
        <w:t xml:space="preserve">                                                                                     </w:t>
      </w:r>
      <w:r w:rsidR="00B21355">
        <w:rPr>
          <w:rFonts w:ascii="Times New Roman" w:hAnsi="Times New Roman" w:cs="Times New Roman"/>
          <w:b/>
          <w:color w:val="000000"/>
          <w:kern w:val="1"/>
          <w:sz w:val="20"/>
          <w:szCs w:val="24"/>
          <w:lang w:eastAsia="hi-IN" w:bidi="hi-IN"/>
        </w:rPr>
        <w:t>VII.</w:t>
      </w:r>
    </w:p>
    <w:p w14:paraId="710EF6D7" w14:textId="77777777" w:rsidR="00B21355" w:rsidRDefault="00B21355">
      <w:pPr>
        <w:widowControl w:val="0"/>
        <w:spacing w:after="0" w:line="100" w:lineRule="atLeast"/>
        <w:jc w:val="center"/>
        <w:rPr>
          <w:rFonts w:ascii="Times New Roman" w:hAnsi="Times New Roman" w:cs="Times New Roman"/>
          <w:color w:val="000000"/>
          <w:kern w:val="1"/>
          <w:sz w:val="24"/>
          <w:szCs w:val="24"/>
          <w:lang w:eastAsia="hi-IN" w:bidi="hi-IN"/>
        </w:rPr>
      </w:pPr>
      <w:r>
        <w:rPr>
          <w:rFonts w:ascii="Times New Roman" w:hAnsi="Times New Roman" w:cs="Times New Roman"/>
          <w:b/>
          <w:color w:val="000000"/>
          <w:kern w:val="1"/>
          <w:sz w:val="20"/>
          <w:szCs w:val="24"/>
          <w:lang w:eastAsia="hi-IN" w:bidi="hi-IN"/>
        </w:rPr>
        <w:t>Další ujednání</w:t>
      </w:r>
    </w:p>
    <w:p w14:paraId="66207D0E" w14:textId="77777777" w:rsidR="00B21355" w:rsidRDefault="00B21355">
      <w:pPr>
        <w:widowControl w:val="0"/>
        <w:spacing w:after="0" w:line="100" w:lineRule="atLeast"/>
        <w:jc w:val="center"/>
        <w:rPr>
          <w:rFonts w:ascii="Times New Roman" w:hAnsi="Times New Roman" w:cs="Times New Roman"/>
          <w:kern w:val="1"/>
          <w:sz w:val="20"/>
          <w:szCs w:val="24"/>
          <w:lang w:eastAsia="hi-IN" w:bidi="hi-IN"/>
        </w:rPr>
      </w:pPr>
      <w:r>
        <w:rPr>
          <w:rFonts w:ascii="Times New Roman" w:hAnsi="Times New Roman" w:cs="Times New Roman"/>
          <w:color w:val="000000"/>
          <w:kern w:val="1"/>
          <w:sz w:val="24"/>
          <w:szCs w:val="24"/>
          <w:lang w:eastAsia="hi-IN" w:bidi="hi-IN"/>
        </w:rPr>
        <w:t> </w:t>
      </w:r>
    </w:p>
    <w:p w14:paraId="076A721C" w14:textId="77777777" w:rsidR="00B21355" w:rsidRDefault="00B21355">
      <w:pPr>
        <w:widowControl w:val="0"/>
        <w:spacing w:after="120" w:line="100" w:lineRule="atLeast"/>
        <w:ind w:left="560" w:hanging="560"/>
        <w:jc w:val="both"/>
        <w:rPr>
          <w:rFonts w:ascii="Times New Roman" w:hAnsi="Times New Roman" w:cs="Times New Roman"/>
          <w:color w:val="000000"/>
          <w:kern w:val="1"/>
          <w:sz w:val="20"/>
          <w:szCs w:val="24"/>
          <w:lang w:eastAsia="hi-IN" w:bidi="hi-IN"/>
        </w:rPr>
      </w:pPr>
      <w:r>
        <w:rPr>
          <w:rFonts w:ascii="Times New Roman" w:hAnsi="Times New Roman" w:cs="Times New Roman"/>
          <w:kern w:val="1"/>
          <w:sz w:val="20"/>
          <w:szCs w:val="24"/>
          <w:lang w:eastAsia="hi-IN" w:bidi="hi-IN"/>
        </w:rPr>
        <w:t>7.1. Vyskytnou-li se okolnosti, které jedné nebo oběma ze smluvních stran částečně nebo úplně znemožní plnění jejich povinností podle této Smlouvy, jsou povinni se o tom bez zbytečného prodlení, nejpozději však do 7 pracovních dnů písemně informovat a poskytnout si vzájemnou součinnost k odstranění překážek bránící zhotovení či dokončení Díla. Přijetí informace o okolnostech výše uvedených učiněná pomocí e-mailové zprávy musí být druhou stranou potvrzena. Nesplnění této povinnosti zakládá nárok na náhradu škody pro stranu, která se porušení Smlouvy v tomto bodě nedopustila.</w:t>
      </w:r>
    </w:p>
    <w:p w14:paraId="19A83E7E" w14:textId="77777777" w:rsidR="00B21355" w:rsidRDefault="00B21355">
      <w:pPr>
        <w:widowControl w:val="0"/>
        <w:spacing w:after="120" w:line="100" w:lineRule="atLeast"/>
        <w:ind w:left="560" w:hanging="560"/>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7.2. Objednatel má právo na</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odstoupení od</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 xml:space="preserve">Smlouvy, jestliže věc bude mít neodstranitelné vady, které brání jejímu řádnému užívání. </w:t>
      </w:r>
    </w:p>
    <w:p w14:paraId="66722297" w14:textId="77777777" w:rsidR="00B21355" w:rsidRDefault="00B21355">
      <w:pPr>
        <w:widowControl w:val="0"/>
        <w:spacing w:after="120" w:line="100" w:lineRule="atLeast"/>
        <w:ind w:left="560" w:hanging="560"/>
        <w:jc w:val="both"/>
        <w:rPr>
          <w:rFonts w:ascii="Times New Roman" w:hAnsi="Times New Roman" w:cs="Times New Roman"/>
          <w:color w:val="000000"/>
          <w:kern w:val="1"/>
          <w:sz w:val="20"/>
          <w:szCs w:val="20"/>
          <w:lang w:eastAsia="hi-IN" w:bidi="hi-IN"/>
        </w:rPr>
      </w:pPr>
      <w:r>
        <w:rPr>
          <w:rFonts w:ascii="Times New Roman" w:hAnsi="Times New Roman" w:cs="Times New Roman"/>
          <w:color w:val="000000"/>
          <w:kern w:val="1"/>
          <w:sz w:val="20"/>
          <w:szCs w:val="24"/>
          <w:lang w:eastAsia="hi-IN" w:bidi="hi-IN"/>
        </w:rPr>
        <w:t>7.3 Zhotovitel vyzve Objednatele k převzetí díla nejpozději 2 pracovní dny před termínem předání. O předání a převzetí Díla sepíší smluvní strany předávací protokol. Objednatel je povinen dílo převzít i v případě, že vykazuje vady. Zhotovitel se zavazuje vady vytknuté při předání a zapsané do předávacího protokolu odstranit do 30 dnů ode dne předání Díla.</w:t>
      </w:r>
    </w:p>
    <w:p w14:paraId="43A5EB3F" w14:textId="77777777" w:rsidR="00B21355" w:rsidRDefault="00B21355">
      <w:pPr>
        <w:widowControl w:val="0"/>
        <w:spacing w:after="0" w:line="100" w:lineRule="atLeast"/>
        <w:jc w:val="both"/>
        <w:rPr>
          <w:rFonts w:ascii="Times New Roman" w:hAnsi="Times New Roman" w:cs="Times New Roman"/>
          <w:color w:val="000000"/>
          <w:kern w:val="1"/>
          <w:sz w:val="20"/>
          <w:szCs w:val="20"/>
          <w:lang w:eastAsia="hi-IN" w:bidi="hi-IN"/>
        </w:rPr>
      </w:pPr>
      <w:r>
        <w:rPr>
          <w:rFonts w:ascii="Times New Roman" w:hAnsi="Times New Roman" w:cs="Times New Roman"/>
          <w:color w:val="000000"/>
          <w:kern w:val="1"/>
          <w:sz w:val="20"/>
          <w:szCs w:val="20"/>
          <w:lang w:eastAsia="hi-IN" w:bidi="hi-IN"/>
        </w:rPr>
        <w:t xml:space="preserve"> 7.4. Dané Dílo, dle předmětu smlouvy, je výhradním vlastnictvím Zhotovitele až do úplného zaplacení Díla. </w:t>
      </w:r>
    </w:p>
    <w:p w14:paraId="4F3EBB69" w14:textId="77777777" w:rsidR="00B21355" w:rsidRDefault="00B21355">
      <w:pPr>
        <w:widowControl w:val="0"/>
        <w:spacing w:after="0" w:line="100" w:lineRule="atLeast"/>
        <w:jc w:val="both"/>
        <w:rPr>
          <w:rFonts w:ascii="Times New Roman" w:hAnsi="Times New Roman" w:cs="Times New Roman"/>
          <w:color w:val="000000"/>
          <w:kern w:val="1"/>
          <w:sz w:val="24"/>
          <w:szCs w:val="24"/>
          <w:lang w:eastAsia="hi-IN" w:bidi="hi-IN"/>
        </w:rPr>
      </w:pPr>
      <w:r>
        <w:rPr>
          <w:rFonts w:ascii="Times New Roman" w:hAnsi="Times New Roman" w:cs="Times New Roman"/>
          <w:color w:val="000000"/>
          <w:kern w:val="1"/>
          <w:sz w:val="20"/>
          <w:szCs w:val="20"/>
          <w:lang w:eastAsia="hi-IN" w:bidi="hi-IN"/>
        </w:rPr>
        <w:t xml:space="preserve">           Vlastnické právo přechází na Objednatele po úplném zaplacení předmětu Díla. </w:t>
      </w:r>
    </w:p>
    <w:p w14:paraId="34A877B9" w14:textId="77777777" w:rsidR="00B21355" w:rsidRDefault="00B21355">
      <w:pPr>
        <w:widowControl w:val="0"/>
        <w:spacing w:after="0" w:line="100" w:lineRule="atLeast"/>
        <w:jc w:val="both"/>
        <w:rPr>
          <w:rFonts w:ascii="Times New Roman" w:hAnsi="Times New Roman" w:cs="Times New Roman"/>
          <w:color w:val="000000"/>
          <w:kern w:val="1"/>
          <w:sz w:val="24"/>
          <w:szCs w:val="24"/>
          <w:lang w:eastAsia="hi-IN" w:bidi="hi-IN"/>
        </w:rPr>
      </w:pPr>
    </w:p>
    <w:p w14:paraId="3E05C01C" w14:textId="77777777" w:rsidR="00B21355" w:rsidRDefault="00B21355">
      <w:pPr>
        <w:widowControl w:val="0"/>
        <w:spacing w:after="0" w:line="100" w:lineRule="atLeast"/>
        <w:jc w:val="both"/>
        <w:rPr>
          <w:rFonts w:ascii="Times New Roman" w:hAnsi="Times New Roman" w:cs="Times New Roman"/>
          <w:b/>
          <w:color w:val="000000"/>
          <w:kern w:val="1"/>
          <w:sz w:val="20"/>
          <w:szCs w:val="24"/>
          <w:lang w:eastAsia="hi-IN" w:bidi="hi-IN"/>
        </w:rPr>
      </w:pPr>
      <w:r>
        <w:rPr>
          <w:rFonts w:ascii="Times New Roman" w:hAnsi="Times New Roman" w:cs="Times New Roman"/>
          <w:color w:val="000000"/>
          <w:kern w:val="1"/>
          <w:sz w:val="24"/>
          <w:szCs w:val="24"/>
          <w:lang w:eastAsia="hi-IN" w:bidi="hi-IN"/>
        </w:rPr>
        <w:t xml:space="preserve"> </w:t>
      </w:r>
    </w:p>
    <w:p w14:paraId="7DA7CC15"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r>
        <w:rPr>
          <w:rFonts w:ascii="Times New Roman" w:hAnsi="Times New Roman" w:cs="Times New Roman"/>
          <w:b/>
          <w:color w:val="000000"/>
          <w:kern w:val="1"/>
          <w:sz w:val="20"/>
          <w:szCs w:val="24"/>
          <w:lang w:eastAsia="hi-IN" w:bidi="hi-IN"/>
        </w:rPr>
        <w:t>VIII.</w:t>
      </w:r>
    </w:p>
    <w:p w14:paraId="294D40A2" w14:textId="77777777" w:rsidR="00B21355" w:rsidRDefault="00B21355">
      <w:pPr>
        <w:widowControl w:val="0"/>
        <w:spacing w:after="0" w:line="100" w:lineRule="atLeast"/>
        <w:jc w:val="center"/>
        <w:rPr>
          <w:rFonts w:ascii="Times New Roman" w:hAnsi="Times New Roman" w:cs="Times New Roman"/>
          <w:kern w:val="1"/>
          <w:sz w:val="24"/>
          <w:szCs w:val="24"/>
          <w:lang w:eastAsia="hi-IN" w:bidi="hi-IN"/>
        </w:rPr>
      </w:pPr>
      <w:r>
        <w:rPr>
          <w:rFonts w:ascii="Times New Roman" w:hAnsi="Times New Roman" w:cs="Times New Roman"/>
          <w:b/>
          <w:color w:val="000000"/>
          <w:kern w:val="1"/>
          <w:sz w:val="20"/>
          <w:szCs w:val="24"/>
          <w:lang w:eastAsia="hi-IN" w:bidi="hi-IN"/>
        </w:rPr>
        <w:t>Sankce</w:t>
      </w:r>
    </w:p>
    <w:p w14:paraId="13B55C33" w14:textId="77777777" w:rsidR="00B21355" w:rsidRDefault="00B21355">
      <w:pPr>
        <w:widowControl w:val="0"/>
        <w:spacing w:after="0" w:line="100" w:lineRule="atLeast"/>
        <w:jc w:val="center"/>
        <w:rPr>
          <w:rFonts w:ascii="Times New Roman" w:hAnsi="Times New Roman" w:cs="Times New Roman"/>
          <w:color w:val="000000"/>
          <w:kern w:val="1"/>
          <w:sz w:val="20"/>
          <w:szCs w:val="24"/>
          <w:lang w:eastAsia="hi-IN" w:bidi="hi-IN"/>
        </w:rPr>
      </w:pPr>
      <w:r>
        <w:rPr>
          <w:rFonts w:ascii="Times New Roman" w:hAnsi="Times New Roman" w:cs="Times New Roman"/>
          <w:kern w:val="1"/>
          <w:sz w:val="24"/>
          <w:szCs w:val="24"/>
          <w:lang w:eastAsia="hi-IN" w:bidi="hi-IN"/>
        </w:rPr>
        <w:t> </w:t>
      </w:r>
    </w:p>
    <w:p w14:paraId="2F9EBFBC" w14:textId="77777777" w:rsidR="00B21355" w:rsidRDefault="00B21355">
      <w:pPr>
        <w:widowControl w:val="0"/>
        <w:spacing w:after="120" w:line="100" w:lineRule="atLeast"/>
        <w:ind w:left="720" w:hanging="720"/>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8.1. Zhotovitel je povinen zaplatit Objednateli smluvní pokutu ve výši 0,05% z ceny Díla ,v případě prodlení Zhotovitele s předáním díla. Objednatel je však povinen Zhotovitele písemně vyzvat a ve výzvě stanovit dodatečnou lhůtu k předání Díla, která nesmí být kratší než 5 pracovních dnů. Nárok Objednatele na smluvní pokutu vzniká po nesplnění této dodatečně stanovené lhůty.</w:t>
      </w:r>
    </w:p>
    <w:p w14:paraId="782E5367" w14:textId="77777777" w:rsidR="00B21355" w:rsidRDefault="00B21355">
      <w:pPr>
        <w:widowControl w:val="0"/>
        <w:spacing w:after="120" w:line="100" w:lineRule="atLeast"/>
        <w:ind w:left="720" w:hanging="720"/>
        <w:jc w:val="both"/>
        <w:rPr>
          <w:rFonts w:ascii="Times New Roman" w:hAnsi="Times New Roman" w:cs="Times New Roman"/>
          <w:kern w:val="1"/>
          <w:sz w:val="20"/>
          <w:szCs w:val="24"/>
          <w:lang w:eastAsia="hi-IN" w:bidi="hi-IN"/>
        </w:rPr>
      </w:pPr>
      <w:r>
        <w:rPr>
          <w:rFonts w:ascii="Times New Roman" w:hAnsi="Times New Roman" w:cs="Times New Roman"/>
          <w:color w:val="000000"/>
          <w:kern w:val="1"/>
          <w:sz w:val="20"/>
          <w:szCs w:val="24"/>
          <w:lang w:eastAsia="hi-IN" w:bidi="hi-IN"/>
        </w:rPr>
        <w:t>8.2. Pro případ prodlení Objednatele s poskytnutím materiálu nebo poskytnutím jiné součinnosti dle této Smlouvy, je Objednatel povinen zaplatit Zhotoviteli smluvní pokutu ve výši 0,05% denně z ceny Díla.</w:t>
      </w:r>
    </w:p>
    <w:p w14:paraId="24429AE5" w14:textId="77777777" w:rsidR="00B21355" w:rsidRDefault="00B21355">
      <w:pPr>
        <w:widowControl w:val="0"/>
        <w:spacing w:after="120" w:line="100" w:lineRule="atLeast"/>
        <w:ind w:left="720" w:hanging="720"/>
        <w:jc w:val="both"/>
        <w:rPr>
          <w:rFonts w:ascii="Times New Roman" w:hAnsi="Times New Roman" w:cs="Times New Roman"/>
          <w:kern w:val="1"/>
          <w:sz w:val="20"/>
          <w:szCs w:val="24"/>
          <w:lang w:eastAsia="hi-IN" w:bidi="hi-IN"/>
        </w:rPr>
      </w:pPr>
      <w:r>
        <w:rPr>
          <w:rFonts w:ascii="Times New Roman" w:hAnsi="Times New Roman" w:cs="Times New Roman"/>
          <w:kern w:val="1"/>
          <w:sz w:val="20"/>
          <w:szCs w:val="24"/>
          <w:lang w:eastAsia="hi-IN" w:bidi="hi-IN"/>
        </w:rPr>
        <w:t xml:space="preserve">8.3 Pro případ prodlení s úhradou zálohy nebo doplatku ceny díla je Objednatel povinen zaplatit Zhotoviteli smluvní pokutu ve výši 0,5% denně z celkové ceny Díla. </w:t>
      </w:r>
    </w:p>
    <w:p w14:paraId="2A3CFC10" w14:textId="77777777" w:rsidR="00B21355" w:rsidRDefault="00B21355">
      <w:pPr>
        <w:widowControl w:val="0"/>
        <w:spacing w:after="120" w:line="100" w:lineRule="atLeast"/>
        <w:ind w:left="720" w:hanging="720"/>
        <w:jc w:val="both"/>
        <w:rPr>
          <w:rFonts w:ascii="Times New Roman" w:hAnsi="Times New Roman" w:cs="Times New Roman"/>
          <w:color w:val="000000"/>
          <w:kern w:val="1"/>
          <w:sz w:val="20"/>
          <w:szCs w:val="24"/>
          <w:lang w:eastAsia="hi-IN" w:bidi="hi-IN"/>
        </w:rPr>
      </w:pPr>
      <w:r>
        <w:rPr>
          <w:rFonts w:ascii="Times New Roman" w:hAnsi="Times New Roman" w:cs="Times New Roman"/>
          <w:kern w:val="1"/>
          <w:sz w:val="20"/>
          <w:szCs w:val="24"/>
          <w:lang w:eastAsia="hi-IN" w:bidi="hi-IN"/>
        </w:rPr>
        <w:t>8.4. Pro případ prodlení Objednatele s převzetím Díla, je Objednatel povinen zaplatit Zhotoviteli smluvní pokutu ve výši 0,5% denně z celkové ceny Díla.</w:t>
      </w:r>
    </w:p>
    <w:p w14:paraId="009EC67C" w14:textId="77777777" w:rsidR="00B21355" w:rsidRDefault="00B21355">
      <w:pPr>
        <w:widowControl w:val="0"/>
        <w:spacing w:after="120" w:line="100" w:lineRule="atLeast"/>
        <w:ind w:left="720" w:hanging="720"/>
        <w:jc w:val="both"/>
        <w:rPr>
          <w:rFonts w:ascii="Times New Roman" w:hAnsi="Times New Roman" w:cs="Times New Roman"/>
          <w:b/>
          <w:color w:val="000000"/>
          <w:kern w:val="1"/>
          <w:sz w:val="20"/>
          <w:szCs w:val="24"/>
          <w:lang w:eastAsia="hi-IN" w:bidi="hi-IN"/>
        </w:rPr>
      </w:pPr>
      <w:r>
        <w:rPr>
          <w:rFonts w:ascii="Times New Roman" w:hAnsi="Times New Roman" w:cs="Times New Roman"/>
          <w:color w:val="000000"/>
          <w:kern w:val="1"/>
          <w:sz w:val="20"/>
          <w:szCs w:val="24"/>
          <w:lang w:eastAsia="hi-IN" w:bidi="hi-IN"/>
        </w:rPr>
        <w:t xml:space="preserve">8.5 Smluvní pokuty jsou splatné do pěti pracovních dnů ode dne jejich písemného uplatnění oprávněnou stranou. </w:t>
      </w:r>
    </w:p>
    <w:p w14:paraId="66314043"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bookmarkStart w:id="9" w:name="content5"/>
      <w:bookmarkStart w:id="10" w:name="main-content5"/>
      <w:bookmarkEnd w:id="9"/>
      <w:bookmarkEnd w:id="10"/>
    </w:p>
    <w:p w14:paraId="0A7B338B"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p>
    <w:p w14:paraId="33751B56"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r>
        <w:rPr>
          <w:rFonts w:ascii="Times New Roman" w:hAnsi="Times New Roman" w:cs="Times New Roman"/>
          <w:b/>
          <w:color w:val="000000"/>
          <w:kern w:val="1"/>
          <w:sz w:val="20"/>
          <w:szCs w:val="24"/>
          <w:lang w:eastAsia="hi-IN" w:bidi="hi-IN"/>
        </w:rPr>
        <w:t>IX.</w:t>
      </w:r>
    </w:p>
    <w:p w14:paraId="2EA682CB" w14:textId="77777777" w:rsidR="00B21355" w:rsidRDefault="00B21355">
      <w:pPr>
        <w:widowControl w:val="0"/>
        <w:spacing w:after="0" w:line="100" w:lineRule="atLeast"/>
        <w:jc w:val="center"/>
        <w:rPr>
          <w:rFonts w:ascii="Times New Roman" w:hAnsi="Times New Roman" w:cs="Times New Roman"/>
          <w:color w:val="000000"/>
          <w:kern w:val="1"/>
          <w:sz w:val="24"/>
          <w:szCs w:val="24"/>
          <w:lang w:eastAsia="hi-IN" w:bidi="hi-IN"/>
        </w:rPr>
      </w:pPr>
      <w:r>
        <w:rPr>
          <w:rFonts w:ascii="Times New Roman" w:hAnsi="Times New Roman" w:cs="Times New Roman"/>
          <w:b/>
          <w:color w:val="000000"/>
          <w:kern w:val="1"/>
          <w:sz w:val="20"/>
          <w:szCs w:val="24"/>
          <w:lang w:eastAsia="hi-IN" w:bidi="hi-IN"/>
        </w:rPr>
        <w:t>Závěrečná ustanovení</w:t>
      </w:r>
    </w:p>
    <w:p w14:paraId="44F46356" w14:textId="77777777" w:rsidR="00B21355" w:rsidRDefault="00B21355">
      <w:pPr>
        <w:widowControl w:val="0"/>
        <w:spacing w:after="0" w:line="100" w:lineRule="atLeast"/>
        <w:jc w:val="center"/>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6E93BFEB" w14:textId="77777777" w:rsidR="00B21355" w:rsidRDefault="00B21355">
      <w:pPr>
        <w:widowControl w:val="0"/>
        <w:spacing w:after="120" w:line="100" w:lineRule="atLeast"/>
        <w:ind w:left="720" w:hanging="720"/>
        <w:jc w:val="both"/>
        <w:rPr>
          <w:rFonts w:ascii="Times New Roman" w:hAnsi="Times New Roman" w:cs="Times New Roman"/>
          <w:kern w:val="1"/>
          <w:sz w:val="20"/>
          <w:szCs w:val="24"/>
          <w:lang w:eastAsia="hi-IN" w:bidi="hi-IN"/>
        </w:rPr>
      </w:pPr>
      <w:r>
        <w:rPr>
          <w:rFonts w:ascii="Times New Roman" w:hAnsi="Times New Roman" w:cs="Times New Roman"/>
          <w:color w:val="000000"/>
          <w:kern w:val="1"/>
          <w:sz w:val="20"/>
          <w:szCs w:val="24"/>
          <w:lang w:eastAsia="hi-IN" w:bidi="hi-IN"/>
        </w:rPr>
        <w:t xml:space="preserve">9.1. Práva a povinnosti touto smlouvou a Všeobecnými obchodními podmínkami Zhotovitele neupravená se řídí právním řádem České republiky, zejména příslušnými ustanoveními Občanského zákoníku v platném znění. </w:t>
      </w:r>
    </w:p>
    <w:p w14:paraId="353686DE" w14:textId="77777777" w:rsidR="00B21355" w:rsidRDefault="00B21355">
      <w:pPr>
        <w:widowControl w:val="0"/>
        <w:spacing w:after="120" w:line="100" w:lineRule="atLeast"/>
        <w:ind w:left="720" w:hanging="720"/>
        <w:jc w:val="both"/>
        <w:rPr>
          <w:rFonts w:ascii="Times New Roman" w:hAnsi="Times New Roman" w:cs="Times New Roman"/>
          <w:color w:val="000000"/>
          <w:kern w:val="1"/>
          <w:sz w:val="20"/>
          <w:szCs w:val="24"/>
          <w:lang w:eastAsia="hi-IN" w:bidi="hi-IN"/>
        </w:rPr>
      </w:pPr>
      <w:r>
        <w:rPr>
          <w:rFonts w:ascii="Times New Roman" w:hAnsi="Times New Roman" w:cs="Times New Roman"/>
          <w:kern w:val="1"/>
          <w:sz w:val="20"/>
          <w:szCs w:val="24"/>
          <w:lang w:eastAsia="hi-IN" w:bidi="hi-IN"/>
        </w:rPr>
        <w:t>9.2 Z</w:t>
      </w:r>
      <w:r>
        <w:rPr>
          <w:rFonts w:ascii="Times New Roman" w:hAnsi="Times New Roman" w:cs="Times New Roman"/>
          <w:color w:val="000000"/>
          <w:kern w:val="1"/>
          <w:sz w:val="20"/>
          <w:szCs w:val="24"/>
          <w:lang w:eastAsia="hi-IN" w:bidi="hi-IN"/>
        </w:rPr>
        <w:t xml:space="preserve">měnit či doplnit tuto smlouvu mohou smluvní strany pouze formou písemných dodatků, které budou vzestupně číslovány a podepsány oprávněnými zástupci smluvních stran. Vyžaduje-li tato smlouva pro nějaké jednání písemnou formu, bude pro tento účel považována výměna e-mailových či jiných elektronických zpráv. </w:t>
      </w:r>
    </w:p>
    <w:p w14:paraId="07E0CD17" w14:textId="77777777" w:rsidR="00B21355" w:rsidRDefault="00B21355">
      <w:pPr>
        <w:pStyle w:val="Zkladntext"/>
        <w:ind w:left="720" w:hanging="720"/>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9.3. 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w:t>
      </w:r>
    </w:p>
    <w:p w14:paraId="5628A80C" w14:textId="77777777" w:rsidR="00B21355" w:rsidRDefault="00B21355">
      <w:pPr>
        <w:widowControl w:val="0"/>
        <w:spacing w:after="12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9.4 Smlouva je vyhotovena dvojmo, každá smluvní strana obdrží jedno vyhotovení.</w:t>
      </w:r>
    </w:p>
    <w:p w14:paraId="70C3B324" w14:textId="77777777" w:rsidR="00B21355" w:rsidRDefault="00B21355">
      <w:pPr>
        <w:widowControl w:val="0"/>
        <w:spacing w:after="12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 xml:space="preserve">9.5. Nedílnou součást smlouvy tvoří: </w:t>
      </w:r>
    </w:p>
    <w:p w14:paraId="1EBC63AB" w14:textId="77777777" w:rsidR="00B21355" w:rsidRDefault="00B21355">
      <w:pPr>
        <w:widowControl w:val="0"/>
        <w:spacing w:after="120" w:line="100" w:lineRule="atLeast"/>
        <w:jc w:val="both"/>
        <w:rPr>
          <w:rFonts w:ascii="Times New Roman" w:hAnsi="Times New Roman" w:cs="Times New Roman"/>
          <w:color w:val="000000"/>
          <w:kern w:val="1"/>
          <w:sz w:val="20"/>
          <w:szCs w:val="24"/>
          <w:lang w:eastAsia="hi-IN" w:bidi="hi-IN"/>
        </w:rPr>
      </w:pPr>
    </w:p>
    <w:p w14:paraId="3C4846B3" w14:textId="77777777" w:rsidR="00B21355" w:rsidRDefault="00B21355">
      <w:pPr>
        <w:widowControl w:val="0"/>
        <w:spacing w:after="0" w:line="100" w:lineRule="atLeast"/>
        <w:ind w:left="720" w:firstLine="720"/>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Příloha č. 1 – cenová nabídka</w:t>
      </w:r>
    </w:p>
    <w:p w14:paraId="3BCD27FB" w14:textId="77777777" w:rsidR="00B21355" w:rsidRDefault="00B21355">
      <w:pPr>
        <w:widowControl w:val="0"/>
        <w:spacing w:after="0" w:line="100" w:lineRule="atLeast"/>
        <w:jc w:val="both"/>
        <w:rPr>
          <w:rFonts w:ascii="Times New Roman" w:hAnsi="Times New Roman" w:cs="Times New Roman"/>
          <w:color w:val="000000"/>
          <w:kern w:val="1"/>
          <w:sz w:val="20"/>
          <w:szCs w:val="24"/>
          <w:lang w:eastAsia="hi-IN" w:bidi="hi-IN"/>
        </w:rPr>
      </w:pPr>
    </w:p>
    <w:p w14:paraId="488391B0" w14:textId="77777777" w:rsidR="00B21355" w:rsidRDefault="00B21355">
      <w:pPr>
        <w:widowControl w:val="0"/>
        <w:spacing w:after="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7A78EE0B" w14:textId="77777777" w:rsidR="00B21355" w:rsidRDefault="00B21355">
      <w:pPr>
        <w:widowControl w:val="0"/>
        <w:spacing w:after="120" w:line="100" w:lineRule="atLeast"/>
        <w:ind w:left="720" w:hanging="720"/>
        <w:jc w:val="both"/>
        <w:rPr>
          <w:rFonts w:ascii="Times New Roman" w:hAnsi="Times New Roman" w:cs="Times New Roman"/>
          <w:kern w:val="1"/>
          <w:sz w:val="24"/>
          <w:szCs w:val="24"/>
          <w:lang w:eastAsia="hi-IN" w:bidi="hi-IN"/>
        </w:rPr>
      </w:pPr>
      <w:r>
        <w:rPr>
          <w:rFonts w:ascii="Times New Roman" w:hAnsi="Times New Roman" w:cs="Times New Roman"/>
          <w:color w:val="000000"/>
          <w:kern w:val="1"/>
          <w:sz w:val="20"/>
          <w:szCs w:val="24"/>
          <w:lang w:eastAsia="hi-IN" w:bidi="hi-IN"/>
        </w:rPr>
        <w:t>9.6. Smluvní strany si smlouvu přečetly, souhlasí s</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jejím obsahem a</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na</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důkaz svého souhlasu připojují níže své podpisy.</w:t>
      </w:r>
    </w:p>
    <w:p w14:paraId="0C51056C" w14:textId="77777777" w:rsidR="00B21355" w:rsidRDefault="00B21355">
      <w:pPr>
        <w:widowControl w:val="0"/>
        <w:spacing w:after="120" w:line="100" w:lineRule="atLeast"/>
        <w:ind w:left="720" w:hanging="720"/>
        <w:jc w:val="both"/>
        <w:rPr>
          <w:rFonts w:ascii="Times New Roman" w:hAnsi="Times New Roman" w:cs="Times New Roman"/>
          <w:kern w:val="1"/>
          <w:sz w:val="24"/>
          <w:szCs w:val="24"/>
          <w:lang w:eastAsia="hi-IN" w:bidi="hi-IN"/>
        </w:rPr>
      </w:pPr>
    </w:p>
    <w:p w14:paraId="1B49C997" w14:textId="77777777" w:rsidR="00B21355" w:rsidRDefault="00B21355">
      <w:pPr>
        <w:widowControl w:val="0"/>
        <w:spacing w:after="120" w:line="100" w:lineRule="atLeast"/>
        <w:ind w:left="720" w:hanging="720"/>
        <w:jc w:val="both"/>
        <w:rPr>
          <w:rFonts w:ascii="Times New Roman" w:hAnsi="Times New Roman" w:cs="Times New Roman"/>
          <w:kern w:val="1"/>
          <w:sz w:val="24"/>
          <w:szCs w:val="24"/>
          <w:lang w:eastAsia="hi-IN" w:bidi="hi-IN"/>
        </w:rPr>
      </w:pPr>
    </w:p>
    <w:p w14:paraId="78C77906" w14:textId="77777777" w:rsidR="00B21355" w:rsidRDefault="00B21355">
      <w:pPr>
        <w:widowControl w:val="0"/>
        <w:spacing w:after="120" w:line="100" w:lineRule="atLeast"/>
        <w:ind w:left="720" w:hanging="720"/>
        <w:jc w:val="both"/>
        <w:rPr>
          <w:rFonts w:ascii="Times New Roman" w:hAnsi="Times New Roman" w:cs="Times New Roman"/>
          <w:kern w:val="1"/>
          <w:sz w:val="24"/>
          <w:szCs w:val="24"/>
          <w:lang w:eastAsia="hi-IN" w:bidi="hi-IN"/>
        </w:rPr>
      </w:pPr>
    </w:p>
    <w:p w14:paraId="177ACCD9" w14:textId="77777777" w:rsidR="00B21355" w:rsidRDefault="00B21355">
      <w:pPr>
        <w:widowControl w:val="0"/>
        <w:spacing w:after="120" w:line="100" w:lineRule="atLeast"/>
        <w:ind w:left="720" w:hanging="720"/>
        <w:jc w:val="both"/>
        <w:rPr>
          <w:rFonts w:ascii="Times New Roman" w:hAnsi="Times New Roman" w:cs="Times New Roman"/>
          <w:color w:val="000000"/>
          <w:kern w:val="1"/>
          <w:sz w:val="20"/>
          <w:szCs w:val="24"/>
          <w:lang w:eastAsia="hi-IN" w:bidi="hi-IN"/>
        </w:rPr>
      </w:pPr>
      <w:r>
        <w:rPr>
          <w:rFonts w:ascii="Times New Roman" w:hAnsi="Times New Roman" w:cs="Times New Roman"/>
          <w:kern w:val="1"/>
          <w:sz w:val="24"/>
          <w:szCs w:val="24"/>
          <w:lang w:eastAsia="hi-IN" w:bidi="hi-IN"/>
        </w:rPr>
        <w:t>…………………………………..                                          ………………………………..</w:t>
      </w:r>
    </w:p>
    <w:p w14:paraId="5D116970" w14:textId="77777777" w:rsidR="00B21355" w:rsidRDefault="00B21355">
      <w:pPr>
        <w:widowControl w:val="0"/>
        <w:spacing w:after="120" w:line="100" w:lineRule="atLeast"/>
        <w:ind w:left="720" w:hanging="720"/>
        <w:jc w:val="both"/>
        <w:rPr>
          <w:rFonts w:ascii="Times New Roman" w:hAnsi="Times New Roman" w:cs="Times New Roman"/>
          <w:kern w:val="1"/>
          <w:sz w:val="24"/>
          <w:szCs w:val="24"/>
          <w:lang w:eastAsia="hi-IN" w:bidi="hi-IN"/>
        </w:rPr>
      </w:pPr>
      <w:r>
        <w:rPr>
          <w:rFonts w:ascii="Times New Roman" w:hAnsi="Times New Roman" w:cs="Times New Roman"/>
          <w:color w:val="000000"/>
          <w:kern w:val="1"/>
          <w:sz w:val="20"/>
          <w:szCs w:val="24"/>
          <w:lang w:eastAsia="hi-IN" w:bidi="hi-IN"/>
        </w:rPr>
        <w:t xml:space="preserve">             </w:t>
      </w:r>
      <w:r>
        <w:rPr>
          <w:rFonts w:ascii="Times New Roman" w:hAnsi="Times New Roman" w:cs="Times New Roman"/>
          <w:b/>
          <w:bCs/>
          <w:i/>
          <w:iCs/>
          <w:color w:val="000000"/>
          <w:kern w:val="1"/>
          <w:sz w:val="21"/>
          <w:szCs w:val="21"/>
          <w:lang w:eastAsia="hi-IN" w:bidi="hi-IN"/>
        </w:rPr>
        <w:t xml:space="preserve"> Objednatel </w:t>
      </w:r>
      <w:r>
        <w:rPr>
          <w:rFonts w:ascii="Times New Roman" w:hAnsi="Times New Roman" w:cs="Times New Roman"/>
          <w:color w:val="000000"/>
          <w:kern w:val="1"/>
          <w:sz w:val="20"/>
          <w:szCs w:val="24"/>
          <w:lang w:eastAsia="hi-IN" w:bidi="hi-IN"/>
        </w:rPr>
        <w:t xml:space="preserve">                                                                                                  </w:t>
      </w:r>
      <w:r>
        <w:rPr>
          <w:rFonts w:ascii="Times New Roman" w:hAnsi="Times New Roman" w:cs="Times New Roman"/>
          <w:b/>
          <w:bCs/>
          <w:i/>
          <w:iCs/>
          <w:color w:val="000000"/>
          <w:kern w:val="1"/>
          <w:sz w:val="21"/>
          <w:szCs w:val="21"/>
          <w:lang w:eastAsia="hi-IN" w:bidi="hi-IN"/>
        </w:rPr>
        <w:t xml:space="preserve"> Zhotovitel</w:t>
      </w:r>
    </w:p>
    <w:p w14:paraId="0006C7E8" w14:textId="77777777" w:rsidR="00B21355" w:rsidRDefault="00B21355">
      <w:pPr>
        <w:widowControl w:val="0"/>
        <w:spacing w:after="120" w:line="100" w:lineRule="atLeast"/>
        <w:ind w:left="720" w:hanging="720"/>
        <w:jc w:val="both"/>
        <w:rPr>
          <w:rFonts w:ascii="Times New Roman" w:hAnsi="Times New Roman" w:cs="Times New Roman"/>
          <w:kern w:val="1"/>
          <w:sz w:val="24"/>
          <w:szCs w:val="24"/>
          <w:lang w:eastAsia="hi-IN" w:bidi="hi-IN"/>
        </w:rPr>
      </w:pPr>
    </w:p>
    <w:p w14:paraId="1F2FB712" w14:textId="77777777" w:rsidR="00B21355" w:rsidRDefault="00B21355">
      <w:pPr>
        <w:widowControl w:val="0"/>
        <w:spacing w:after="120" w:line="100" w:lineRule="atLeast"/>
        <w:ind w:left="720" w:hanging="720"/>
        <w:jc w:val="both"/>
        <w:rPr>
          <w:rFonts w:ascii="Times New Roman" w:hAnsi="Times New Roman" w:cs="Times New Roman"/>
          <w:kern w:val="1"/>
          <w:sz w:val="24"/>
          <w:szCs w:val="24"/>
          <w:lang w:eastAsia="hi-IN" w:bidi="hi-IN"/>
        </w:rPr>
      </w:pPr>
    </w:p>
    <w:p w14:paraId="048EF254" w14:textId="77777777" w:rsidR="00B21355" w:rsidRDefault="00B21355">
      <w:pPr>
        <w:widowControl w:val="0"/>
        <w:spacing w:after="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7AF337E2" w14:textId="77777777" w:rsidR="00B21355" w:rsidRDefault="00B21355">
      <w:pPr>
        <w:widowControl w:val="0"/>
        <w:spacing w:after="0" w:line="100" w:lineRule="atLeast"/>
        <w:jc w:val="both"/>
        <w:rPr>
          <w:rFonts w:ascii="Times New Roman" w:hAnsi="Times New Roman" w:cs="Times New Roman"/>
          <w:kern w:val="1"/>
          <w:sz w:val="24"/>
          <w:szCs w:val="24"/>
          <w:lang w:eastAsia="hi-IN" w:bidi="hi-IN"/>
        </w:rPr>
      </w:pPr>
      <w:r>
        <w:rPr>
          <w:rFonts w:ascii="Times New Roman" w:hAnsi="Times New Roman" w:cs="Times New Roman"/>
          <w:color w:val="000000"/>
          <w:kern w:val="1"/>
          <w:sz w:val="20"/>
          <w:szCs w:val="24"/>
          <w:lang w:eastAsia="hi-IN" w:bidi="hi-IN"/>
        </w:rPr>
        <w:t xml:space="preserve">V.............................dne ………………                                       </w:t>
      </w:r>
      <w:r w:rsidR="00747FDF">
        <w:rPr>
          <w:rFonts w:ascii="Times New Roman" w:hAnsi="Times New Roman" w:cs="Times New Roman"/>
          <w:color w:val="000000"/>
          <w:kern w:val="1"/>
          <w:sz w:val="20"/>
          <w:szCs w:val="24"/>
          <w:lang w:eastAsia="hi-IN" w:bidi="hi-IN"/>
        </w:rPr>
        <w:t xml:space="preserve">              </w:t>
      </w:r>
      <w:r>
        <w:rPr>
          <w:rFonts w:ascii="Times New Roman" w:hAnsi="Times New Roman" w:cs="Times New Roman"/>
          <w:color w:val="000000"/>
          <w:kern w:val="1"/>
          <w:sz w:val="20"/>
          <w:szCs w:val="24"/>
          <w:lang w:eastAsia="hi-IN" w:bidi="hi-IN"/>
        </w:rPr>
        <w:t xml:space="preserve">     V</w:t>
      </w:r>
      <w:r w:rsidR="00747FDF">
        <w:rPr>
          <w:rFonts w:ascii="Times New Roman" w:hAnsi="Times New Roman" w:cs="Times New Roman"/>
          <w:color w:val="000000"/>
          <w:kern w:val="1"/>
          <w:sz w:val="20"/>
          <w:szCs w:val="24"/>
          <w:lang w:eastAsia="hi-IN" w:bidi="hi-IN"/>
        </w:rPr>
        <w:t xml:space="preserve"> Holešově </w:t>
      </w:r>
      <w:r>
        <w:rPr>
          <w:rFonts w:ascii="Times New Roman" w:hAnsi="Times New Roman" w:cs="Times New Roman"/>
          <w:color w:val="000000"/>
          <w:kern w:val="1"/>
          <w:sz w:val="20"/>
          <w:szCs w:val="24"/>
          <w:lang w:eastAsia="hi-IN" w:bidi="hi-IN"/>
        </w:rPr>
        <w:t>dne</w:t>
      </w:r>
      <w:r w:rsidR="00747FDF">
        <w:rPr>
          <w:rFonts w:ascii="Times New Roman" w:hAnsi="Times New Roman" w:cs="Times New Roman"/>
          <w:color w:val="000000"/>
          <w:kern w:val="1"/>
          <w:sz w:val="20"/>
          <w:szCs w:val="24"/>
          <w:lang w:eastAsia="hi-IN" w:bidi="hi-IN"/>
        </w:rPr>
        <w:t xml:space="preserve"> </w:t>
      </w:r>
      <w:r w:rsidR="003E189C">
        <w:rPr>
          <w:rFonts w:ascii="Times New Roman" w:hAnsi="Times New Roman" w:cs="Times New Roman"/>
          <w:color w:val="000000"/>
          <w:kern w:val="1"/>
          <w:sz w:val="20"/>
          <w:szCs w:val="24"/>
          <w:lang w:eastAsia="hi-IN" w:bidi="hi-IN"/>
        </w:rPr>
        <w:t>19</w:t>
      </w:r>
      <w:r w:rsidR="00747FDF">
        <w:rPr>
          <w:rFonts w:ascii="Times New Roman" w:hAnsi="Times New Roman" w:cs="Times New Roman"/>
          <w:color w:val="000000"/>
          <w:kern w:val="1"/>
          <w:sz w:val="20"/>
          <w:szCs w:val="24"/>
          <w:lang w:eastAsia="hi-IN" w:bidi="hi-IN"/>
        </w:rPr>
        <w:t>.9.2024</w:t>
      </w:r>
    </w:p>
    <w:p w14:paraId="5FB3E238" w14:textId="77777777" w:rsidR="00B21355" w:rsidRDefault="00B21355">
      <w:pPr>
        <w:widowControl w:val="0"/>
        <w:spacing w:after="0" w:line="100" w:lineRule="atLeast"/>
        <w:rPr>
          <w:rFonts w:ascii="Times New Roman" w:hAnsi="Times New Roman" w:cs="Times New Roman"/>
          <w:kern w:val="1"/>
          <w:sz w:val="24"/>
          <w:szCs w:val="24"/>
          <w:lang w:eastAsia="hi-IN" w:bidi="hi-IN"/>
        </w:rPr>
      </w:pPr>
    </w:p>
    <w:p w14:paraId="12FA67C5" w14:textId="77777777" w:rsidR="00B21355" w:rsidRDefault="00B21355">
      <w:pPr>
        <w:widowControl w:val="0"/>
        <w:spacing w:after="0" w:line="100" w:lineRule="atLeast"/>
        <w:rPr>
          <w:rFonts w:ascii="Times New Roman" w:hAnsi="Times New Roman" w:cs="Times New Roman"/>
          <w:kern w:val="1"/>
          <w:sz w:val="24"/>
          <w:szCs w:val="24"/>
          <w:lang w:eastAsia="hi-IN" w:bidi="hi-IN"/>
        </w:rPr>
      </w:pPr>
    </w:p>
    <w:p w14:paraId="2B6BB9D9" w14:textId="77777777" w:rsidR="00B21355" w:rsidRDefault="00B21355">
      <w:pPr>
        <w:spacing w:after="0" w:line="100" w:lineRule="atLeast"/>
        <w:jc w:val="both"/>
        <w:rPr>
          <w:rFonts w:ascii="Times New Roman" w:hAnsi="Times New Roman" w:cs="Times New Roman"/>
          <w:kern w:val="1"/>
          <w:sz w:val="24"/>
          <w:szCs w:val="24"/>
          <w:lang w:eastAsia="hi-IN" w:bidi="hi-IN"/>
        </w:rPr>
      </w:pPr>
      <w:r>
        <w:rPr>
          <w:rFonts w:ascii="Times New Roman" w:eastAsia="Times New Roman" w:hAnsi="Times New Roman" w:cs="Times New Roman"/>
          <w:kern w:val="1"/>
        </w:rPr>
        <w:t xml:space="preserve"> </w:t>
      </w:r>
    </w:p>
    <w:p w14:paraId="5EC58608" w14:textId="77777777" w:rsidR="00B21355" w:rsidRDefault="00B21355">
      <w:pPr>
        <w:widowControl w:val="0"/>
        <w:spacing w:after="0" w:line="100" w:lineRule="atLeast"/>
        <w:rPr>
          <w:rFonts w:ascii="Times New Roman" w:hAnsi="Times New Roman" w:cs="Times New Roman"/>
          <w:kern w:val="1"/>
          <w:sz w:val="24"/>
          <w:szCs w:val="24"/>
          <w:lang w:eastAsia="hi-IN" w:bidi="hi-IN"/>
        </w:rPr>
      </w:pPr>
    </w:p>
    <w:p w14:paraId="5AB3D6B1" w14:textId="77777777" w:rsidR="00B21355" w:rsidRDefault="00B21355">
      <w:pPr>
        <w:widowControl w:val="0"/>
        <w:spacing w:after="0" w:line="100" w:lineRule="atLeast"/>
        <w:rPr>
          <w:rFonts w:ascii="Times New Roman" w:hAnsi="Times New Roman" w:cs="Times New Roman"/>
          <w:kern w:val="1"/>
          <w:sz w:val="24"/>
          <w:szCs w:val="24"/>
          <w:lang w:eastAsia="hi-IN" w:bidi="hi-IN"/>
        </w:rPr>
      </w:pPr>
    </w:p>
    <w:p w14:paraId="404032D2" w14:textId="77777777" w:rsidR="00B21355" w:rsidRDefault="00B21355">
      <w:pPr>
        <w:widowControl w:val="0"/>
        <w:spacing w:after="0" w:line="100" w:lineRule="atLeast"/>
        <w:rPr>
          <w:rFonts w:ascii="Times New Roman" w:hAnsi="Times New Roman" w:cs="Times New Roman"/>
          <w:kern w:val="1"/>
          <w:sz w:val="24"/>
          <w:szCs w:val="24"/>
          <w:lang w:eastAsia="hi-IN" w:bidi="hi-IN"/>
        </w:rPr>
      </w:pPr>
    </w:p>
    <w:p w14:paraId="79EA790E" w14:textId="77777777" w:rsidR="00B21355" w:rsidRDefault="00B21355">
      <w:pPr>
        <w:rPr>
          <w:rFonts w:ascii="Times New Roman" w:hAnsi="Times New Roman" w:cs="Times New Roman"/>
          <w:color w:val="000000"/>
          <w:kern w:val="1"/>
          <w:sz w:val="20"/>
          <w:szCs w:val="24"/>
          <w:lang w:eastAsia="hi-IN" w:bidi="hi-IN"/>
        </w:rPr>
      </w:pPr>
    </w:p>
    <w:p w14:paraId="3332F4F7" w14:textId="77777777" w:rsidR="00B21355" w:rsidRDefault="00B21355">
      <w:pPr>
        <w:rPr>
          <w:rFonts w:ascii="Times New Roman" w:hAnsi="Times New Roman" w:cs="Times New Roman"/>
          <w:color w:val="000000"/>
          <w:kern w:val="1"/>
          <w:sz w:val="20"/>
          <w:szCs w:val="24"/>
          <w:lang w:eastAsia="hi-IN" w:bidi="hi-IN"/>
        </w:rPr>
      </w:pPr>
    </w:p>
    <w:p w14:paraId="44EC6A57" w14:textId="77777777" w:rsidR="00B21355" w:rsidRDefault="00B21355"/>
    <w:sectPr w:rsidR="00B21355">
      <w:pgSz w:w="11906" w:h="16838"/>
      <w:pgMar w:top="1417" w:right="1417" w:bottom="1417" w:left="1417" w:header="708" w:footer="708" w:gutter="0"/>
      <w:cols w:space="708"/>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315">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3"/>
    <w:lvl w:ilvl="0">
      <w:start w:val="5"/>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rPr>
        <w:sz w:val="20"/>
        <w:szCs w:val="2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2"/>
    <w:multiLevelType w:val="multilevel"/>
    <w:tmpl w:val="00000002"/>
    <w:name w:val="WWNum6"/>
    <w:lvl w:ilvl="0">
      <w:start w:val="5"/>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13146904">
    <w:abstractNumId w:val="0"/>
  </w:num>
  <w:num w:numId="2" w16cid:durableId="139737163">
    <w:abstractNumId w:val="1"/>
  </w:num>
  <w:num w:numId="3" w16cid:durableId="1209298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77AD"/>
    <w:rsid w:val="003E189C"/>
    <w:rsid w:val="004A164B"/>
    <w:rsid w:val="0058697C"/>
    <w:rsid w:val="00747FDF"/>
    <w:rsid w:val="00A24C19"/>
    <w:rsid w:val="00A83F9C"/>
    <w:rsid w:val="00AE77AD"/>
    <w:rsid w:val="00B21355"/>
    <w:rsid w:val="00B45ABA"/>
    <w:rsid w:val="00CB2564"/>
    <w:rsid w:val="00EE62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8F2B499"/>
  <w15:chartTrackingRefBased/>
  <w15:docId w15:val="{06C041E2-7666-4B39-8FE2-D1FF8BC9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200" w:line="276" w:lineRule="auto"/>
    </w:pPr>
    <w:rPr>
      <w:rFonts w:ascii="Calibri" w:eastAsia="SimSun" w:hAnsi="Calibri" w:cs="font1315"/>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
    <w:name w:val="Default Paragraph Font"/>
  </w:style>
  <w:style w:type="character" w:customStyle="1" w:styleId="ZkladntextChar">
    <w:name w:val="Základní text Char"/>
    <w:basedOn w:val="DefaultParagraphFont"/>
  </w:style>
  <w:style w:type="character" w:styleId="Hypertextovodkaz">
    <w:name w:val="Hyperlink"/>
    <w:rPr>
      <w:color w:val="0000FF"/>
      <w:u w:val="single"/>
      <w:lang/>
    </w:rPr>
  </w:style>
  <w:style w:type="character" w:customStyle="1" w:styleId="ListLabel1">
    <w:name w:val="ListLabel 1"/>
    <w:rPr>
      <w:color w:val="000000"/>
      <w:sz w:val="20"/>
    </w:rPr>
  </w:style>
  <w:style w:type="character" w:customStyle="1" w:styleId="ListLabel2">
    <w:name w:val="ListLabel 2"/>
    <w:rPr>
      <w:rFonts w:cs="Arial"/>
      <w:color w:val="000000"/>
      <w:sz w:val="20"/>
    </w:rPr>
  </w:style>
  <w:style w:type="character" w:customStyle="1" w:styleId="ListLabel3">
    <w:name w:val="ListLabel 3"/>
    <w:rPr>
      <w:sz w:val="20"/>
      <w:szCs w:val="20"/>
    </w:rPr>
  </w:style>
  <w:style w:type="character" w:customStyle="1" w:styleId="ListLabel4">
    <w:name w:val="ListLabel 4"/>
    <w:rPr>
      <w:sz w:val="20"/>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ListParagraph">
    <w:name w:val="List Paragraph"/>
    <w:basedOn w:val="Normln"/>
    <w:pPr>
      <w:ind w:left="720"/>
    </w:pPr>
  </w:style>
  <w:style w:type="paragraph" w:styleId="Bezmezer">
    <w:name w:val="No Spacing"/>
    <w:uiPriority w:val="1"/>
    <w:qFormat/>
    <w:rsid w:val="00CB2564"/>
    <w:pPr>
      <w:suppressAutoHyphens/>
    </w:pPr>
    <w:rPr>
      <w:rFonts w:ascii="Calibri" w:eastAsia="SimSun" w:hAnsi="Calibri" w:cs="font1315"/>
      <w:sz w:val="22"/>
      <w:szCs w:val="22"/>
      <w:lang w:eastAsia="ar-SA"/>
    </w:rPr>
  </w:style>
  <w:style w:type="paragraph" w:styleId="Textbubliny">
    <w:name w:val="Balloon Text"/>
    <w:basedOn w:val="Normln"/>
    <w:link w:val="TextbublinyChar"/>
    <w:uiPriority w:val="99"/>
    <w:semiHidden/>
    <w:unhideWhenUsed/>
    <w:rsid w:val="00A83F9C"/>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83F9C"/>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che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1945</Words>
  <Characters>11478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13397</CharactersWithSpaces>
  <SharedDoc>false</SharedDoc>
  <HLinks>
    <vt:vector size="6" baseType="variant">
      <vt:variant>
        <vt:i4>8061040</vt:i4>
      </vt:variant>
      <vt:variant>
        <vt:i4>0</vt:i4>
      </vt:variant>
      <vt:variant>
        <vt:i4>0</vt:i4>
      </vt:variant>
      <vt:variant>
        <vt:i4>5</vt:i4>
      </vt:variant>
      <vt:variant>
        <vt:lpwstr>http://www.trachea.cz/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Medek</dc:creator>
  <cp:keywords/>
  <cp:lastModifiedBy>Michaela Michálková</cp:lastModifiedBy>
  <cp:revision>3</cp:revision>
  <cp:lastPrinted>2024-10-02T05:36:00Z</cp:lastPrinted>
  <dcterms:created xsi:type="dcterms:W3CDTF">2024-10-03T06:39:00Z</dcterms:created>
  <dcterms:modified xsi:type="dcterms:W3CDTF">2024-10-03T06:39:00Z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