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46.25pt;margin-top:733.6pt;width:506.65pt;height:47.3pt;z-index:-251658240;mso-position-horizontal-relative:page;mso-position-vertical-relative:page;z-index:-251658752" fillcolor="#A7ADA2" stroked="f"/>
        </w:pict>
      </w:r>
    </w:p>
    <w:p>
      <w:pPr>
        <w:framePr w:wrap="none" w:vAnchor="page" w:hAnchor="page" w:x="931" w:y="72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07pt;height:49pt;">
            <v:imagedata r:id="rId5" r:href="rId6"/>
          </v:shape>
        </w:pict>
      </w:r>
    </w:p>
    <w:p>
      <w:pPr>
        <w:pStyle w:val="Style2"/>
        <w:framePr w:w="10128" w:h="464" w:hRule="exact" w:wrap="none" w:vAnchor="page" w:hAnchor="page" w:x="945" w:y="1876"/>
        <w:widowControl w:val="0"/>
        <w:keepNext w:val="0"/>
        <w:keepLines w:val="0"/>
        <w:shd w:val="clear" w:color="auto" w:fill="auto"/>
        <w:bidi w:val="0"/>
        <w:spacing w:before="0" w:after="35"/>
        <w:ind w:left="0" w:right="0" w:firstLine="0"/>
      </w:pPr>
      <w:r>
        <w:rPr>
          <w:w w:val="100"/>
          <w:spacing w:val="0"/>
          <w:color w:val="000000"/>
          <w:position w:val="0"/>
        </w:rPr>
        <w:t>id: 31492</w:t>
      </w:r>
    </w:p>
    <w:p>
      <w:pPr>
        <w:pStyle w:val="Style4"/>
        <w:framePr w:w="10128" w:h="464" w:hRule="exact" w:wrap="none" w:vAnchor="page" w:hAnchor="page" w:x="945" w:y="1876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bookmarkStart w:id="0" w:name="bookmark0"/>
      <w:r>
        <w:rPr>
          <w:rStyle w:val="CharStyle6"/>
        </w:rPr>
        <w:t>CESTOVNÍ SMLOUVA č. 6280071</w:t>
      </w:r>
      <w:bookmarkEnd w:id="0"/>
    </w:p>
    <w:p>
      <w:pPr>
        <w:framePr w:wrap="none" w:vAnchor="page" w:hAnchor="page" w:x="671" w:y="2457"/>
        <w:widowControl w:val="0"/>
        <w:rPr>
          <w:sz w:val="2"/>
          <w:szCs w:val="2"/>
        </w:rPr>
      </w:pPr>
      <w:r>
        <w:pict>
          <v:shape id="_x0000_s1027" type="#_x0000_t75" style="width:536pt;height:95pt;">
            <v:imagedata r:id="rId7" r:href="rId8"/>
          </v:shape>
        </w:pict>
      </w:r>
    </w:p>
    <w:p>
      <w:pPr>
        <w:pStyle w:val="Style7"/>
        <w:framePr w:wrap="none" w:vAnchor="page" w:hAnchor="page" w:x="955" w:y="442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I. ZÁKLADNÍ USTANOVENÍ</w:t>
      </w:r>
    </w:p>
    <w:p>
      <w:pPr>
        <w:pStyle w:val="Style9"/>
        <w:framePr w:w="10128" w:h="807" w:hRule="exact" w:wrap="none" w:vAnchor="page" w:hAnchor="page" w:x="945" w:y="460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Tuto smlouvu k zajištění níže uvedeného školního zájezdu uzavírají:</w:t>
      </w:r>
    </w:p>
    <w:p>
      <w:pPr>
        <w:pStyle w:val="Style11"/>
        <w:framePr w:w="10128" w:h="807" w:hRule="exact" w:wrap="none" w:vAnchor="page" w:hAnchor="page" w:x="945" w:y="460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3"/>
        </w:rPr>
        <w:t xml:space="preserve">CK2 s.r.o.,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Kafkova 527/10, Praha 6,16000 IČO: 07776241, DIČ: CZ07776241</w:t>
      </w:r>
    </w:p>
    <w:p>
      <w:pPr>
        <w:pStyle w:val="Style11"/>
        <w:framePr w:w="10128" w:h="1051" w:hRule="exact" w:wrap="none" w:vAnchor="page" w:hAnchor="page" w:x="945" w:y="5353"/>
        <w:widowControl w:val="0"/>
        <w:keepNext w:val="0"/>
        <w:keepLines w:val="0"/>
        <w:shd w:val="clear" w:color="auto" w:fill="auto"/>
        <w:bidi w:val="0"/>
        <w:jc w:val="left"/>
        <w:spacing w:before="0" w:after="740"/>
        <w:ind w:left="0" w:right="0" w:firstLine="0"/>
      </w:pPr>
      <w:r>
        <w:rPr>
          <w:rStyle w:val="CharStyle14"/>
        </w:rPr>
        <w:t>pojištěna proti úpadku dle zákona 159 / 1999 Sb. u ERV Evropské pojišťovny, a. s. - č. smlouvy: 1180000636 (dále jen CK2) a</w:t>
      </w:r>
    </w:p>
    <w:p>
      <w:pPr>
        <w:pStyle w:val="Style11"/>
        <w:framePr w:w="10128" w:h="1051" w:hRule="exact" w:wrap="none" w:vAnchor="page" w:hAnchor="page" w:x="945" w:y="535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Základní škola a Mateřská škola Emy Destinnové, Praha 6, náměstí Svobody 3/930, náměstí Svobody 3/930,16000, Praha 6</w:t>
      </w:r>
    </w:p>
    <w:p>
      <w:pPr>
        <w:pStyle w:val="Style11"/>
        <w:framePr w:wrap="none" w:vAnchor="page" w:hAnchor="page" w:x="945" w:y="6564"/>
        <w:widowControl w:val="0"/>
        <w:keepNext w:val="0"/>
        <w:keepLines w:val="0"/>
        <w:shd w:val="clear" w:color="auto" w:fill="auto"/>
        <w:bidi w:val="0"/>
        <w:jc w:val="left"/>
        <w:spacing w:before="0" w:after="0" w:line="146" w:lineRule="exact"/>
        <w:ind w:left="5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zastoupení ředitele/ředitelky školy</w:t>
      </w:r>
    </w:p>
    <w:p>
      <w:pPr>
        <w:pStyle w:val="Style15"/>
        <w:framePr w:wrap="none" w:vAnchor="page" w:hAnchor="page" w:x="4267" w:y="65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7"/>
          <w:b/>
          <w:bCs/>
        </w:rPr>
        <w:t>Mgr. Ota Bažant</w:t>
      </w:r>
    </w:p>
    <w:p>
      <w:pPr>
        <w:pStyle w:val="Style11"/>
        <w:framePr w:w="10128" w:h="528" w:hRule="exact" w:wrap="none" w:vAnchor="page" w:hAnchor="page" w:x="945" w:y="69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48133892 (dále jen škola)</w:t>
      </w:r>
    </w:p>
    <w:p>
      <w:pPr>
        <w:pStyle w:val="Style7"/>
        <w:framePr w:w="2741" w:h="175" w:hRule="exact" w:wrap="none" w:vAnchor="page" w:hAnchor="page" w:x="955" w:y="7586"/>
        <w:tabs>
          <w:tab w:pos="21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 to pro třídy:</w:t>
        <w:tab/>
        <w:t>9. ročník</w:t>
      </w:r>
    </w:p>
    <w:p>
      <w:pPr>
        <w:framePr w:wrap="none" w:vAnchor="page" w:hAnchor="page" w:x="662" w:y="7790"/>
        <w:widowControl w:val="0"/>
        <w:rPr>
          <w:sz w:val="2"/>
          <w:szCs w:val="2"/>
        </w:rPr>
      </w:pPr>
      <w:r>
        <w:pict>
          <v:shape id="_x0000_s1028" type="#_x0000_t75" style="width:535pt;height:156pt;">
            <v:imagedata r:id="rId9" r:href="rId10"/>
          </v:shape>
        </w:pict>
      </w:r>
    </w:p>
    <w:p>
      <w:pPr>
        <w:pStyle w:val="Style18"/>
        <w:framePr w:wrap="none" w:vAnchor="page" w:hAnchor="page" w:x="945" w:y="109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Základní popis zajišťovaného školního zájezdu:</w:t>
      </w:r>
    </w:p>
    <w:p>
      <w:pPr>
        <w:pStyle w:val="Style9"/>
        <w:framePr w:w="10128" w:h="502" w:hRule="exact" w:wrap="none" w:vAnchor="page" w:hAnchor="page" w:x="945" w:y="11272"/>
        <w:widowControl w:val="0"/>
        <w:keepNext w:val="0"/>
        <w:keepLines w:val="0"/>
        <w:shd w:val="clear" w:color="auto" w:fill="auto"/>
        <w:bidi w:val="0"/>
        <w:jc w:val="left"/>
        <w:spacing w:before="0" w:after="140" w:line="1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Zájezd:</w:t>
      </w:r>
    </w:p>
    <w:p>
      <w:pPr>
        <w:pStyle w:val="Style11"/>
        <w:framePr w:w="10128" w:h="502" w:hRule="exact" w:wrap="none" w:vAnchor="page" w:hAnchor="page" w:x="945" w:y="11272"/>
        <w:widowControl w:val="0"/>
        <w:keepNext w:val="0"/>
        <w:keepLines w:val="0"/>
        <w:shd w:val="clear" w:color="auto" w:fill="F4FD9D"/>
        <w:bidi w:val="0"/>
        <w:jc w:val="left"/>
        <w:spacing w:before="0" w:after="0" w:line="1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Osvětim, Krakova Vělička</w:t>
      </w:r>
    </w:p>
    <w:p>
      <w:pPr>
        <w:pStyle w:val="Style11"/>
        <w:framePr w:wrap="none" w:vAnchor="page" w:hAnchor="page" w:x="945" w:y="11978"/>
        <w:widowControl w:val="0"/>
        <w:keepNext w:val="0"/>
        <w:keepLines w:val="0"/>
        <w:shd w:val="clear" w:color="auto" w:fill="auto"/>
        <w:bidi w:val="0"/>
        <w:jc w:val="left"/>
        <w:spacing w:before="0" w:after="0" w:line="1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Navštívené státy: Polsko</w:t>
      </w:r>
    </w:p>
    <w:p>
      <w:pPr>
        <w:pStyle w:val="Style18"/>
        <w:framePr w:wrap="none" w:vAnchor="page" w:hAnchor="page" w:x="945" w:y="12281"/>
        <w:tabs>
          <w:tab w:pos="21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Termín:</w:t>
        <w:tab/>
        <w:t>13.11. 2024 -14.11. 2024</w:t>
      </w:r>
    </w:p>
    <w:p>
      <w:pPr>
        <w:framePr w:wrap="none" w:vAnchor="page" w:hAnchor="page" w:x="758" w:y="12475"/>
        <w:widowControl w:val="0"/>
        <w:rPr>
          <w:sz w:val="2"/>
          <w:szCs w:val="2"/>
        </w:rPr>
      </w:pPr>
      <w:r>
        <w:pict>
          <v:shape id="_x0000_s1029" type="#_x0000_t75" style="width:530pt;height:108pt;">
            <v:imagedata r:id="rId11" r:href="rId12"/>
          </v:shape>
        </w:pict>
      </w:r>
    </w:p>
    <w:p>
      <w:pPr>
        <w:pStyle w:val="Style20"/>
        <w:framePr w:wrap="none" w:vAnchor="page" w:hAnchor="page" w:x="1300" w:y="14799"/>
        <w:widowControl w:val="0"/>
        <w:keepNext w:val="0"/>
        <w:keepLines w:val="0"/>
        <w:shd w:val="clear" w:color="auto" w:fill="ACB1A9"/>
        <w:bidi w:val="0"/>
        <w:jc w:val="both"/>
        <w:spacing w:before="0" w:after="0" w:line="580" w:lineRule="exact"/>
        <w:ind w:left="0" w:right="0" w:firstLine="0"/>
      </w:pPr>
      <w:r>
        <w:rPr>
          <w:rStyle w:val="CharStyle22"/>
        </w:rPr>
        <w:t>O</w:t>
      </w:r>
    </w:p>
    <w:p>
      <w:pPr>
        <w:pStyle w:val="Style23"/>
        <w:framePr w:w="1286" w:h="490" w:hRule="exact" w:wrap="none" w:vAnchor="page" w:hAnchor="page" w:x="1847" w:y="14909"/>
        <w:widowControl w:val="0"/>
        <w:keepNext w:val="0"/>
        <w:keepLines w:val="0"/>
        <w:shd w:val="clear" w:color="auto" w:fill="ACB1A9"/>
        <w:bidi w:val="0"/>
        <w:jc w:val="left"/>
        <w:spacing w:before="0" w:after="0"/>
        <w:ind w:left="0" w:right="0" w:firstLine="0"/>
      </w:pPr>
      <w:r>
        <w:rPr>
          <w:rStyle w:val="CharStyle25"/>
        </w:rPr>
        <w:t>Cestovní kancelář CK2 Kafkova 10 160 00 Praha 6</w:t>
      </w:r>
    </w:p>
    <w:p>
      <w:pPr>
        <w:framePr w:wrap="none" w:vAnchor="page" w:hAnchor="page" w:x="3854" w:y="14705"/>
        <w:widowControl w:val="0"/>
      </w:pPr>
    </w:p>
    <w:p>
      <w:pPr>
        <w:pStyle w:val="Style23"/>
        <w:framePr w:wrap="none" w:vAnchor="page" w:hAnchor="page" w:x="4411" w:y="14921"/>
        <w:widowControl w:val="0"/>
        <w:keepNext w:val="0"/>
        <w:keepLines w:val="0"/>
        <w:shd w:val="clear" w:color="auto" w:fill="ACB1A9"/>
        <w:bidi w:val="0"/>
        <w:jc w:val="left"/>
        <w:spacing w:before="0" w:after="0" w:line="122" w:lineRule="exact"/>
        <w:ind w:left="0" w:right="0" w:firstLine="0"/>
      </w:pPr>
      <w:r>
        <w:rPr>
          <w:rStyle w:val="CharStyle25"/>
        </w:rPr>
        <w:t>pevná linka:</w:t>
      </w:r>
    </w:p>
    <w:p>
      <w:pPr>
        <w:pStyle w:val="Style26"/>
        <w:framePr w:wrap="none" w:vAnchor="page" w:hAnchor="page" w:x="4430" w:y="15223"/>
        <w:widowControl w:val="0"/>
        <w:keepNext w:val="0"/>
        <w:keepLines w:val="0"/>
        <w:shd w:val="clear" w:color="auto" w:fill="ACB1A9"/>
        <w:bidi w:val="0"/>
        <w:jc w:val="left"/>
        <w:spacing w:before="0" w:after="0"/>
        <w:ind w:left="0" w:right="0" w:firstLine="0"/>
      </w:pPr>
      <w:r>
        <w:rPr>
          <w:rStyle w:val="CharStyle28"/>
        </w:rPr>
        <w:t>mobilní telefon:</w:t>
      </w:r>
    </w:p>
    <w:p>
      <w:pPr>
        <w:pStyle w:val="Style23"/>
        <w:framePr w:w="797" w:h="495" w:hRule="exact" w:wrap="none" w:vAnchor="page" w:hAnchor="page" w:x="5447" w:y="14899"/>
        <w:widowControl w:val="0"/>
        <w:keepNext w:val="0"/>
        <w:keepLines w:val="0"/>
        <w:shd w:val="clear" w:color="auto" w:fill="ACB1A9"/>
        <w:bidi w:val="0"/>
        <w:jc w:val="both"/>
        <w:spacing w:before="0" w:after="0"/>
        <w:ind w:left="0" w:right="0" w:firstLine="0"/>
      </w:pPr>
      <w:r>
        <w:rPr>
          <w:rStyle w:val="CharStyle25"/>
        </w:rPr>
        <w:t>224 313 161 273 136 285 731170 029</w:t>
      </w:r>
    </w:p>
    <w:p>
      <w:pPr>
        <w:pStyle w:val="Style20"/>
        <w:framePr w:wrap="none" w:vAnchor="page" w:hAnchor="page" w:x="6945" w:y="14825"/>
        <w:widowControl w:val="0"/>
        <w:keepNext w:val="0"/>
        <w:keepLines w:val="0"/>
        <w:shd w:val="clear" w:color="auto" w:fill="ACB1A9"/>
        <w:bidi w:val="0"/>
        <w:jc w:val="both"/>
        <w:spacing w:before="0" w:after="0" w:line="560" w:lineRule="exact"/>
        <w:ind w:left="0" w:right="0" w:firstLine="0"/>
      </w:pPr>
      <w:r>
        <w:rPr>
          <w:rStyle w:val="CharStyle29"/>
        </w:rPr>
        <w:t>O</w:t>
      </w:r>
    </w:p>
    <w:p>
      <w:pPr>
        <w:pStyle w:val="Style26"/>
        <w:framePr w:wrap="none" w:vAnchor="page" w:hAnchor="page" w:x="7521" w:y="15035"/>
        <w:widowControl w:val="0"/>
        <w:keepNext w:val="0"/>
        <w:keepLines w:val="0"/>
        <w:shd w:val="clear" w:color="auto" w:fill="ACB1A9"/>
        <w:bidi w:val="0"/>
        <w:jc w:val="left"/>
        <w:spacing w:before="0" w:after="0"/>
        <w:ind w:left="0" w:right="0" w:firstLine="0"/>
      </w:pPr>
      <w:r>
        <w:rPr>
          <w:rStyle w:val="CharStyle28"/>
        </w:rPr>
        <w:t>po-pa: 9.00-16.00</w:t>
      </w:r>
    </w:p>
    <w:p>
      <w:pPr>
        <w:pStyle w:val="Style23"/>
        <w:framePr w:w="1306" w:h="495" w:hRule="exact" w:wrap="none" w:vAnchor="page" w:hAnchor="page" w:x="9307" w:y="14866"/>
        <w:widowControl w:val="0"/>
        <w:keepNext w:val="0"/>
        <w:keepLines w:val="0"/>
        <w:shd w:val="clear" w:color="auto" w:fill="ACB1A9"/>
        <w:bidi w:val="0"/>
        <w:jc w:val="both"/>
        <w:spacing w:before="0" w:after="0"/>
        <w:ind w:left="600" w:right="0" w:firstLine="0"/>
      </w:pPr>
      <w:r>
        <w:fldChar w:fldCharType="begin"/>
      </w:r>
      <w:r>
        <w:rPr/>
        <w:instrText> HYPERLINK "http://www.ck2.cz" </w:instrText>
      </w:r>
      <w:r>
        <w:fldChar w:fldCharType="separate"/>
      </w:r>
      <w:r>
        <w:rPr>
          <w:rStyle w:val="CharStyle25"/>
          <w:lang w:val="en-US" w:eastAsia="en-US" w:bidi="en-US"/>
        </w:rPr>
        <w:t>www.ck2.cz</w:t>
      </w:r>
      <w:r>
        <w:fldChar w:fldCharType="end"/>
      </w:r>
      <w:r>
        <w:rPr>
          <w:rStyle w:val="CharStyle25"/>
          <w:lang w:val="en-US" w:eastAsia="en-US" w:bidi="en-US"/>
        </w:rPr>
        <w:t xml:space="preserve"> </w:t>
      </w:r>
      <w:r>
        <w:fldChar w:fldCharType="begin"/>
      </w:r>
      <w:r>
        <w:rPr/>
        <w:instrText> HYPERLINK "mailto:ck2@ck2.cz" </w:instrText>
      </w:r>
      <w:r>
        <w:fldChar w:fldCharType="separate"/>
      </w:r>
      <w:r>
        <w:rPr>
          <w:rStyle w:val="CharStyle25"/>
          <w:lang w:val="en-US" w:eastAsia="en-US" w:bidi="en-US"/>
        </w:rPr>
        <w:t>ck2@ck2.cz</w:t>
      </w:r>
      <w:r>
        <w:fldChar w:fldCharType="end"/>
      </w:r>
      <w:r>
        <w:rPr>
          <w:rStyle w:val="CharStyle25"/>
          <w:lang w:val="en-US" w:eastAsia="en-US" w:bidi="en-US"/>
        </w:rPr>
        <w:t xml:space="preserve"> </w:t>
      </w:r>
      <w:r>
        <w:rPr>
          <w:rStyle w:val="CharStyle30"/>
        </w:rPr>
        <w:t xml:space="preserve">K1 </w:t>
      </w:r>
      <w:r>
        <w:rPr>
          <w:rStyle w:val="CharStyle25"/>
        </w:rPr>
        <w:t>/CK2.cz</w:t>
      </w:r>
    </w:p>
    <w:p>
      <w:pPr>
        <w:pStyle w:val="Style31"/>
        <w:framePr w:wrap="none" w:vAnchor="page" w:hAnchor="page" w:x="10286" w:y="156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strana 1/7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34.7pt;margin-top:383.7pt;width:538.3pt;height:103.2pt;z-index:-251658240;mso-position-horizontal-relative:page;mso-position-vertical-relative:page;z-index:-251658751" fillcolor="#BBBDB8" stroked="f"/>
        </w:pict>
      </w:r>
      <w:r>
        <w:pict>
          <v:rect style="position:absolute;margin-left:33.3pt;margin-top:573.3pt;width:534.95pt;height:53.3pt;z-index:-251658240;mso-position-horizontal-relative:page;mso-position-vertical-relative:page;z-index:-251658750" fillcolor="#C3C6C1" stroked="f"/>
        </w:pict>
      </w:r>
      <w:r>
        <w:pict>
          <v:rect style="position:absolute;margin-left:47.2pt;margin-top:37.35pt;width:507.1pt;height:48.pt;z-index:-251658240;mso-position-horizontal-relative:page;mso-position-vertical-relative:page;z-index:-251658749" fillcolor="#E98043" stroked="f"/>
        </w:pict>
      </w:r>
    </w:p>
    <w:p>
      <w:pPr>
        <w:framePr w:wrap="none" w:vAnchor="page" w:hAnchor="page" w:x="983" w:y="926"/>
        <w:widowControl w:val="0"/>
        <w:rPr>
          <w:sz w:val="2"/>
          <w:szCs w:val="2"/>
        </w:rPr>
      </w:pPr>
      <w:r>
        <w:pict>
          <v:shape id="_x0000_s1030" type="#_x0000_t75" style="width:320pt;height:38pt;">
            <v:imagedata r:id="rId13" r:href="rId14"/>
          </v:shape>
        </w:pict>
      </w:r>
    </w:p>
    <w:p>
      <w:pPr>
        <w:pStyle w:val="Style33"/>
        <w:framePr w:wrap="none" w:vAnchor="page" w:hAnchor="page" w:x="8097" w:y="854"/>
        <w:widowControl w:val="0"/>
        <w:keepNext w:val="0"/>
        <w:keepLines w:val="0"/>
        <w:shd w:val="clear" w:color="auto" w:fill="E88545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CC2</w:t>
      </w:r>
      <w:bookmarkEnd w:id="1"/>
    </w:p>
    <w:p>
      <w:pPr>
        <w:pStyle w:val="Style35"/>
        <w:framePr w:wrap="none" w:vAnchor="page" w:hAnchor="page" w:x="8980" w:y="1077"/>
        <w:widowControl w:val="0"/>
        <w:keepNext w:val="0"/>
        <w:keepLines w:val="0"/>
        <w:shd w:val="clear" w:color="auto" w:fill="E88545"/>
        <w:bidi w:val="0"/>
        <w:jc w:val="left"/>
        <w:spacing w:before="0" w:after="0"/>
        <w:ind w:left="0" w:right="0" w:firstLine="0"/>
      </w:pPr>
      <w:bookmarkStart w:id="2" w:name="bookmark2"/>
      <w:r>
        <w:rPr>
          <w:rStyle w:val="CharStyle37"/>
          <w:i/>
          <w:iCs/>
        </w:rPr>
        <w:t>cestovní kancelář CK2</w:t>
      </w:r>
      <w:bookmarkEnd w:id="2"/>
    </w:p>
    <w:p>
      <w:pPr>
        <w:pStyle w:val="Style38"/>
        <w:framePr w:wrap="none" w:vAnchor="page" w:hAnchor="page" w:x="959" w:y="528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lil. CENA</w:t>
      </w:r>
    </w:p>
    <w:tbl>
      <w:tblPr>
        <w:tblOverlap w:val="never"/>
        <w:tblLayout w:type="fixed"/>
        <w:jc w:val="left"/>
      </w:tblPr>
      <w:tblGrid>
        <w:gridCol w:w="2650"/>
        <w:gridCol w:w="7546"/>
      </w:tblGrid>
      <w:tr>
        <w:trPr>
          <w:trHeight w:val="350" w:hRule="exact"/>
        </w:trPr>
        <w:tc>
          <w:tcPr>
            <w:shd w:val="clear" w:color="auto" w:fill="F4FD9D"/>
            <w:tcBorders/>
            <w:vAlign w:val="center"/>
          </w:tcPr>
          <w:p>
            <w:pPr>
              <w:pStyle w:val="Style11"/>
              <w:framePr w:w="10195" w:h="624" w:wrap="none" w:vAnchor="page" w:hAnchor="page" w:x="911" w:y="5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6" w:lineRule="exact"/>
              <w:ind w:left="0" w:right="0" w:firstLine="0"/>
            </w:pPr>
            <w:r>
              <w:rPr>
                <w:rStyle w:val="CharStyle40"/>
              </w:rPr>
              <w:t>• Cena</w:t>
            </w:r>
          </w:p>
        </w:tc>
        <w:tc>
          <w:tcPr>
            <w:shd w:val="clear" w:color="auto" w:fill="F4FD9D"/>
            <w:tcBorders/>
            <w:vAlign w:val="top"/>
          </w:tcPr>
          <w:p>
            <w:pPr>
              <w:framePr w:w="10195" w:h="624" w:wrap="none" w:vAnchor="page" w:hAnchor="page" w:x="911" w:y="54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4FD9D"/>
            <w:tcBorders/>
            <w:vAlign w:val="top"/>
          </w:tcPr>
          <w:p>
            <w:pPr>
              <w:pStyle w:val="Style11"/>
              <w:framePr w:w="10195" w:h="624" w:wrap="none" w:vAnchor="page" w:hAnchor="page" w:x="911" w:y="5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6" w:lineRule="exact"/>
              <w:ind w:left="220" w:right="0" w:firstLine="0"/>
            </w:pPr>
            <w:r>
              <w:rPr>
                <w:rStyle w:val="CharStyle14"/>
              </w:rPr>
              <w:t>Cena za žáka ZŠ, studenta SŠ</w:t>
            </w:r>
          </w:p>
        </w:tc>
        <w:tc>
          <w:tcPr>
            <w:shd w:val="clear" w:color="auto" w:fill="F4FD9D"/>
            <w:tcBorders/>
            <w:vAlign w:val="top"/>
          </w:tcPr>
          <w:p>
            <w:pPr>
              <w:pStyle w:val="Style11"/>
              <w:framePr w:w="10195" w:h="624" w:wrap="none" w:vAnchor="page" w:hAnchor="page" w:x="911" w:y="5476"/>
              <w:tabs>
                <w:tab w:leader="underscore" w:pos="538" w:val="left"/>
                <w:tab w:leader="underscore" w:pos="6499" w:val="left"/>
                <w:tab w:leader="underscore" w:pos="748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6" w:lineRule="exact"/>
              <w:ind w:left="0" w:right="0" w:firstLine="0"/>
            </w:pPr>
            <w:r>
              <w:rPr>
                <w:rStyle w:val="CharStyle14"/>
              </w:rPr>
              <w:tab/>
              <w:t xml:space="preserve">4650,- </w:t>
            </w:r>
            <w:r>
              <w:rPr>
                <w:rStyle w:val="CharStyle40"/>
              </w:rPr>
              <w:t>Kč</w:t>
              <w:tab/>
              <w:t xml:space="preserve"> </w:t>
              <w:tab/>
              <w:t>1</w:t>
            </w:r>
          </w:p>
        </w:tc>
      </w:tr>
    </w:tbl>
    <w:p>
      <w:pPr>
        <w:pStyle w:val="Style9"/>
        <w:framePr w:w="10195" w:h="534" w:hRule="exact" w:wrap="none" w:vAnchor="page" w:hAnchor="page" w:x="911" w:y="7016"/>
        <w:widowControl w:val="0"/>
        <w:keepNext w:val="0"/>
        <w:keepLines w:val="0"/>
        <w:shd w:val="clear" w:color="auto" w:fill="F4FD9D"/>
        <w:bidi w:val="0"/>
        <w:jc w:val="both"/>
        <w:spacing w:before="0" w:after="180" w:line="1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Minimální počet osob</w:t>
      </w:r>
    </w:p>
    <w:p>
      <w:pPr>
        <w:pStyle w:val="Style11"/>
        <w:framePr w:w="10195" w:h="534" w:hRule="exact" w:wrap="none" w:vAnchor="page" w:hAnchor="page" w:x="911" w:y="7016"/>
        <w:widowControl w:val="0"/>
        <w:keepNext w:val="0"/>
        <w:keepLines w:val="0"/>
        <w:shd w:val="clear" w:color="auto" w:fill="F4FD9D"/>
        <w:bidi w:val="0"/>
        <w:jc w:val="both"/>
        <w:spacing w:before="0" w:after="0" w:line="1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Aby se zájezd mohl za uvedených podmínek uskutečnit, je třeba dodržet minimální počet 40 plně platících osob.</w:t>
      </w:r>
    </w:p>
    <w:p>
      <w:pPr>
        <w:pStyle w:val="Style11"/>
        <w:framePr w:w="10195" w:h="1686" w:hRule="exact" w:wrap="none" w:vAnchor="page" w:hAnchor="page" w:x="911" w:y="9627"/>
        <w:widowControl w:val="0"/>
        <w:keepNext w:val="0"/>
        <w:keepLines w:val="0"/>
        <w:shd w:val="clear" w:color="auto" w:fill="auto"/>
        <w:bidi w:val="0"/>
        <w:jc w:val="both"/>
        <w:spacing w:before="0" w:after="568" w:line="331" w:lineRule="exact"/>
        <w:ind w:left="9787" w:right="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42</w:t>
        <w:br/>
        <w:t>3</w:t>
      </w:r>
    </w:p>
    <w:p>
      <w:pPr>
        <w:pStyle w:val="Style9"/>
        <w:framePr w:w="10195" w:h="1686" w:hRule="exact" w:wrap="none" w:vAnchor="page" w:hAnchor="page" w:x="911" w:y="9627"/>
        <w:widowControl w:val="0"/>
        <w:keepNext w:val="0"/>
        <w:keepLines w:val="0"/>
        <w:shd w:val="clear" w:color="auto" w:fill="auto"/>
        <w:bidi w:val="0"/>
        <w:jc w:val="both"/>
        <w:spacing w:before="0" w:after="100" w:line="146" w:lineRule="exact"/>
        <w:ind w:left="63" w:right="216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Osoby zdarma</w:t>
      </w:r>
    </w:p>
    <w:p>
      <w:pPr>
        <w:pStyle w:val="Style11"/>
        <w:framePr w:w="10195" w:h="1686" w:hRule="exact" w:wrap="none" w:vAnchor="page" w:hAnchor="page" w:x="911" w:y="9627"/>
        <w:widowControl w:val="0"/>
        <w:keepNext w:val="0"/>
        <w:keepLines w:val="0"/>
        <w:shd w:val="clear" w:color="auto" w:fill="auto"/>
        <w:bidi w:val="0"/>
        <w:jc w:val="both"/>
        <w:spacing w:before="0" w:after="0" w:line="146" w:lineRule="exact"/>
        <w:ind w:left="63" w:right="216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Počet pedagogů, kteří mají nárok jet jako doprovod zcela zdarma včetně vstupného: 3</w:t>
      </w:r>
    </w:p>
    <w:p>
      <w:pPr>
        <w:pStyle w:val="Style11"/>
        <w:framePr w:w="5736" w:h="701" w:hRule="exact" w:wrap="none" w:vAnchor="page" w:hAnchor="page" w:x="1022" w:y="9651"/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Předpokládaný, tedy nezávazný počet žáků (nepočítají se děti pedagogů) - možno i rozmezí: Předpokládaný počet dospělých osob (vč. osob zdarma):</w:t>
      </w:r>
    </w:p>
    <w:p>
      <w:pPr>
        <w:pStyle w:val="Style9"/>
        <w:framePr w:w="10195" w:h="861" w:hRule="exact" w:wrap="none" w:vAnchor="page" w:hAnchor="page" w:x="911" w:y="12645"/>
        <w:widowControl w:val="0"/>
        <w:keepNext w:val="0"/>
        <w:keepLines w:val="0"/>
        <w:shd w:val="clear" w:color="auto" w:fill="auto"/>
        <w:bidi w:val="0"/>
        <w:jc w:val="both"/>
        <w:spacing w:before="0" w:after="86" w:line="1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Služby zahrnuté v ceně</w:t>
      </w:r>
    </w:p>
    <w:p>
      <w:pPr>
        <w:pStyle w:val="Style11"/>
        <w:framePr w:w="10195" w:h="861" w:hRule="exact" w:wrap="none" w:vAnchor="page" w:hAnchor="page" w:x="911" w:y="12645"/>
        <w:widowControl w:val="0"/>
        <w:keepNext w:val="0"/>
        <w:keepLines w:val="0"/>
        <w:shd w:val="clear" w:color="auto" w:fill="auto"/>
        <w:bidi w:val="0"/>
        <w:jc w:val="both"/>
        <w:spacing w:before="0" w:after="114" w:line="163" w:lineRule="exact"/>
        <w:ind w:left="0" w:right="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zahrnuje: doprava autobusem, vstupné do koncentračního tábora Osvětim a Březinka, vstupné do solných dolů Vělička (nákup lístků probíhá po smluvním přihlášení žáků), vstupné do katedrály Wawel v Krakově, uvedená pojištění, ubytování v hotelu se snídaní, služby průvodce.</w:t>
      </w:r>
    </w:p>
    <w:p>
      <w:pPr>
        <w:pStyle w:val="Style11"/>
        <w:framePr w:w="10195" w:h="861" w:hRule="exact" w:wrap="none" w:vAnchor="page" w:hAnchor="page" w:x="911" w:y="12645"/>
        <w:widowControl w:val="0"/>
        <w:keepNext w:val="0"/>
        <w:keepLines w:val="0"/>
        <w:shd w:val="clear" w:color="auto" w:fill="auto"/>
        <w:bidi w:val="0"/>
        <w:jc w:val="both"/>
        <w:spacing w:before="0" w:after="0" w:line="1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nezahrnuje: žádné další placené prohlídky nejsou součástí zájezdu.</w:t>
      </w:r>
    </w:p>
    <w:p>
      <w:pPr>
        <w:framePr w:wrap="none" w:vAnchor="page" w:hAnchor="page" w:x="719" w:y="13646"/>
        <w:widowControl w:val="0"/>
        <w:rPr>
          <w:sz w:val="2"/>
          <w:szCs w:val="2"/>
        </w:rPr>
      </w:pPr>
      <w:r>
        <w:pict>
          <v:shape id="_x0000_s1031" type="#_x0000_t75" style="width:529pt;height:98pt;">
            <v:imagedata r:id="rId15" r:href="rId16"/>
          </v:shape>
        </w:pict>
      </w:r>
    </w:p>
    <w:p>
      <w:pPr>
        <w:pStyle w:val="Style31"/>
        <w:framePr w:wrap="none" w:vAnchor="page" w:hAnchor="page" w:x="10281" w:y="157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strana 2/7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 id="_x0000_s1032" type="#_x0000_t75" style="position:absolute;margin-left:404.8pt;margin-top:92.8pt;width:163.2pt;height:72.95pt;z-index:-251658748;mso-wrap-distance-left:5.pt;mso-wrap-distance-right:5.pt;mso-position-horizontal-relative:page;mso-position-vertical-relative:page" wrapcoords="0 0">
            <v:imagedata r:id="rId17" r:href="rId18"/>
            <w10:wrap anchorx="page" anchory="page"/>
          </v:shape>
        </w:pict>
      </w:r>
    </w:p>
    <w:p>
      <w:pPr>
        <w:framePr w:wrap="none" w:vAnchor="page" w:hAnchor="page" w:x="1375" w:y="902"/>
        <w:widowControl w:val="0"/>
        <w:rPr>
          <w:sz w:val="2"/>
          <w:szCs w:val="2"/>
        </w:rPr>
      </w:pPr>
      <w:r>
        <w:pict>
          <v:shape id="_x0000_s1033" type="#_x0000_t75" style="width:466pt;height:38pt;">
            <v:imagedata r:id="rId19" r:href="rId20"/>
          </v:shape>
        </w:pict>
      </w:r>
    </w:p>
    <w:p>
      <w:pPr>
        <w:pStyle w:val="Style11"/>
        <w:framePr w:w="10661" w:h="1061" w:hRule="exact" w:wrap="none" w:vAnchor="page" w:hAnchor="page" w:x="679" w:y="13185"/>
        <w:widowControl w:val="0"/>
        <w:keepNext w:val="0"/>
        <w:keepLines w:val="0"/>
        <w:shd w:val="clear" w:color="auto" w:fill="auto"/>
        <w:bidi w:val="0"/>
        <w:jc w:val="left"/>
        <w:spacing w:before="0" w:after="142" w:line="146" w:lineRule="exact"/>
        <w:ind w:left="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VI. ZÁVĚREČNÁ USTANOVENÍ</w:t>
      </w:r>
    </w:p>
    <w:p>
      <w:pPr>
        <w:pStyle w:val="Style11"/>
        <w:framePr w:w="10661" w:h="1061" w:hRule="exact" w:wrap="none" w:vAnchor="page" w:hAnchor="page" w:x="679" w:y="13185"/>
        <w:widowControl w:val="0"/>
        <w:keepNext w:val="0"/>
        <w:keepLines w:val="0"/>
        <w:shd w:val="clear" w:color="auto" w:fill="auto"/>
        <w:bidi w:val="0"/>
        <w:jc w:val="left"/>
        <w:spacing w:before="0" w:after="178" w:line="168" w:lineRule="exact"/>
        <w:ind w:left="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CK2 se zavazuje poskytnout veškeré služby tak, jak je dojednáno v této smlouvě. Případné změny je možno uskutečnit jedině v případě souhlasu obou smluvních stran, a to formou písemných dodatků (postačí I potvrzená mailová korespondence).</w:t>
      </w:r>
    </w:p>
    <w:p>
      <w:pPr>
        <w:pStyle w:val="Style11"/>
        <w:framePr w:w="10661" w:h="1061" w:hRule="exact" w:wrap="none" w:vAnchor="page" w:hAnchor="page" w:x="679" w:y="13185"/>
        <w:widowControl w:val="0"/>
        <w:keepNext w:val="0"/>
        <w:keepLines w:val="0"/>
        <w:shd w:val="clear" w:color="auto" w:fill="auto"/>
        <w:bidi w:val="0"/>
        <w:jc w:val="left"/>
        <w:spacing w:before="0" w:after="0" w:line="146" w:lineRule="exact"/>
        <w:ind w:left="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si smlouvu přečetly, jednotlivá ustanovení odpovídají jejich svobodné vůli a na důkaz toho ji podepisují.</w:t>
      </w:r>
    </w:p>
    <w:p>
      <w:pPr>
        <w:framePr w:wrap="none" w:vAnchor="page" w:hAnchor="page" w:x="923" w:y="14692"/>
        <w:widowControl w:val="0"/>
        <w:rPr>
          <w:sz w:val="2"/>
          <w:szCs w:val="2"/>
        </w:rPr>
      </w:pPr>
      <w:r>
        <w:pict>
          <v:shape id="_x0000_s1034" type="#_x0000_t75" style="width:507pt;height:47pt;">
            <v:imagedata r:id="rId21" r:href="rId22"/>
          </v:shape>
        </w:pict>
      </w:r>
    </w:p>
    <w:p>
      <w:pPr>
        <w:pStyle w:val="Style31"/>
        <w:framePr w:wrap="none" w:vAnchor="page" w:hAnchor="page" w:x="10288" w:y="157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strana 3 / 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 id="_x0000_s1035" type="#_x0000_t75" style="position:absolute;margin-left:33.9pt;margin-top:91.35pt;width:533.3pt;height:563.5pt;z-index:-251658747;mso-wrap-distance-left:5.pt;mso-wrap-distance-right:5.pt;mso-position-horizontal-relative:page;mso-position-vertical-relative:page" wrapcoords="0 0">
            <v:imagedata r:id="rId23" r:href="rId24"/>
            <w10:wrap anchorx="page" anchory="page"/>
          </v:shape>
        </w:pict>
      </w:r>
    </w:p>
    <w:p>
      <w:pPr>
        <w:widowControl w:val="0"/>
        <w:rPr>
          <w:sz w:val="2"/>
          <w:szCs w:val="2"/>
        </w:rPr>
      </w:pPr>
      <w:r>
        <w:pict>
          <v:rect style="position:absolute;margin-left:48.5pt;margin-top:35.7pt;width:506.65pt;height:47.75pt;z-index:-251658240;mso-position-horizontal-relative:page;mso-position-vertical-relative:page;z-index:-251658746" fillcolor="#E98346" stroked="f"/>
        </w:pict>
      </w:r>
      <w:r>
        <w:pict>
          <v:rect style="position:absolute;margin-left:48.5pt;margin-top:321.75pt;width:506.15pt;height:32.4pt;z-index:-251658240;mso-position-horizontal-relative:page;mso-position-vertical-relative:page;z-index:-251658745" fillcolor="#F8FDA3" stroked="f"/>
        </w:pict>
      </w:r>
    </w:p>
    <w:p>
      <w:pPr>
        <w:pStyle w:val="Style4"/>
        <w:framePr w:wrap="none" w:vAnchor="page" w:hAnchor="page" w:x="1327" w:y="1049"/>
        <w:widowControl w:val="0"/>
        <w:keepNext w:val="0"/>
        <w:keepLines w:val="0"/>
        <w:shd w:val="clear" w:color="auto" w:fill="E88545"/>
        <w:bidi w:val="0"/>
        <w:jc w:val="left"/>
        <w:spacing w:before="0" w:after="0"/>
        <w:ind w:left="0" w:right="0" w:firstLine="0"/>
      </w:pPr>
      <w:bookmarkStart w:id="3" w:name="bookmark3"/>
      <w:r>
        <w:rPr>
          <w:rStyle w:val="CharStyle41"/>
        </w:rPr>
        <w:t>Cestovní smlouva</w:t>
      </w:r>
      <w:bookmarkEnd w:id="3"/>
    </w:p>
    <w:p>
      <w:pPr>
        <w:pStyle w:val="Style33"/>
        <w:framePr w:wrap="none" w:vAnchor="page" w:hAnchor="page" w:x="8085" w:y="921"/>
        <w:widowControl w:val="0"/>
        <w:keepNext w:val="0"/>
        <w:keepLines w:val="0"/>
        <w:pBdr>
          <w:bottom w:val="single" w:sz="4" w:space="1" w:color="auto"/>
        </w:pBdr>
        <w:shd w:val="clear" w:color="auto" w:fill="E88545"/>
        <w:bidi w:val="0"/>
        <w:jc w:val="left"/>
        <w:spacing w:before="0" w:after="0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CC2</w:t>
      </w:r>
      <w:bookmarkEnd w:id="4"/>
    </w:p>
    <w:p>
      <w:pPr>
        <w:pStyle w:val="Style35"/>
        <w:framePr w:wrap="none" w:vAnchor="page" w:hAnchor="page" w:x="8997" w:y="1048"/>
        <w:widowControl w:val="0"/>
        <w:keepNext w:val="0"/>
        <w:keepLines w:val="0"/>
        <w:shd w:val="clear" w:color="auto" w:fill="E88545"/>
        <w:bidi w:val="0"/>
        <w:jc w:val="left"/>
        <w:spacing w:before="0" w:after="0"/>
        <w:ind w:left="0" w:right="0" w:firstLine="0"/>
      </w:pPr>
      <w:bookmarkStart w:id="5" w:name="bookmark5"/>
      <w:r>
        <w:rPr>
          <w:rStyle w:val="CharStyle42"/>
          <w:i/>
          <w:iCs/>
        </w:rPr>
        <w:t>cestovní kancelář CK2</w:t>
      </w:r>
      <w:bookmarkEnd w:id="5"/>
    </w:p>
    <w:p>
      <w:pPr>
        <w:framePr w:wrap="none" w:vAnchor="page" w:hAnchor="page" w:x="717" w:y="1905"/>
        <w:widowControl w:val="0"/>
        <w:rPr>
          <w:sz w:val="2"/>
          <w:szCs w:val="2"/>
        </w:rPr>
      </w:pPr>
      <w:r>
        <w:pict>
          <v:shape id="_x0000_s1036" type="#_x0000_t75" style="width:535pt;height:136pt;">
            <v:imagedata r:id="rId25" r:href="rId26"/>
          </v:shape>
        </w:pict>
      </w:r>
    </w:p>
    <w:p>
      <w:pPr>
        <w:pStyle w:val="Style11"/>
        <w:framePr w:w="10133" w:h="547" w:hRule="exact" w:wrap="none" w:vAnchor="page" w:hAnchor="page" w:x="943" w:y="4693"/>
        <w:widowControl w:val="0"/>
        <w:keepNext w:val="0"/>
        <w:keepLines w:val="0"/>
        <w:shd w:val="clear" w:color="auto" w:fill="auto"/>
        <w:bidi w:val="0"/>
        <w:jc w:val="both"/>
        <w:spacing w:before="0" w:after="0" w:line="163" w:lineRule="exact"/>
        <w:ind w:left="0" w:right="4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• Podpisem této smlouvy škola stvrzuje, že se seznámila se Všeobecnými smluvními podmínkami cestovní kanceláře CK2, které jsou nedílnou součástí této smlouvy, a souhlasí s nimi, a dále, že se seznámila s Informacemi o zpracování osobních údajů zveřejněnými CK2 v souladu s Nařízením GDPR pod odkazem </w:t>
      </w:r>
      <w:r>
        <w:rPr>
          <w:lang w:val="en-US" w:eastAsia="en-US" w:bidi="en-US"/>
          <w:w w:val="100"/>
          <w:spacing w:val="0"/>
          <w:color w:val="000000"/>
          <w:position w:val="0"/>
        </w:rPr>
        <w:t>GDPR.ck2.cz.</w:t>
      </w:r>
    </w:p>
    <w:p>
      <w:pPr>
        <w:pStyle w:val="Style11"/>
        <w:framePr w:wrap="none" w:vAnchor="page" w:hAnchor="page" w:x="943" w:y="5388"/>
        <w:widowControl w:val="0"/>
        <w:keepNext w:val="0"/>
        <w:keepLines w:val="0"/>
        <w:shd w:val="clear" w:color="auto" w:fill="auto"/>
        <w:bidi w:val="0"/>
        <w:jc w:val="both"/>
        <w:spacing w:before="0" w:after="0" w:line="1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Tato smlouva je platná a účinná ode dne podpisu obou smluvních stran a doručení potvrzeného vyhotovení této smlouvy CK2.</w:t>
      </w:r>
    </w:p>
    <w:p>
      <w:pPr>
        <w:pStyle w:val="Style11"/>
        <w:framePr w:wrap="none" w:vAnchor="page" w:hAnchor="page" w:x="943" w:y="5738"/>
        <w:widowControl w:val="0"/>
        <w:keepNext w:val="0"/>
        <w:keepLines w:val="0"/>
        <w:shd w:val="clear" w:color="auto" w:fill="auto"/>
        <w:bidi w:val="0"/>
        <w:jc w:val="both"/>
        <w:spacing w:before="0" w:after="0" w:line="1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Smlouva byla vyhotovena ve 3 výtiscích (nebo elektronicky ve formátu PDF). Jedno vyhotovení obdrží CK, dvě škola.</w:t>
      </w:r>
    </w:p>
    <w:p>
      <w:pPr>
        <w:pStyle w:val="Style11"/>
        <w:framePr w:w="10133" w:h="365" w:hRule="exact" w:wrap="none" w:vAnchor="page" w:hAnchor="page" w:x="943" w:y="6067"/>
        <w:widowControl w:val="0"/>
        <w:keepNext w:val="0"/>
        <w:keepLines w:val="0"/>
        <w:shd w:val="clear" w:color="auto" w:fill="F4FD9D"/>
        <w:bidi w:val="0"/>
        <w:jc w:val="both"/>
        <w:spacing w:before="0" w:after="0" w:line="168" w:lineRule="exact"/>
        <w:ind w:left="0" w:right="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Smluvní strany výslovně sjednávají, že uveřejnění této smlouvy v Registru smluv dle zákona č. 340/15 Sb. o zvláštních podmínkách účinnosti některých smluv, uveřejňování těchto smluv a o registru smluv (zákon o registru smluv) zajistí škola.</w:t>
      </w:r>
    </w:p>
    <w:p>
      <w:pPr>
        <w:pStyle w:val="Style38"/>
        <w:framePr w:w="9950" w:h="528" w:hRule="exact" w:wrap="none" w:vAnchor="page" w:hAnchor="page" w:x="986" w:y="6501"/>
        <w:widowControl w:val="0"/>
        <w:keepNext w:val="0"/>
        <w:keepLines w:val="0"/>
        <w:shd w:val="clear" w:color="auto" w:fill="F4FD9D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Škola se zavazuje doručit jedno potvrzené vyhotovení smlouvy (razítko školy a podpis oprávněné osoby) zpět, a to nejpozději do 25. 9. 2024, posléze rezervace termínu pozbývá platnosti.</w:t>
      </w:r>
    </w:p>
    <w:tbl>
      <w:tblPr>
        <w:tblOverlap w:val="never"/>
        <w:tblLayout w:type="fixed"/>
        <w:jc w:val="left"/>
      </w:tblPr>
      <w:tblGrid>
        <w:gridCol w:w="3024"/>
        <w:gridCol w:w="1944"/>
        <w:gridCol w:w="3710"/>
      </w:tblGrid>
      <w:tr>
        <w:trPr>
          <w:trHeight w:val="125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6" w:lineRule="exact"/>
              <w:ind w:left="0" w:right="0" w:firstLine="0"/>
            </w:pPr>
            <w:r>
              <w:rPr>
                <w:rStyle w:val="CharStyle14"/>
              </w:rPr>
              <w:t>CK2 s.r.o.</w:t>
            </w:r>
          </w:p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4"/>
              </w:rPr>
              <w:t>Kafkova 10</w:t>
            </w:r>
          </w:p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20" w:line="163" w:lineRule="exact"/>
              <w:ind w:left="0" w:right="0" w:firstLine="0"/>
            </w:pPr>
            <w:r>
              <w:rPr>
                <w:rStyle w:val="CharStyle14"/>
              </w:rPr>
              <w:t>160 00 Praha 6</w:t>
            </w:r>
          </w:p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20" w:after="0" w:line="146" w:lineRule="exact"/>
              <w:ind w:left="0" w:right="0" w:firstLine="0"/>
            </w:pPr>
            <w:r>
              <w:rPr>
                <w:rStyle w:val="CharStyle14"/>
              </w:rPr>
              <w:t>razítko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6" w:lineRule="exact"/>
              <w:ind w:left="0" w:right="0" w:firstLine="0"/>
            </w:pPr>
            <w:r>
              <w:rPr>
                <w:rStyle w:val="CharStyle14"/>
              </w:rPr>
              <w:t>2a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4"/>
              </w:rPr>
              <w:t>Základní škola a Mateřská škola Emy Destinnové, Praha</w:t>
            </w:r>
          </w:p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4"/>
              </w:rPr>
              <w:t>6, náměstí Svobody 3/930 náměstí Svobody 3/930</w:t>
            </w:r>
          </w:p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14"/>
              </w:rPr>
              <w:t>16000 Praha 6</w:t>
            </w:r>
          </w:p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6" w:lineRule="exact"/>
              <w:ind w:left="0" w:right="0" w:firstLine="0"/>
            </w:pPr>
            <w:r>
              <w:rPr>
                <w:rStyle w:val="CharStyle14"/>
              </w:rPr>
              <w:t>razítko</w:t>
            </w:r>
          </w:p>
        </w:tc>
      </w:tr>
      <w:tr>
        <w:trPr>
          <w:trHeight w:val="13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78" w:h="3379" w:wrap="none" w:vAnchor="page" w:hAnchor="page" w:x="1499" w:y="703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78" w:h="3379" w:wrap="none" w:vAnchor="page" w:hAnchor="page" w:x="1499" w:y="703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78" w:h="3379" w:wrap="none" w:vAnchor="page" w:hAnchor="page" w:x="1499" w:y="70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6" w:lineRule="exact"/>
              <w:ind w:left="0" w:right="0" w:firstLine="0"/>
            </w:pPr>
            <w:r>
              <w:rPr>
                <w:rStyle w:val="CharStyle14"/>
              </w:rPr>
              <w:t>podpis oprávněné osoby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78" w:h="3379" w:wrap="none" w:vAnchor="page" w:hAnchor="page" w:x="1499" w:y="703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6" w:lineRule="exact"/>
              <w:ind w:left="0" w:right="0" w:firstLine="0"/>
            </w:pPr>
            <w:r>
              <w:rPr>
                <w:rStyle w:val="CharStyle14"/>
              </w:rPr>
              <w:t>podpis oprávněné osoby</w:t>
            </w: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6" w:lineRule="exact"/>
              <w:ind w:left="0" w:right="0" w:firstLine="0"/>
            </w:pPr>
            <w:r>
              <w:rPr>
                <w:rStyle w:val="CharStyle14"/>
              </w:rPr>
              <w:t>Ing. Petr Pospíšil - jednatel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78" w:h="3379" w:wrap="none" w:vAnchor="page" w:hAnchor="page" w:x="1499" w:y="703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8678" w:h="3379" w:wrap="none" w:vAnchor="page" w:hAnchor="page" w:x="1499" w:y="70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6" w:lineRule="exact"/>
              <w:ind w:left="0" w:right="0" w:firstLine="0"/>
            </w:pPr>
            <w:r>
              <w:rPr>
                <w:rStyle w:val="CharStyle14"/>
              </w:rPr>
              <w:t>Mgr. Ota Bažant</w:t>
            </w:r>
          </w:p>
        </w:tc>
      </w:tr>
    </w:tbl>
    <w:p>
      <w:pPr>
        <w:pStyle w:val="Style38"/>
        <w:framePr w:wrap="none" w:vAnchor="page" w:hAnchor="page" w:x="1619" w:y="1056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Praze dne:</w:t>
      </w:r>
    </w:p>
    <w:p>
      <w:pPr>
        <w:pStyle w:val="Style38"/>
        <w:framePr w:wrap="none" w:vAnchor="page" w:hAnchor="page" w:x="3664" w:y="105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15. 9. 2024</w:t>
      </w:r>
    </w:p>
    <w:p>
      <w:pPr>
        <w:pStyle w:val="Style38"/>
        <w:framePr w:wrap="none" w:vAnchor="page" w:hAnchor="page" w:x="6578" w:y="105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Praze dne:</w:t>
      </w:r>
    </w:p>
    <w:p>
      <w:pPr>
        <w:pStyle w:val="Style38"/>
        <w:framePr w:wrap="none" w:vAnchor="page" w:hAnchor="page" w:x="7835" w:y="105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27. 9. 2024</w:t>
      </w:r>
    </w:p>
    <w:tbl>
      <w:tblPr>
        <w:tblOverlap w:val="never"/>
        <w:tblLayout w:type="fixed"/>
        <w:jc w:val="left"/>
      </w:tblPr>
      <w:tblGrid>
        <w:gridCol w:w="2573"/>
        <w:gridCol w:w="898"/>
        <w:gridCol w:w="1008"/>
        <w:gridCol w:w="1229"/>
        <w:gridCol w:w="763"/>
        <w:gridCol w:w="1819"/>
        <w:gridCol w:w="1843"/>
      </w:tblGrid>
      <w:tr>
        <w:trPr>
          <w:trHeight w:val="374" w:hRule="exact"/>
        </w:trPr>
        <w:tc>
          <w:tcPr>
            <w:shd w:val="clear" w:color="auto" w:fill="ACB1A9"/>
            <w:tcBorders/>
            <w:vAlign w:val="bottom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2" w:lineRule="exact"/>
              <w:ind w:left="980" w:right="0" w:firstLine="0"/>
            </w:pPr>
            <w:r>
              <w:rPr>
                <w:rStyle w:val="CharStyle43"/>
              </w:rPr>
              <w:t>Cestovní kancelář CK2</w:t>
            </w:r>
          </w:p>
        </w:tc>
        <w:tc>
          <w:tcPr>
            <w:shd w:val="clear" w:color="auto" w:fill="ACB1A9"/>
            <w:tcBorders/>
            <w:vAlign w:val="top"/>
          </w:tcPr>
          <w:p>
            <w:pPr>
              <w:framePr w:w="10133" w:h="922" w:wrap="none" w:vAnchor="page" w:hAnchor="page" w:x="943" w:y="14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ACB1A9"/>
            <w:tcBorders/>
            <w:vAlign w:val="bottom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2" w:lineRule="exact"/>
              <w:ind w:left="0" w:right="0" w:firstLine="0"/>
            </w:pPr>
            <w:r>
              <w:rPr>
                <w:rStyle w:val="CharStyle43"/>
              </w:rPr>
              <w:t>pevná linka:</w:t>
            </w:r>
          </w:p>
        </w:tc>
        <w:tc>
          <w:tcPr>
            <w:shd w:val="clear" w:color="auto" w:fill="ACB1A9"/>
            <w:tcBorders/>
            <w:vAlign w:val="bottom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2" w:lineRule="exact"/>
              <w:ind w:left="0" w:right="0" w:firstLine="0"/>
            </w:pPr>
            <w:r>
              <w:rPr>
                <w:rStyle w:val="CharStyle43"/>
              </w:rPr>
              <w:t>224 313 161</w:t>
            </w:r>
          </w:p>
        </w:tc>
        <w:tc>
          <w:tcPr>
            <w:shd w:val="clear" w:color="auto" w:fill="ACB1A9"/>
            <w:tcBorders/>
            <w:vAlign w:val="top"/>
          </w:tcPr>
          <w:p>
            <w:pPr>
              <w:framePr w:w="10133" w:h="922" w:wrap="none" w:vAnchor="page" w:hAnchor="page" w:x="943" w:y="14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ACB1A9"/>
            <w:tcBorders/>
            <w:vAlign w:val="top"/>
          </w:tcPr>
          <w:p>
            <w:pPr>
              <w:framePr w:w="10133" w:h="922" w:wrap="none" w:vAnchor="page" w:hAnchor="page" w:x="943" w:y="14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ACB1A9"/>
            <w:tcBorders/>
            <w:vAlign w:val="bottom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2" w:lineRule="exact"/>
              <w:ind w:left="0" w:right="140" w:firstLine="0"/>
            </w:pPr>
            <w:r>
              <w:fldChar w:fldCharType="begin"/>
            </w:r>
            <w:r>
              <w:rPr/>
              <w:instrText> HYPERLINK "http://www.ck2.cz" </w:instrText>
            </w:r>
            <w:r>
              <w:fldChar w:fldCharType="separate"/>
            </w:r>
            <w:r>
              <w:rPr>
                <w:rStyle w:val="CharStyle43"/>
                <w:lang w:val="en-US" w:eastAsia="en-US" w:bidi="en-US"/>
              </w:rPr>
              <w:t>www.ck2.cz</w:t>
            </w:r>
            <w:r>
              <w:fldChar w:fldCharType="end"/>
            </w:r>
          </w:p>
        </w:tc>
      </w:tr>
      <w:tr>
        <w:trPr>
          <w:trHeight w:val="154" w:hRule="exact"/>
        </w:trPr>
        <w:tc>
          <w:tcPr>
            <w:shd w:val="clear" w:color="auto" w:fill="ACB1A9"/>
            <w:tcBorders/>
            <w:vAlign w:val="top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2" w:lineRule="exact"/>
              <w:ind w:left="980" w:right="0" w:firstLine="0"/>
            </w:pPr>
            <w:r>
              <w:rPr>
                <w:rStyle w:val="CharStyle43"/>
              </w:rPr>
              <w:t>Kafkova 10</w:t>
            </w:r>
          </w:p>
        </w:tc>
        <w:tc>
          <w:tcPr>
            <w:shd w:val="clear" w:color="auto" w:fill="ACB1A9"/>
            <w:tcBorders/>
            <w:vAlign w:val="top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44"/>
              </w:rPr>
              <w:t>6a</w:t>
            </w:r>
          </w:p>
        </w:tc>
        <w:tc>
          <w:tcPr>
            <w:shd w:val="clear" w:color="auto" w:fill="ACB1A9"/>
            <w:tcBorders/>
            <w:vAlign w:val="top"/>
          </w:tcPr>
          <w:p>
            <w:pPr>
              <w:framePr w:w="10133" w:h="922" w:wrap="none" w:vAnchor="page" w:hAnchor="page" w:x="943" w:y="14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ACB1A9"/>
            <w:tcBorders/>
            <w:vAlign w:val="top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2" w:lineRule="exact"/>
              <w:ind w:left="0" w:right="0" w:firstLine="0"/>
            </w:pPr>
            <w:r>
              <w:rPr>
                <w:rStyle w:val="CharStyle43"/>
              </w:rPr>
              <w:t>273 136 285</w:t>
            </w:r>
          </w:p>
        </w:tc>
        <w:tc>
          <w:tcPr>
            <w:shd w:val="clear" w:color="auto" w:fill="ACB1A9"/>
            <w:tcBorders/>
            <w:vAlign w:val="top"/>
          </w:tcPr>
          <w:p>
            <w:pPr>
              <w:framePr w:w="10133" w:h="922" w:wrap="none" w:vAnchor="page" w:hAnchor="page" w:x="943" w:y="14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ACB1A9"/>
            <w:tcBorders/>
            <w:vAlign w:val="top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2" w:lineRule="exact"/>
              <w:ind w:left="140" w:right="0" w:firstLine="0"/>
            </w:pPr>
            <w:r>
              <w:rPr>
                <w:rStyle w:val="CharStyle43"/>
              </w:rPr>
              <w:t>po-pá: 9.00-16.00</w:t>
            </w:r>
          </w:p>
        </w:tc>
        <w:tc>
          <w:tcPr>
            <w:shd w:val="clear" w:color="auto" w:fill="ACB1A9"/>
            <w:tcBorders/>
            <w:vAlign w:val="top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2" w:lineRule="exact"/>
              <w:ind w:left="0" w:right="140" w:firstLine="0"/>
            </w:pPr>
            <w:r>
              <w:fldChar w:fldCharType="begin"/>
            </w:r>
            <w:r>
              <w:rPr/>
              <w:instrText> HYPERLINK "mailto:ck2@ck2.cz" </w:instrText>
            </w:r>
            <w:r>
              <w:fldChar w:fldCharType="separate"/>
            </w:r>
            <w:r>
              <w:rPr>
                <w:rStyle w:val="CharStyle43"/>
                <w:lang w:val="en-US" w:eastAsia="en-US" w:bidi="en-US"/>
              </w:rPr>
              <w:t>ck2@ck2.cz</w:t>
            </w:r>
            <w:r>
              <w:fldChar w:fldCharType="end"/>
            </w:r>
          </w:p>
        </w:tc>
      </w:tr>
      <w:tr>
        <w:trPr>
          <w:trHeight w:val="394" w:hRule="exact"/>
        </w:trPr>
        <w:tc>
          <w:tcPr>
            <w:shd w:val="clear" w:color="auto" w:fill="ACB1A9"/>
            <w:tcBorders/>
            <w:vAlign w:val="top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2" w:lineRule="exact"/>
              <w:ind w:left="980" w:right="0" w:firstLine="0"/>
            </w:pPr>
            <w:r>
              <w:rPr>
                <w:rStyle w:val="CharStyle43"/>
              </w:rPr>
              <w:t>160 00 Praha 6</w:t>
            </w:r>
          </w:p>
        </w:tc>
        <w:tc>
          <w:tcPr>
            <w:shd w:val="clear" w:color="auto" w:fill="ACB1A9"/>
            <w:tcBorders/>
            <w:vAlign w:val="top"/>
          </w:tcPr>
          <w:p>
            <w:pPr>
              <w:framePr w:w="10133" w:h="922" w:wrap="none" w:vAnchor="page" w:hAnchor="page" w:x="943" w:y="14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ACB1A9"/>
            <w:tcBorders/>
            <w:vAlign w:val="top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2" w:lineRule="exact"/>
              <w:ind w:left="0" w:right="0" w:firstLine="0"/>
            </w:pPr>
            <w:r>
              <w:rPr>
                <w:rStyle w:val="CharStyle43"/>
              </w:rPr>
              <w:t>mobilní telefon:</w:t>
            </w:r>
          </w:p>
        </w:tc>
        <w:tc>
          <w:tcPr>
            <w:shd w:val="clear" w:color="auto" w:fill="ACB1A9"/>
            <w:tcBorders/>
            <w:vAlign w:val="top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2" w:lineRule="exact"/>
              <w:ind w:left="0" w:right="0" w:firstLine="0"/>
            </w:pPr>
            <w:r>
              <w:rPr>
                <w:rStyle w:val="CharStyle43"/>
              </w:rPr>
              <w:t>731170 029</w:t>
            </w:r>
          </w:p>
        </w:tc>
        <w:tc>
          <w:tcPr>
            <w:shd w:val="clear" w:color="auto" w:fill="ACB1A9"/>
            <w:tcBorders/>
            <w:vAlign w:val="top"/>
          </w:tcPr>
          <w:p>
            <w:pPr>
              <w:framePr w:w="10133" w:h="922" w:wrap="none" w:vAnchor="page" w:hAnchor="page" w:x="943" w:y="14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ACB1A9"/>
            <w:tcBorders/>
            <w:vAlign w:val="top"/>
          </w:tcPr>
          <w:p>
            <w:pPr>
              <w:framePr w:w="10133" w:h="922" w:wrap="none" w:vAnchor="page" w:hAnchor="page" w:x="943" w:y="14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ACB1A9"/>
            <w:tcBorders/>
            <w:vAlign w:val="top"/>
          </w:tcPr>
          <w:p>
            <w:pPr>
              <w:pStyle w:val="Style11"/>
              <w:framePr w:w="10133" w:h="922" w:wrap="none" w:vAnchor="page" w:hAnchor="page" w:x="943" w:y="14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2" w:lineRule="exact"/>
              <w:ind w:left="0" w:right="140" w:firstLine="0"/>
            </w:pPr>
            <w:r>
              <w:rPr>
                <w:rStyle w:val="CharStyle43"/>
              </w:rPr>
              <w:t>H /CK2.CZ</w:t>
            </w:r>
          </w:p>
        </w:tc>
      </w:tr>
    </w:tbl>
    <w:p>
      <w:pPr>
        <w:pStyle w:val="Style31"/>
        <w:framePr w:wrap="none" w:vAnchor="page" w:hAnchor="page" w:x="10307" w:y="156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strana 4/7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619" w:y="791"/>
        <w:widowControl w:val="0"/>
        <w:rPr>
          <w:sz w:val="2"/>
          <w:szCs w:val="2"/>
        </w:rPr>
      </w:pPr>
      <w:r>
        <w:pict>
          <v:shape id="_x0000_s1037" type="#_x0000_t75" style="width:539pt;height:179pt;">
            <v:imagedata r:id="rId27" r:href="rId28"/>
          </v:shape>
        </w:pict>
      </w:r>
    </w:p>
    <w:p>
      <w:pPr>
        <w:framePr w:wrap="none" w:vAnchor="page" w:hAnchor="page" w:x="1603" w:y="14735"/>
        <w:widowControl w:val="0"/>
        <w:rPr>
          <w:sz w:val="2"/>
          <w:szCs w:val="2"/>
        </w:rPr>
      </w:pPr>
      <w:r>
        <w:pict>
          <v:shape id="_x0000_s1038" type="#_x0000_t75" style="width:467pt;height:44pt;">
            <v:imagedata r:id="rId29" r:href="rId30"/>
          </v:shape>
        </w:pict>
      </w:r>
    </w:p>
    <w:p>
      <w:pPr>
        <w:pStyle w:val="Style31"/>
        <w:framePr w:wrap="none" w:vAnchor="page" w:hAnchor="page" w:x="10190" w:y="1572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strana 5/7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599" w:y="753"/>
        <w:widowControl w:val="0"/>
        <w:rPr>
          <w:sz w:val="2"/>
          <w:szCs w:val="2"/>
        </w:rPr>
      </w:pPr>
      <w:r>
        <w:pict>
          <v:shape id="_x0000_s1039" type="#_x0000_t75" style="width:541pt;height:288pt;">
            <v:imagedata r:id="rId31" r:href="rId32"/>
          </v:shape>
        </w:pict>
      </w:r>
    </w:p>
    <w:p>
      <w:pPr>
        <w:framePr w:wrap="none" w:vAnchor="page" w:hAnchor="page" w:x="1670" w:y="14726"/>
        <w:widowControl w:val="0"/>
        <w:rPr>
          <w:sz w:val="2"/>
          <w:szCs w:val="2"/>
        </w:rPr>
      </w:pPr>
      <w:r>
        <w:pict>
          <v:shape id="_x0000_s1040" type="#_x0000_t75" style="width:466pt;height:45pt;">
            <v:imagedata r:id="rId33" r:href="rId34"/>
          </v:shape>
        </w:pict>
      </w:r>
    </w:p>
    <w:p>
      <w:pPr>
        <w:pStyle w:val="Style31"/>
        <w:framePr w:wrap="none" w:vAnchor="page" w:hAnchor="page" w:x="10252" w:y="157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strana 6 / 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614" w:y="753"/>
        <w:widowControl w:val="0"/>
        <w:rPr>
          <w:sz w:val="2"/>
          <w:szCs w:val="2"/>
        </w:rPr>
      </w:pPr>
      <w:r>
        <w:pict>
          <v:shape id="_x0000_s1041" type="#_x0000_t75" style="width:540pt;height:475pt;">
            <v:imagedata r:id="rId35" r:href="rId36"/>
          </v:shape>
        </w:pict>
      </w:r>
    </w:p>
    <w:p>
      <w:pPr>
        <w:framePr w:wrap="none" w:vAnchor="page" w:hAnchor="page" w:x="1631" w:y="14716"/>
        <w:widowControl w:val="0"/>
        <w:rPr>
          <w:sz w:val="2"/>
          <w:szCs w:val="2"/>
        </w:rPr>
      </w:pPr>
      <w:r>
        <w:pict>
          <v:shape id="_x0000_s1042" type="#_x0000_t75" style="width:466pt;height:44pt;">
            <v:imagedata r:id="rId37" r:href="rId38"/>
          </v:shape>
        </w:pict>
      </w:r>
    </w:p>
    <w:p>
      <w:pPr>
        <w:pStyle w:val="Style31"/>
        <w:framePr w:wrap="none" w:vAnchor="page" w:hAnchor="page" w:x="10209" w:y="157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strana 7 / 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|3_"/>
    <w:basedOn w:val="DefaultParagraphFont"/>
    <w:link w:val="Style2"/>
    <w:rPr>
      <w:lang w:val="en-US" w:eastAsia="en-US" w:bidi="en-US"/>
      <w:b w:val="0"/>
      <w:bCs w:val="0"/>
      <w:i/>
      <w:iCs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5">
    <w:name w:val="Heading #2|1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6">
    <w:name w:val="Heading #2|1"/>
    <w:semiHidden/>
    <w:unhideWhenUsed/>
    <w:basedOn w:val="CharStyle5"/>
    <w:rPr>
      <w:lang w:val="cs-CZ" w:eastAsia="cs-CZ" w:bidi="cs-CZ"/>
      <w:w w:val="100"/>
      <w:spacing w:val="0"/>
      <w:color w:val="DA8453"/>
      <w:position w:val="0"/>
    </w:rPr>
  </w:style>
  <w:style w:type="character" w:customStyle="1" w:styleId="CharStyle8">
    <w:name w:val="Picture caption|2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10">
    <w:name w:val="Body text|4_"/>
    <w:basedOn w:val="DefaultParagraphFont"/>
    <w:link w:val="Style9"/>
    <w:rPr>
      <w:b/>
      <w:bCs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12">
    <w:name w:val="Body text|2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13">
    <w:name w:val="Body text|2 + Bold"/>
    <w:semiHidden/>
    <w:unhideWhenUsed/>
    <w:basedOn w:val="CharStyle1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4">
    <w:name w:val="Body text|2"/>
    <w:semiHidden/>
    <w:unhideWhenUsed/>
    <w:basedOn w:val="CharStyle1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6">
    <w:name w:val="Body text|5_"/>
    <w:basedOn w:val="DefaultParagraphFont"/>
    <w:link w:val="Style15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7">
    <w:name w:val="Body text|5"/>
    <w:semiHidden/>
    <w:unhideWhenUsed/>
    <w:basedOn w:val="CharStyle16"/>
    <w:rPr>
      <w:lang w:val="cs-CZ" w:eastAsia="cs-CZ" w:bidi="cs-CZ"/>
      <w:w w:val="100"/>
      <w:spacing w:val="0"/>
      <w:color w:val="275B9B"/>
      <w:position w:val="0"/>
    </w:rPr>
  </w:style>
  <w:style w:type="character" w:customStyle="1" w:styleId="CharStyle19">
    <w:name w:val="Picture caption|3_"/>
    <w:basedOn w:val="DefaultParagraphFont"/>
    <w:link w:val="Style18"/>
    <w:rPr>
      <w:b/>
      <w:bCs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21">
    <w:name w:val="Other|1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22">
    <w:name w:val="Other|1 + 29 pt,Bold"/>
    <w:semiHidden/>
    <w:unhideWhenUsed/>
    <w:basedOn w:val="CharStyle21"/>
    <w:rPr>
      <w:lang w:val="cs-CZ" w:eastAsia="cs-CZ" w:bidi="cs-CZ"/>
      <w:b/>
      <w:bCs/>
      <w:sz w:val="58"/>
      <w:szCs w:val="58"/>
      <w:rFonts w:ascii="Times New Roman" w:eastAsia="Times New Roman" w:hAnsi="Times New Roman" w:cs="Times New Roman"/>
      <w:w w:val="100"/>
      <w:spacing w:val="0"/>
      <w:color w:val="FFFFFF"/>
      <w:position w:val="0"/>
    </w:rPr>
  </w:style>
  <w:style w:type="character" w:customStyle="1" w:styleId="CharStyle24">
    <w:name w:val="Picture caption|1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25">
    <w:name w:val="Picture caption|1"/>
    <w:semiHidden/>
    <w:unhideWhenUsed/>
    <w:basedOn w:val="CharStyle24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27">
    <w:name w:val="Body text|6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28">
    <w:name w:val="Body text|6"/>
    <w:semiHidden/>
    <w:unhideWhenUsed/>
    <w:basedOn w:val="CharStyle27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29">
    <w:name w:val="Other|1 + Arial,28 pt,Bold"/>
    <w:semiHidden/>
    <w:unhideWhenUsed/>
    <w:basedOn w:val="CharStyle21"/>
    <w:rPr>
      <w:lang w:val="cs-CZ" w:eastAsia="cs-CZ" w:bidi="cs-CZ"/>
      <w:b/>
      <w:bCs/>
      <w:sz w:val="56"/>
      <w:szCs w:val="56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30">
    <w:name w:val="Picture caption|1 + 7 pt,Scaling 70%"/>
    <w:semiHidden/>
    <w:unhideWhenUsed/>
    <w:basedOn w:val="CharStyle24"/>
    <w:rPr>
      <w:lang w:val="cs-CZ" w:eastAsia="cs-CZ" w:bidi="cs-CZ"/>
      <w:sz w:val="14"/>
      <w:szCs w:val="14"/>
      <w:w w:val="70"/>
      <w:spacing w:val="0"/>
      <w:color w:val="FFFFFF"/>
      <w:position w:val="0"/>
    </w:rPr>
  </w:style>
  <w:style w:type="character" w:customStyle="1" w:styleId="CharStyle32">
    <w:name w:val="Header or footer|1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34">
    <w:name w:val="Heading #1|1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36"/>
      <w:szCs w:val="36"/>
      <w:rFonts w:ascii="Courier New" w:eastAsia="Courier New" w:hAnsi="Courier New" w:cs="Courier New"/>
    </w:rPr>
  </w:style>
  <w:style w:type="character" w:customStyle="1" w:styleId="CharStyle36">
    <w:name w:val="Heading #3|1_"/>
    <w:basedOn w:val="DefaultParagraphFont"/>
    <w:link w:val="Style35"/>
    <w:rPr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37">
    <w:name w:val="Heading #3|1"/>
    <w:semiHidden/>
    <w:unhideWhenUsed/>
    <w:basedOn w:val="CharStyle36"/>
    <w:rPr>
      <w:lang w:val="cs-CZ" w:eastAsia="cs-CZ" w:bidi="cs-CZ"/>
      <w:w w:val="100"/>
      <w:spacing w:val="0"/>
      <w:color w:val="FDF4D5"/>
      <w:position w:val="0"/>
    </w:rPr>
  </w:style>
  <w:style w:type="character" w:customStyle="1" w:styleId="CharStyle39">
    <w:name w:val="Table caption|1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40">
    <w:name w:val="Body text|2 + Bold"/>
    <w:semiHidden/>
    <w:unhideWhenUsed/>
    <w:basedOn w:val="CharStyle1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1">
    <w:name w:val="Heading #2|1"/>
    <w:semiHidden/>
    <w:unhideWhenUsed/>
    <w:basedOn w:val="CharStyle5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2">
    <w:name w:val="Heading #3|1"/>
    <w:semiHidden/>
    <w:unhideWhenUsed/>
    <w:basedOn w:val="CharStyle36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3">
    <w:name w:val="Body text|2 + 5.5 pt"/>
    <w:semiHidden/>
    <w:unhideWhenUsed/>
    <w:basedOn w:val="CharStyle12"/>
    <w:rPr>
      <w:lang w:val="cs-CZ" w:eastAsia="cs-CZ" w:bidi="cs-CZ"/>
      <w:sz w:val="11"/>
      <w:szCs w:val="11"/>
      <w:w w:val="100"/>
      <w:spacing w:val="0"/>
      <w:color w:val="FFFFFF"/>
      <w:position w:val="0"/>
    </w:rPr>
  </w:style>
  <w:style w:type="character" w:customStyle="1" w:styleId="CharStyle44">
    <w:name w:val="Body text|2 + 12 pt,Bold"/>
    <w:semiHidden/>
    <w:unhideWhenUsed/>
    <w:basedOn w:val="CharStyle12"/>
    <w:rPr>
      <w:lang w:val="cs-CZ" w:eastAsia="cs-CZ" w:bidi="cs-CZ"/>
      <w:b/>
      <w:bCs/>
      <w:sz w:val="24"/>
      <w:szCs w:val="24"/>
      <w:w w:val="100"/>
      <w:spacing w:val="0"/>
      <w:color w:val="FFFFFF"/>
      <w:position w:val="0"/>
    </w:rPr>
  </w:style>
  <w:style w:type="paragraph" w:customStyle="1" w:styleId="Style2">
    <w:name w:val="Body text|3"/>
    <w:basedOn w:val="Normal"/>
    <w:link w:val="CharStyle3"/>
    <w:pPr>
      <w:widowControl w:val="0"/>
      <w:shd w:val="clear" w:color="auto" w:fill="FFFFFF"/>
      <w:jc w:val="right"/>
      <w:spacing w:after="80" w:line="156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">
    <w:name w:val="Heading #2|1"/>
    <w:basedOn w:val="Normal"/>
    <w:link w:val="CharStyle5"/>
    <w:qFormat/>
    <w:pPr>
      <w:widowControl w:val="0"/>
      <w:shd w:val="clear" w:color="auto" w:fill="FFFFFF"/>
      <w:jc w:val="center"/>
      <w:outlineLvl w:val="1"/>
      <w:spacing w:before="80"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7">
    <w:name w:val="Picture caption|2"/>
    <w:basedOn w:val="Normal"/>
    <w:link w:val="CharStyle8"/>
    <w:pPr>
      <w:widowControl w:val="0"/>
      <w:shd w:val="clear" w:color="auto" w:fill="FFFFFF"/>
      <w:spacing w:line="14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9">
    <w:name w:val="Body text|4"/>
    <w:basedOn w:val="Normal"/>
    <w:link w:val="CharStyle10"/>
    <w:pPr>
      <w:widowControl w:val="0"/>
      <w:shd w:val="clear" w:color="auto" w:fill="FFFFFF"/>
      <w:spacing w:line="250" w:lineRule="exact"/>
    </w:pPr>
    <w:rPr>
      <w:b/>
      <w:bCs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11">
    <w:name w:val="Body text|2"/>
    <w:basedOn w:val="Normal"/>
    <w:link w:val="CharStyle12"/>
    <w:qFormat/>
    <w:pPr>
      <w:widowControl w:val="0"/>
      <w:shd w:val="clear" w:color="auto" w:fill="FFFFFF"/>
      <w:spacing w:after="740" w:line="25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15">
    <w:name w:val="Body text|5"/>
    <w:basedOn w:val="Normal"/>
    <w:link w:val="CharStyle16"/>
    <w:pPr>
      <w:widowControl w:val="0"/>
      <w:shd w:val="clear" w:color="auto" w:fill="FFFFFF"/>
      <w:spacing w:line="19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8">
    <w:name w:val="Picture caption|3"/>
    <w:basedOn w:val="Normal"/>
    <w:link w:val="CharStyle19"/>
    <w:pPr>
      <w:widowControl w:val="0"/>
      <w:shd w:val="clear" w:color="auto" w:fill="FFFFFF"/>
      <w:spacing w:line="146" w:lineRule="exact"/>
    </w:pPr>
    <w:rPr>
      <w:b/>
      <w:bCs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20">
    <w:name w:val="Other|1"/>
    <w:basedOn w:val="Normal"/>
    <w:link w:val="CharStyle21"/>
    <w:qFormat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23">
    <w:name w:val="Picture caption|1"/>
    <w:basedOn w:val="Normal"/>
    <w:link w:val="CharStyle24"/>
    <w:qFormat/>
    <w:pPr>
      <w:widowControl w:val="0"/>
      <w:shd w:val="clear" w:color="auto" w:fill="FFFFFF"/>
      <w:spacing w:line="149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26">
    <w:name w:val="Body text|6"/>
    <w:basedOn w:val="Normal"/>
    <w:link w:val="CharStyle27"/>
    <w:pPr>
      <w:widowControl w:val="0"/>
      <w:shd w:val="clear" w:color="auto" w:fill="FFFFFF"/>
      <w:spacing w:line="122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31">
    <w:name w:val="Header or footer|1"/>
    <w:basedOn w:val="Normal"/>
    <w:link w:val="CharStyle32"/>
    <w:qFormat/>
    <w:pPr>
      <w:widowControl w:val="0"/>
      <w:shd w:val="clear" w:color="auto" w:fill="FFFFFF"/>
      <w:spacing w:line="188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paragraph" w:customStyle="1" w:styleId="Style33">
    <w:name w:val="Heading #1|1"/>
    <w:basedOn w:val="Normal"/>
    <w:link w:val="CharStyle34"/>
    <w:qFormat/>
    <w:pPr>
      <w:widowControl w:val="0"/>
      <w:shd w:val="clear" w:color="auto" w:fill="FFFFFF"/>
      <w:outlineLvl w:val="0"/>
      <w:spacing w:line="408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  <w:rFonts w:ascii="Courier New" w:eastAsia="Courier New" w:hAnsi="Courier New" w:cs="Courier New"/>
    </w:rPr>
  </w:style>
  <w:style w:type="paragraph" w:customStyle="1" w:styleId="Style35">
    <w:name w:val="Heading #3|1"/>
    <w:basedOn w:val="Normal"/>
    <w:link w:val="CharStyle36"/>
    <w:qFormat/>
    <w:pPr>
      <w:widowControl w:val="0"/>
      <w:shd w:val="clear" w:color="auto" w:fill="FFFFFF"/>
      <w:outlineLvl w:val="2"/>
      <w:spacing w:line="178" w:lineRule="exact"/>
    </w:pPr>
    <w:rPr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38">
    <w:name w:val="Table caption|1"/>
    <w:basedOn w:val="Normal"/>
    <w:link w:val="CharStyle39"/>
    <w:qFormat/>
    <w:pPr>
      <w:widowControl w:val="0"/>
      <w:shd w:val="clear" w:color="auto" w:fill="FFFFFF"/>
      <w:spacing w:line="14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/Relationships>
</file>