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CC06D8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6780" cy="1057910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105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CC06D8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CC06D8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Oldřich Švehla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CC06D8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383 700 322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CC06D8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oldrich.svehla@mu-st.cz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CC06D8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2. 10. 2024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CC06D8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ZNAKON, a.s.</w:t>
            </w:r>
          </w:p>
          <w:p w:rsidR="001F0477" w:rsidRPr="006F0BA2" w:rsidRDefault="00CC06D8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Sousedovice 44</w:t>
            </w:r>
          </w:p>
          <w:p w:rsidR="001F0477" w:rsidRPr="006F0BA2" w:rsidRDefault="00CC06D8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CC06D8">
              <w:rPr>
                <w:rFonts w:ascii="Tahoma" w:hAnsi="Tahoma" w:cs="Tahoma"/>
                <w:bCs/>
                <w:noProof/>
                <w:sz w:val="22"/>
                <w:szCs w:val="22"/>
              </w:rPr>
              <w:t>26018055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CC06D8">
              <w:rPr>
                <w:rFonts w:ascii="Tahoma" w:hAnsi="Tahoma" w:cs="Tahoma"/>
                <w:bCs/>
                <w:noProof/>
                <w:sz w:val="22"/>
                <w:szCs w:val="22"/>
              </w:rPr>
              <w:t>CZ26018055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CC06D8">
        <w:rPr>
          <w:rFonts w:ascii="Tahoma" w:hAnsi="Tahoma" w:cs="Tahoma"/>
          <w:noProof/>
          <w:sz w:val="28"/>
          <w:szCs w:val="28"/>
        </w:rPr>
        <w:t>278/24/7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CC06D8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Oprava komunikace na pozemku p. č. 604/1 v k. ú. Střela - Virt</w:t>
            </w:r>
          </w:p>
        </w:tc>
        <w:tc>
          <w:tcPr>
            <w:tcW w:w="1440" w:type="dxa"/>
          </w:tcPr>
          <w:p w:rsidR="001F0477" w:rsidRPr="006F0BA2" w:rsidRDefault="00CC06D8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CC06D8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358 648,48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CC06D8">
        <w:rPr>
          <w:rFonts w:ascii="Tahoma" w:hAnsi="Tahoma" w:cs="Tahoma"/>
          <w:b/>
          <w:bCs/>
          <w:noProof/>
          <w:sz w:val="20"/>
          <w:szCs w:val="20"/>
        </w:rPr>
        <w:t>358 648,48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CC06D8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Objednáváme opravu poškozené komunikace v zástavbě, nacházející se na části pozemku p. č. 604/1 v k. ú. Střela (odbočka v obci Virt, proti vodní ploše), balenou asfaltovou drtí - dle nabídky z 01.10.2024. Cena bez DPH činí 296.489,88 Kč, tj. cena včetně DPH činí 358.648,48 Kč.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CC06D8">
        <w:rPr>
          <w:rFonts w:ascii="Tahoma" w:hAnsi="Tahoma" w:cs="Tahoma"/>
          <w:noProof/>
          <w:sz w:val="20"/>
          <w:szCs w:val="20"/>
        </w:rPr>
        <w:t>31. 10. 2024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CC06D8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CC06D8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6D8" w:rsidRDefault="00CC06D8">
      <w:r>
        <w:separator/>
      </w:r>
    </w:p>
  </w:endnote>
  <w:endnote w:type="continuationSeparator" w:id="0">
    <w:p w:rsidR="00CC06D8" w:rsidRDefault="00CC0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6D8" w:rsidRDefault="00CC06D8">
      <w:r>
        <w:separator/>
      </w:r>
    </w:p>
  </w:footnote>
  <w:footnote w:type="continuationSeparator" w:id="0">
    <w:p w:rsidR="00CC06D8" w:rsidRDefault="00CC0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attachedTemplate r:id="rId1"/>
  <w:revisionView w:comment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6D8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9A5745"/>
    <w:rsid w:val="00B00805"/>
    <w:rsid w:val="00B049CF"/>
    <w:rsid w:val="00B42472"/>
    <w:rsid w:val="00CC06D8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32531D-E149-4682-9727-909D055E3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C06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06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2</TotalTime>
  <Pages>1</Pages>
  <Words>185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1278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Svehla</dc:creator>
  <cp:keywords/>
  <dc:description/>
  <cp:lastModifiedBy>Svehla</cp:lastModifiedBy>
  <cp:revision>1</cp:revision>
  <cp:lastPrinted>2024-10-02T13:53:00Z</cp:lastPrinted>
  <dcterms:created xsi:type="dcterms:W3CDTF">2024-10-02T13:53:00Z</dcterms:created>
  <dcterms:modified xsi:type="dcterms:W3CDTF">2024-10-02T13:55:00Z</dcterms:modified>
</cp:coreProperties>
</file>