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679"/>
        <w:gridCol w:w="1807"/>
        <w:gridCol w:w="1289"/>
      </w:tblGrid>
      <w:tr w:rsidR="009228E5" w14:paraId="7CFDBB2C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0519" w:type="dxa"/>
            <w:gridSpan w:val="4"/>
            <w:shd w:val="clear" w:color="auto" w:fill="auto"/>
          </w:tcPr>
          <w:p w14:paraId="1C8D8A42" w14:textId="77777777" w:rsidR="009228E5" w:rsidRDefault="00000000">
            <w:pPr>
              <w:pStyle w:val="Other10"/>
              <w:ind w:right="26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List:l/1</w:t>
            </w:r>
          </w:p>
        </w:tc>
      </w:tr>
      <w:tr w:rsidR="009228E5" w14:paraId="4262E982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285D7" w14:textId="77777777" w:rsidR="009228E5" w:rsidRDefault="00000000">
            <w:pPr>
              <w:pStyle w:val="Other10"/>
              <w:spacing w:line="348" w:lineRule="auto"/>
            </w:pPr>
            <w:r>
              <w:rPr>
                <w:rStyle w:val="Other1"/>
              </w:rPr>
              <w:t>Odběratel:</w:t>
            </w:r>
          </w:p>
          <w:p w14:paraId="54D55083" w14:textId="77777777" w:rsidR="009228E5" w:rsidRDefault="00000000">
            <w:pPr>
              <w:pStyle w:val="Other10"/>
              <w:spacing w:line="348" w:lineRule="auto"/>
              <w:ind w:left="940"/>
            </w:pPr>
            <w:r>
              <w:rPr>
                <w:rStyle w:val="Other1"/>
              </w:rPr>
              <w:t>Nemocnice Havířov, příspěvková organizace</w:t>
            </w:r>
          </w:p>
          <w:p w14:paraId="167E8F67" w14:textId="77777777" w:rsidR="009228E5" w:rsidRDefault="00000000">
            <w:pPr>
              <w:pStyle w:val="Other10"/>
              <w:spacing w:line="348" w:lineRule="auto"/>
              <w:ind w:firstLine="940"/>
            </w:pPr>
            <w:r>
              <w:rPr>
                <w:rStyle w:val="Other1"/>
              </w:rPr>
              <w:t>Dělnická 1132/24</w:t>
            </w:r>
          </w:p>
          <w:p w14:paraId="105025C8" w14:textId="77777777" w:rsidR="009228E5" w:rsidRDefault="00000000">
            <w:pPr>
              <w:pStyle w:val="Other10"/>
              <w:spacing w:line="348" w:lineRule="auto"/>
              <w:ind w:firstLine="940"/>
            </w:pPr>
            <w:r>
              <w:rPr>
                <w:rStyle w:val="Other1"/>
              </w:rPr>
              <w:t>736 01 Havířov</w:t>
            </w:r>
          </w:p>
          <w:p w14:paraId="6DC62872" w14:textId="77777777" w:rsidR="009228E5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660A7F7E" w14:textId="77777777" w:rsidR="009228E5" w:rsidRDefault="00000000">
            <w:pPr>
              <w:pStyle w:val="Other10"/>
              <w:spacing w:line="348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9FC23" w14:textId="77777777" w:rsidR="009228E5" w:rsidRDefault="00000000">
            <w:pPr>
              <w:pStyle w:val="Other10"/>
              <w:spacing w:after="40"/>
              <w:ind w:firstLine="580"/>
            </w:pPr>
            <w:r>
              <w:rPr>
                <w:rStyle w:val="Other1"/>
              </w:rPr>
              <w:t>| Dodavatel:</w:t>
            </w:r>
          </w:p>
          <w:p w14:paraId="4EDA8BC1" w14:textId="77777777" w:rsidR="009228E5" w:rsidRDefault="00000000">
            <w:pPr>
              <w:pStyle w:val="Other10"/>
              <w:tabs>
                <w:tab w:val="left" w:pos="2186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Medinet s.r.o.</w:t>
            </w:r>
          </w:p>
          <w:p w14:paraId="31303811" w14:textId="77777777" w:rsidR="009228E5" w:rsidRDefault="00000000">
            <w:pPr>
              <w:pStyle w:val="Other10"/>
              <w:tabs>
                <w:tab w:val="left" w:pos="2186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Vrchlického 334</w:t>
            </w:r>
          </w:p>
          <w:p w14:paraId="21E3AC8F" w14:textId="77777777" w:rsidR="009228E5" w:rsidRDefault="00000000">
            <w:pPr>
              <w:pStyle w:val="Other10"/>
              <w:tabs>
                <w:tab w:val="left" w:pos="2186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272 01 Kladno 1</w:t>
            </w:r>
          </w:p>
          <w:p w14:paraId="365FAF42" w14:textId="77777777" w:rsidR="009228E5" w:rsidRDefault="00000000">
            <w:pPr>
              <w:pStyle w:val="Other10"/>
              <w:spacing w:after="40"/>
              <w:ind w:firstLine="580"/>
            </w:pPr>
            <w:r>
              <w:rPr>
                <w:rStyle w:val="Other1"/>
              </w:rPr>
              <w:t>1</w:t>
            </w:r>
          </w:p>
          <w:p w14:paraId="0FD3517E" w14:textId="77777777" w:rsidR="009228E5" w:rsidRDefault="00000000">
            <w:pPr>
              <w:pStyle w:val="Other10"/>
              <w:tabs>
                <w:tab w:val="left" w:pos="1754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47538198</w:t>
            </w:r>
          </w:p>
          <w:p w14:paraId="38EA126F" w14:textId="77777777" w:rsidR="009228E5" w:rsidRDefault="00000000">
            <w:pPr>
              <w:pStyle w:val="Other10"/>
              <w:tabs>
                <w:tab w:val="left" w:pos="1761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CZ47538198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D206FE" w14:textId="77777777" w:rsidR="009228E5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email: info@medinetsro .cz</w:t>
            </w:r>
          </w:p>
        </w:tc>
      </w:tr>
      <w:tr w:rsidR="009228E5" w14:paraId="510CED05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14:paraId="67A4F2A5" w14:textId="77777777" w:rsidR="009228E5" w:rsidRDefault="00000000">
            <w:pPr>
              <w:pStyle w:val="Other10"/>
              <w:tabs>
                <w:tab w:val="right" w:pos="2585"/>
                <w:tab w:val="right" w:pos="3492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30.9.2024</w:t>
            </w:r>
          </w:p>
          <w:p w14:paraId="3DFD9CA7" w14:textId="77777777" w:rsidR="009228E5" w:rsidRDefault="00000000">
            <w:pPr>
              <w:pStyle w:val="Other10"/>
              <w:tabs>
                <w:tab w:val="right" w:pos="2534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56F7E0C" w14:textId="77777777" w:rsidR="009228E5" w:rsidRDefault="00000000">
            <w:pPr>
              <w:pStyle w:val="Other10"/>
              <w:tabs>
                <w:tab w:val="right" w:pos="2527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361DB" w14:textId="77777777" w:rsidR="009228E5" w:rsidRDefault="00000000">
            <w:pPr>
              <w:pStyle w:val="Other10"/>
              <w:spacing w:after="40"/>
              <w:ind w:firstLine="580"/>
            </w:pPr>
            <w:r>
              <w:rPr>
                <w:rStyle w:val="Other1"/>
              </w:rPr>
              <w:t>| Konečný příjemce:</w:t>
            </w:r>
          </w:p>
          <w:p w14:paraId="710E040B" w14:textId="77777777" w:rsidR="009228E5" w:rsidRDefault="00000000">
            <w:pPr>
              <w:pStyle w:val="Other10"/>
              <w:tabs>
                <w:tab w:val="left" w:pos="2171"/>
                <w:tab w:val="right" w:pos="4554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41BE1301" w14:textId="77777777" w:rsidR="009228E5" w:rsidRDefault="00000000">
            <w:pPr>
              <w:pStyle w:val="Other10"/>
              <w:tabs>
                <w:tab w:val="left" w:pos="2171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33EBF4B1" w14:textId="77777777" w:rsidR="009228E5" w:rsidRDefault="00000000">
            <w:pPr>
              <w:pStyle w:val="Other10"/>
              <w:tabs>
                <w:tab w:val="left" w:pos="2178"/>
              </w:tabs>
              <w:spacing w:after="40"/>
              <w:ind w:firstLine="5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7E16F048" w14:textId="77777777" w:rsidR="009228E5" w:rsidRDefault="009228E5">
            <w:pPr>
              <w:rPr>
                <w:sz w:val="10"/>
                <w:szCs w:val="10"/>
              </w:rPr>
            </w:pPr>
          </w:p>
        </w:tc>
      </w:tr>
      <w:tr w:rsidR="009228E5" w14:paraId="258D4C8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744" w:type="dxa"/>
            <w:shd w:val="clear" w:color="auto" w:fill="auto"/>
            <w:vAlign w:val="center"/>
          </w:tcPr>
          <w:p w14:paraId="77EDC430" w14:textId="77777777" w:rsidR="009228E5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3679" w:type="dxa"/>
            <w:shd w:val="clear" w:color="auto" w:fill="auto"/>
          </w:tcPr>
          <w:p w14:paraId="778C4A70" w14:textId="77777777" w:rsidR="009228E5" w:rsidRDefault="00000000">
            <w:pPr>
              <w:pStyle w:val="Other10"/>
              <w:spacing w:after="40"/>
              <w:ind w:firstLine="580"/>
            </w:pPr>
            <w:r>
              <w:rPr>
                <w:rStyle w:val="Other1"/>
              </w:rPr>
              <w:t>i</w:t>
            </w:r>
          </w:p>
          <w:p w14:paraId="5C10A532" w14:textId="77777777" w:rsidR="009228E5" w:rsidRDefault="00000000">
            <w:pPr>
              <w:pStyle w:val="Other10"/>
              <w:ind w:firstLine="580"/>
            </w:pPr>
            <w:r>
              <w:rPr>
                <w:rStyle w:val="Other1"/>
              </w:rPr>
              <w:t>| Místo určení:</w:t>
            </w:r>
          </w:p>
        </w:tc>
        <w:tc>
          <w:tcPr>
            <w:tcW w:w="1807" w:type="dxa"/>
            <w:shd w:val="clear" w:color="auto" w:fill="auto"/>
          </w:tcPr>
          <w:p w14:paraId="059E4868" w14:textId="77777777" w:rsidR="009228E5" w:rsidRDefault="009228E5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shd w:val="clear" w:color="auto" w:fill="auto"/>
          </w:tcPr>
          <w:p w14:paraId="244C7E12" w14:textId="77777777" w:rsidR="009228E5" w:rsidRDefault="009228E5">
            <w:pPr>
              <w:rPr>
                <w:sz w:val="10"/>
                <w:szCs w:val="10"/>
              </w:rPr>
            </w:pPr>
          </w:p>
        </w:tc>
      </w:tr>
      <w:tr w:rsidR="009228E5" w14:paraId="7976122D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DEF00" w14:textId="77777777" w:rsidR="009228E5" w:rsidRDefault="00000000">
            <w:pPr>
              <w:pStyle w:val="Other10"/>
              <w:spacing w:line="372" w:lineRule="auto"/>
            </w:pPr>
            <w:r>
              <w:rPr>
                <w:rStyle w:val="Other1"/>
              </w:rPr>
              <w:t>Prosím o zaslání zboží zároveň s fakturou a Dodavatel akceptuje tuto objednávku.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auto"/>
          </w:tcPr>
          <w:p w14:paraId="6986948F" w14:textId="77777777" w:rsidR="009228E5" w:rsidRDefault="00000000">
            <w:pPr>
              <w:pStyle w:val="Other10"/>
              <w:spacing w:before="140"/>
            </w:pPr>
            <w:r>
              <w:rPr>
                <w:rStyle w:val="Other1"/>
              </w:rPr>
              <w:t>dodacím listem!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AFE2FAD" w14:textId="77777777" w:rsidR="009228E5" w:rsidRDefault="009228E5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3477F81C" w14:textId="77777777" w:rsidR="009228E5" w:rsidRDefault="009228E5">
            <w:pPr>
              <w:rPr>
                <w:sz w:val="10"/>
                <w:szCs w:val="10"/>
              </w:rPr>
            </w:pPr>
          </w:p>
        </w:tc>
      </w:tr>
      <w:tr w:rsidR="009228E5" w14:paraId="00254C0E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4378B" w14:textId="77777777" w:rsidR="009228E5" w:rsidRDefault="00000000">
            <w:pPr>
              <w:pStyle w:val="Other10"/>
              <w:tabs>
                <w:tab w:val="left" w:pos="1426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39840" w14:textId="77777777" w:rsidR="009228E5" w:rsidRDefault="00000000">
            <w:pPr>
              <w:pStyle w:val="Other10"/>
              <w:tabs>
                <w:tab w:val="left" w:pos="3180"/>
              </w:tabs>
              <w:ind w:left="1380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4B767" w14:textId="77777777" w:rsidR="009228E5" w:rsidRDefault="00000000">
            <w:pPr>
              <w:pStyle w:val="Other10"/>
              <w:tabs>
                <w:tab w:val="left" w:pos="1426"/>
              </w:tabs>
              <w:spacing w:line="360" w:lineRule="auto"/>
              <w:jc w:val="right"/>
            </w:pPr>
            <w:r>
              <w:rPr>
                <w:rStyle w:val="Other1"/>
              </w:rPr>
              <w:t>Objednané Cena/jedn.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CB053" w14:textId="77777777" w:rsidR="009228E5" w:rsidRDefault="00000000">
            <w:pPr>
              <w:pStyle w:val="Other10"/>
              <w:spacing w:line="360" w:lineRule="auto"/>
              <w:ind w:right="18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9228E5" w14:paraId="787802A0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7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357C7" w14:textId="77777777" w:rsidR="009228E5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  <w:p w14:paraId="79AB4AF4" w14:textId="77777777" w:rsidR="009228E5" w:rsidRDefault="00000000">
            <w:pPr>
              <w:pStyle w:val="Other10"/>
              <w:tabs>
                <w:tab w:val="left" w:pos="1310"/>
                <w:tab w:val="left" w:pos="5011"/>
                <w:tab w:val="right" w:pos="7099"/>
              </w:tabs>
            </w:pPr>
            <w:r>
              <w:rPr>
                <w:rStyle w:val="Other1"/>
              </w:rPr>
              <w:t>N046350</w:t>
            </w:r>
            <w:r>
              <w:rPr>
                <w:rStyle w:val="Other1"/>
              </w:rPr>
              <w:tab/>
              <w:t>Injector jednorázový 230cm/2,3mm jehla 5mm</w:t>
            </w:r>
            <w:r>
              <w:rPr>
                <w:rStyle w:val="Other1"/>
              </w:rPr>
              <w:tab/>
              <w:t>IN12-255232302</w:t>
            </w:r>
            <w:r>
              <w:rPr>
                <w:rStyle w:val="Other1"/>
              </w:rPr>
              <w:tab/>
              <w:t>BAL</w:t>
            </w:r>
          </w:p>
          <w:p w14:paraId="3B675CD1" w14:textId="77777777" w:rsidR="009228E5" w:rsidRDefault="00000000">
            <w:pPr>
              <w:pStyle w:val="Other10"/>
              <w:tabs>
                <w:tab w:val="left" w:pos="1310"/>
                <w:tab w:val="left" w:pos="5011"/>
                <w:tab w:val="right" w:pos="7099"/>
              </w:tabs>
            </w:pPr>
            <w:r>
              <w:rPr>
                <w:rStyle w:val="Other1"/>
              </w:rPr>
              <w:t>N045688</w:t>
            </w:r>
            <w:r>
              <w:rPr>
                <w:rStyle w:val="Other1"/>
              </w:rPr>
              <w:tab/>
              <w:t>Klička polypekt. exacto-studená 230/2,4</w:t>
            </w:r>
            <w:r>
              <w:rPr>
                <w:rStyle w:val="Other1"/>
              </w:rPr>
              <w:tab/>
              <w:t>711115</w:t>
            </w:r>
            <w:r>
              <w:rPr>
                <w:rStyle w:val="Other1"/>
              </w:rPr>
              <w:tab/>
              <w:t>KS</w:t>
            </w:r>
          </w:p>
          <w:p w14:paraId="0760803E" w14:textId="77777777" w:rsidR="009228E5" w:rsidRDefault="00000000">
            <w:pPr>
              <w:pStyle w:val="Other10"/>
              <w:tabs>
                <w:tab w:val="left" w:pos="1310"/>
                <w:tab w:val="left" w:pos="5011"/>
                <w:tab w:val="right" w:pos="7099"/>
              </w:tabs>
            </w:pPr>
            <w:r>
              <w:rPr>
                <w:rStyle w:val="Other1"/>
              </w:rPr>
              <w:t>N046969</w:t>
            </w:r>
            <w:r>
              <w:rPr>
                <w:rStyle w:val="Other1"/>
              </w:rPr>
              <w:tab/>
              <w:t>Klipovač jednorázový,rotační 230cm</w:t>
            </w:r>
            <w:r>
              <w:rPr>
                <w:rStyle w:val="Other1"/>
              </w:rPr>
              <w:tab/>
              <w:t>ROCC-F-26-230-C</w:t>
            </w:r>
            <w:r>
              <w:rPr>
                <w:rStyle w:val="Other1"/>
              </w:rPr>
              <w:tab/>
              <w:t>KS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4747C" w14:textId="77777777" w:rsidR="009228E5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2,000 3 522,40</w:t>
            </w:r>
          </w:p>
          <w:p w14:paraId="3D958819" w14:textId="77777777" w:rsidR="009228E5" w:rsidRDefault="00000000">
            <w:pPr>
              <w:pStyle w:val="Other10"/>
              <w:tabs>
                <w:tab w:val="left" w:pos="1230"/>
              </w:tabs>
              <w:spacing w:after="40"/>
              <w:ind w:firstLine="280"/>
            </w:pPr>
            <w:r>
              <w:rPr>
                <w:rStyle w:val="Other1"/>
              </w:rPr>
              <w:t>30,000</w:t>
            </w:r>
            <w:r>
              <w:rPr>
                <w:rStyle w:val="Other1"/>
              </w:rPr>
              <w:tab/>
              <w:t>627,37</w:t>
            </w:r>
          </w:p>
          <w:p w14:paraId="2C92F2C3" w14:textId="77777777" w:rsidR="009228E5" w:rsidRDefault="00000000">
            <w:pPr>
              <w:pStyle w:val="Other10"/>
              <w:spacing w:after="40"/>
              <w:ind w:firstLine="280"/>
            </w:pPr>
            <w:r>
              <w:rPr>
                <w:rStyle w:val="Other1"/>
              </w:rPr>
              <w:t>20,000 2 014,88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7E7DA" w14:textId="77777777" w:rsidR="009228E5" w:rsidRDefault="00000000">
            <w:pPr>
              <w:pStyle w:val="Other10"/>
              <w:spacing w:after="40"/>
              <w:ind w:right="180"/>
              <w:jc w:val="right"/>
            </w:pPr>
            <w:r>
              <w:rPr>
                <w:rStyle w:val="Other1"/>
              </w:rPr>
              <w:t>7 044,80</w:t>
            </w:r>
          </w:p>
          <w:p w14:paraId="3F0654D6" w14:textId="77777777" w:rsidR="009228E5" w:rsidRDefault="00000000">
            <w:pPr>
              <w:pStyle w:val="Other10"/>
              <w:spacing w:after="40"/>
              <w:ind w:firstLine="280"/>
            </w:pPr>
            <w:r>
              <w:rPr>
                <w:rStyle w:val="Other1"/>
              </w:rPr>
              <w:t>18 821,10</w:t>
            </w:r>
          </w:p>
          <w:p w14:paraId="70F169E2" w14:textId="77777777" w:rsidR="009228E5" w:rsidRDefault="00000000">
            <w:pPr>
              <w:pStyle w:val="Other10"/>
              <w:spacing w:after="40"/>
              <w:ind w:firstLine="280"/>
            </w:pPr>
            <w:r>
              <w:rPr>
                <w:rStyle w:val="Other1"/>
              </w:rPr>
              <w:t>40 297,60</w:t>
            </w:r>
          </w:p>
        </w:tc>
      </w:tr>
      <w:tr w:rsidR="009228E5" w14:paraId="18DDF10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744" w:type="dxa"/>
            <w:shd w:val="clear" w:color="auto" w:fill="auto"/>
            <w:vAlign w:val="bottom"/>
          </w:tcPr>
          <w:p w14:paraId="2F09BA53" w14:textId="77777777" w:rsidR="009228E5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79" w:type="dxa"/>
            <w:shd w:val="clear" w:color="auto" w:fill="auto"/>
          </w:tcPr>
          <w:p w14:paraId="233DC1EB" w14:textId="77777777" w:rsidR="009228E5" w:rsidRDefault="009228E5">
            <w:pPr>
              <w:rPr>
                <w:sz w:val="10"/>
                <w:szCs w:val="10"/>
              </w:rPr>
            </w:pPr>
          </w:p>
        </w:tc>
        <w:tc>
          <w:tcPr>
            <w:tcW w:w="1807" w:type="dxa"/>
            <w:shd w:val="clear" w:color="auto" w:fill="auto"/>
            <w:vAlign w:val="bottom"/>
          </w:tcPr>
          <w:p w14:paraId="13451DF4" w14:textId="77777777" w:rsidR="009228E5" w:rsidRDefault="00000000">
            <w:pPr>
              <w:pStyle w:val="Other10"/>
              <w:ind w:firstLine="280"/>
            </w:pPr>
            <w:r>
              <w:rPr>
                <w:rStyle w:val="Other1"/>
              </w:rPr>
              <w:t>52,000</w:t>
            </w:r>
          </w:p>
        </w:tc>
        <w:tc>
          <w:tcPr>
            <w:tcW w:w="1289" w:type="dxa"/>
            <w:shd w:val="clear" w:color="auto" w:fill="auto"/>
            <w:vAlign w:val="bottom"/>
          </w:tcPr>
          <w:p w14:paraId="5D9ADB5A" w14:textId="77777777" w:rsidR="009228E5" w:rsidRDefault="00000000">
            <w:pPr>
              <w:pStyle w:val="Other10"/>
              <w:ind w:firstLine="280"/>
            </w:pPr>
            <w:r>
              <w:rPr>
                <w:rStyle w:val="Other1"/>
              </w:rPr>
              <w:t>66 163,50</w:t>
            </w:r>
          </w:p>
        </w:tc>
      </w:tr>
    </w:tbl>
    <w:p w14:paraId="157356A8" w14:textId="77777777" w:rsidR="009228E5" w:rsidRDefault="009228E5">
      <w:pPr>
        <w:spacing w:after="6679" w:line="1" w:lineRule="exact"/>
      </w:pPr>
    </w:p>
    <w:p w14:paraId="04D033B7" w14:textId="77777777" w:rsidR="009228E5" w:rsidRDefault="00000000">
      <w:pPr>
        <w:pStyle w:val="Bodytext10"/>
        <w:pBdr>
          <w:top w:val="single" w:sz="4" w:space="0" w:color="auto"/>
        </w:pBdr>
        <w:spacing w:after="240"/>
      </w:pPr>
      <w:r>
        <w:rPr>
          <w:rStyle w:val="Bodytext1"/>
        </w:rPr>
        <w:t>Organizace je vedena u Krajského obchodního soudu v Ostravě,spis.zn. Pr.vložka 880</w:t>
      </w:r>
    </w:p>
    <w:p w14:paraId="425CAE4D" w14:textId="77777777" w:rsidR="009228E5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8978A00" wp14:editId="68960D85">
                <wp:simplePos x="0" y="0"/>
                <wp:positionH relativeFrom="page">
                  <wp:posOffset>3758565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E902F" w14:textId="77777777" w:rsidR="009228E5" w:rsidRDefault="00000000">
                            <w:pPr>
                              <w:pStyle w:val="Bodytext10"/>
                              <w:spacing w:after="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978A0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5.95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" filled="f" stroked="f">
                <v:textbox inset="0,0,0,0">
                  <w:txbxContent>
                    <w:p w14:paraId="7CEE902F" w14:textId="77777777" w:rsidR="009228E5" w:rsidRDefault="00000000">
                      <w:pPr>
                        <w:pStyle w:val="Bodytext10"/>
                        <w:spacing w:after="0"/>
                        <w:jc w:val="both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Čertíkova</w:t>
      </w:r>
    </w:p>
    <w:sectPr w:rsidR="009228E5">
      <w:headerReference w:type="default" r:id="rId6"/>
      <w:pgSz w:w="11900" w:h="16840"/>
      <w:pgMar w:top="1259" w:right="660" w:bottom="1259" w:left="707" w:header="0" w:footer="8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96155" w14:textId="77777777" w:rsidR="00F23016" w:rsidRDefault="00F23016">
      <w:r>
        <w:separator/>
      </w:r>
    </w:p>
  </w:endnote>
  <w:endnote w:type="continuationSeparator" w:id="0">
    <w:p w14:paraId="4A522238" w14:textId="77777777" w:rsidR="00F23016" w:rsidRDefault="00F2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6665" w14:textId="77777777" w:rsidR="00F23016" w:rsidRDefault="00F23016"/>
  </w:footnote>
  <w:footnote w:type="continuationSeparator" w:id="0">
    <w:p w14:paraId="13DE2F86" w14:textId="77777777" w:rsidR="00F23016" w:rsidRDefault="00F2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451A" w14:textId="77777777" w:rsidR="009228E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F8BFEB" wp14:editId="61E74C0C">
              <wp:simplePos x="0" y="0"/>
              <wp:positionH relativeFrom="page">
                <wp:posOffset>2912745</wp:posOffset>
              </wp:positionH>
              <wp:positionV relativeFrom="page">
                <wp:posOffset>502285</wp:posOffset>
              </wp:positionV>
              <wp:extent cx="405066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AA31C" w14:textId="77777777" w:rsidR="009228E5" w:rsidRDefault="00000000">
                          <w:pPr>
                            <w:pStyle w:val="Headerorfooter20"/>
                            <w:tabs>
                              <w:tab w:val="right" w:pos="4932"/>
                              <w:tab w:val="right" w:pos="6379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40028030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8BFEB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9.35pt;margin-top:39.55pt;width:318.9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" filled="f" stroked="f">
              <v:textbox style="mso-fit-shape-to-text:t" inset="0,0,0,0">
                <w:txbxContent>
                  <w:p w14:paraId="393AA31C" w14:textId="77777777" w:rsidR="009228E5" w:rsidRDefault="00000000">
                    <w:pPr>
                      <w:pStyle w:val="Headerorfooter20"/>
                      <w:tabs>
                        <w:tab w:val="right" w:pos="4932"/>
                        <w:tab w:val="right" w:pos="6379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40028030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15D529D" wp14:editId="7436FF57">
              <wp:simplePos x="0" y="0"/>
              <wp:positionH relativeFrom="page">
                <wp:posOffset>494665</wp:posOffset>
              </wp:positionH>
              <wp:positionV relativeFrom="page">
                <wp:posOffset>725805</wp:posOffset>
              </wp:positionV>
              <wp:extent cx="66294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950000000000003pt;margin-top:57.149999999999999pt;width:52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E5"/>
    <w:rsid w:val="00244647"/>
    <w:rsid w:val="009228E5"/>
    <w:rsid w:val="00B667B0"/>
    <w:rsid w:val="00F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CD9C"/>
  <w15:docId w15:val="{D380FE5F-5993-4CFA-BA51-AE13D2E7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20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2024-10-02T12:20:00Z</dcterms:created>
  <dcterms:modified xsi:type="dcterms:W3CDTF">2024-10-02T12:20:00Z</dcterms:modified>
</cp:coreProperties>
</file>