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783E5" w14:textId="5CC65AB0" w:rsidR="00BB2627" w:rsidRPr="00F1573F" w:rsidRDefault="003A2564" w:rsidP="00BB2627">
      <w:pPr>
        <w:pStyle w:val="Nzev"/>
        <w:keepNext/>
        <w:rPr>
          <w:lang w:val="cs-CZ"/>
        </w:rPr>
      </w:pPr>
      <w:r w:rsidRPr="00F1573F">
        <w:rPr>
          <w:noProof/>
          <w:lang w:val="cs-CZ"/>
        </w:rPr>
        <mc:AlternateContent>
          <mc:Choice Requires="wps">
            <w:drawing>
              <wp:anchor distT="0" distB="0" distL="114300" distR="114300" simplePos="0" relativeHeight="251660288" behindDoc="0" locked="0" layoutInCell="1" allowOverlap="0" wp14:anchorId="1C9B1C1A" wp14:editId="5FEED52D">
                <wp:simplePos x="0" y="0"/>
                <wp:positionH relativeFrom="margin">
                  <wp:posOffset>-694690</wp:posOffset>
                </wp:positionH>
                <wp:positionV relativeFrom="page">
                  <wp:posOffset>7772400</wp:posOffset>
                </wp:positionV>
                <wp:extent cx="7338060" cy="2317115"/>
                <wp:effectExtent l="0" t="0" r="1524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060" cy="231711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1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5528"/>
                            </w:tblGrid>
                            <w:tr w:rsidR="00124408" w:rsidRPr="004F0A72" w14:paraId="45C6EE6E" w14:textId="02691203" w:rsidTr="00210543">
                              <w:tc>
                                <w:tcPr>
                                  <w:tcW w:w="5949" w:type="dxa"/>
                                </w:tcPr>
                                <w:p w14:paraId="31DEA75A" w14:textId="7D942742" w:rsidR="00124408" w:rsidRPr="004F0A72" w:rsidRDefault="00F628DF" w:rsidP="00124408">
                                  <w:r w:rsidRPr="00E86121">
                                    <w:t xml:space="preserve">číslo smlouvy Objednatele: </w:t>
                                  </w:r>
                                  <w:r w:rsidR="00BA054E" w:rsidRPr="00BA054E">
                                    <w:t>2024/S/400/0163</w:t>
                                  </w:r>
                                </w:p>
                              </w:tc>
                              <w:tc>
                                <w:tcPr>
                                  <w:tcW w:w="5528" w:type="dxa"/>
                                </w:tcPr>
                                <w:p w14:paraId="13E4AE3F" w14:textId="7CF3E6C3" w:rsidR="00124408" w:rsidRPr="00E86121" w:rsidRDefault="00F628DF" w:rsidP="00124408">
                                  <w:r w:rsidRPr="004F0A72">
                                    <w:t xml:space="preserve">Client’s contract number: </w:t>
                                  </w:r>
                                  <w:r w:rsidR="00BA054E" w:rsidRPr="00BA054E">
                                    <w:t>2024/S/400/0163</w:t>
                                  </w:r>
                                </w:p>
                              </w:tc>
                            </w:tr>
                            <w:tr w:rsidR="00124408" w:rsidRPr="004F0A72" w14:paraId="0703A883" w14:textId="46FD605C" w:rsidTr="00210543">
                              <w:tc>
                                <w:tcPr>
                                  <w:tcW w:w="5949" w:type="dxa"/>
                                </w:tcPr>
                                <w:p w14:paraId="7BB5C2EB" w14:textId="6AFFA823" w:rsidR="00124408" w:rsidRPr="004F0A72" w:rsidRDefault="00F628DF" w:rsidP="00124408">
                                  <w:r w:rsidRPr="00E86121">
                                    <w:t>číslo smlouvy Poskytovatele:</w:t>
                                  </w:r>
                                </w:p>
                              </w:tc>
                              <w:tc>
                                <w:tcPr>
                                  <w:tcW w:w="5528" w:type="dxa"/>
                                </w:tcPr>
                                <w:p w14:paraId="0166801E" w14:textId="6CE2293E" w:rsidR="00124408" w:rsidRPr="00E86121" w:rsidRDefault="00F628DF" w:rsidP="00124408">
                                  <w:r w:rsidRPr="004F0A72">
                                    <w:t>Provider’s contract number:</w:t>
                                  </w:r>
                                  <w:r w:rsidRPr="00E86121">
                                    <w:t xml:space="preserve"> </w:t>
                                  </w:r>
                                </w:p>
                              </w:tc>
                            </w:tr>
                          </w:tbl>
                          <w:p w14:paraId="5CB187FD" w14:textId="006B5D15" w:rsidR="00124408" w:rsidRDefault="00124408" w:rsidP="00BB2627"/>
                          <w:p w14:paraId="21BAD93E" w14:textId="77777777" w:rsidR="00124408" w:rsidRDefault="00124408" w:rsidP="00BB2627"/>
                          <w:p w14:paraId="182CDB52" w14:textId="77777777" w:rsidR="00124408" w:rsidRDefault="00124408" w:rsidP="00BB262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B1C1A" id="_x0000_t202" coordsize="21600,21600" o:spt="202" path="m,l,21600r21600,l21600,xe">
                <v:stroke joinstyle="miter"/>
                <v:path gradientshapeok="t" o:connecttype="rect"/>
              </v:shapetype>
              <v:shape id="Text Box 7" o:spid="_x0000_s1026" type="#_x0000_t202" style="position:absolute;margin-left:-54.7pt;margin-top:612pt;width:577.8pt;height:18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" o:allowoverlap="f" filled="f" fillcolor="#e7f4fa" stroked="f">
                <v:textbox inset="0,0,0,0">
                  <w:txbxContent>
                    <w:tbl>
                      <w:tblPr>
                        <w:tblStyle w:val="Mkatabulky"/>
                        <w:tblW w:w="1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5528"/>
                      </w:tblGrid>
                      <w:tr w:rsidR="00124408" w:rsidRPr="004F0A72" w14:paraId="45C6EE6E" w14:textId="02691203" w:rsidTr="00210543">
                        <w:tc>
                          <w:tcPr>
                            <w:tcW w:w="5949" w:type="dxa"/>
                          </w:tcPr>
                          <w:p w14:paraId="31DEA75A" w14:textId="7D942742" w:rsidR="00124408" w:rsidRPr="004F0A72" w:rsidRDefault="00F628DF" w:rsidP="00124408">
                            <w:r w:rsidRPr="00E86121">
                              <w:t xml:space="preserve">číslo smlouvy Objednatele: </w:t>
                            </w:r>
                            <w:r w:rsidR="00BA054E" w:rsidRPr="00BA054E">
                              <w:t>2024/S/400/0163</w:t>
                            </w:r>
                          </w:p>
                        </w:tc>
                        <w:tc>
                          <w:tcPr>
                            <w:tcW w:w="5528" w:type="dxa"/>
                          </w:tcPr>
                          <w:p w14:paraId="13E4AE3F" w14:textId="7CF3E6C3" w:rsidR="00124408" w:rsidRPr="00E86121" w:rsidRDefault="00F628DF" w:rsidP="00124408">
                            <w:r w:rsidRPr="004F0A72">
                              <w:t xml:space="preserve">Client’s contract number: </w:t>
                            </w:r>
                            <w:r w:rsidR="00BA054E" w:rsidRPr="00BA054E">
                              <w:t>2024/S/400/0163</w:t>
                            </w:r>
                          </w:p>
                        </w:tc>
                      </w:tr>
                      <w:tr w:rsidR="00124408" w:rsidRPr="004F0A72" w14:paraId="0703A883" w14:textId="46FD605C" w:rsidTr="00210543">
                        <w:tc>
                          <w:tcPr>
                            <w:tcW w:w="5949" w:type="dxa"/>
                          </w:tcPr>
                          <w:p w14:paraId="7BB5C2EB" w14:textId="6AFFA823" w:rsidR="00124408" w:rsidRPr="004F0A72" w:rsidRDefault="00F628DF" w:rsidP="00124408">
                            <w:r w:rsidRPr="00E86121">
                              <w:t>číslo smlouvy Poskytovatele:</w:t>
                            </w:r>
                          </w:p>
                        </w:tc>
                        <w:tc>
                          <w:tcPr>
                            <w:tcW w:w="5528" w:type="dxa"/>
                          </w:tcPr>
                          <w:p w14:paraId="0166801E" w14:textId="6CE2293E" w:rsidR="00124408" w:rsidRPr="00E86121" w:rsidRDefault="00F628DF" w:rsidP="00124408">
                            <w:r w:rsidRPr="004F0A72">
                              <w:t>Provider’s contract number:</w:t>
                            </w:r>
                            <w:r w:rsidRPr="00E86121">
                              <w:t xml:space="preserve"> </w:t>
                            </w:r>
                          </w:p>
                        </w:tc>
                      </w:tr>
                    </w:tbl>
                    <w:p w14:paraId="5CB187FD" w14:textId="006B5D15" w:rsidR="00124408" w:rsidRDefault="00124408" w:rsidP="00BB2627"/>
                    <w:p w14:paraId="21BAD93E" w14:textId="77777777" w:rsidR="00124408" w:rsidRDefault="00124408" w:rsidP="00BB2627"/>
                    <w:p w14:paraId="182CDB52" w14:textId="77777777" w:rsidR="00124408" w:rsidRDefault="00124408" w:rsidP="00BB2627"/>
                  </w:txbxContent>
                </v:textbox>
                <w10:wrap anchorx="margin" anchory="page"/>
              </v:shape>
            </w:pict>
          </mc:Fallback>
        </mc:AlternateContent>
      </w:r>
      <w:r w:rsidRPr="00F1573F">
        <w:rPr>
          <w:noProof/>
          <w:lang w:val="cs-CZ"/>
        </w:rPr>
        <mc:AlternateContent>
          <mc:Choice Requires="wps">
            <w:drawing>
              <wp:anchor distT="0" distB="0" distL="114300" distR="114300" simplePos="0" relativeHeight="251656192" behindDoc="0" locked="0" layoutInCell="1" allowOverlap="0" wp14:anchorId="0FD0710B" wp14:editId="76F92C04">
                <wp:simplePos x="0" y="0"/>
                <wp:positionH relativeFrom="margin">
                  <wp:posOffset>13970</wp:posOffset>
                </wp:positionH>
                <wp:positionV relativeFrom="page">
                  <wp:posOffset>1762125</wp:posOffset>
                </wp:positionV>
                <wp:extent cx="5953125" cy="1440180"/>
                <wp:effectExtent l="0" t="0" r="952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AA68DF" w:rsidRPr="004F0A72" w14:paraId="08FB2268" w14:textId="197EBA4C" w:rsidTr="002B0D8D">
                              <w:tc>
                                <w:tcPr>
                                  <w:tcW w:w="4678" w:type="dxa"/>
                                </w:tcPr>
                                <w:p w14:paraId="36BC596A" w14:textId="335B58D7" w:rsidR="00AA68DF" w:rsidRPr="00E86121" w:rsidRDefault="00AA68DF" w:rsidP="00AA68DF">
                                  <w:pPr>
                                    <w:pStyle w:val="Nzev18centrbold"/>
                                    <w:tabs>
                                      <w:tab w:val="clear" w:pos="0"/>
                                      <w:tab w:val="clear" w:pos="284"/>
                                      <w:tab w:val="clear" w:pos="1701"/>
                                    </w:tabs>
                                    <w:rPr>
                                      <w:rFonts w:ascii="Georgia" w:hAnsi="Georgia"/>
                                      <w:sz w:val="32"/>
                                      <w:szCs w:val="32"/>
                                    </w:rPr>
                                  </w:pPr>
                                  <w:r w:rsidRPr="00E86121">
                                    <w:rPr>
                                      <w:rFonts w:ascii="Georgia" w:hAnsi="Georgia"/>
                                      <w:sz w:val="32"/>
                                    </w:rPr>
                                    <w:t>Smlouva o poskytování služeb</w:t>
                                  </w:r>
                                </w:p>
                              </w:tc>
                              <w:tc>
                                <w:tcPr>
                                  <w:tcW w:w="4678" w:type="dxa"/>
                                </w:tcPr>
                                <w:p w14:paraId="2DBDADA8" w14:textId="42376C05" w:rsidR="00AA68DF" w:rsidRPr="00E86121" w:rsidRDefault="00AA68DF" w:rsidP="00AA68DF">
                                  <w:pPr>
                                    <w:pStyle w:val="Nzev18centrbold"/>
                                    <w:tabs>
                                      <w:tab w:val="clear" w:pos="0"/>
                                      <w:tab w:val="clear" w:pos="284"/>
                                      <w:tab w:val="clear" w:pos="1701"/>
                                    </w:tabs>
                                    <w:rPr>
                                      <w:rFonts w:ascii="Georgia" w:hAnsi="Georgia"/>
                                      <w:sz w:val="32"/>
                                    </w:rPr>
                                  </w:pPr>
                                  <w:r>
                                    <w:rPr>
                                      <w:rFonts w:ascii="Georgia" w:hAnsi="Georgia"/>
                                      <w:sz w:val="32"/>
                                    </w:rPr>
                                    <w:t>Service Agreement</w:t>
                                  </w:r>
                                </w:p>
                              </w:tc>
                            </w:tr>
                            <w:tr w:rsidR="00AA68DF" w:rsidRPr="004F0A72" w14:paraId="7AF68716" w14:textId="60BBDAC6" w:rsidTr="002B0D8D">
                              <w:tc>
                                <w:tcPr>
                                  <w:tcW w:w="4678" w:type="dxa"/>
                                </w:tcPr>
                                <w:p w14:paraId="24DBAE18" w14:textId="77777777" w:rsidR="00AA68DF" w:rsidRPr="00E86121" w:rsidRDefault="00AA68DF" w:rsidP="00AA68DF">
                                  <w:pPr>
                                    <w:rPr>
                                      <w:color w:val="FF0000"/>
                                    </w:rPr>
                                  </w:pPr>
                                </w:p>
                              </w:tc>
                              <w:tc>
                                <w:tcPr>
                                  <w:tcW w:w="4678" w:type="dxa"/>
                                </w:tcPr>
                                <w:p w14:paraId="21C4C87B" w14:textId="77777777" w:rsidR="00AA68DF" w:rsidRPr="00E86121" w:rsidRDefault="00AA68DF" w:rsidP="00AA68DF">
                                  <w:pPr>
                                    <w:rPr>
                                      <w:color w:val="FF0000"/>
                                    </w:rPr>
                                  </w:pPr>
                                </w:p>
                              </w:tc>
                            </w:tr>
                            <w:tr w:rsidR="00AA68DF" w:rsidRPr="004F0A72" w14:paraId="1DE2749C" w14:textId="154BD567" w:rsidTr="002B0D8D">
                              <w:tc>
                                <w:tcPr>
                                  <w:tcW w:w="4678" w:type="dxa"/>
                                </w:tcPr>
                                <w:p w14:paraId="51FC5300" w14:textId="77777777" w:rsidR="00AA68DF" w:rsidRPr="00E86121" w:rsidRDefault="00AA68DF" w:rsidP="00AA68DF">
                                  <w:pPr>
                                    <w:rPr>
                                      <w:color w:val="FF0000"/>
                                    </w:rPr>
                                  </w:pPr>
                                </w:p>
                              </w:tc>
                              <w:tc>
                                <w:tcPr>
                                  <w:tcW w:w="4678" w:type="dxa"/>
                                </w:tcPr>
                                <w:p w14:paraId="1946852C" w14:textId="77777777" w:rsidR="00AA68DF" w:rsidRPr="00E86121" w:rsidRDefault="00AA68DF" w:rsidP="00AA68DF">
                                  <w:pPr>
                                    <w:rPr>
                                      <w:color w:val="FF0000"/>
                                    </w:rPr>
                                  </w:pPr>
                                </w:p>
                              </w:tc>
                            </w:tr>
                            <w:tr w:rsidR="00AA68DF" w:rsidRPr="004F0A72" w14:paraId="0887CE16" w14:textId="416F97AA" w:rsidTr="002B0D8D">
                              <w:tc>
                                <w:tcPr>
                                  <w:tcW w:w="4678" w:type="dxa"/>
                                </w:tcPr>
                                <w:p w14:paraId="6EFBAC8C" w14:textId="77777777" w:rsidR="00AA68DF" w:rsidRPr="00E86121" w:rsidRDefault="00AA68DF" w:rsidP="00AA68DF">
                                  <w:pPr>
                                    <w:rPr>
                                      <w:color w:val="FF0000"/>
                                    </w:rPr>
                                  </w:pPr>
                                </w:p>
                              </w:tc>
                              <w:tc>
                                <w:tcPr>
                                  <w:tcW w:w="4678" w:type="dxa"/>
                                </w:tcPr>
                                <w:p w14:paraId="711A34D0" w14:textId="77777777" w:rsidR="00AA68DF" w:rsidRPr="00E86121" w:rsidRDefault="00AA68DF" w:rsidP="00AA68DF">
                                  <w:pPr>
                                    <w:rPr>
                                      <w:color w:val="FF0000"/>
                                    </w:rPr>
                                  </w:pPr>
                                </w:p>
                              </w:tc>
                            </w:tr>
                            <w:tr w:rsidR="00AA68DF" w:rsidRPr="004F0A72" w14:paraId="791FFB83" w14:textId="15690A86" w:rsidTr="002B0D8D">
                              <w:tc>
                                <w:tcPr>
                                  <w:tcW w:w="4678" w:type="dxa"/>
                                </w:tcPr>
                                <w:p w14:paraId="459605B3" w14:textId="2F9FA968" w:rsidR="00AA68DF" w:rsidRPr="00E86121" w:rsidRDefault="00AA68DF" w:rsidP="00AA68DF">
                                  <w:pPr>
                                    <w:pStyle w:val="Nzev"/>
                                    <w:jc w:val="center"/>
                                  </w:pPr>
                                  <w:r w:rsidRPr="00E86121">
                                    <w:t>uzavřená mezi</w:t>
                                  </w:r>
                                </w:p>
                              </w:tc>
                              <w:tc>
                                <w:tcPr>
                                  <w:tcW w:w="4678" w:type="dxa"/>
                                </w:tcPr>
                                <w:p w14:paraId="79C56D00" w14:textId="6337E5C3" w:rsidR="00AA68DF" w:rsidRPr="00E86121" w:rsidRDefault="00AA68DF" w:rsidP="00AA68DF">
                                  <w:pPr>
                                    <w:pStyle w:val="Nzev"/>
                                    <w:jc w:val="center"/>
                                  </w:pPr>
                                  <w:r>
                                    <w:t>concluded between</w:t>
                                  </w:r>
                                </w:p>
                              </w:tc>
                            </w:tr>
                          </w:tbl>
                          <w:p w14:paraId="62DAE6AD" w14:textId="3CCA8A42" w:rsidR="00124408" w:rsidRPr="00B563D2" w:rsidRDefault="00124408" w:rsidP="003A2564">
                            <w:pPr>
                              <w:pStyle w:val="Nzev"/>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0710B" id="Text Box 2" o:spid="_x0000_s1027" type="#_x0000_t202" style="position:absolute;margin-left:1.1pt;margin-top:138.75pt;width:468.75pt;height:113.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" o:allowoverlap="f" filled="f" fillcolor="#e7f4fa" stroked="f">
                <v:textbox inset="0,0,0,0">
                  <w:txbx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AA68DF" w:rsidRPr="004F0A72" w14:paraId="08FB2268" w14:textId="197EBA4C" w:rsidTr="002B0D8D">
                        <w:tc>
                          <w:tcPr>
                            <w:tcW w:w="4678" w:type="dxa"/>
                          </w:tcPr>
                          <w:p w14:paraId="36BC596A" w14:textId="335B58D7" w:rsidR="00AA68DF" w:rsidRPr="00E86121" w:rsidRDefault="00AA68DF" w:rsidP="00AA68DF">
                            <w:pPr>
                              <w:pStyle w:val="Nzev18centrbold"/>
                              <w:tabs>
                                <w:tab w:val="clear" w:pos="0"/>
                                <w:tab w:val="clear" w:pos="284"/>
                                <w:tab w:val="clear" w:pos="1701"/>
                              </w:tabs>
                              <w:rPr>
                                <w:rFonts w:ascii="Georgia" w:hAnsi="Georgia"/>
                                <w:sz w:val="32"/>
                                <w:szCs w:val="32"/>
                              </w:rPr>
                            </w:pPr>
                            <w:r w:rsidRPr="00E86121">
                              <w:rPr>
                                <w:rFonts w:ascii="Georgia" w:hAnsi="Georgia"/>
                                <w:sz w:val="32"/>
                              </w:rPr>
                              <w:t>Smlouva o poskytování služeb</w:t>
                            </w:r>
                          </w:p>
                        </w:tc>
                        <w:tc>
                          <w:tcPr>
                            <w:tcW w:w="4678" w:type="dxa"/>
                          </w:tcPr>
                          <w:p w14:paraId="2DBDADA8" w14:textId="42376C05" w:rsidR="00AA68DF" w:rsidRPr="00E86121" w:rsidRDefault="00AA68DF" w:rsidP="00AA68DF">
                            <w:pPr>
                              <w:pStyle w:val="Nzev18centrbold"/>
                              <w:tabs>
                                <w:tab w:val="clear" w:pos="0"/>
                                <w:tab w:val="clear" w:pos="284"/>
                                <w:tab w:val="clear" w:pos="1701"/>
                              </w:tabs>
                              <w:rPr>
                                <w:rFonts w:ascii="Georgia" w:hAnsi="Georgia"/>
                                <w:sz w:val="32"/>
                              </w:rPr>
                            </w:pPr>
                            <w:r>
                              <w:rPr>
                                <w:rFonts w:ascii="Georgia" w:hAnsi="Georgia"/>
                                <w:sz w:val="32"/>
                              </w:rPr>
                              <w:t>Service Agreement</w:t>
                            </w:r>
                          </w:p>
                        </w:tc>
                      </w:tr>
                      <w:tr w:rsidR="00AA68DF" w:rsidRPr="004F0A72" w14:paraId="7AF68716" w14:textId="60BBDAC6" w:rsidTr="002B0D8D">
                        <w:tc>
                          <w:tcPr>
                            <w:tcW w:w="4678" w:type="dxa"/>
                          </w:tcPr>
                          <w:p w14:paraId="24DBAE18" w14:textId="77777777" w:rsidR="00AA68DF" w:rsidRPr="00E86121" w:rsidRDefault="00AA68DF" w:rsidP="00AA68DF">
                            <w:pPr>
                              <w:rPr>
                                <w:color w:val="FF0000"/>
                              </w:rPr>
                            </w:pPr>
                          </w:p>
                        </w:tc>
                        <w:tc>
                          <w:tcPr>
                            <w:tcW w:w="4678" w:type="dxa"/>
                          </w:tcPr>
                          <w:p w14:paraId="21C4C87B" w14:textId="77777777" w:rsidR="00AA68DF" w:rsidRPr="00E86121" w:rsidRDefault="00AA68DF" w:rsidP="00AA68DF">
                            <w:pPr>
                              <w:rPr>
                                <w:color w:val="FF0000"/>
                              </w:rPr>
                            </w:pPr>
                          </w:p>
                        </w:tc>
                      </w:tr>
                      <w:tr w:rsidR="00AA68DF" w:rsidRPr="004F0A72" w14:paraId="1DE2749C" w14:textId="154BD567" w:rsidTr="002B0D8D">
                        <w:tc>
                          <w:tcPr>
                            <w:tcW w:w="4678" w:type="dxa"/>
                          </w:tcPr>
                          <w:p w14:paraId="51FC5300" w14:textId="77777777" w:rsidR="00AA68DF" w:rsidRPr="00E86121" w:rsidRDefault="00AA68DF" w:rsidP="00AA68DF">
                            <w:pPr>
                              <w:rPr>
                                <w:color w:val="FF0000"/>
                              </w:rPr>
                            </w:pPr>
                          </w:p>
                        </w:tc>
                        <w:tc>
                          <w:tcPr>
                            <w:tcW w:w="4678" w:type="dxa"/>
                          </w:tcPr>
                          <w:p w14:paraId="1946852C" w14:textId="77777777" w:rsidR="00AA68DF" w:rsidRPr="00E86121" w:rsidRDefault="00AA68DF" w:rsidP="00AA68DF">
                            <w:pPr>
                              <w:rPr>
                                <w:color w:val="FF0000"/>
                              </w:rPr>
                            </w:pPr>
                          </w:p>
                        </w:tc>
                      </w:tr>
                      <w:tr w:rsidR="00AA68DF" w:rsidRPr="004F0A72" w14:paraId="0887CE16" w14:textId="416F97AA" w:rsidTr="002B0D8D">
                        <w:tc>
                          <w:tcPr>
                            <w:tcW w:w="4678" w:type="dxa"/>
                          </w:tcPr>
                          <w:p w14:paraId="6EFBAC8C" w14:textId="77777777" w:rsidR="00AA68DF" w:rsidRPr="00E86121" w:rsidRDefault="00AA68DF" w:rsidP="00AA68DF">
                            <w:pPr>
                              <w:rPr>
                                <w:color w:val="FF0000"/>
                              </w:rPr>
                            </w:pPr>
                          </w:p>
                        </w:tc>
                        <w:tc>
                          <w:tcPr>
                            <w:tcW w:w="4678" w:type="dxa"/>
                          </w:tcPr>
                          <w:p w14:paraId="711A34D0" w14:textId="77777777" w:rsidR="00AA68DF" w:rsidRPr="00E86121" w:rsidRDefault="00AA68DF" w:rsidP="00AA68DF">
                            <w:pPr>
                              <w:rPr>
                                <w:color w:val="FF0000"/>
                              </w:rPr>
                            </w:pPr>
                          </w:p>
                        </w:tc>
                      </w:tr>
                      <w:tr w:rsidR="00AA68DF" w:rsidRPr="004F0A72" w14:paraId="791FFB83" w14:textId="15690A86" w:rsidTr="002B0D8D">
                        <w:tc>
                          <w:tcPr>
                            <w:tcW w:w="4678" w:type="dxa"/>
                          </w:tcPr>
                          <w:p w14:paraId="459605B3" w14:textId="2F9FA968" w:rsidR="00AA68DF" w:rsidRPr="00E86121" w:rsidRDefault="00AA68DF" w:rsidP="00AA68DF">
                            <w:pPr>
                              <w:pStyle w:val="Nzev"/>
                              <w:jc w:val="center"/>
                            </w:pPr>
                            <w:r w:rsidRPr="00E86121">
                              <w:t>uzavřená mezi</w:t>
                            </w:r>
                          </w:p>
                        </w:tc>
                        <w:tc>
                          <w:tcPr>
                            <w:tcW w:w="4678" w:type="dxa"/>
                          </w:tcPr>
                          <w:p w14:paraId="79C56D00" w14:textId="6337E5C3" w:rsidR="00AA68DF" w:rsidRPr="00E86121" w:rsidRDefault="00AA68DF" w:rsidP="00AA68DF">
                            <w:pPr>
                              <w:pStyle w:val="Nzev"/>
                              <w:jc w:val="center"/>
                            </w:pPr>
                            <w:r>
                              <w:t>concluded between</w:t>
                            </w:r>
                          </w:p>
                        </w:tc>
                      </w:tr>
                    </w:tbl>
                    <w:p w14:paraId="62DAE6AD" w14:textId="3CCA8A42" w:rsidR="00124408" w:rsidRPr="00B563D2" w:rsidRDefault="00124408" w:rsidP="003A2564">
                      <w:pPr>
                        <w:pStyle w:val="Nzev"/>
                        <w:jc w:val="center"/>
                      </w:pPr>
                    </w:p>
                  </w:txbxContent>
                </v:textbox>
                <w10:wrap anchorx="margin" anchory="page"/>
              </v:shape>
            </w:pict>
          </mc:Fallback>
        </mc:AlternateContent>
      </w:r>
      <w:r w:rsidRPr="00F1573F">
        <w:rPr>
          <w:noProof/>
          <w:lang w:val="cs-CZ"/>
        </w:rPr>
        <mc:AlternateContent>
          <mc:Choice Requires="wps">
            <w:drawing>
              <wp:anchor distT="0" distB="0" distL="114300" distR="114300" simplePos="0" relativeHeight="251658240" behindDoc="0" locked="0" layoutInCell="1" allowOverlap="0" wp14:anchorId="479ABC9C" wp14:editId="0655319F">
                <wp:simplePos x="0" y="0"/>
                <wp:positionH relativeFrom="margin">
                  <wp:posOffset>4445</wp:posOffset>
                </wp:positionH>
                <wp:positionV relativeFrom="page">
                  <wp:posOffset>3562350</wp:posOffset>
                </wp:positionV>
                <wp:extent cx="5962650" cy="30480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04800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AA68DF" w:rsidRPr="004F0A72" w14:paraId="384EAE9F" w14:textId="60797AB3" w:rsidTr="00AA68DF">
                              <w:trPr>
                                <w:trHeight w:val="353"/>
                              </w:trPr>
                              <w:tc>
                                <w:tcPr>
                                  <w:tcW w:w="4673" w:type="dxa"/>
                                </w:tcPr>
                                <w:p w14:paraId="7335C474" w14:textId="5202CFA4" w:rsidR="00AA68DF" w:rsidRPr="00E86121" w:rsidRDefault="00AA68DF" w:rsidP="00AA68DF">
                                  <w:pPr>
                                    <w:pStyle w:val="Nzev18centrbold"/>
                                    <w:tabs>
                                      <w:tab w:val="clear" w:pos="0"/>
                                      <w:tab w:val="clear" w:pos="284"/>
                                      <w:tab w:val="clear" w:pos="1701"/>
                                    </w:tabs>
                                    <w:rPr>
                                      <w:rFonts w:ascii="Georgia" w:hAnsi="Georgia"/>
                                      <w:sz w:val="28"/>
                                      <w:szCs w:val="28"/>
                                    </w:rPr>
                                  </w:pPr>
                                  <w:r w:rsidRPr="00E86121">
                                    <w:rPr>
                                      <w:rFonts w:ascii="Georgia" w:hAnsi="Georgia"/>
                                      <w:sz w:val="28"/>
                                    </w:rPr>
                                    <w:t>Českou centrálou cestovního ruchu – CzechTourism</w:t>
                                  </w:r>
                                </w:p>
                              </w:tc>
                              <w:tc>
                                <w:tcPr>
                                  <w:tcW w:w="4673" w:type="dxa"/>
                                </w:tcPr>
                                <w:p w14:paraId="2F65192B" w14:textId="7A98BA8F" w:rsidR="00AA68DF" w:rsidRPr="00E86121" w:rsidRDefault="00AA68DF" w:rsidP="00AA68DF">
                                  <w:pPr>
                                    <w:pStyle w:val="Nzev18centrbold"/>
                                    <w:tabs>
                                      <w:tab w:val="clear" w:pos="0"/>
                                      <w:tab w:val="clear" w:pos="284"/>
                                      <w:tab w:val="clear" w:pos="1701"/>
                                    </w:tabs>
                                    <w:rPr>
                                      <w:rFonts w:ascii="Georgia" w:hAnsi="Georgia"/>
                                      <w:sz w:val="28"/>
                                    </w:rPr>
                                  </w:pPr>
                                  <w:r>
                                    <w:rPr>
                                      <w:rFonts w:ascii="Georgia" w:hAnsi="Georgia"/>
                                      <w:sz w:val="28"/>
                                    </w:rPr>
                                    <w:t>Czech Tourist Authority – CzechTourism</w:t>
                                  </w:r>
                                </w:p>
                              </w:tc>
                            </w:tr>
                            <w:tr w:rsidR="00AA68DF" w:rsidRPr="004F0A72" w14:paraId="0810B4BB" w14:textId="54834EED" w:rsidTr="00AA68DF">
                              <w:trPr>
                                <w:trHeight w:val="370"/>
                              </w:trPr>
                              <w:tc>
                                <w:tcPr>
                                  <w:tcW w:w="4673" w:type="dxa"/>
                                </w:tcPr>
                                <w:p w14:paraId="5AC2BDE7" w14:textId="77777777" w:rsidR="00AA68DF" w:rsidRPr="00E86121" w:rsidRDefault="00AA68DF" w:rsidP="00AA68DF">
                                  <w:pPr>
                                    <w:pStyle w:val="Nzev"/>
                                    <w:rPr>
                                      <w:sz w:val="28"/>
                                      <w:szCs w:val="28"/>
                                    </w:rPr>
                                  </w:pPr>
                                </w:p>
                              </w:tc>
                              <w:tc>
                                <w:tcPr>
                                  <w:tcW w:w="4673" w:type="dxa"/>
                                </w:tcPr>
                                <w:p w14:paraId="4C77BECD" w14:textId="77777777" w:rsidR="00AA68DF" w:rsidRPr="00E86121" w:rsidRDefault="00AA68DF" w:rsidP="00AA68DF">
                                  <w:pPr>
                                    <w:pStyle w:val="Nzev"/>
                                    <w:rPr>
                                      <w:sz w:val="28"/>
                                      <w:szCs w:val="28"/>
                                    </w:rPr>
                                  </w:pPr>
                                </w:p>
                              </w:tc>
                            </w:tr>
                            <w:tr w:rsidR="00AA68DF" w:rsidRPr="004F0A72" w14:paraId="7CE019F9" w14:textId="28DF9D1C" w:rsidTr="00AA68DF">
                              <w:trPr>
                                <w:trHeight w:val="387"/>
                              </w:trPr>
                              <w:tc>
                                <w:tcPr>
                                  <w:tcW w:w="4673" w:type="dxa"/>
                                </w:tcPr>
                                <w:p w14:paraId="165897EC" w14:textId="50E4ABA8" w:rsidR="00AA68DF" w:rsidRPr="00E86121" w:rsidRDefault="00AA68DF" w:rsidP="00AA68DF">
                                  <w:pPr>
                                    <w:pStyle w:val="Nzev"/>
                                    <w:jc w:val="center"/>
                                  </w:pPr>
                                  <w:r w:rsidRPr="00E86121">
                                    <w:t>a</w:t>
                                  </w:r>
                                </w:p>
                              </w:tc>
                              <w:tc>
                                <w:tcPr>
                                  <w:tcW w:w="4673" w:type="dxa"/>
                                </w:tcPr>
                                <w:p w14:paraId="259AFE76" w14:textId="503A0270" w:rsidR="00AA68DF" w:rsidRPr="00E86121" w:rsidRDefault="00AA68DF" w:rsidP="00AA68DF">
                                  <w:pPr>
                                    <w:pStyle w:val="Nzev"/>
                                    <w:jc w:val="center"/>
                                  </w:pPr>
                                  <w:r>
                                    <w:t>and</w:t>
                                  </w:r>
                                </w:p>
                              </w:tc>
                            </w:tr>
                            <w:tr w:rsidR="00AA68DF" w:rsidRPr="004F0A72" w14:paraId="19E6B3DF" w14:textId="4620ACB0" w:rsidTr="00AA68DF">
                              <w:trPr>
                                <w:trHeight w:val="370"/>
                              </w:trPr>
                              <w:tc>
                                <w:tcPr>
                                  <w:tcW w:w="4673" w:type="dxa"/>
                                </w:tcPr>
                                <w:p w14:paraId="3B8A94BC" w14:textId="77777777" w:rsidR="00AA68DF" w:rsidRPr="00E86121" w:rsidRDefault="00AA68DF" w:rsidP="00AA68DF">
                                  <w:pPr>
                                    <w:pStyle w:val="Nzev"/>
                                    <w:jc w:val="center"/>
                                    <w:rPr>
                                      <w:rFonts w:eastAsia="Times New Roman" w:cs="Times New Roman"/>
                                      <w:b/>
                                      <w:sz w:val="28"/>
                                      <w:szCs w:val="28"/>
                                      <w:lang w:eastAsia="cs-CZ"/>
                                    </w:rPr>
                                  </w:pPr>
                                </w:p>
                              </w:tc>
                              <w:tc>
                                <w:tcPr>
                                  <w:tcW w:w="4673" w:type="dxa"/>
                                </w:tcPr>
                                <w:p w14:paraId="6E8DC223" w14:textId="77777777" w:rsidR="00AA68DF" w:rsidRPr="00E86121" w:rsidRDefault="00AA68DF" w:rsidP="00AA68DF">
                                  <w:pPr>
                                    <w:pStyle w:val="Nzev"/>
                                    <w:jc w:val="center"/>
                                    <w:rPr>
                                      <w:rFonts w:eastAsia="Times New Roman" w:cs="Times New Roman"/>
                                      <w:b/>
                                      <w:sz w:val="28"/>
                                      <w:szCs w:val="28"/>
                                      <w:lang w:eastAsia="cs-CZ"/>
                                    </w:rPr>
                                  </w:pPr>
                                </w:p>
                              </w:tc>
                            </w:tr>
                            <w:tr w:rsidR="00AA68DF" w:rsidRPr="004F0A72" w14:paraId="098C935A" w14:textId="4F5DAFA0" w:rsidTr="00DB4E6C">
                              <w:trPr>
                                <w:trHeight w:val="227"/>
                              </w:trPr>
                              <w:tc>
                                <w:tcPr>
                                  <w:tcW w:w="4673" w:type="dxa"/>
                                </w:tcPr>
                                <w:p w14:paraId="0C4E229D" w14:textId="77777777" w:rsidR="00AA68DF" w:rsidRPr="00E86121" w:rsidRDefault="00AA68DF" w:rsidP="00AA68DF">
                                  <w:pPr>
                                    <w:pStyle w:val="Nzev"/>
                                    <w:jc w:val="center"/>
                                    <w:rPr>
                                      <w:rFonts w:eastAsia="Times New Roman" w:cs="Times New Roman"/>
                                      <w:b/>
                                      <w:sz w:val="28"/>
                                      <w:szCs w:val="28"/>
                                      <w:lang w:eastAsia="cs-CZ"/>
                                    </w:rPr>
                                  </w:pPr>
                                </w:p>
                              </w:tc>
                              <w:tc>
                                <w:tcPr>
                                  <w:tcW w:w="4673" w:type="dxa"/>
                                </w:tcPr>
                                <w:p w14:paraId="58277127" w14:textId="77777777" w:rsidR="00AA68DF" w:rsidRPr="00E86121" w:rsidRDefault="00AA68DF" w:rsidP="00AA68DF">
                                  <w:pPr>
                                    <w:pStyle w:val="Nzev"/>
                                    <w:jc w:val="center"/>
                                    <w:rPr>
                                      <w:rFonts w:eastAsia="Times New Roman" w:cs="Times New Roman"/>
                                      <w:b/>
                                      <w:sz w:val="28"/>
                                      <w:szCs w:val="28"/>
                                      <w:lang w:eastAsia="cs-CZ"/>
                                    </w:rPr>
                                  </w:pPr>
                                </w:p>
                              </w:tc>
                            </w:tr>
                            <w:tr w:rsidR="00AA68DF" w:rsidRPr="004F0A72" w14:paraId="4C079FDF" w14:textId="7C2CD1D0" w:rsidTr="00AA68DF">
                              <w:trPr>
                                <w:trHeight w:val="370"/>
                              </w:trPr>
                              <w:tc>
                                <w:tcPr>
                                  <w:tcW w:w="4673" w:type="dxa"/>
                                </w:tcPr>
                                <w:p w14:paraId="0DABBF06" w14:textId="09529E78" w:rsidR="00AA68DF" w:rsidRPr="00DB4E6C" w:rsidRDefault="00DB4E6C" w:rsidP="00AA68DF">
                                  <w:pPr>
                                    <w:pStyle w:val="Nzev"/>
                                    <w:jc w:val="center"/>
                                    <w:rPr>
                                      <w:rFonts w:eastAsia="Times New Roman" w:cs="Times New Roman"/>
                                      <w:b/>
                                      <w:sz w:val="28"/>
                                      <w:szCs w:val="20"/>
                                      <w:lang w:eastAsia="cs-CZ"/>
                                    </w:rPr>
                                  </w:pPr>
                                  <w:r w:rsidRPr="00DB4E6C">
                                    <w:rPr>
                                      <w:rFonts w:eastAsia="Times New Roman" w:cs="Times New Roman"/>
                                      <w:b/>
                                      <w:sz w:val="28"/>
                                      <w:szCs w:val="20"/>
                                      <w:lang w:eastAsia="cs-CZ"/>
                                    </w:rPr>
                                    <w:t>VF Worldwide Holdings Ltd.</w:t>
                                  </w:r>
                                </w:p>
                              </w:tc>
                              <w:tc>
                                <w:tcPr>
                                  <w:tcW w:w="4673" w:type="dxa"/>
                                </w:tcPr>
                                <w:p w14:paraId="5E7A00F0" w14:textId="6C707C57" w:rsidR="00AA68DF" w:rsidRPr="00DB4E6C" w:rsidRDefault="00DB4E6C" w:rsidP="00AA68DF">
                                  <w:pPr>
                                    <w:pStyle w:val="Nzev"/>
                                    <w:jc w:val="center"/>
                                    <w:rPr>
                                      <w:rFonts w:eastAsia="Times New Roman" w:cs="Times New Roman"/>
                                      <w:b/>
                                      <w:sz w:val="28"/>
                                      <w:szCs w:val="20"/>
                                      <w:lang w:eastAsia="cs-CZ"/>
                                    </w:rPr>
                                  </w:pPr>
                                  <w:r w:rsidRPr="00DB4E6C">
                                    <w:rPr>
                                      <w:rFonts w:eastAsia="Times New Roman" w:cs="Times New Roman"/>
                                      <w:b/>
                                      <w:sz w:val="28"/>
                                      <w:szCs w:val="20"/>
                                      <w:lang w:eastAsia="cs-CZ"/>
                                    </w:rPr>
                                    <w:t>VF Worldwide Holdings Ltd.</w:t>
                                  </w:r>
                                </w:p>
                              </w:tc>
                            </w:tr>
                          </w:tbl>
                          <w:p w14:paraId="368676DF" w14:textId="7A11721A" w:rsidR="00124408" w:rsidRDefault="00124408" w:rsidP="00BB2627">
                            <w:pPr>
                              <w:pStyle w:val="Nzev"/>
                              <w:jc w:val="center"/>
                            </w:pPr>
                          </w:p>
                          <w:p w14:paraId="5F8B1B0E" w14:textId="77777777" w:rsidR="00124408" w:rsidRPr="00520DFC" w:rsidRDefault="00124408" w:rsidP="00BB2627">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ABC9C" id="Text Box 5" o:spid="_x0000_s1028" type="#_x0000_t202" style="position:absolute;margin-left:.35pt;margin-top:280.5pt;width:469.5pt;height:24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" o:allowoverlap="f" filled="f" fillcolor="#e7f4fa" stroked="f">
                <v:textbox inset="0,0,0,0">
                  <w:txbxContent>
                    <w:tbl>
                      <w:tblPr>
                        <w:tblStyle w:val="Mkatabulky"/>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AA68DF" w:rsidRPr="004F0A72" w14:paraId="384EAE9F" w14:textId="60797AB3" w:rsidTr="00AA68DF">
                        <w:trPr>
                          <w:trHeight w:val="353"/>
                        </w:trPr>
                        <w:tc>
                          <w:tcPr>
                            <w:tcW w:w="4673" w:type="dxa"/>
                          </w:tcPr>
                          <w:p w14:paraId="7335C474" w14:textId="5202CFA4" w:rsidR="00AA68DF" w:rsidRPr="00E86121" w:rsidRDefault="00AA68DF" w:rsidP="00AA68DF">
                            <w:pPr>
                              <w:pStyle w:val="Nzev18centrbold"/>
                              <w:tabs>
                                <w:tab w:val="clear" w:pos="0"/>
                                <w:tab w:val="clear" w:pos="284"/>
                                <w:tab w:val="clear" w:pos="1701"/>
                              </w:tabs>
                              <w:rPr>
                                <w:rFonts w:ascii="Georgia" w:hAnsi="Georgia"/>
                                <w:sz w:val="28"/>
                                <w:szCs w:val="28"/>
                              </w:rPr>
                            </w:pPr>
                            <w:r w:rsidRPr="00E86121">
                              <w:rPr>
                                <w:rFonts w:ascii="Georgia" w:hAnsi="Georgia"/>
                                <w:sz w:val="28"/>
                              </w:rPr>
                              <w:t>Českou centrálou cestovního ruchu – CzechTourism</w:t>
                            </w:r>
                          </w:p>
                        </w:tc>
                        <w:tc>
                          <w:tcPr>
                            <w:tcW w:w="4673" w:type="dxa"/>
                          </w:tcPr>
                          <w:p w14:paraId="2F65192B" w14:textId="7A98BA8F" w:rsidR="00AA68DF" w:rsidRPr="00E86121" w:rsidRDefault="00AA68DF" w:rsidP="00AA68DF">
                            <w:pPr>
                              <w:pStyle w:val="Nzev18centrbold"/>
                              <w:tabs>
                                <w:tab w:val="clear" w:pos="0"/>
                                <w:tab w:val="clear" w:pos="284"/>
                                <w:tab w:val="clear" w:pos="1701"/>
                              </w:tabs>
                              <w:rPr>
                                <w:rFonts w:ascii="Georgia" w:hAnsi="Georgia"/>
                                <w:sz w:val="28"/>
                              </w:rPr>
                            </w:pPr>
                            <w:r>
                              <w:rPr>
                                <w:rFonts w:ascii="Georgia" w:hAnsi="Georgia"/>
                                <w:sz w:val="28"/>
                              </w:rPr>
                              <w:t>Czech Tourist Authority – CzechTourism</w:t>
                            </w:r>
                          </w:p>
                        </w:tc>
                      </w:tr>
                      <w:tr w:rsidR="00AA68DF" w:rsidRPr="004F0A72" w14:paraId="0810B4BB" w14:textId="54834EED" w:rsidTr="00AA68DF">
                        <w:trPr>
                          <w:trHeight w:val="370"/>
                        </w:trPr>
                        <w:tc>
                          <w:tcPr>
                            <w:tcW w:w="4673" w:type="dxa"/>
                          </w:tcPr>
                          <w:p w14:paraId="5AC2BDE7" w14:textId="77777777" w:rsidR="00AA68DF" w:rsidRPr="00E86121" w:rsidRDefault="00AA68DF" w:rsidP="00AA68DF">
                            <w:pPr>
                              <w:pStyle w:val="Nzev"/>
                              <w:rPr>
                                <w:sz w:val="28"/>
                                <w:szCs w:val="28"/>
                              </w:rPr>
                            </w:pPr>
                          </w:p>
                        </w:tc>
                        <w:tc>
                          <w:tcPr>
                            <w:tcW w:w="4673" w:type="dxa"/>
                          </w:tcPr>
                          <w:p w14:paraId="4C77BECD" w14:textId="77777777" w:rsidR="00AA68DF" w:rsidRPr="00E86121" w:rsidRDefault="00AA68DF" w:rsidP="00AA68DF">
                            <w:pPr>
                              <w:pStyle w:val="Nzev"/>
                              <w:rPr>
                                <w:sz w:val="28"/>
                                <w:szCs w:val="28"/>
                              </w:rPr>
                            </w:pPr>
                          </w:p>
                        </w:tc>
                      </w:tr>
                      <w:tr w:rsidR="00AA68DF" w:rsidRPr="004F0A72" w14:paraId="7CE019F9" w14:textId="28DF9D1C" w:rsidTr="00AA68DF">
                        <w:trPr>
                          <w:trHeight w:val="387"/>
                        </w:trPr>
                        <w:tc>
                          <w:tcPr>
                            <w:tcW w:w="4673" w:type="dxa"/>
                          </w:tcPr>
                          <w:p w14:paraId="165897EC" w14:textId="50E4ABA8" w:rsidR="00AA68DF" w:rsidRPr="00E86121" w:rsidRDefault="00AA68DF" w:rsidP="00AA68DF">
                            <w:pPr>
                              <w:pStyle w:val="Nzev"/>
                              <w:jc w:val="center"/>
                            </w:pPr>
                            <w:r w:rsidRPr="00E86121">
                              <w:t>a</w:t>
                            </w:r>
                          </w:p>
                        </w:tc>
                        <w:tc>
                          <w:tcPr>
                            <w:tcW w:w="4673" w:type="dxa"/>
                          </w:tcPr>
                          <w:p w14:paraId="259AFE76" w14:textId="503A0270" w:rsidR="00AA68DF" w:rsidRPr="00E86121" w:rsidRDefault="00AA68DF" w:rsidP="00AA68DF">
                            <w:pPr>
                              <w:pStyle w:val="Nzev"/>
                              <w:jc w:val="center"/>
                            </w:pPr>
                            <w:r>
                              <w:t>and</w:t>
                            </w:r>
                          </w:p>
                        </w:tc>
                      </w:tr>
                      <w:tr w:rsidR="00AA68DF" w:rsidRPr="004F0A72" w14:paraId="19E6B3DF" w14:textId="4620ACB0" w:rsidTr="00AA68DF">
                        <w:trPr>
                          <w:trHeight w:val="370"/>
                        </w:trPr>
                        <w:tc>
                          <w:tcPr>
                            <w:tcW w:w="4673" w:type="dxa"/>
                          </w:tcPr>
                          <w:p w14:paraId="3B8A94BC" w14:textId="77777777" w:rsidR="00AA68DF" w:rsidRPr="00E86121" w:rsidRDefault="00AA68DF" w:rsidP="00AA68DF">
                            <w:pPr>
                              <w:pStyle w:val="Nzev"/>
                              <w:jc w:val="center"/>
                              <w:rPr>
                                <w:rFonts w:eastAsia="Times New Roman" w:cs="Times New Roman"/>
                                <w:b/>
                                <w:sz w:val="28"/>
                                <w:szCs w:val="28"/>
                                <w:lang w:eastAsia="cs-CZ"/>
                              </w:rPr>
                            </w:pPr>
                          </w:p>
                        </w:tc>
                        <w:tc>
                          <w:tcPr>
                            <w:tcW w:w="4673" w:type="dxa"/>
                          </w:tcPr>
                          <w:p w14:paraId="6E8DC223" w14:textId="77777777" w:rsidR="00AA68DF" w:rsidRPr="00E86121" w:rsidRDefault="00AA68DF" w:rsidP="00AA68DF">
                            <w:pPr>
                              <w:pStyle w:val="Nzev"/>
                              <w:jc w:val="center"/>
                              <w:rPr>
                                <w:rFonts w:eastAsia="Times New Roman" w:cs="Times New Roman"/>
                                <w:b/>
                                <w:sz w:val="28"/>
                                <w:szCs w:val="28"/>
                                <w:lang w:eastAsia="cs-CZ"/>
                              </w:rPr>
                            </w:pPr>
                          </w:p>
                        </w:tc>
                      </w:tr>
                      <w:tr w:rsidR="00AA68DF" w:rsidRPr="004F0A72" w14:paraId="098C935A" w14:textId="4F5DAFA0" w:rsidTr="00DB4E6C">
                        <w:trPr>
                          <w:trHeight w:val="227"/>
                        </w:trPr>
                        <w:tc>
                          <w:tcPr>
                            <w:tcW w:w="4673" w:type="dxa"/>
                          </w:tcPr>
                          <w:p w14:paraId="0C4E229D" w14:textId="77777777" w:rsidR="00AA68DF" w:rsidRPr="00E86121" w:rsidRDefault="00AA68DF" w:rsidP="00AA68DF">
                            <w:pPr>
                              <w:pStyle w:val="Nzev"/>
                              <w:jc w:val="center"/>
                              <w:rPr>
                                <w:rFonts w:eastAsia="Times New Roman" w:cs="Times New Roman"/>
                                <w:b/>
                                <w:sz w:val="28"/>
                                <w:szCs w:val="28"/>
                                <w:lang w:eastAsia="cs-CZ"/>
                              </w:rPr>
                            </w:pPr>
                          </w:p>
                        </w:tc>
                        <w:tc>
                          <w:tcPr>
                            <w:tcW w:w="4673" w:type="dxa"/>
                          </w:tcPr>
                          <w:p w14:paraId="58277127" w14:textId="77777777" w:rsidR="00AA68DF" w:rsidRPr="00E86121" w:rsidRDefault="00AA68DF" w:rsidP="00AA68DF">
                            <w:pPr>
                              <w:pStyle w:val="Nzev"/>
                              <w:jc w:val="center"/>
                              <w:rPr>
                                <w:rFonts w:eastAsia="Times New Roman" w:cs="Times New Roman"/>
                                <w:b/>
                                <w:sz w:val="28"/>
                                <w:szCs w:val="28"/>
                                <w:lang w:eastAsia="cs-CZ"/>
                              </w:rPr>
                            </w:pPr>
                          </w:p>
                        </w:tc>
                      </w:tr>
                      <w:tr w:rsidR="00AA68DF" w:rsidRPr="004F0A72" w14:paraId="4C079FDF" w14:textId="7C2CD1D0" w:rsidTr="00AA68DF">
                        <w:trPr>
                          <w:trHeight w:val="370"/>
                        </w:trPr>
                        <w:tc>
                          <w:tcPr>
                            <w:tcW w:w="4673" w:type="dxa"/>
                          </w:tcPr>
                          <w:p w14:paraId="0DABBF06" w14:textId="09529E78" w:rsidR="00AA68DF" w:rsidRPr="00DB4E6C" w:rsidRDefault="00DB4E6C" w:rsidP="00AA68DF">
                            <w:pPr>
                              <w:pStyle w:val="Nzev"/>
                              <w:jc w:val="center"/>
                              <w:rPr>
                                <w:rFonts w:eastAsia="Times New Roman" w:cs="Times New Roman"/>
                                <w:b/>
                                <w:sz w:val="28"/>
                                <w:szCs w:val="20"/>
                                <w:lang w:eastAsia="cs-CZ"/>
                              </w:rPr>
                            </w:pPr>
                            <w:r w:rsidRPr="00DB4E6C">
                              <w:rPr>
                                <w:rFonts w:eastAsia="Times New Roman" w:cs="Times New Roman"/>
                                <w:b/>
                                <w:sz w:val="28"/>
                                <w:szCs w:val="20"/>
                                <w:lang w:eastAsia="cs-CZ"/>
                              </w:rPr>
                              <w:t>VF Worldwide Holdings Ltd.</w:t>
                            </w:r>
                          </w:p>
                        </w:tc>
                        <w:tc>
                          <w:tcPr>
                            <w:tcW w:w="4673" w:type="dxa"/>
                          </w:tcPr>
                          <w:p w14:paraId="5E7A00F0" w14:textId="6C707C57" w:rsidR="00AA68DF" w:rsidRPr="00DB4E6C" w:rsidRDefault="00DB4E6C" w:rsidP="00AA68DF">
                            <w:pPr>
                              <w:pStyle w:val="Nzev"/>
                              <w:jc w:val="center"/>
                              <w:rPr>
                                <w:rFonts w:eastAsia="Times New Roman" w:cs="Times New Roman"/>
                                <w:b/>
                                <w:sz w:val="28"/>
                                <w:szCs w:val="20"/>
                                <w:lang w:eastAsia="cs-CZ"/>
                              </w:rPr>
                            </w:pPr>
                            <w:r w:rsidRPr="00DB4E6C">
                              <w:rPr>
                                <w:rFonts w:eastAsia="Times New Roman" w:cs="Times New Roman"/>
                                <w:b/>
                                <w:sz w:val="28"/>
                                <w:szCs w:val="20"/>
                                <w:lang w:eastAsia="cs-CZ"/>
                              </w:rPr>
                              <w:t>VF Worldwide Holdings Ltd.</w:t>
                            </w:r>
                          </w:p>
                        </w:tc>
                      </w:tr>
                    </w:tbl>
                    <w:p w14:paraId="368676DF" w14:textId="7A11721A" w:rsidR="00124408" w:rsidRDefault="00124408" w:rsidP="00BB2627">
                      <w:pPr>
                        <w:pStyle w:val="Nzev"/>
                        <w:jc w:val="center"/>
                      </w:pPr>
                    </w:p>
                    <w:p w14:paraId="5F8B1B0E" w14:textId="77777777" w:rsidR="00124408" w:rsidRPr="00520DFC" w:rsidRDefault="00124408" w:rsidP="00BB2627">
                      <w:pPr>
                        <w:rPr>
                          <w:b/>
                          <w:bCs/>
                          <w:sz w:val="28"/>
                          <w:szCs w:val="28"/>
                          <w:lang w:eastAsia="cs-CZ"/>
                        </w:rPr>
                      </w:pPr>
                    </w:p>
                  </w:txbxContent>
                </v:textbox>
                <w10:wrap anchorx="margin" anchory="page"/>
              </v:shape>
            </w:pict>
          </mc:Fallback>
        </mc:AlternateContent>
      </w:r>
      <w:r w:rsidRPr="00F1573F">
        <w:rPr>
          <w:lang w:val="cs-CZ"/>
        </w:rPr>
        <w:br w:type="page"/>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F628DF" w:rsidRPr="0066508A" w14:paraId="0215C98A" w14:textId="078BB1D0" w:rsidTr="00446182">
        <w:tc>
          <w:tcPr>
            <w:tcW w:w="4678" w:type="dxa"/>
          </w:tcPr>
          <w:p w14:paraId="699F1CD4" w14:textId="598EED76" w:rsidR="00F628DF" w:rsidRPr="00F1573F" w:rsidRDefault="00F628DF" w:rsidP="00F628DF">
            <w:pPr>
              <w:pStyle w:val="Heading1CzechTourism"/>
              <w:keepNext/>
              <w:tabs>
                <w:tab w:val="left" w:pos="737"/>
              </w:tabs>
              <w:rPr>
                <w:lang w:val="cs-CZ"/>
              </w:rPr>
            </w:pPr>
            <w:r w:rsidRPr="00F1573F">
              <w:rPr>
                <w:lang w:val="cs-CZ"/>
              </w:rPr>
              <w:lastRenderedPageBreak/>
              <w:t xml:space="preserve">Smlouva </w:t>
            </w:r>
          </w:p>
        </w:tc>
        <w:tc>
          <w:tcPr>
            <w:tcW w:w="4678" w:type="dxa"/>
          </w:tcPr>
          <w:p w14:paraId="153138C7" w14:textId="4A3090B2" w:rsidR="00F628DF" w:rsidRPr="00F1573F" w:rsidRDefault="00F628DF" w:rsidP="00F628DF">
            <w:pPr>
              <w:pStyle w:val="Heading1CzechTourism"/>
              <w:keepNext/>
              <w:tabs>
                <w:tab w:val="left" w:pos="737"/>
              </w:tabs>
              <w:rPr>
                <w:lang w:val="cs-CZ"/>
              </w:rPr>
            </w:pPr>
            <w:r>
              <w:t xml:space="preserve">Agreement </w:t>
            </w:r>
          </w:p>
        </w:tc>
      </w:tr>
      <w:tr w:rsidR="00F628DF" w:rsidRPr="0066508A" w14:paraId="1C9FC407" w14:textId="1C5BF752" w:rsidTr="00446182">
        <w:tc>
          <w:tcPr>
            <w:tcW w:w="4678" w:type="dxa"/>
          </w:tcPr>
          <w:p w14:paraId="6666E316" w14:textId="595C97F1" w:rsidR="00F628DF" w:rsidRPr="00F1573F" w:rsidRDefault="00F628DF" w:rsidP="00F628DF">
            <w:pPr>
              <w:pStyle w:val="Heading1CzechTourism"/>
              <w:keepNext/>
              <w:rPr>
                <w:b w:val="0"/>
                <w:sz w:val="22"/>
                <w:szCs w:val="22"/>
                <w:lang w:val="cs-CZ"/>
              </w:rPr>
            </w:pPr>
            <w:r w:rsidRPr="00F1573F">
              <w:rPr>
                <w:b w:val="0"/>
                <w:sz w:val="22"/>
                <w:lang w:val="cs-CZ"/>
              </w:rPr>
              <w:t>uzavřená podle ustanovení § 1746 odst. 2 a násl. zákona č. 89/2012 Sb., občanský zákoník, ve znění pozdějších předpisů (dále jen „občanský zákoník“)</w:t>
            </w:r>
          </w:p>
        </w:tc>
        <w:tc>
          <w:tcPr>
            <w:tcW w:w="4678" w:type="dxa"/>
          </w:tcPr>
          <w:p w14:paraId="0F2BD424" w14:textId="442BD947" w:rsidR="00F628DF" w:rsidRPr="00F1573F" w:rsidRDefault="00F628DF" w:rsidP="00F628DF">
            <w:pPr>
              <w:pStyle w:val="Heading1CzechTourism"/>
              <w:keepNext/>
              <w:rPr>
                <w:b w:val="0"/>
                <w:sz w:val="22"/>
                <w:lang w:val="cs-CZ"/>
              </w:rPr>
            </w:pPr>
            <w:r>
              <w:rPr>
                <w:b w:val="0"/>
                <w:sz w:val="22"/>
              </w:rPr>
              <w:t>concluded pursuant to the provisions of Section 1746(2) et seq. of Act No. 89/2012 Coll., the Civil Code, as amended (hereinafter referred to as the "Civil Code")</w:t>
            </w:r>
          </w:p>
        </w:tc>
      </w:tr>
      <w:tr w:rsidR="00F628DF" w:rsidRPr="0066508A" w14:paraId="230D315A" w14:textId="1F762A45" w:rsidTr="00446182">
        <w:tc>
          <w:tcPr>
            <w:tcW w:w="4678" w:type="dxa"/>
          </w:tcPr>
          <w:p w14:paraId="1284FF69" w14:textId="77777777" w:rsidR="00F628DF" w:rsidRPr="00F1573F" w:rsidRDefault="00F628DF" w:rsidP="00F628DF">
            <w:pPr>
              <w:keepNext/>
              <w:rPr>
                <w:lang w:val="cs-CZ"/>
              </w:rPr>
            </w:pPr>
          </w:p>
        </w:tc>
        <w:tc>
          <w:tcPr>
            <w:tcW w:w="4678" w:type="dxa"/>
          </w:tcPr>
          <w:p w14:paraId="13404D98" w14:textId="77777777" w:rsidR="00F628DF" w:rsidRPr="00F1573F" w:rsidRDefault="00F628DF" w:rsidP="00F628DF">
            <w:pPr>
              <w:keepNext/>
              <w:rPr>
                <w:lang w:val="cs-CZ"/>
              </w:rPr>
            </w:pPr>
          </w:p>
        </w:tc>
      </w:tr>
      <w:tr w:rsidR="00F628DF" w:rsidRPr="0066508A" w14:paraId="2B69EE30" w14:textId="24ED805C" w:rsidTr="00446182">
        <w:tc>
          <w:tcPr>
            <w:tcW w:w="4678" w:type="dxa"/>
          </w:tcPr>
          <w:p w14:paraId="2AEC950D" w14:textId="503DF156" w:rsidR="00F628DF" w:rsidRPr="00F1573F" w:rsidRDefault="00F628DF" w:rsidP="00F628DF">
            <w:pPr>
              <w:pStyle w:val="Heading1CzechTourism"/>
              <w:keepNext/>
              <w:tabs>
                <w:tab w:val="left" w:pos="737"/>
              </w:tabs>
              <w:rPr>
                <w:lang w:val="cs-CZ"/>
              </w:rPr>
            </w:pPr>
            <w:r w:rsidRPr="00F1573F">
              <w:rPr>
                <w:lang w:val="cs-CZ"/>
              </w:rPr>
              <w:t>Smluvní strany</w:t>
            </w:r>
          </w:p>
        </w:tc>
        <w:tc>
          <w:tcPr>
            <w:tcW w:w="4678" w:type="dxa"/>
          </w:tcPr>
          <w:p w14:paraId="46620F7B" w14:textId="613B3FC0" w:rsidR="00F628DF" w:rsidRPr="00F1573F" w:rsidRDefault="00F628DF" w:rsidP="00F628DF">
            <w:pPr>
              <w:pStyle w:val="Heading1CzechTourism"/>
              <w:keepNext/>
              <w:tabs>
                <w:tab w:val="left" w:pos="737"/>
              </w:tabs>
              <w:rPr>
                <w:lang w:val="cs-CZ"/>
              </w:rPr>
            </w:pPr>
            <w:r>
              <w:t>Contracting Parties</w:t>
            </w:r>
          </w:p>
        </w:tc>
      </w:tr>
      <w:tr w:rsidR="00F628DF" w:rsidRPr="0066508A" w14:paraId="4622E6A4" w14:textId="3AF8B528" w:rsidTr="00446182">
        <w:tc>
          <w:tcPr>
            <w:tcW w:w="4678" w:type="dxa"/>
          </w:tcPr>
          <w:p w14:paraId="2AF9BA12" w14:textId="73604296" w:rsidR="00F628DF" w:rsidRPr="00F1573F" w:rsidRDefault="00F628DF" w:rsidP="00F628DF">
            <w:pPr>
              <w:pStyle w:val="Heading2CzechTourism"/>
              <w:keepNext/>
              <w:numPr>
                <w:ilvl w:val="0"/>
                <w:numId w:val="0"/>
              </w:numPr>
              <w:tabs>
                <w:tab w:val="left" w:pos="1447"/>
              </w:tabs>
              <w:rPr>
                <w:lang w:val="cs-CZ"/>
              </w:rPr>
            </w:pPr>
            <w:r w:rsidRPr="00F1573F">
              <w:rPr>
                <w:lang w:val="cs-CZ"/>
              </w:rPr>
              <w:t xml:space="preserve">Česká centrála cestovního ruchu – CzechTourism </w:t>
            </w:r>
          </w:p>
        </w:tc>
        <w:tc>
          <w:tcPr>
            <w:tcW w:w="4678" w:type="dxa"/>
          </w:tcPr>
          <w:p w14:paraId="724A8057" w14:textId="3909831D" w:rsidR="00F628DF" w:rsidRPr="00F1573F" w:rsidRDefault="00F628DF" w:rsidP="00F628DF">
            <w:pPr>
              <w:pStyle w:val="Heading2CzechTourism"/>
              <w:keepNext/>
              <w:numPr>
                <w:ilvl w:val="0"/>
                <w:numId w:val="0"/>
              </w:numPr>
              <w:tabs>
                <w:tab w:val="left" w:pos="1447"/>
              </w:tabs>
              <w:rPr>
                <w:lang w:val="cs-CZ"/>
              </w:rPr>
            </w:pPr>
            <w:r>
              <w:t xml:space="preserve">Czech Tourist Authority – CzechTourism </w:t>
            </w:r>
          </w:p>
        </w:tc>
      </w:tr>
      <w:tr w:rsidR="00F628DF" w:rsidRPr="0066508A" w14:paraId="73A25A5A" w14:textId="2F2A8E61" w:rsidTr="00446182">
        <w:tc>
          <w:tcPr>
            <w:tcW w:w="4678" w:type="dxa"/>
          </w:tcPr>
          <w:p w14:paraId="2064471F" w14:textId="4EE7663C" w:rsidR="00F628DF" w:rsidRPr="00F1573F" w:rsidRDefault="00F628DF" w:rsidP="00F628DF">
            <w:pPr>
              <w:keepNext/>
              <w:rPr>
                <w:lang w:val="cs-CZ"/>
              </w:rPr>
            </w:pPr>
            <w:r w:rsidRPr="00F1573F">
              <w:rPr>
                <w:lang w:val="cs-CZ"/>
              </w:rPr>
              <w:t>příspěvková organizace Ministerstva pro místní rozvoj České republiky</w:t>
            </w:r>
          </w:p>
        </w:tc>
        <w:tc>
          <w:tcPr>
            <w:tcW w:w="4678" w:type="dxa"/>
          </w:tcPr>
          <w:p w14:paraId="0EA4F3FC" w14:textId="3CF7CB9F" w:rsidR="00F628DF" w:rsidRPr="00F1573F" w:rsidRDefault="00F628DF" w:rsidP="00F628DF">
            <w:pPr>
              <w:keepNext/>
              <w:rPr>
                <w:lang w:val="cs-CZ"/>
              </w:rPr>
            </w:pPr>
            <w:r>
              <w:t>contributory organisation of the Ministry for Regional Development of the Czech Republic</w:t>
            </w:r>
          </w:p>
        </w:tc>
      </w:tr>
    </w:tbl>
    <w:p w14:paraId="73B5AA7A" w14:textId="720840BF" w:rsidR="00BB2627" w:rsidRPr="00F1573F" w:rsidRDefault="00BB2627" w:rsidP="00BB2627">
      <w:pPr>
        <w:keepNext/>
        <w:rPr>
          <w:lang w:val="cs-CZ"/>
        </w:rPr>
      </w:pPr>
    </w:p>
    <w:p w14:paraId="1B5A0DE6" w14:textId="77777777" w:rsidR="00BB2627" w:rsidRPr="00F1573F" w:rsidRDefault="00BB2627" w:rsidP="00BB2627">
      <w:pPr>
        <w:keepNext/>
        <w:rPr>
          <w:lang w:val="cs-CZ"/>
        </w:rPr>
      </w:pPr>
    </w:p>
    <w:p w14:paraId="7E0B6462" w14:textId="13F7A150" w:rsidR="00BB2627" w:rsidRPr="00F1573F" w:rsidRDefault="00BB2627" w:rsidP="00BB2627">
      <w:pPr>
        <w:pStyle w:val="Zhlavzprvy"/>
        <w:keepNext/>
        <w:rPr>
          <w:lang w:val="cs-CZ"/>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4F0A72" w:rsidRPr="0066508A" w14:paraId="6FAFC760" w14:textId="77777777" w:rsidTr="00124408">
        <w:tc>
          <w:tcPr>
            <w:tcW w:w="2500" w:type="pct"/>
          </w:tcPr>
          <w:p w14:paraId="6A612321" w14:textId="541C1BF8"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szCs w:val="22"/>
                <w:lang w:val="cs-CZ"/>
              </w:rPr>
              <w:t>Sídlo:</w:t>
            </w:r>
          </w:p>
        </w:tc>
        <w:tc>
          <w:tcPr>
            <w:tcW w:w="2500" w:type="pct"/>
          </w:tcPr>
          <w:p w14:paraId="2B8D8839" w14:textId="042F7369"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lang w:val="cs-CZ"/>
              </w:rPr>
              <w:t xml:space="preserve">Štěpánská 567/15, Praha 2 – Nové Město </w:t>
            </w:r>
            <w:r w:rsidR="00F628DF" w:rsidRPr="00F1573F">
              <w:rPr>
                <w:rFonts w:ascii="Georgia" w:hAnsi="Georgia"/>
                <w:sz w:val="22"/>
                <w:lang w:val="cs-CZ"/>
              </w:rPr>
              <w:t>120</w:t>
            </w:r>
            <w:r w:rsidR="00F628DF">
              <w:rPr>
                <w:rFonts w:ascii="Georgia" w:hAnsi="Georgia"/>
                <w:sz w:val="22"/>
                <w:lang w:val="cs-CZ"/>
              </w:rPr>
              <w:t> </w:t>
            </w:r>
            <w:r w:rsidRPr="00F1573F">
              <w:rPr>
                <w:rFonts w:ascii="Georgia" w:hAnsi="Georgia"/>
                <w:sz w:val="22"/>
                <w:lang w:val="cs-CZ"/>
              </w:rPr>
              <w:t>00</w:t>
            </w:r>
          </w:p>
        </w:tc>
      </w:tr>
      <w:tr w:rsidR="004F0A72" w:rsidRPr="0066508A" w14:paraId="203EDC37" w14:textId="77777777" w:rsidTr="00124408">
        <w:tc>
          <w:tcPr>
            <w:tcW w:w="2500" w:type="pct"/>
          </w:tcPr>
          <w:p w14:paraId="45809174" w14:textId="5569EC7B"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szCs w:val="22"/>
                <w:lang w:val="cs-CZ"/>
              </w:rPr>
              <w:t xml:space="preserve">IČ: </w:t>
            </w:r>
          </w:p>
        </w:tc>
        <w:tc>
          <w:tcPr>
            <w:tcW w:w="2500" w:type="pct"/>
          </w:tcPr>
          <w:p w14:paraId="7058F86A" w14:textId="77777777"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lang w:val="cs-CZ"/>
              </w:rPr>
              <w:t>49 27 76 00</w:t>
            </w:r>
          </w:p>
        </w:tc>
      </w:tr>
      <w:tr w:rsidR="004F0A72" w:rsidRPr="0066508A" w14:paraId="18F4CEA2" w14:textId="77777777" w:rsidTr="00124408">
        <w:tc>
          <w:tcPr>
            <w:tcW w:w="2500" w:type="pct"/>
            <w:tcBorders>
              <w:bottom w:val="single" w:sz="2" w:space="0" w:color="auto"/>
            </w:tcBorders>
          </w:tcPr>
          <w:p w14:paraId="2692FE6D" w14:textId="5BA22065"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szCs w:val="22"/>
                <w:lang w:val="cs-CZ"/>
              </w:rPr>
              <w:t>DIČ:</w:t>
            </w:r>
          </w:p>
        </w:tc>
        <w:tc>
          <w:tcPr>
            <w:tcW w:w="2500" w:type="pct"/>
            <w:tcBorders>
              <w:bottom w:val="single" w:sz="2" w:space="0" w:color="auto"/>
            </w:tcBorders>
          </w:tcPr>
          <w:p w14:paraId="70376A45" w14:textId="77777777"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lang w:val="cs-CZ"/>
              </w:rPr>
              <w:t>CZ 49 27 76 00</w:t>
            </w:r>
          </w:p>
        </w:tc>
      </w:tr>
      <w:tr w:rsidR="004F0A72" w:rsidRPr="00A54102" w14:paraId="1CD963D7" w14:textId="77777777" w:rsidTr="00124408">
        <w:tc>
          <w:tcPr>
            <w:tcW w:w="2500" w:type="pct"/>
            <w:tcBorders>
              <w:bottom w:val="single" w:sz="2" w:space="0" w:color="auto"/>
            </w:tcBorders>
          </w:tcPr>
          <w:p w14:paraId="02A7D02E" w14:textId="75C1AA3D" w:rsidR="004F0A72" w:rsidRPr="00F1573F" w:rsidRDefault="004F0A72" w:rsidP="004F0A72">
            <w:pPr>
              <w:pStyle w:val="TableTextCzechTourism"/>
              <w:keepNext/>
              <w:spacing w:line="260" w:lineRule="exact"/>
              <w:rPr>
                <w:rFonts w:ascii="Georgia" w:hAnsi="Georgia"/>
                <w:color w:val="000000" w:themeColor="text1"/>
                <w:sz w:val="22"/>
                <w:szCs w:val="22"/>
                <w:lang w:val="cs-CZ"/>
              </w:rPr>
            </w:pPr>
            <w:r w:rsidRPr="00F1573F">
              <w:rPr>
                <w:rFonts w:ascii="Georgia" w:hAnsi="Georgia"/>
                <w:color w:val="000000" w:themeColor="text1"/>
                <w:sz w:val="22"/>
                <w:szCs w:val="22"/>
                <w:lang w:val="cs-CZ"/>
              </w:rPr>
              <w:t>Zastoupená:</w:t>
            </w:r>
          </w:p>
        </w:tc>
        <w:tc>
          <w:tcPr>
            <w:tcW w:w="2500" w:type="pct"/>
            <w:tcBorders>
              <w:bottom w:val="single" w:sz="2" w:space="0" w:color="auto"/>
            </w:tcBorders>
          </w:tcPr>
          <w:p w14:paraId="7AEA3871" w14:textId="2695989F" w:rsidR="004F0A72" w:rsidRPr="00F1573F" w:rsidRDefault="0044461B" w:rsidP="004F0A72">
            <w:pPr>
              <w:jc w:val="both"/>
              <w:rPr>
                <w:lang w:val="cs-CZ"/>
              </w:rPr>
            </w:pPr>
            <w:r w:rsidRPr="00F1573F">
              <w:rPr>
                <w:lang w:val="cs-CZ"/>
              </w:rPr>
              <w:t>František Reismüller,  Ph.D</w:t>
            </w:r>
            <w:r w:rsidR="004F0A72" w:rsidRPr="00F1573F">
              <w:rPr>
                <w:lang w:val="cs-CZ"/>
              </w:rPr>
              <w:t xml:space="preserve">., </w:t>
            </w:r>
          </w:p>
          <w:p w14:paraId="06844F0D" w14:textId="77777777"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lang w:val="cs-CZ"/>
              </w:rPr>
              <w:t>ředitelem ČCCR – CzechTourism</w:t>
            </w:r>
          </w:p>
        </w:tc>
      </w:tr>
    </w:tbl>
    <w:p w14:paraId="1DF4290C" w14:textId="3AD76091" w:rsidR="00124408" w:rsidRDefault="00124408" w:rsidP="00BB2627">
      <w:pPr>
        <w:pStyle w:val="Zhlavzprvy"/>
        <w:keepNext/>
        <w:rPr>
          <w:lang w:val="cs-CZ"/>
        </w:rPr>
      </w:pPr>
    </w:p>
    <w:p w14:paraId="16681EB2" w14:textId="77777777" w:rsidR="00A54102" w:rsidRPr="00F1573F" w:rsidRDefault="00A54102" w:rsidP="00BB2627">
      <w:pPr>
        <w:pStyle w:val="Zhlavzprvy"/>
        <w:keepNext/>
        <w:rPr>
          <w:lang w:val="cs-CZ"/>
        </w:rPr>
      </w:pPr>
    </w:p>
    <w:tbl>
      <w:tblPr>
        <w:tblStyle w:val="Mkatabulky"/>
        <w:tblW w:w="4974" w:type="pct"/>
        <w:tblInd w:w="-5" w:type="dxa"/>
        <w:tblLook w:val="04A0" w:firstRow="1" w:lastRow="0" w:firstColumn="1" w:lastColumn="0" w:noHBand="0" w:noVBand="1"/>
      </w:tblPr>
      <w:tblGrid>
        <w:gridCol w:w="4677"/>
        <w:gridCol w:w="4678"/>
      </w:tblGrid>
      <w:tr w:rsidR="00A54102" w:rsidRPr="0066508A" w14:paraId="5EB04D1C" w14:textId="77777777" w:rsidTr="00A54102">
        <w:tc>
          <w:tcPr>
            <w:tcW w:w="2500" w:type="pct"/>
            <w:tcBorders>
              <w:top w:val="nil"/>
              <w:left w:val="nil"/>
              <w:right w:val="nil"/>
            </w:tcBorders>
          </w:tcPr>
          <w:p w14:paraId="7EC996BC" w14:textId="77777777" w:rsidR="00A54102" w:rsidRPr="00A54102" w:rsidRDefault="00A54102" w:rsidP="00527AEB">
            <w:pPr>
              <w:pStyle w:val="TableTextCzechTourism"/>
              <w:keepNext/>
              <w:spacing w:line="260" w:lineRule="exact"/>
              <w:rPr>
                <w:rFonts w:ascii="Georgia" w:hAnsi="Georgia"/>
                <w:sz w:val="22"/>
                <w:szCs w:val="22"/>
              </w:rPr>
            </w:pPr>
            <w:r w:rsidRPr="00A54102">
              <w:rPr>
                <w:rFonts w:ascii="Georgia" w:hAnsi="Georgia"/>
                <w:sz w:val="22"/>
              </w:rPr>
              <w:t>Registered office:</w:t>
            </w:r>
          </w:p>
        </w:tc>
        <w:tc>
          <w:tcPr>
            <w:tcW w:w="2500" w:type="pct"/>
            <w:tcBorders>
              <w:top w:val="nil"/>
              <w:left w:val="nil"/>
              <w:right w:val="nil"/>
            </w:tcBorders>
          </w:tcPr>
          <w:p w14:paraId="16A8A435" w14:textId="77777777" w:rsidR="00A54102" w:rsidRPr="00A54102" w:rsidRDefault="00A54102" w:rsidP="00527AEB">
            <w:pPr>
              <w:pStyle w:val="TableTextCzechTourism"/>
              <w:keepNext/>
              <w:spacing w:line="260" w:lineRule="exact"/>
              <w:rPr>
                <w:rFonts w:ascii="Georgia" w:hAnsi="Georgia"/>
                <w:sz w:val="22"/>
                <w:szCs w:val="22"/>
              </w:rPr>
            </w:pPr>
            <w:r w:rsidRPr="00A54102">
              <w:rPr>
                <w:rFonts w:ascii="Georgia" w:hAnsi="Georgia"/>
                <w:sz w:val="22"/>
              </w:rPr>
              <w:t>Štěpánská 567/15, Prague 2 – Nové Město 120 00</w:t>
            </w:r>
          </w:p>
        </w:tc>
      </w:tr>
      <w:tr w:rsidR="00A54102" w:rsidRPr="0066508A" w14:paraId="6326A667" w14:textId="77777777" w:rsidTr="00A54102">
        <w:trPr>
          <w:trHeight w:val="397"/>
        </w:trPr>
        <w:tc>
          <w:tcPr>
            <w:tcW w:w="2500" w:type="pct"/>
            <w:tcBorders>
              <w:left w:val="nil"/>
              <w:right w:val="nil"/>
            </w:tcBorders>
          </w:tcPr>
          <w:p w14:paraId="2C8B0C6E" w14:textId="77777777" w:rsidR="00A54102" w:rsidRPr="00A54102" w:rsidRDefault="00A54102" w:rsidP="00527AEB">
            <w:pPr>
              <w:pStyle w:val="TableTextCzechTourism"/>
              <w:keepNext/>
              <w:spacing w:line="260" w:lineRule="exact"/>
              <w:rPr>
                <w:rFonts w:ascii="Georgia" w:hAnsi="Georgia"/>
                <w:sz w:val="22"/>
                <w:szCs w:val="22"/>
              </w:rPr>
            </w:pPr>
            <w:r w:rsidRPr="00A54102">
              <w:rPr>
                <w:rFonts w:ascii="Georgia" w:hAnsi="Georgia"/>
                <w:sz w:val="22"/>
              </w:rPr>
              <w:t xml:space="preserve">Business ID No.: </w:t>
            </w:r>
          </w:p>
        </w:tc>
        <w:tc>
          <w:tcPr>
            <w:tcW w:w="2500" w:type="pct"/>
            <w:tcBorders>
              <w:left w:val="nil"/>
              <w:right w:val="nil"/>
            </w:tcBorders>
          </w:tcPr>
          <w:p w14:paraId="6D68A8F5" w14:textId="77777777" w:rsidR="00A54102" w:rsidRPr="00A54102" w:rsidRDefault="00A54102" w:rsidP="00527AEB">
            <w:pPr>
              <w:pStyle w:val="TableTextCzechTourism"/>
              <w:keepNext/>
              <w:spacing w:line="260" w:lineRule="exact"/>
              <w:rPr>
                <w:rFonts w:ascii="Georgia" w:hAnsi="Georgia"/>
                <w:sz w:val="22"/>
                <w:szCs w:val="22"/>
              </w:rPr>
            </w:pPr>
            <w:r w:rsidRPr="00A54102">
              <w:rPr>
                <w:rFonts w:ascii="Georgia" w:hAnsi="Georgia"/>
                <w:sz w:val="22"/>
              </w:rPr>
              <w:t>49 27 76 00</w:t>
            </w:r>
          </w:p>
        </w:tc>
      </w:tr>
      <w:tr w:rsidR="00A54102" w:rsidRPr="0066508A" w14:paraId="5C53AC85" w14:textId="77777777" w:rsidTr="00A54102">
        <w:trPr>
          <w:trHeight w:val="397"/>
        </w:trPr>
        <w:tc>
          <w:tcPr>
            <w:tcW w:w="2500" w:type="pct"/>
            <w:tcBorders>
              <w:left w:val="nil"/>
              <w:right w:val="nil"/>
            </w:tcBorders>
          </w:tcPr>
          <w:p w14:paraId="5CCAB0BB" w14:textId="77777777" w:rsidR="00A54102" w:rsidRPr="00A54102" w:rsidRDefault="00A54102" w:rsidP="00527AEB">
            <w:pPr>
              <w:pStyle w:val="TableTextCzechTourism"/>
              <w:keepNext/>
              <w:spacing w:line="260" w:lineRule="exact"/>
              <w:rPr>
                <w:rFonts w:ascii="Georgia" w:hAnsi="Georgia"/>
                <w:sz w:val="22"/>
                <w:szCs w:val="22"/>
              </w:rPr>
            </w:pPr>
            <w:r w:rsidRPr="00A54102">
              <w:rPr>
                <w:rFonts w:ascii="Georgia" w:hAnsi="Georgia"/>
                <w:sz w:val="22"/>
              </w:rPr>
              <w:t>Tax ID No.:</w:t>
            </w:r>
          </w:p>
        </w:tc>
        <w:tc>
          <w:tcPr>
            <w:tcW w:w="2500" w:type="pct"/>
            <w:tcBorders>
              <w:left w:val="nil"/>
              <w:right w:val="nil"/>
            </w:tcBorders>
          </w:tcPr>
          <w:p w14:paraId="66EAE4AD" w14:textId="77777777" w:rsidR="00A54102" w:rsidRPr="00A54102" w:rsidRDefault="00A54102" w:rsidP="00527AEB">
            <w:pPr>
              <w:pStyle w:val="TableTextCzechTourism"/>
              <w:keepNext/>
              <w:spacing w:line="260" w:lineRule="exact"/>
              <w:rPr>
                <w:rFonts w:ascii="Georgia" w:hAnsi="Georgia"/>
                <w:sz w:val="22"/>
                <w:szCs w:val="22"/>
              </w:rPr>
            </w:pPr>
            <w:r w:rsidRPr="00A54102">
              <w:rPr>
                <w:rFonts w:ascii="Georgia" w:hAnsi="Georgia"/>
                <w:sz w:val="22"/>
              </w:rPr>
              <w:t>CZ 49 27 76 00</w:t>
            </w:r>
          </w:p>
        </w:tc>
      </w:tr>
      <w:tr w:rsidR="00A54102" w:rsidRPr="00A54102" w14:paraId="7B5AA25A" w14:textId="77777777" w:rsidTr="00A54102">
        <w:trPr>
          <w:trHeight w:val="397"/>
        </w:trPr>
        <w:tc>
          <w:tcPr>
            <w:tcW w:w="2500" w:type="pct"/>
            <w:tcBorders>
              <w:left w:val="nil"/>
              <w:right w:val="nil"/>
            </w:tcBorders>
          </w:tcPr>
          <w:p w14:paraId="110E44D5" w14:textId="77777777" w:rsidR="00A54102" w:rsidRPr="00A54102" w:rsidRDefault="00A54102" w:rsidP="00527AEB">
            <w:pPr>
              <w:pStyle w:val="TableTextCzechTourism"/>
              <w:keepNext/>
              <w:spacing w:line="260" w:lineRule="exact"/>
              <w:rPr>
                <w:rFonts w:ascii="Georgia" w:hAnsi="Georgia"/>
                <w:color w:val="000000" w:themeColor="text1"/>
                <w:sz w:val="22"/>
                <w:szCs w:val="22"/>
              </w:rPr>
            </w:pPr>
            <w:r w:rsidRPr="00A54102">
              <w:rPr>
                <w:rFonts w:ascii="Georgia" w:hAnsi="Georgia"/>
                <w:color w:val="000000" w:themeColor="text1"/>
                <w:sz w:val="22"/>
              </w:rPr>
              <w:t>Represented by:</w:t>
            </w:r>
          </w:p>
        </w:tc>
        <w:tc>
          <w:tcPr>
            <w:tcW w:w="2500" w:type="pct"/>
            <w:tcBorders>
              <w:left w:val="nil"/>
              <w:right w:val="nil"/>
            </w:tcBorders>
          </w:tcPr>
          <w:p w14:paraId="6B736309" w14:textId="77777777" w:rsidR="00A54102" w:rsidRPr="00A54102" w:rsidRDefault="00A54102" w:rsidP="00527AEB">
            <w:pPr>
              <w:jc w:val="both"/>
              <w:rPr>
                <w:rFonts w:cstheme="minorHAnsi"/>
                <w:szCs w:val="22"/>
              </w:rPr>
            </w:pPr>
            <w:r w:rsidRPr="00A54102">
              <w:t xml:space="preserve">František Reismüller,  Ph.D., </w:t>
            </w:r>
          </w:p>
          <w:p w14:paraId="44AB514C" w14:textId="77777777" w:rsidR="00A54102" w:rsidRPr="00A54102" w:rsidRDefault="00A54102" w:rsidP="00527AEB">
            <w:pPr>
              <w:pStyle w:val="TableTextCzechTourism"/>
              <w:keepNext/>
              <w:spacing w:line="260" w:lineRule="exact"/>
              <w:rPr>
                <w:rFonts w:ascii="Georgia" w:hAnsi="Georgia"/>
                <w:sz w:val="22"/>
                <w:szCs w:val="22"/>
              </w:rPr>
            </w:pPr>
            <w:r w:rsidRPr="00A54102">
              <w:rPr>
                <w:rFonts w:ascii="Georgia" w:hAnsi="Georgia"/>
                <w:sz w:val="22"/>
              </w:rPr>
              <w:t>Director of the ČCCR – CzechTourism</w:t>
            </w:r>
          </w:p>
        </w:tc>
      </w:tr>
      <w:tr w:rsidR="00124408" w:rsidRPr="0066508A" w14:paraId="1FC39090" w14:textId="2F8BEF0C"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2500" w:type="pct"/>
            <w:vAlign w:val="center"/>
          </w:tcPr>
          <w:p w14:paraId="568AA407" w14:textId="2B6B47B5" w:rsidR="00124408" w:rsidRPr="00F1573F" w:rsidRDefault="00F628DF" w:rsidP="00A54102">
            <w:pPr>
              <w:pStyle w:val="Zhlavzprvy"/>
              <w:keepNext/>
              <w:rPr>
                <w:lang w:val="cs-CZ"/>
              </w:rPr>
            </w:pPr>
            <w:r w:rsidRPr="00F1573F">
              <w:rPr>
                <w:lang w:val="cs-CZ"/>
              </w:rPr>
              <w:t>(dále jen „Objednatel“)</w:t>
            </w:r>
            <w:r w:rsidRPr="00F1573F" w:rsidDel="00F628DF">
              <w:rPr>
                <w:lang w:val="cs-CZ"/>
              </w:rPr>
              <w:t xml:space="preserve"> </w:t>
            </w:r>
          </w:p>
        </w:tc>
        <w:tc>
          <w:tcPr>
            <w:tcW w:w="2500" w:type="pct"/>
            <w:tcBorders>
              <w:top w:val="single" w:sz="4" w:space="0" w:color="auto"/>
            </w:tcBorders>
            <w:vAlign w:val="center"/>
          </w:tcPr>
          <w:p w14:paraId="265E7C92" w14:textId="4DAAA5F2" w:rsidR="00124408" w:rsidRPr="00F1573F" w:rsidRDefault="00F628DF" w:rsidP="00A54102">
            <w:pPr>
              <w:pStyle w:val="Zhlavzprvy"/>
              <w:keepNext/>
              <w:rPr>
                <w:lang w:val="cs-CZ"/>
              </w:rPr>
            </w:pPr>
            <w:r w:rsidRPr="00F1573F">
              <w:rPr>
                <w:lang w:val="cs-CZ"/>
              </w:rPr>
              <w:t>(</w:t>
            </w:r>
            <w:r w:rsidRPr="00A54102">
              <w:t>hereinafter referred to as the ‘‘Client’’)</w:t>
            </w:r>
            <w:r w:rsidRPr="00F1573F">
              <w:rPr>
                <w:lang w:val="cs-CZ"/>
              </w:rPr>
              <w:t xml:space="preserve"> </w:t>
            </w:r>
          </w:p>
        </w:tc>
      </w:tr>
      <w:tr w:rsidR="00124408" w:rsidRPr="0066508A" w14:paraId="52326D74" w14:textId="11DDC562"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2C8DACFF" w14:textId="77777777" w:rsidR="00124408" w:rsidRPr="00F1573F" w:rsidRDefault="00124408" w:rsidP="00124408">
            <w:pPr>
              <w:keepNext/>
              <w:rPr>
                <w:lang w:val="cs-CZ"/>
              </w:rPr>
            </w:pPr>
          </w:p>
        </w:tc>
        <w:tc>
          <w:tcPr>
            <w:tcW w:w="2500" w:type="pct"/>
          </w:tcPr>
          <w:p w14:paraId="03E9FA00" w14:textId="77777777" w:rsidR="00124408" w:rsidRPr="00F1573F" w:rsidRDefault="00124408" w:rsidP="00124408">
            <w:pPr>
              <w:keepNext/>
              <w:rPr>
                <w:lang w:val="cs-CZ"/>
              </w:rPr>
            </w:pPr>
          </w:p>
        </w:tc>
      </w:tr>
      <w:tr w:rsidR="00124408" w:rsidRPr="0066508A" w14:paraId="0C61ABEF" w14:textId="42288AB9"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739DEB88" w14:textId="26AD21C9" w:rsidR="00124408" w:rsidRPr="00F1573F" w:rsidRDefault="00124408" w:rsidP="00124408">
            <w:pPr>
              <w:keepNext/>
              <w:rPr>
                <w:szCs w:val="22"/>
                <w:lang w:val="cs-CZ"/>
              </w:rPr>
            </w:pPr>
            <w:r w:rsidRPr="00F1573F">
              <w:rPr>
                <w:lang w:val="cs-CZ"/>
              </w:rPr>
              <w:t>a</w:t>
            </w:r>
          </w:p>
        </w:tc>
        <w:tc>
          <w:tcPr>
            <w:tcW w:w="2500" w:type="pct"/>
          </w:tcPr>
          <w:p w14:paraId="285EA1F1" w14:textId="1A158089" w:rsidR="00124408" w:rsidRPr="00F1573F" w:rsidRDefault="00124408" w:rsidP="00124408">
            <w:pPr>
              <w:keepNext/>
              <w:rPr>
                <w:szCs w:val="22"/>
                <w:lang w:val="cs-CZ"/>
              </w:rPr>
            </w:pPr>
            <w:r w:rsidRPr="00F1573F">
              <w:rPr>
                <w:lang w:val="cs-CZ"/>
              </w:rPr>
              <w:t>a</w:t>
            </w:r>
            <w:r w:rsidR="00F628DF">
              <w:rPr>
                <w:lang w:val="cs-CZ"/>
              </w:rPr>
              <w:t>nd</w:t>
            </w:r>
          </w:p>
        </w:tc>
      </w:tr>
    </w:tbl>
    <w:p w14:paraId="2DE0CD02" w14:textId="6C781A02" w:rsidR="00BB2627" w:rsidRPr="00F1573F" w:rsidRDefault="00BB2627" w:rsidP="00BB2627">
      <w:pPr>
        <w:keepNext/>
        <w:rPr>
          <w:szCs w:val="22"/>
          <w:lang w:val="cs-CZ"/>
        </w:rPr>
      </w:pPr>
    </w:p>
    <w:p w14:paraId="24258857" w14:textId="77777777" w:rsidR="00BB2627" w:rsidRPr="00F1573F" w:rsidRDefault="00BB2627" w:rsidP="00BB2627">
      <w:pPr>
        <w:keepNext/>
        <w:rPr>
          <w:szCs w:val="22"/>
          <w:lang w:val="cs-CZ"/>
        </w:rPr>
      </w:pPr>
    </w:p>
    <w:p w14:paraId="486D31A4" w14:textId="2C2FEDCB" w:rsidR="00BB2627" w:rsidRPr="00F1573F" w:rsidRDefault="00BB2627" w:rsidP="00BB2627">
      <w:pPr>
        <w:keepNext/>
        <w:rPr>
          <w:lang w:val="cs-CZ"/>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4F0A72" w:rsidRPr="0066508A" w14:paraId="090BBD33" w14:textId="77777777" w:rsidTr="00124408">
        <w:tc>
          <w:tcPr>
            <w:tcW w:w="2500" w:type="pct"/>
          </w:tcPr>
          <w:p w14:paraId="7CDA0479" w14:textId="6761AAE5"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szCs w:val="22"/>
                <w:lang w:val="cs-CZ"/>
              </w:rPr>
              <w:lastRenderedPageBreak/>
              <w:t xml:space="preserve">Firma: </w:t>
            </w:r>
            <w:r w:rsidR="00933161" w:rsidRPr="00BA5930">
              <w:rPr>
                <w:rFonts w:ascii="Georgia" w:hAnsi="Georgia"/>
                <w:sz w:val="22"/>
                <w:szCs w:val="22"/>
              </w:rPr>
              <w:t>VF Worldwide Holdings Ltd.</w:t>
            </w:r>
          </w:p>
        </w:tc>
        <w:tc>
          <w:tcPr>
            <w:tcW w:w="2500" w:type="pct"/>
          </w:tcPr>
          <w:p w14:paraId="52EA7EB5" w14:textId="77777777" w:rsidR="004F0A72" w:rsidRPr="00F1573F" w:rsidRDefault="004F0A72" w:rsidP="004F0A72">
            <w:pPr>
              <w:pStyle w:val="TableTextCzechTourism"/>
              <w:keepNext/>
              <w:spacing w:line="260" w:lineRule="exact"/>
              <w:rPr>
                <w:rFonts w:ascii="Georgia" w:hAnsi="Georgia"/>
                <w:sz w:val="22"/>
                <w:szCs w:val="22"/>
                <w:lang w:val="cs-CZ"/>
              </w:rPr>
            </w:pPr>
          </w:p>
        </w:tc>
      </w:tr>
      <w:tr w:rsidR="0066301F" w:rsidRPr="00A54102" w14:paraId="51D4B314" w14:textId="77777777" w:rsidTr="0066301F">
        <w:tc>
          <w:tcPr>
            <w:tcW w:w="5000" w:type="pct"/>
            <w:gridSpan w:val="2"/>
          </w:tcPr>
          <w:p w14:paraId="3E1BF6B8" w14:textId="6A048836" w:rsidR="0066301F" w:rsidRPr="00F1573F" w:rsidRDefault="0066301F" w:rsidP="004F0A72">
            <w:pPr>
              <w:pStyle w:val="TableTextCzechTourism"/>
              <w:keepNext/>
              <w:spacing w:line="260" w:lineRule="exact"/>
              <w:rPr>
                <w:rFonts w:ascii="Georgia" w:hAnsi="Georgia"/>
                <w:sz w:val="22"/>
                <w:szCs w:val="22"/>
                <w:lang w:val="cs-CZ"/>
              </w:rPr>
            </w:pPr>
            <w:r w:rsidRPr="00F1573F">
              <w:rPr>
                <w:rFonts w:ascii="Georgia" w:hAnsi="Georgia"/>
                <w:sz w:val="22"/>
                <w:szCs w:val="22"/>
                <w:lang w:val="cs-CZ"/>
              </w:rPr>
              <w:t>Zapsanou v obchodním rejstříku vedeném</w:t>
            </w:r>
            <w:r>
              <w:rPr>
                <w:rFonts w:ascii="Georgia" w:hAnsi="Georgia"/>
                <w:sz w:val="22"/>
                <w:szCs w:val="22"/>
                <w:lang w:val="cs-CZ"/>
              </w:rPr>
              <w:t xml:space="preserve"> </w:t>
            </w:r>
            <w:r w:rsidRPr="006D42B6">
              <w:rPr>
                <w:rFonts w:ascii="Georgia" w:hAnsi="Georgia"/>
                <w:sz w:val="22"/>
                <w:szCs w:val="22"/>
                <w:lang w:val="cs-CZ"/>
              </w:rPr>
              <w:t>vedeném</w:t>
            </w:r>
            <w:r>
              <w:rPr>
                <w:rFonts w:ascii="Georgia" w:hAnsi="Georgia"/>
                <w:sz w:val="22"/>
                <w:szCs w:val="22"/>
                <w:lang w:val="cs-CZ"/>
              </w:rPr>
              <w:t xml:space="preserve"> DMCC Dubai ve Spojených arabských emirátech</w:t>
            </w:r>
          </w:p>
        </w:tc>
      </w:tr>
      <w:tr w:rsidR="00BC3366" w:rsidRPr="0066508A" w14:paraId="61043925" w14:textId="77777777" w:rsidTr="00BC3366">
        <w:tc>
          <w:tcPr>
            <w:tcW w:w="5000" w:type="pct"/>
            <w:gridSpan w:val="2"/>
          </w:tcPr>
          <w:p w14:paraId="227797B8" w14:textId="6CC2CB46" w:rsidR="00BC3366" w:rsidRPr="00F1573F" w:rsidRDefault="00BC3366" w:rsidP="004F0A72">
            <w:pPr>
              <w:pStyle w:val="TableTextCzechTourism"/>
              <w:keepNext/>
              <w:spacing w:line="260" w:lineRule="exact"/>
              <w:rPr>
                <w:rFonts w:ascii="Georgia" w:hAnsi="Georgia"/>
                <w:sz w:val="22"/>
                <w:szCs w:val="22"/>
                <w:lang w:val="cs-CZ"/>
              </w:rPr>
            </w:pPr>
            <w:r w:rsidRPr="00F1573F">
              <w:rPr>
                <w:rFonts w:ascii="Georgia" w:hAnsi="Georgia"/>
                <w:sz w:val="22"/>
                <w:szCs w:val="22"/>
                <w:lang w:val="cs-CZ"/>
              </w:rPr>
              <w:t>Sídlo</w:t>
            </w:r>
            <w:r w:rsidRPr="00BA5930">
              <w:rPr>
                <w:rFonts w:ascii="Georgia" w:hAnsi="Georgia"/>
                <w:sz w:val="22"/>
                <w:szCs w:val="22"/>
                <w:lang w:val="cs-CZ"/>
              </w:rPr>
              <w:t xml:space="preserve">: </w:t>
            </w:r>
            <w:r w:rsidRPr="00BA5930">
              <w:rPr>
                <w:rFonts w:ascii="Georgia" w:hAnsi="Georgia"/>
                <w:sz w:val="22"/>
                <w:szCs w:val="22"/>
              </w:rPr>
              <w:t>Unit No: 3101-A, JBC1, Plot No: JLT- H1-G2A, Jumeirah Lakes Towers, Dubai, Dubai, United Arab Emirates, 48800</w:t>
            </w:r>
          </w:p>
        </w:tc>
      </w:tr>
      <w:tr w:rsidR="004F0A72" w:rsidRPr="0066508A" w14:paraId="5CAB92C1" w14:textId="77777777" w:rsidTr="00124408">
        <w:tc>
          <w:tcPr>
            <w:tcW w:w="2500" w:type="pct"/>
          </w:tcPr>
          <w:p w14:paraId="7A112F55" w14:textId="45F3A602"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szCs w:val="22"/>
                <w:lang w:val="cs-CZ"/>
              </w:rPr>
              <w:t>Zastoupená:</w:t>
            </w:r>
            <w:r w:rsidRPr="00BA5930">
              <w:rPr>
                <w:rFonts w:ascii="Georgia" w:hAnsi="Georgia"/>
                <w:sz w:val="22"/>
                <w:szCs w:val="22"/>
                <w:lang w:val="cs-CZ"/>
              </w:rPr>
              <w:t xml:space="preserve"> </w:t>
            </w:r>
            <w:r w:rsidR="00246852" w:rsidRPr="00BA5930">
              <w:rPr>
                <w:rFonts w:ascii="Georgia" w:hAnsi="Georgia"/>
                <w:sz w:val="22"/>
                <w:szCs w:val="22"/>
              </w:rPr>
              <w:t>Mr G B Srithar, Strategic Director</w:t>
            </w:r>
          </w:p>
        </w:tc>
        <w:tc>
          <w:tcPr>
            <w:tcW w:w="2500" w:type="pct"/>
          </w:tcPr>
          <w:p w14:paraId="0051C97E" w14:textId="77777777" w:rsidR="004F0A72" w:rsidRPr="00F1573F" w:rsidRDefault="004F0A72" w:rsidP="004F0A72">
            <w:pPr>
              <w:pStyle w:val="TableTextCzechTourism"/>
              <w:keepNext/>
              <w:spacing w:line="260" w:lineRule="exact"/>
              <w:rPr>
                <w:rFonts w:ascii="Georgia" w:hAnsi="Georgia"/>
                <w:sz w:val="22"/>
                <w:szCs w:val="22"/>
                <w:lang w:val="cs-CZ"/>
              </w:rPr>
            </w:pPr>
          </w:p>
        </w:tc>
      </w:tr>
      <w:tr w:rsidR="004F0A72" w:rsidRPr="0066508A" w14:paraId="1121D1BF" w14:textId="77777777" w:rsidTr="00124408">
        <w:tc>
          <w:tcPr>
            <w:tcW w:w="2500" w:type="pct"/>
          </w:tcPr>
          <w:p w14:paraId="3D29E7DB" w14:textId="27CA5812" w:rsidR="004F0A72" w:rsidRPr="00F1573F" w:rsidRDefault="004F0A72" w:rsidP="004F0A72">
            <w:pPr>
              <w:pStyle w:val="TableTextCzechTourism"/>
              <w:keepNext/>
              <w:spacing w:line="260" w:lineRule="exact"/>
              <w:rPr>
                <w:rFonts w:ascii="Georgia" w:hAnsi="Georgia"/>
                <w:sz w:val="22"/>
                <w:szCs w:val="22"/>
                <w:lang w:val="cs-CZ"/>
              </w:rPr>
            </w:pPr>
            <w:r w:rsidRPr="0027389C">
              <w:rPr>
                <w:rFonts w:ascii="Georgia" w:hAnsi="Georgia"/>
                <w:sz w:val="22"/>
                <w:szCs w:val="22"/>
              </w:rPr>
              <w:t xml:space="preserve">IČ: </w:t>
            </w:r>
            <w:r w:rsidR="0027389C" w:rsidRPr="0027389C">
              <w:rPr>
                <w:rFonts w:ascii="Georgia" w:hAnsi="Georgia"/>
                <w:sz w:val="22"/>
                <w:szCs w:val="22"/>
              </w:rPr>
              <w:t>DMCC97249</w:t>
            </w:r>
          </w:p>
        </w:tc>
        <w:tc>
          <w:tcPr>
            <w:tcW w:w="2500" w:type="pct"/>
          </w:tcPr>
          <w:p w14:paraId="0BB09A72" w14:textId="77777777" w:rsidR="004F0A72" w:rsidRPr="00F1573F" w:rsidRDefault="004F0A72" w:rsidP="004F0A72">
            <w:pPr>
              <w:pStyle w:val="TableTextCzechTourism"/>
              <w:keepNext/>
              <w:spacing w:line="260" w:lineRule="exact"/>
              <w:rPr>
                <w:rFonts w:ascii="Georgia" w:hAnsi="Georgia"/>
                <w:sz w:val="22"/>
                <w:szCs w:val="22"/>
                <w:lang w:val="cs-CZ"/>
              </w:rPr>
            </w:pPr>
          </w:p>
        </w:tc>
      </w:tr>
      <w:tr w:rsidR="0066301F" w:rsidRPr="0066508A" w14:paraId="2DAF8FE6" w14:textId="77777777" w:rsidTr="0066301F">
        <w:tc>
          <w:tcPr>
            <w:tcW w:w="5000" w:type="pct"/>
            <w:gridSpan w:val="2"/>
          </w:tcPr>
          <w:p w14:paraId="764AC68A" w14:textId="61ED192B" w:rsidR="0066301F" w:rsidRPr="00F1573F" w:rsidRDefault="0066301F" w:rsidP="004F0A72">
            <w:pPr>
              <w:pStyle w:val="TableTextCzechTourism"/>
              <w:keepNext/>
              <w:spacing w:line="260" w:lineRule="exact"/>
              <w:rPr>
                <w:rFonts w:ascii="Georgia" w:hAnsi="Georgia"/>
                <w:sz w:val="22"/>
                <w:szCs w:val="22"/>
                <w:lang w:val="cs-CZ"/>
              </w:rPr>
            </w:pPr>
            <w:r w:rsidRPr="00BA5930">
              <w:rPr>
                <w:rFonts w:ascii="Georgia" w:hAnsi="Georgia"/>
                <w:sz w:val="22"/>
                <w:szCs w:val="22"/>
                <w:lang w:val="cs-CZ"/>
              </w:rPr>
              <w:t>DIČ</w:t>
            </w:r>
            <w:r w:rsidRPr="00BA5930">
              <w:rPr>
                <w:rFonts w:ascii="Georgia" w:hAnsi="Georgia"/>
                <w:sz w:val="22"/>
                <w:szCs w:val="22"/>
              </w:rPr>
              <w:t xml:space="preserve"> Corporate tax: 104232452300001</w:t>
            </w:r>
            <w:r>
              <w:rPr>
                <w:rFonts w:ascii="Georgia" w:hAnsi="Georgia"/>
                <w:sz w:val="22"/>
                <w:szCs w:val="22"/>
              </w:rPr>
              <w:t xml:space="preserve">, </w:t>
            </w:r>
            <w:r w:rsidRPr="00BA5930">
              <w:rPr>
                <w:rFonts w:ascii="Georgia" w:hAnsi="Georgia"/>
                <w:sz w:val="22"/>
                <w:szCs w:val="22"/>
              </w:rPr>
              <w:t>VAT: 100341125100003</w:t>
            </w:r>
          </w:p>
        </w:tc>
      </w:tr>
      <w:tr w:rsidR="004F0A72" w:rsidRPr="0066508A" w14:paraId="1A6AE184" w14:textId="77777777" w:rsidTr="00124408">
        <w:tc>
          <w:tcPr>
            <w:tcW w:w="2500" w:type="pct"/>
            <w:tcBorders>
              <w:bottom w:val="single" w:sz="2" w:space="0" w:color="auto"/>
            </w:tcBorders>
          </w:tcPr>
          <w:p w14:paraId="43303675" w14:textId="1E66897B" w:rsidR="004F0A72" w:rsidRPr="00F1573F" w:rsidRDefault="004F0A72" w:rsidP="004F0A72">
            <w:pPr>
              <w:pStyle w:val="TableTextCzechTourism"/>
              <w:keepNext/>
              <w:spacing w:line="260" w:lineRule="exact"/>
              <w:rPr>
                <w:rFonts w:ascii="Georgia" w:hAnsi="Georgia"/>
                <w:sz w:val="22"/>
                <w:szCs w:val="22"/>
                <w:lang w:val="cs-CZ"/>
              </w:rPr>
            </w:pPr>
            <w:r w:rsidRPr="00F1573F">
              <w:rPr>
                <w:rFonts w:ascii="Georgia" w:hAnsi="Georgia"/>
                <w:sz w:val="22"/>
                <w:szCs w:val="22"/>
                <w:lang w:val="cs-CZ"/>
              </w:rPr>
              <w:t xml:space="preserve">Poskytovatel je plátce DPH </w:t>
            </w:r>
          </w:p>
        </w:tc>
        <w:tc>
          <w:tcPr>
            <w:tcW w:w="2500" w:type="pct"/>
            <w:tcBorders>
              <w:bottom w:val="single" w:sz="2" w:space="0" w:color="auto"/>
            </w:tcBorders>
          </w:tcPr>
          <w:p w14:paraId="2BA6006B" w14:textId="69B42E54" w:rsidR="004F0A72" w:rsidRPr="00F1573F" w:rsidRDefault="004F0A72" w:rsidP="004F0A72">
            <w:pPr>
              <w:pStyle w:val="TableTextCzechTourism"/>
              <w:keepNext/>
              <w:spacing w:line="260" w:lineRule="exact"/>
              <w:rPr>
                <w:rFonts w:ascii="Georgia" w:hAnsi="Georgia"/>
                <w:sz w:val="22"/>
                <w:szCs w:val="22"/>
                <w:lang w:val="cs-CZ"/>
              </w:rPr>
            </w:pPr>
            <w:r w:rsidRPr="00747421">
              <w:rPr>
                <w:rFonts w:ascii="Georgia" w:hAnsi="Georgia"/>
                <w:sz w:val="22"/>
                <w:szCs w:val="22"/>
                <w:lang w:val="cs-CZ"/>
              </w:rPr>
              <w:t>ANO</w:t>
            </w:r>
          </w:p>
        </w:tc>
      </w:tr>
      <w:tr w:rsidR="00C03420" w:rsidRPr="0066508A" w14:paraId="0A9ED5EA" w14:textId="77777777" w:rsidTr="00C03420">
        <w:tc>
          <w:tcPr>
            <w:tcW w:w="5000" w:type="pct"/>
            <w:gridSpan w:val="2"/>
            <w:tcBorders>
              <w:top w:val="single" w:sz="2" w:space="0" w:color="auto"/>
              <w:bottom w:val="single" w:sz="4" w:space="0" w:color="auto"/>
            </w:tcBorders>
          </w:tcPr>
          <w:p w14:paraId="49FEE516" w14:textId="6E80CC59" w:rsidR="00C03420" w:rsidRDefault="00C03420" w:rsidP="00BF76EB">
            <w:pPr>
              <w:pStyle w:val="Default"/>
            </w:pPr>
            <w:r w:rsidRPr="00F1573F">
              <w:rPr>
                <w:sz w:val="22"/>
                <w:szCs w:val="22"/>
              </w:rPr>
              <w:t>Bankovní spojení: č. účtu</w:t>
            </w:r>
            <w:r>
              <w:rPr>
                <w:sz w:val="22"/>
                <w:szCs w:val="22"/>
              </w:rPr>
              <w:t>:</w:t>
            </w:r>
            <w:r>
              <w:t xml:space="preserve"> </w:t>
            </w:r>
            <w:r w:rsidRPr="004B78AF">
              <w:rPr>
                <w:rFonts w:cs="Arial"/>
                <w:color w:val="auto"/>
                <w:sz w:val="22"/>
                <w:szCs w:val="20"/>
                <w:lang w:eastAsia="en-US"/>
              </w:rPr>
              <w:t xml:space="preserve">Account No: </w:t>
            </w:r>
            <w:r w:rsidR="00BF76EB">
              <w:rPr>
                <w:rFonts w:cs="Arial"/>
                <w:color w:val="auto"/>
                <w:sz w:val="22"/>
                <w:szCs w:val="20"/>
                <w:lang w:eastAsia="en-US"/>
              </w:rPr>
              <w:t>XXX</w:t>
            </w:r>
          </w:p>
          <w:p w14:paraId="4C844D85" w14:textId="52A76105" w:rsidR="00C03420" w:rsidRPr="00F1573F" w:rsidRDefault="00C03420" w:rsidP="004F0A72">
            <w:pPr>
              <w:pStyle w:val="TableTextCzechTourism"/>
              <w:keepNext/>
              <w:spacing w:line="260" w:lineRule="exact"/>
              <w:rPr>
                <w:rFonts w:ascii="Georgia" w:hAnsi="Georgia"/>
                <w:sz w:val="22"/>
                <w:szCs w:val="22"/>
                <w:lang w:val="cs-CZ"/>
              </w:rPr>
            </w:pPr>
          </w:p>
        </w:tc>
      </w:tr>
    </w:tbl>
    <w:p w14:paraId="45C24CD4" w14:textId="4A0A30D0" w:rsidR="00124408" w:rsidRDefault="00124408" w:rsidP="00BB2627">
      <w:pPr>
        <w:keepNext/>
        <w:rPr>
          <w:lang w:val="cs-CZ"/>
        </w:rPr>
      </w:pPr>
    </w:p>
    <w:p w14:paraId="632C8FB7" w14:textId="77777777" w:rsidR="008326B7" w:rsidRPr="00F1573F" w:rsidRDefault="008326B7" w:rsidP="00BB2627">
      <w:pPr>
        <w:keepNext/>
        <w:rPr>
          <w:lang w:val="cs-CZ"/>
        </w:rPr>
      </w:pPr>
    </w:p>
    <w:tbl>
      <w:tblPr>
        <w:tblStyle w:val="Mkatabulky"/>
        <w:tblW w:w="5131" w:type="pct"/>
        <w:tblInd w:w="-5" w:type="dxa"/>
        <w:tblLook w:val="04A0" w:firstRow="1" w:lastRow="0" w:firstColumn="1" w:lastColumn="0" w:noHBand="0" w:noVBand="1"/>
      </w:tblPr>
      <w:tblGrid>
        <w:gridCol w:w="4825"/>
        <w:gridCol w:w="4825"/>
      </w:tblGrid>
      <w:tr w:rsidR="00A54102" w:rsidRPr="00747421" w14:paraId="7DBEDE3C" w14:textId="77777777" w:rsidTr="00A54102">
        <w:trPr>
          <w:trHeight w:val="397"/>
        </w:trPr>
        <w:tc>
          <w:tcPr>
            <w:tcW w:w="2500" w:type="pct"/>
            <w:tcBorders>
              <w:top w:val="nil"/>
              <w:left w:val="nil"/>
              <w:right w:val="nil"/>
            </w:tcBorders>
          </w:tcPr>
          <w:p w14:paraId="33D00CF2" w14:textId="3BF1D74D" w:rsidR="00A54102" w:rsidRPr="00747421" w:rsidRDefault="00A54102" w:rsidP="00527AEB">
            <w:pPr>
              <w:pStyle w:val="TableTextCzechTourism"/>
              <w:keepNext/>
              <w:spacing w:line="260" w:lineRule="exact"/>
              <w:rPr>
                <w:rFonts w:ascii="Georgia" w:hAnsi="Georgia"/>
                <w:sz w:val="22"/>
                <w:szCs w:val="22"/>
              </w:rPr>
            </w:pPr>
            <w:r w:rsidRPr="00747421">
              <w:rPr>
                <w:rFonts w:ascii="Georgia" w:hAnsi="Georgia"/>
                <w:sz w:val="22"/>
              </w:rPr>
              <w:t xml:space="preserve">Business name: </w:t>
            </w:r>
            <w:r w:rsidR="00933161" w:rsidRPr="00747421">
              <w:rPr>
                <w:rFonts w:ascii="Georgia" w:hAnsi="Georgia"/>
                <w:sz w:val="22"/>
              </w:rPr>
              <w:t>VF Worldwide Holdings Ltd.</w:t>
            </w:r>
          </w:p>
        </w:tc>
        <w:tc>
          <w:tcPr>
            <w:tcW w:w="2500" w:type="pct"/>
            <w:tcBorders>
              <w:top w:val="nil"/>
              <w:left w:val="nil"/>
              <w:right w:val="nil"/>
            </w:tcBorders>
          </w:tcPr>
          <w:p w14:paraId="4F8D6094" w14:textId="77777777" w:rsidR="00A54102" w:rsidRPr="00747421" w:rsidRDefault="00A54102" w:rsidP="00527AEB">
            <w:pPr>
              <w:pStyle w:val="TableTextCzechTourism"/>
              <w:keepNext/>
              <w:spacing w:line="260" w:lineRule="exact"/>
              <w:rPr>
                <w:rFonts w:ascii="Georgia" w:hAnsi="Georgia"/>
                <w:sz w:val="22"/>
                <w:szCs w:val="22"/>
              </w:rPr>
            </w:pPr>
          </w:p>
        </w:tc>
      </w:tr>
      <w:tr w:rsidR="00747421" w:rsidRPr="00747421" w14:paraId="7C599026" w14:textId="77777777" w:rsidTr="00A54102">
        <w:trPr>
          <w:trHeight w:val="397"/>
        </w:trPr>
        <w:tc>
          <w:tcPr>
            <w:tcW w:w="5000" w:type="pct"/>
            <w:gridSpan w:val="2"/>
            <w:tcBorders>
              <w:left w:val="nil"/>
              <w:right w:val="nil"/>
            </w:tcBorders>
          </w:tcPr>
          <w:p w14:paraId="7CF92050" w14:textId="60AC4438" w:rsidR="00747421" w:rsidRPr="00747421" w:rsidRDefault="00747421" w:rsidP="00747421">
            <w:pPr>
              <w:pStyle w:val="TableTextCzechTourism"/>
              <w:keepNext/>
              <w:spacing w:line="260" w:lineRule="exact"/>
              <w:rPr>
                <w:rFonts w:ascii="Georgia" w:hAnsi="Georgia"/>
                <w:sz w:val="19"/>
                <w:szCs w:val="19"/>
              </w:rPr>
            </w:pPr>
            <w:r w:rsidRPr="00747421">
              <w:rPr>
                <w:rFonts w:ascii="Georgia" w:hAnsi="Georgia"/>
                <w:sz w:val="19"/>
                <w:szCs w:val="19"/>
              </w:rPr>
              <w:t xml:space="preserve">incorporated in the Commercial Register maintained by </w:t>
            </w:r>
            <w:r w:rsidRPr="00747421">
              <w:rPr>
                <w:rFonts w:ascii="Georgia" w:hAnsi="Georgia"/>
                <w:sz w:val="22"/>
              </w:rPr>
              <w:t>DMCC Dubai in UAE</w:t>
            </w:r>
          </w:p>
        </w:tc>
      </w:tr>
      <w:tr w:rsidR="00BC3366" w:rsidRPr="00747421" w14:paraId="54AE7A50" w14:textId="77777777" w:rsidTr="00BC3366">
        <w:trPr>
          <w:trHeight w:val="397"/>
        </w:trPr>
        <w:tc>
          <w:tcPr>
            <w:tcW w:w="5000" w:type="pct"/>
            <w:gridSpan w:val="2"/>
            <w:tcBorders>
              <w:left w:val="nil"/>
              <w:right w:val="nil"/>
            </w:tcBorders>
          </w:tcPr>
          <w:p w14:paraId="68E5D879" w14:textId="29A711AC" w:rsidR="00BC3366" w:rsidRPr="00747421" w:rsidRDefault="00BC3366" w:rsidP="00527AEB">
            <w:pPr>
              <w:pStyle w:val="TableTextCzechTourism"/>
              <w:keepNext/>
              <w:spacing w:line="260" w:lineRule="exact"/>
              <w:rPr>
                <w:rFonts w:ascii="Georgia" w:hAnsi="Georgia"/>
                <w:sz w:val="22"/>
                <w:szCs w:val="22"/>
              </w:rPr>
            </w:pPr>
            <w:r w:rsidRPr="00747421">
              <w:rPr>
                <w:rFonts w:ascii="Georgia" w:hAnsi="Georgia"/>
                <w:sz w:val="22"/>
              </w:rPr>
              <w:t xml:space="preserve">Registered office: </w:t>
            </w:r>
            <w:r w:rsidRPr="00747421">
              <w:rPr>
                <w:rFonts w:ascii="Georgia" w:hAnsi="Georgia"/>
                <w:sz w:val="22"/>
                <w:szCs w:val="22"/>
              </w:rPr>
              <w:t>Unit No: 3101-A, JBC1, Plot No: JLT- H1-G2A, Jumeirah Lakes Towers, Dubai, Dubai, United Arab Emirates, 48800</w:t>
            </w:r>
          </w:p>
        </w:tc>
      </w:tr>
      <w:tr w:rsidR="00BC3366" w:rsidRPr="00747421" w14:paraId="68202039" w14:textId="77777777" w:rsidTr="00BC3366">
        <w:trPr>
          <w:trHeight w:val="397"/>
        </w:trPr>
        <w:tc>
          <w:tcPr>
            <w:tcW w:w="5000" w:type="pct"/>
            <w:gridSpan w:val="2"/>
            <w:tcBorders>
              <w:left w:val="nil"/>
              <w:right w:val="nil"/>
            </w:tcBorders>
          </w:tcPr>
          <w:p w14:paraId="796D1088" w14:textId="489BE6FC" w:rsidR="00BC3366" w:rsidRPr="00747421" w:rsidRDefault="00BC3366" w:rsidP="00527AEB">
            <w:pPr>
              <w:pStyle w:val="TableTextCzechTourism"/>
              <w:keepNext/>
              <w:spacing w:line="260" w:lineRule="exact"/>
              <w:rPr>
                <w:rFonts w:ascii="Georgia" w:hAnsi="Georgia"/>
                <w:sz w:val="22"/>
                <w:szCs w:val="22"/>
              </w:rPr>
            </w:pPr>
            <w:r w:rsidRPr="00747421">
              <w:rPr>
                <w:rFonts w:ascii="Georgia" w:hAnsi="Georgia"/>
                <w:sz w:val="22"/>
              </w:rPr>
              <w:t>Represented by: Mr G B Srithar, Strategic Director</w:t>
            </w:r>
          </w:p>
        </w:tc>
      </w:tr>
      <w:tr w:rsidR="00A54102" w:rsidRPr="00747421" w14:paraId="2A41CE7F" w14:textId="77777777" w:rsidTr="00A54102">
        <w:trPr>
          <w:trHeight w:val="397"/>
        </w:trPr>
        <w:tc>
          <w:tcPr>
            <w:tcW w:w="2500" w:type="pct"/>
            <w:tcBorders>
              <w:left w:val="nil"/>
              <w:right w:val="nil"/>
            </w:tcBorders>
          </w:tcPr>
          <w:p w14:paraId="33811D6C" w14:textId="22B4C967" w:rsidR="00A54102" w:rsidRPr="00747421" w:rsidRDefault="00A54102" w:rsidP="00527AEB">
            <w:pPr>
              <w:pStyle w:val="TableTextCzechTourism"/>
              <w:keepNext/>
              <w:spacing w:line="260" w:lineRule="exact"/>
              <w:rPr>
                <w:rFonts w:ascii="Georgia" w:hAnsi="Georgia"/>
                <w:sz w:val="22"/>
                <w:szCs w:val="22"/>
              </w:rPr>
            </w:pPr>
            <w:r w:rsidRPr="00747421">
              <w:rPr>
                <w:rFonts w:ascii="Georgia" w:hAnsi="Georgia"/>
                <w:sz w:val="22"/>
              </w:rPr>
              <w:t xml:space="preserve">Business ID No.: </w:t>
            </w:r>
            <w:r w:rsidR="0027389C" w:rsidRPr="00747421">
              <w:rPr>
                <w:rFonts w:ascii="Georgia" w:hAnsi="Georgia"/>
                <w:sz w:val="22"/>
              </w:rPr>
              <w:t>DMCC97249</w:t>
            </w:r>
          </w:p>
        </w:tc>
        <w:tc>
          <w:tcPr>
            <w:tcW w:w="2500" w:type="pct"/>
            <w:tcBorders>
              <w:left w:val="nil"/>
              <w:right w:val="nil"/>
            </w:tcBorders>
          </w:tcPr>
          <w:p w14:paraId="7B529597" w14:textId="77777777" w:rsidR="00A54102" w:rsidRPr="00747421" w:rsidRDefault="00A54102" w:rsidP="00527AEB">
            <w:pPr>
              <w:pStyle w:val="TableTextCzechTourism"/>
              <w:keepNext/>
              <w:spacing w:line="260" w:lineRule="exact"/>
              <w:rPr>
                <w:rFonts w:ascii="Georgia" w:hAnsi="Georgia"/>
                <w:sz w:val="22"/>
                <w:szCs w:val="22"/>
              </w:rPr>
            </w:pPr>
          </w:p>
        </w:tc>
      </w:tr>
      <w:tr w:rsidR="0066301F" w:rsidRPr="00747421" w14:paraId="41312971" w14:textId="77777777" w:rsidTr="0066301F">
        <w:trPr>
          <w:trHeight w:val="397"/>
        </w:trPr>
        <w:tc>
          <w:tcPr>
            <w:tcW w:w="5000" w:type="pct"/>
            <w:gridSpan w:val="2"/>
            <w:tcBorders>
              <w:left w:val="nil"/>
              <w:right w:val="nil"/>
            </w:tcBorders>
          </w:tcPr>
          <w:p w14:paraId="25978760" w14:textId="5B08BDD2" w:rsidR="0066301F" w:rsidRPr="00747421" w:rsidRDefault="0066301F" w:rsidP="00527AEB">
            <w:pPr>
              <w:pStyle w:val="TableTextCzechTourism"/>
              <w:keepNext/>
              <w:spacing w:line="260" w:lineRule="exact"/>
              <w:rPr>
                <w:rFonts w:ascii="Georgia" w:hAnsi="Georgia"/>
                <w:sz w:val="22"/>
                <w:szCs w:val="22"/>
              </w:rPr>
            </w:pPr>
            <w:r w:rsidRPr="00747421">
              <w:rPr>
                <w:rFonts w:ascii="Georgia" w:hAnsi="Georgia"/>
                <w:sz w:val="22"/>
              </w:rPr>
              <w:t>Tax ID No.: Corporate tax: 104232452300001</w:t>
            </w:r>
            <w:r w:rsidR="00FC22CF" w:rsidRPr="00747421">
              <w:rPr>
                <w:rFonts w:ascii="Georgia" w:hAnsi="Georgia"/>
                <w:sz w:val="22"/>
              </w:rPr>
              <w:t>, VAT: 100341125100003</w:t>
            </w:r>
          </w:p>
        </w:tc>
      </w:tr>
      <w:tr w:rsidR="00A54102" w:rsidRPr="0066508A" w14:paraId="17910842" w14:textId="77777777" w:rsidTr="00A54102">
        <w:trPr>
          <w:trHeight w:val="397"/>
        </w:trPr>
        <w:tc>
          <w:tcPr>
            <w:tcW w:w="2500" w:type="pct"/>
            <w:tcBorders>
              <w:left w:val="nil"/>
              <w:right w:val="nil"/>
            </w:tcBorders>
          </w:tcPr>
          <w:p w14:paraId="160FBD67" w14:textId="77777777" w:rsidR="00A54102" w:rsidRPr="00747421" w:rsidRDefault="00A54102" w:rsidP="00527AEB">
            <w:pPr>
              <w:pStyle w:val="TableTextCzechTourism"/>
              <w:keepNext/>
              <w:spacing w:line="260" w:lineRule="exact"/>
              <w:rPr>
                <w:rFonts w:ascii="Georgia" w:hAnsi="Georgia"/>
                <w:sz w:val="22"/>
                <w:szCs w:val="22"/>
              </w:rPr>
            </w:pPr>
            <w:r w:rsidRPr="00747421">
              <w:rPr>
                <w:rFonts w:ascii="Georgia" w:hAnsi="Georgia"/>
                <w:sz w:val="22"/>
              </w:rPr>
              <w:t xml:space="preserve">The Provider is a VAT payer </w:t>
            </w:r>
          </w:p>
        </w:tc>
        <w:tc>
          <w:tcPr>
            <w:tcW w:w="2500" w:type="pct"/>
            <w:tcBorders>
              <w:left w:val="nil"/>
              <w:right w:val="nil"/>
            </w:tcBorders>
          </w:tcPr>
          <w:p w14:paraId="74E1DABA" w14:textId="14FB0DF8" w:rsidR="00A54102" w:rsidRPr="00A54102" w:rsidRDefault="00A54102" w:rsidP="00527AEB">
            <w:pPr>
              <w:pStyle w:val="TableTextCzechTourism"/>
              <w:keepNext/>
              <w:spacing w:line="260" w:lineRule="exact"/>
              <w:rPr>
                <w:rFonts w:ascii="Georgia" w:hAnsi="Georgia"/>
                <w:sz w:val="22"/>
                <w:szCs w:val="22"/>
              </w:rPr>
            </w:pPr>
            <w:r w:rsidRPr="00747421">
              <w:rPr>
                <w:rFonts w:ascii="Georgia" w:hAnsi="Georgia"/>
                <w:sz w:val="22"/>
              </w:rPr>
              <w:t>YES</w:t>
            </w:r>
          </w:p>
        </w:tc>
      </w:tr>
      <w:tr w:rsidR="00501DBC" w:rsidRPr="0066508A" w14:paraId="6D3B7AB7" w14:textId="77777777" w:rsidTr="00501DBC">
        <w:trPr>
          <w:trHeight w:val="397"/>
        </w:trPr>
        <w:tc>
          <w:tcPr>
            <w:tcW w:w="5000" w:type="pct"/>
            <w:gridSpan w:val="2"/>
            <w:tcBorders>
              <w:left w:val="nil"/>
              <w:right w:val="nil"/>
            </w:tcBorders>
          </w:tcPr>
          <w:p w14:paraId="70CAA933" w14:textId="6F319779" w:rsidR="00501DBC" w:rsidRDefault="00501DBC" w:rsidP="00BF76EB">
            <w:pPr>
              <w:pStyle w:val="Default"/>
            </w:pPr>
            <w:r w:rsidRPr="00A54102">
              <w:rPr>
                <w:sz w:val="22"/>
              </w:rPr>
              <w:t>Bank details: account number</w:t>
            </w:r>
            <w:r>
              <w:rPr>
                <w:sz w:val="22"/>
              </w:rPr>
              <w:t>:</w:t>
            </w:r>
            <w:r>
              <w:t xml:space="preserve"> </w:t>
            </w:r>
            <w:r w:rsidRPr="004B78AF">
              <w:rPr>
                <w:rFonts w:cs="Arial"/>
                <w:color w:val="auto"/>
                <w:sz w:val="22"/>
                <w:szCs w:val="20"/>
                <w:lang w:eastAsia="en-US"/>
              </w:rPr>
              <w:t xml:space="preserve">Account No: </w:t>
            </w:r>
            <w:r w:rsidR="00BF76EB">
              <w:rPr>
                <w:rFonts w:cs="Arial"/>
                <w:color w:val="auto"/>
                <w:sz w:val="22"/>
                <w:szCs w:val="20"/>
                <w:lang w:eastAsia="en-US"/>
              </w:rPr>
              <w:t>XXX</w:t>
            </w:r>
          </w:p>
          <w:p w14:paraId="5CA62738" w14:textId="29C9F8F3" w:rsidR="00501DBC" w:rsidRPr="00A54102" w:rsidRDefault="00501DBC" w:rsidP="00527AEB">
            <w:pPr>
              <w:pStyle w:val="TableTextCzechTourism"/>
              <w:keepNext/>
              <w:spacing w:line="260" w:lineRule="exact"/>
              <w:rPr>
                <w:rFonts w:ascii="Georgia" w:hAnsi="Georgia"/>
                <w:sz w:val="22"/>
                <w:szCs w:val="22"/>
              </w:rPr>
            </w:pPr>
          </w:p>
        </w:tc>
      </w:tr>
      <w:tr w:rsidR="00F628DF" w:rsidRPr="0066508A" w14:paraId="743EB75D" w14:textId="446D2809"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500" w:type="pct"/>
            <w:vAlign w:val="center"/>
          </w:tcPr>
          <w:p w14:paraId="61F4FAEC" w14:textId="442B8009" w:rsidR="00F628DF" w:rsidRPr="00F1573F" w:rsidRDefault="00F628DF" w:rsidP="00A54102">
            <w:pPr>
              <w:pStyle w:val="Zhlavzprvy"/>
              <w:keepNext/>
              <w:jc w:val="center"/>
              <w:rPr>
                <w:lang w:val="cs-CZ"/>
              </w:rPr>
            </w:pPr>
            <w:r w:rsidRPr="00F1573F">
              <w:rPr>
                <w:lang w:val="cs-CZ"/>
              </w:rPr>
              <w:t>(dále jen „Poskytovatel“)</w:t>
            </w:r>
          </w:p>
        </w:tc>
        <w:tc>
          <w:tcPr>
            <w:tcW w:w="2500" w:type="pct"/>
            <w:vAlign w:val="center"/>
          </w:tcPr>
          <w:p w14:paraId="2AA5B6C4" w14:textId="6EA0ED18" w:rsidR="00F628DF" w:rsidRPr="00F1573F" w:rsidRDefault="00F628DF" w:rsidP="00A54102">
            <w:pPr>
              <w:pStyle w:val="Zhlavzprvy"/>
              <w:keepNext/>
              <w:jc w:val="center"/>
              <w:rPr>
                <w:lang w:val="cs-CZ"/>
              </w:rPr>
            </w:pPr>
            <w:r>
              <w:t>(hereinafter the “Provider”)</w:t>
            </w:r>
          </w:p>
        </w:tc>
      </w:tr>
      <w:tr w:rsidR="00F628DF" w:rsidRPr="0066508A" w14:paraId="0D754D2E" w14:textId="32613A59"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732AB67F" w14:textId="77777777" w:rsidR="00F628DF" w:rsidRPr="00F1573F" w:rsidRDefault="00F628DF" w:rsidP="00F628DF">
            <w:pPr>
              <w:pStyle w:val="Zhlavzprvy"/>
              <w:keepNext/>
              <w:jc w:val="center"/>
              <w:rPr>
                <w:lang w:val="cs-CZ"/>
              </w:rPr>
            </w:pPr>
          </w:p>
        </w:tc>
        <w:tc>
          <w:tcPr>
            <w:tcW w:w="2500" w:type="pct"/>
          </w:tcPr>
          <w:p w14:paraId="57082433" w14:textId="77777777" w:rsidR="00F628DF" w:rsidRPr="00F1573F" w:rsidRDefault="00F628DF" w:rsidP="00F628DF">
            <w:pPr>
              <w:pStyle w:val="Zhlavzprvy"/>
              <w:keepNext/>
              <w:jc w:val="center"/>
              <w:rPr>
                <w:lang w:val="cs-CZ"/>
              </w:rPr>
            </w:pPr>
          </w:p>
        </w:tc>
      </w:tr>
      <w:tr w:rsidR="00F628DF" w:rsidRPr="0066508A" w14:paraId="780DCC19" w14:textId="6E619762"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76802197" w14:textId="53DBC04C" w:rsidR="00F628DF" w:rsidRPr="00F1573F" w:rsidRDefault="00F628DF" w:rsidP="00F628DF">
            <w:pPr>
              <w:spacing w:line="240" w:lineRule="auto"/>
              <w:jc w:val="center"/>
              <w:rPr>
                <w:b/>
                <w:bCs/>
                <w:lang w:val="cs-CZ"/>
              </w:rPr>
            </w:pPr>
            <w:r w:rsidRPr="00F1573F">
              <w:rPr>
                <w:b/>
                <w:lang w:val="cs-CZ"/>
              </w:rPr>
              <w:t>(společně též jako „smluvní strany“)</w:t>
            </w:r>
          </w:p>
        </w:tc>
        <w:tc>
          <w:tcPr>
            <w:tcW w:w="2500" w:type="pct"/>
          </w:tcPr>
          <w:p w14:paraId="30F98928" w14:textId="2EB49A3F" w:rsidR="00F628DF" w:rsidRPr="00F1573F" w:rsidRDefault="00F628DF" w:rsidP="00F628DF">
            <w:pPr>
              <w:spacing w:line="240" w:lineRule="auto"/>
              <w:jc w:val="center"/>
              <w:rPr>
                <w:b/>
                <w:lang w:val="cs-CZ"/>
              </w:rPr>
            </w:pPr>
            <w:r>
              <w:rPr>
                <w:b/>
              </w:rPr>
              <w:t>(collectively referred to as the "Parties")</w:t>
            </w:r>
          </w:p>
        </w:tc>
      </w:tr>
      <w:tr w:rsidR="00F628DF" w:rsidRPr="0066508A" w14:paraId="110147D4" w14:textId="700F956D"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01482983" w14:textId="77777777" w:rsidR="00F628DF" w:rsidRPr="00F1573F" w:rsidRDefault="00F628DF" w:rsidP="00F628DF">
            <w:pPr>
              <w:keepNext/>
              <w:jc w:val="center"/>
              <w:rPr>
                <w:lang w:val="cs-CZ"/>
              </w:rPr>
            </w:pPr>
          </w:p>
        </w:tc>
        <w:tc>
          <w:tcPr>
            <w:tcW w:w="2500" w:type="pct"/>
          </w:tcPr>
          <w:p w14:paraId="20E464E5" w14:textId="77777777" w:rsidR="00F628DF" w:rsidRPr="00F1573F" w:rsidRDefault="00F628DF" w:rsidP="00F628DF">
            <w:pPr>
              <w:keepNext/>
              <w:jc w:val="center"/>
              <w:rPr>
                <w:lang w:val="cs-CZ"/>
              </w:rPr>
            </w:pPr>
          </w:p>
        </w:tc>
      </w:tr>
      <w:tr w:rsidR="00F628DF" w:rsidRPr="0066508A" w14:paraId="5749B88A" w14:textId="74FF670D"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1E76B117" w14:textId="77777777" w:rsidR="00F628DF" w:rsidRPr="00F1573F" w:rsidRDefault="00F628DF" w:rsidP="00F628DF">
            <w:pPr>
              <w:keepNext/>
              <w:jc w:val="center"/>
              <w:rPr>
                <w:lang w:val="cs-CZ"/>
              </w:rPr>
            </w:pPr>
          </w:p>
        </w:tc>
        <w:tc>
          <w:tcPr>
            <w:tcW w:w="2500" w:type="pct"/>
          </w:tcPr>
          <w:p w14:paraId="052150F7" w14:textId="77777777" w:rsidR="00F628DF" w:rsidRPr="00F1573F" w:rsidRDefault="00F628DF" w:rsidP="00F628DF">
            <w:pPr>
              <w:keepNext/>
              <w:jc w:val="center"/>
              <w:rPr>
                <w:lang w:val="cs-CZ"/>
              </w:rPr>
            </w:pPr>
          </w:p>
        </w:tc>
      </w:tr>
      <w:tr w:rsidR="00F628DF" w:rsidRPr="0066508A" w14:paraId="3228B6D5" w14:textId="6A2BD54A"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6FCAEE08" w14:textId="77777777" w:rsidR="00F628DF" w:rsidRPr="00F1573F" w:rsidRDefault="00F628DF" w:rsidP="00F628DF">
            <w:pPr>
              <w:keepNext/>
              <w:jc w:val="center"/>
              <w:rPr>
                <w:lang w:val="cs-CZ"/>
              </w:rPr>
            </w:pPr>
          </w:p>
        </w:tc>
        <w:tc>
          <w:tcPr>
            <w:tcW w:w="2500" w:type="pct"/>
          </w:tcPr>
          <w:p w14:paraId="2EA2759D" w14:textId="77777777" w:rsidR="00F628DF" w:rsidRPr="00F1573F" w:rsidRDefault="00F628DF" w:rsidP="00F628DF">
            <w:pPr>
              <w:keepNext/>
              <w:jc w:val="center"/>
              <w:rPr>
                <w:lang w:val="cs-CZ"/>
              </w:rPr>
            </w:pPr>
          </w:p>
        </w:tc>
      </w:tr>
      <w:tr w:rsidR="00F628DF" w:rsidRPr="0066508A" w14:paraId="5739CC0D" w14:textId="2986D9EF"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339FF6E3" w14:textId="46DA48DA" w:rsidR="00F628DF" w:rsidRPr="00F1573F" w:rsidRDefault="00F628DF" w:rsidP="00F628DF">
            <w:pPr>
              <w:spacing w:line="240" w:lineRule="auto"/>
              <w:jc w:val="center"/>
              <w:rPr>
                <w:szCs w:val="22"/>
                <w:lang w:val="cs-CZ"/>
              </w:rPr>
            </w:pPr>
            <w:r w:rsidRPr="00F1573F">
              <w:rPr>
                <w:lang w:val="cs-CZ"/>
              </w:rPr>
              <w:t>uzavírají níže uvedeného dne, měsíce a roku tuto Smlouvu o poskytování služeb</w:t>
            </w:r>
          </w:p>
        </w:tc>
        <w:tc>
          <w:tcPr>
            <w:tcW w:w="2500" w:type="pct"/>
          </w:tcPr>
          <w:p w14:paraId="35636DC2" w14:textId="618E2559" w:rsidR="00F628DF" w:rsidRPr="00F1573F" w:rsidRDefault="00F628DF" w:rsidP="00F628DF">
            <w:pPr>
              <w:spacing w:line="240" w:lineRule="auto"/>
              <w:jc w:val="center"/>
              <w:rPr>
                <w:lang w:val="cs-CZ"/>
              </w:rPr>
            </w:pPr>
            <w:r>
              <w:t>enter into, as of the day, month and year set out below, the following Service Agreement</w:t>
            </w:r>
          </w:p>
        </w:tc>
      </w:tr>
      <w:tr w:rsidR="00F628DF" w:rsidRPr="0066508A" w14:paraId="02343B09" w14:textId="42766D57"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19F8FD24" w14:textId="77777777" w:rsidR="00F628DF" w:rsidRPr="00F1573F" w:rsidRDefault="00F628DF" w:rsidP="00F628DF">
            <w:pPr>
              <w:spacing w:line="240" w:lineRule="auto"/>
              <w:jc w:val="center"/>
              <w:rPr>
                <w:bCs/>
                <w:szCs w:val="22"/>
                <w:lang w:val="cs-CZ"/>
              </w:rPr>
            </w:pPr>
          </w:p>
        </w:tc>
        <w:tc>
          <w:tcPr>
            <w:tcW w:w="2500" w:type="pct"/>
          </w:tcPr>
          <w:p w14:paraId="544D6F7B" w14:textId="77777777" w:rsidR="00F628DF" w:rsidRPr="00F1573F" w:rsidRDefault="00F628DF" w:rsidP="00F628DF">
            <w:pPr>
              <w:spacing w:line="240" w:lineRule="auto"/>
              <w:jc w:val="center"/>
              <w:rPr>
                <w:bCs/>
                <w:szCs w:val="22"/>
                <w:lang w:val="cs-CZ"/>
              </w:rPr>
            </w:pPr>
          </w:p>
        </w:tc>
      </w:tr>
      <w:tr w:rsidR="00F628DF" w:rsidRPr="0066508A" w14:paraId="52AEB64E" w14:textId="39BAA976" w:rsidTr="00A5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1DBFB167" w14:textId="5EDCA69D" w:rsidR="00F628DF" w:rsidRPr="00F1573F" w:rsidRDefault="00F628DF" w:rsidP="00F628DF">
            <w:pPr>
              <w:spacing w:line="240" w:lineRule="auto"/>
              <w:jc w:val="center"/>
              <w:rPr>
                <w:bCs/>
                <w:szCs w:val="22"/>
                <w:lang w:val="cs-CZ"/>
              </w:rPr>
            </w:pPr>
            <w:r w:rsidRPr="00F1573F">
              <w:rPr>
                <w:lang w:val="cs-CZ"/>
              </w:rPr>
              <w:t xml:space="preserve">(dále jen </w:t>
            </w:r>
            <w:r w:rsidRPr="00F1573F">
              <w:rPr>
                <w:b/>
                <w:lang w:val="cs-CZ"/>
              </w:rPr>
              <w:t>„Smlouva“</w:t>
            </w:r>
            <w:r w:rsidRPr="00F1573F">
              <w:rPr>
                <w:lang w:val="cs-CZ"/>
              </w:rPr>
              <w:t>)</w:t>
            </w:r>
          </w:p>
        </w:tc>
        <w:tc>
          <w:tcPr>
            <w:tcW w:w="2500" w:type="pct"/>
          </w:tcPr>
          <w:p w14:paraId="4903DD4C" w14:textId="253BA598" w:rsidR="00F628DF" w:rsidRPr="00F1573F" w:rsidRDefault="00F628DF" w:rsidP="00F628DF">
            <w:pPr>
              <w:spacing w:line="240" w:lineRule="auto"/>
              <w:jc w:val="center"/>
              <w:rPr>
                <w:lang w:val="cs-CZ"/>
              </w:rPr>
            </w:pPr>
            <w:r>
              <w:t xml:space="preserve">(hereinafter the </w:t>
            </w:r>
            <w:r>
              <w:rPr>
                <w:b/>
                <w:bCs/>
              </w:rPr>
              <w:t>“Agreement”</w:t>
            </w:r>
            <w:r>
              <w:t>)</w:t>
            </w:r>
          </w:p>
        </w:tc>
      </w:tr>
    </w:tbl>
    <w:p w14:paraId="4F267261" w14:textId="57C294B8" w:rsidR="00BB2627" w:rsidRPr="00F1573F" w:rsidRDefault="00BB2627" w:rsidP="00BB2627">
      <w:pPr>
        <w:spacing w:line="240" w:lineRule="auto"/>
        <w:jc w:val="center"/>
        <w:rPr>
          <w:bCs/>
          <w:szCs w:val="22"/>
          <w:lang w:val="cs-CZ"/>
        </w:rPr>
      </w:pPr>
    </w:p>
    <w:p w14:paraId="181D50FF" w14:textId="77777777" w:rsidR="00124408" w:rsidRPr="00F1573F" w:rsidRDefault="00BB2627" w:rsidP="00BB262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lang w:val="cs-CZ"/>
        </w:rPr>
      </w:pPr>
      <w:r w:rsidRPr="00F1573F">
        <w:rPr>
          <w:lang w:val="cs-CZ"/>
        </w:rPr>
        <w:br w:type="page"/>
      </w:r>
    </w:p>
    <w:tbl>
      <w:tblPr>
        <w:tblStyle w:val="Mkatabulky"/>
        <w:tblW w:w="10205" w:type="dxa"/>
        <w:tblLook w:val="04A0" w:firstRow="1" w:lastRow="0" w:firstColumn="1" w:lastColumn="0" w:noHBand="0" w:noVBand="1"/>
      </w:tblPr>
      <w:tblGrid>
        <w:gridCol w:w="5103"/>
        <w:gridCol w:w="5102"/>
      </w:tblGrid>
      <w:tr w:rsidR="00F628DF" w:rsidRPr="0066508A" w14:paraId="6A48A494" w14:textId="13E3CF4E" w:rsidTr="00A54102">
        <w:tc>
          <w:tcPr>
            <w:tcW w:w="5103" w:type="dxa"/>
            <w:tcBorders>
              <w:top w:val="nil"/>
              <w:left w:val="nil"/>
              <w:bottom w:val="nil"/>
              <w:right w:val="nil"/>
            </w:tcBorders>
          </w:tcPr>
          <w:p w14:paraId="3D22F20F" w14:textId="6BB56209" w:rsidR="00F628DF" w:rsidRPr="00F1573F" w:rsidRDefault="00F628DF" w:rsidP="00F628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lang w:val="cs-CZ"/>
              </w:rPr>
            </w:pPr>
            <w:r w:rsidRPr="00F1573F">
              <w:rPr>
                <w:b/>
                <w:sz w:val="26"/>
                <w:lang w:val="cs-CZ"/>
              </w:rPr>
              <w:lastRenderedPageBreak/>
              <w:t>Preambule</w:t>
            </w:r>
          </w:p>
        </w:tc>
        <w:tc>
          <w:tcPr>
            <w:tcW w:w="5102" w:type="dxa"/>
            <w:tcBorders>
              <w:top w:val="nil"/>
              <w:left w:val="nil"/>
              <w:bottom w:val="nil"/>
              <w:right w:val="nil"/>
            </w:tcBorders>
          </w:tcPr>
          <w:p w14:paraId="2594B024" w14:textId="243DF0A4" w:rsidR="00F628DF" w:rsidRPr="00F1573F" w:rsidRDefault="00F628DF" w:rsidP="00F628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sz w:val="26"/>
                <w:lang w:val="cs-CZ"/>
              </w:rPr>
            </w:pPr>
            <w:r>
              <w:rPr>
                <w:b/>
                <w:sz w:val="26"/>
              </w:rPr>
              <w:t>Preamble</w:t>
            </w:r>
          </w:p>
        </w:tc>
      </w:tr>
      <w:tr w:rsidR="00F628DF" w:rsidRPr="0066508A" w14:paraId="1B68CAF2" w14:textId="54360F85" w:rsidTr="00A54102">
        <w:tc>
          <w:tcPr>
            <w:tcW w:w="5103" w:type="dxa"/>
            <w:tcBorders>
              <w:top w:val="nil"/>
              <w:left w:val="nil"/>
              <w:bottom w:val="nil"/>
              <w:right w:val="nil"/>
            </w:tcBorders>
          </w:tcPr>
          <w:p w14:paraId="05DA5CC9" w14:textId="77777777" w:rsidR="00F628DF" w:rsidRPr="00F1573F" w:rsidRDefault="00F628DF" w:rsidP="00F628DF">
            <w:pPr>
              <w:jc w:val="both"/>
              <w:rPr>
                <w:lang w:val="cs-CZ"/>
              </w:rPr>
            </w:pPr>
          </w:p>
        </w:tc>
        <w:tc>
          <w:tcPr>
            <w:tcW w:w="5102" w:type="dxa"/>
            <w:tcBorders>
              <w:top w:val="nil"/>
              <w:left w:val="nil"/>
              <w:bottom w:val="nil"/>
              <w:right w:val="nil"/>
            </w:tcBorders>
          </w:tcPr>
          <w:p w14:paraId="38FE553B" w14:textId="77777777" w:rsidR="00F628DF" w:rsidRPr="00F1573F" w:rsidRDefault="00F628DF" w:rsidP="00F628DF">
            <w:pPr>
              <w:jc w:val="both"/>
              <w:rPr>
                <w:lang w:val="cs-CZ"/>
              </w:rPr>
            </w:pPr>
          </w:p>
        </w:tc>
      </w:tr>
      <w:tr w:rsidR="00F628DF" w:rsidRPr="0066508A" w14:paraId="5CD4F683" w14:textId="10189233" w:rsidTr="00A54102">
        <w:tc>
          <w:tcPr>
            <w:tcW w:w="5103" w:type="dxa"/>
            <w:tcBorders>
              <w:top w:val="nil"/>
              <w:left w:val="nil"/>
              <w:bottom w:val="nil"/>
              <w:right w:val="nil"/>
            </w:tcBorders>
          </w:tcPr>
          <w:p w14:paraId="48BF59B8" w14:textId="4A128F79" w:rsidR="00F628DF" w:rsidRPr="00F1573F" w:rsidRDefault="00F628DF" w:rsidP="00F628DF">
            <w:pPr>
              <w:pStyle w:val="Nzev"/>
              <w:tabs>
                <w:tab w:val="clear" w:pos="680"/>
              </w:tabs>
              <w:spacing w:after="240" w:line="240" w:lineRule="auto"/>
              <w:jc w:val="both"/>
              <w:rPr>
                <w:sz w:val="22"/>
                <w:szCs w:val="22"/>
                <w:lang w:val="cs-CZ"/>
              </w:rPr>
            </w:pPr>
            <w:r w:rsidRPr="00F1573F">
              <w:rPr>
                <w:sz w:val="22"/>
                <w:lang w:val="cs-CZ"/>
              </w:rPr>
              <w:t>Česká centrála cestovního ruchu – CzechTourism je státní příspěvkovou organizací, která zajišťuje propagaci Česka a podílí se na vytváření její image jako destinace cestovního ruchu jak v zahraničí, tak v Česku, a dále svou činností přispívá k rozvoji odvětví cestovního ruchu. Při plnění tohoto účelu realizuje činnosti k zajištění koordinace propagace cestovního ruchu s aktivitami dalších veřejných institucí a podnikatelských subjektů.</w:t>
            </w:r>
          </w:p>
        </w:tc>
        <w:tc>
          <w:tcPr>
            <w:tcW w:w="5102" w:type="dxa"/>
            <w:tcBorders>
              <w:top w:val="nil"/>
              <w:left w:val="nil"/>
              <w:bottom w:val="nil"/>
              <w:right w:val="nil"/>
            </w:tcBorders>
          </w:tcPr>
          <w:p w14:paraId="19AD793C" w14:textId="774577BA" w:rsidR="00F628DF" w:rsidRPr="00F1573F" w:rsidRDefault="00F628DF" w:rsidP="00F628DF">
            <w:pPr>
              <w:pStyle w:val="Nzev"/>
              <w:tabs>
                <w:tab w:val="clear" w:pos="680"/>
              </w:tabs>
              <w:spacing w:after="240" w:line="240" w:lineRule="auto"/>
              <w:jc w:val="both"/>
              <w:rPr>
                <w:sz w:val="22"/>
                <w:lang w:val="cs-CZ"/>
              </w:rPr>
            </w:pPr>
            <w:r>
              <w:rPr>
                <w:sz w:val="22"/>
              </w:rPr>
              <w:t>The Czech Tourist Authority – CzechTourism is a state-funded organisation that promotes Czechia and helps to build its image as a tourism destination both abroad and in Czechia, and furthermore works to promote the tourism industry. In fulfilling this purpose, it carries out activities to coordinate the promotion of tourism with the activities of other public institutions and business entities.</w:t>
            </w:r>
          </w:p>
        </w:tc>
      </w:tr>
      <w:tr w:rsidR="00F628DF" w:rsidRPr="0066508A" w14:paraId="6F32E04D" w14:textId="2F10A9F2" w:rsidTr="00A54102">
        <w:tc>
          <w:tcPr>
            <w:tcW w:w="5103" w:type="dxa"/>
            <w:tcBorders>
              <w:top w:val="nil"/>
              <w:left w:val="nil"/>
              <w:bottom w:val="nil"/>
              <w:right w:val="nil"/>
            </w:tcBorders>
          </w:tcPr>
          <w:p w14:paraId="404AD551" w14:textId="2985E3B6" w:rsidR="00F628DF" w:rsidRPr="00F1573F" w:rsidRDefault="00F628DF" w:rsidP="00F628DF">
            <w:pPr>
              <w:pStyle w:val="Nzev"/>
              <w:tabs>
                <w:tab w:val="clear" w:pos="680"/>
              </w:tabs>
              <w:spacing w:after="240" w:line="240" w:lineRule="auto"/>
              <w:jc w:val="both"/>
              <w:rPr>
                <w:sz w:val="22"/>
                <w:szCs w:val="22"/>
                <w:lang w:val="cs-CZ"/>
              </w:rPr>
            </w:pPr>
            <w:r w:rsidRPr="00F1573F">
              <w:rPr>
                <w:sz w:val="22"/>
                <w:lang w:val="cs-CZ"/>
              </w:rPr>
              <w:t>Objednatel prohlašuje, že jeho zájmem je poskytnutí marketingových služeb Poskytovatelem dle této Smlouvy, za což zaplatí Poskytovateli cenu ve výši a za podmínek touto Smlouvou stanovených.</w:t>
            </w:r>
          </w:p>
        </w:tc>
        <w:tc>
          <w:tcPr>
            <w:tcW w:w="5102" w:type="dxa"/>
            <w:tcBorders>
              <w:top w:val="nil"/>
              <w:left w:val="nil"/>
              <w:bottom w:val="nil"/>
              <w:right w:val="nil"/>
            </w:tcBorders>
          </w:tcPr>
          <w:p w14:paraId="2D5476C4" w14:textId="3F0F0498" w:rsidR="00F628DF" w:rsidRPr="00F1573F" w:rsidRDefault="00F628DF" w:rsidP="00F628DF">
            <w:pPr>
              <w:pStyle w:val="Nzev"/>
              <w:tabs>
                <w:tab w:val="clear" w:pos="680"/>
              </w:tabs>
              <w:spacing w:after="240" w:line="240" w:lineRule="auto"/>
              <w:jc w:val="both"/>
              <w:rPr>
                <w:sz w:val="22"/>
                <w:lang w:val="cs-CZ"/>
              </w:rPr>
            </w:pPr>
            <w:r>
              <w:rPr>
                <w:sz w:val="22"/>
              </w:rPr>
              <w:t>The Client declares that it has an interest in the provision of marketing services by the Provider under this Agreement, for which it shall pay the Provider a price at the amount and under the terms and conditions set out in this Agreement.</w:t>
            </w:r>
          </w:p>
        </w:tc>
      </w:tr>
      <w:tr w:rsidR="00F628DF" w:rsidRPr="0066508A" w14:paraId="161C0E7A" w14:textId="1C5D0C7B" w:rsidTr="00A54102">
        <w:tc>
          <w:tcPr>
            <w:tcW w:w="5103" w:type="dxa"/>
            <w:tcBorders>
              <w:top w:val="nil"/>
              <w:left w:val="nil"/>
              <w:bottom w:val="nil"/>
              <w:right w:val="nil"/>
            </w:tcBorders>
          </w:tcPr>
          <w:p w14:paraId="4EDA9B71" w14:textId="107D93E3" w:rsidR="00F628DF" w:rsidRPr="00F1573F" w:rsidRDefault="00F628DF" w:rsidP="00F628DF">
            <w:pPr>
              <w:pStyle w:val="Nzev"/>
              <w:tabs>
                <w:tab w:val="clear" w:pos="680"/>
              </w:tabs>
              <w:spacing w:after="240" w:line="240" w:lineRule="auto"/>
              <w:jc w:val="both"/>
              <w:rPr>
                <w:sz w:val="22"/>
                <w:szCs w:val="22"/>
                <w:lang w:val="cs-CZ"/>
              </w:rPr>
            </w:pPr>
            <w:r w:rsidRPr="00F1573F">
              <w:rPr>
                <w:sz w:val="22"/>
                <w:lang w:val="cs-CZ"/>
              </w:rPr>
              <w:t>Poskytovatel prohlašuje, že mu není známa jakákoliv skutečnost, která by, byť jen potenciálně, mohla ohrozit poskytnutí služeb dle této Smlouvy, ani vznik žádné takové skutečnosti nehrozí.</w:t>
            </w:r>
          </w:p>
        </w:tc>
        <w:tc>
          <w:tcPr>
            <w:tcW w:w="5102" w:type="dxa"/>
            <w:tcBorders>
              <w:top w:val="nil"/>
              <w:left w:val="nil"/>
              <w:bottom w:val="nil"/>
              <w:right w:val="nil"/>
            </w:tcBorders>
          </w:tcPr>
          <w:p w14:paraId="38B484E7" w14:textId="3E3015F5" w:rsidR="00F628DF" w:rsidRPr="00F1573F" w:rsidRDefault="00F628DF" w:rsidP="00F628DF">
            <w:pPr>
              <w:pStyle w:val="Nzev"/>
              <w:tabs>
                <w:tab w:val="clear" w:pos="680"/>
              </w:tabs>
              <w:spacing w:after="240" w:line="240" w:lineRule="auto"/>
              <w:jc w:val="both"/>
              <w:rPr>
                <w:sz w:val="22"/>
                <w:lang w:val="cs-CZ"/>
              </w:rPr>
            </w:pPr>
            <w:r>
              <w:rPr>
                <w:sz w:val="22"/>
              </w:rPr>
              <w:t>The Provider declares that it is not aware of any fact that could, even potentially, jeopardize the provision of services under this Agreement, nor is any such fact imminent.</w:t>
            </w:r>
          </w:p>
        </w:tc>
      </w:tr>
      <w:tr w:rsidR="00F628DF" w:rsidRPr="0066508A" w14:paraId="13FA260D" w14:textId="005B70EE" w:rsidTr="00A54102">
        <w:tc>
          <w:tcPr>
            <w:tcW w:w="5103" w:type="dxa"/>
            <w:tcBorders>
              <w:top w:val="nil"/>
              <w:left w:val="nil"/>
              <w:bottom w:val="nil"/>
              <w:right w:val="nil"/>
            </w:tcBorders>
          </w:tcPr>
          <w:p w14:paraId="552D8734" w14:textId="24089F74" w:rsidR="00F628DF" w:rsidRPr="00F1573F" w:rsidRDefault="00F628DF" w:rsidP="00F628DF">
            <w:pPr>
              <w:tabs>
                <w:tab w:val="clear" w:pos="454"/>
                <w:tab w:val="clear" w:pos="907"/>
                <w:tab w:val="clear" w:pos="1361"/>
                <w:tab w:val="clear" w:pos="1814"/>
                <w:tab w:val="clear" w:pos="2268"/>
              </w:tabs>
              <w:spacing w:before="260" w:after="260" w:line="280" w:lineRule="exact"/>
              <w:jc w:val="both"/>
              <w:outlineLvl w:val="0"/>
              <w:rPr>
                <w:rFonts w:cstheme="minorHAnsi"/>
                <w:bCs/>
                <w:szCs w:val="22"/>
                <w:lang w:val="cs-CZ"/>
              </w:rPr>
            </w:pPr>
            <w:r w:rsidRPr="00F1573F">
              <w:rPr>
                <w:lang w:val="cs-CZ"/>
              </w:rPr>
              <w:t> Tato Smlouva je uzavřena na základě výsledků zadávacího postupu veřejné zakázky s názvem „</w:t>
            </w:r>
            <w:r w:rsidRPr="00F1573F">
              <w:rPr>
                <w:rStyle w:val="Siln"/>
                <w:bCs/>
                <w:szCs w:val="22"/>
                <w:lang w:val="cs-CZ"/>
              </w:rPr>
              <w:t>Marketingová propagace v Indii s cílem podpory spuštění přímého leteckého spojení do ČR</w:t>
            </w:r>
            <w:r w:rsidRPr="00F1573F">
              <w:rPr>
                <w:bCs/>
                <w:lang w:val="cs-CZ"/>
              </w:rPr>
              <w:t>“.</w:t>
            </w:r>
          </w:p>
        </w:tc>
        <w:tc>
          <w:tcPr>
            <w:tcW w:w="5102" w:type="dxa"/>
            <w:tcBorders>
              <w:top w:val="nil"/>
              <w:left w:val="nil"/>
              <w:bottom w:val="nil"/>
              <w:right w:val="nil"/>
            </w:tcBorders>
          </w:tcPr>
          <w:p w14:paraId="4F081A39" w14:textId="55C73091" w:rsidR="00F628DF" w:rsidRPr="00F1573F" w:rsidRDefault="00F628DF" w:rsidP="00F628DF">
            <w:pPr>
              <w:tabs>
                <w:tab w:val="clear" w:pos="454"/>
                <w:tab w:val="clear" w:pos="907"/>
                <w:tab w:val="clear" w:pos="1361"/>
                <w:tab w:val="clear" w:pos="1814"/>
                <w:tab w:val="clear" w:pos="2268"/>
              </w:tabs>
              <w:spacing w:before="260" w:after="260" w:line="280" w:lineRule="exact"/>
              <w:jc w:val="both"/>
              <w:outlineLvl w:val="0"/>
              <w:rPr>
                <w:lang w:val="cs-CZ"/>
              </w:rPr>
            </w:pPr>
            <w:r w:rsidRPr="00A54102">
              <w:rPr>
                <w:lang w:val="cs-CZ"/>
              </w:rPr>
              <w:t> </w:t>
            </w:r>
            <w:r>
              <w:t>This Agreement is concluded on the basis of the results of the procurement procedure for the public contract entitled “</w:t>
            </w:r>
            <w:r>
              <w:rPr>
                <w:rStyle w:val="Siln"/>
              </w:rPr>
              <w:t>Marketing promotion in India to support the launch of a direct air link to the Czech Republic</w:t>
            </w:r>
            <w:r>
              <w:t>”.</w:t>
            </w:r>
          </w:p>
        </w:tc>
      </w:tr>
      <w:tr w:rsidR="00F628DF" w:rsidRPr="0066508A" w14:paraId="53EAF56A" w14:textId="04E2ECA8" w:rsidTr="00A54102">
        <w:tc>
          <w:tcPr>
            <w:tcW w:w="5103" w:type="dxa"/>
            <w:tcBorders>
              <w:top w:val="nil"/>
              <w:left w:val="nil"/>
              <w:bottom w:val="nil"/>
              <w:right w:val="nil"/>
            </w:tcBorders>
          </w:tcPr>
          <w:p w14:paraId="3B054C9A" w14:textId="77777777" w:rsidR="00F628DF" w:rsidRPr="00F1573F" w:rsidRDefault="00F628DF" w:rsidP="00F628DF">
            <w:pPr>
              <w:rPr>
                <w:lang w:val="cs-CZ"/>
              </w:rPr>
            </w:pPr>
          </w:p>
        </w:tc>
        <w:tc>
          <w:tcPr>
            <w:tcW w:w="5102" w:type="dxa"/>
            <w:tcBorders>
              <w:top w:val="nil"/>
              <w:left w:val="nil"/>
              <w:bottom w:val="nil"/>
              <w:right w:val="nil"/>
            </w:tcBorders>
          </w:tcPr>
          <w:p w14:paraId="109D92C5" w14:textId="77777777" w:rsidR="00F628DF" w:rsidRPr="00F1573F" w:rsidRDefault="00F628DF" w:rsidP="00F628DF">
            <w:pPr>
              <w:rPr>
                <w:lang w:val="cs-CZ"/>
              </w:rPr>
            </w:pPr>
          </w:p>
        </w:tc>
      </w:tr>
      <w:tr w:rsidR="00F628DF" w:rsidRPr="0066508A" w14:paraId="5DE4CFF8" w14:textId="081449B7" w:rsidTr="00A54102">
        <w:tc>
          <w:tcPr>
            <w:tcW w:w="5103" w:type="dxa"/>
            <w:tcBorders>
              <w:top w:val="nil"/>
              <w:left w:val="nil"/>
              <w:bottom w:val="nil"/>
              <w:right w:val="nil"/>
            </w:tcBorders>
          </w:tcPr>
          <w:p w14:paraId="410C714B" w14:textId="4166FEB8" w:rsidR="00F628DF" w:rsidRPr="00F1573F" w:rsidRDefault="00F628DF" w:rsidP="00F628DF">
            <w:pPr>
              <w:pStyle w:val="Heading1-Number-FollowNumberCzechTourism"/>
              <w:tabs>
                <w:tab w:val="left" w:pos="720"/>
              </w:tabs>
              <w:spacing w:before="480" w:after="120"/>
              <w:ind w:left="0"/>
              <w:rPr>
                <w:rFonts w:cs="Times New Roman"/>
                <w:lang w:val="cs-CZ"/>
              </w:rPr>
            </w:pPr>
            <w:r w:rsidRPr="00F1573F">
              <w:rPr>
                <w:lang w:val="cs-CZ"/>
              </w:rPr>
              <w:t xml:space="preserve">I. </w:t>
            </w:r>
          </w:p>
        </w:tc>
        <w:tc>
          <w:tcPr>
            <w:tcW w:w="5102" w:type="dxa"/>
            <w:tcBorders>
              <w:top w:val="nil"/>
              <w:left w:val="nil"/>
              <w:bottom w:val="nil"/>
              <w:right w:val="nil"/>
            </w:tcBorders>
          </w:tcPr>
          <w:p w14:paraId="0D5CA329" w14:textId="6D4DB486" w:rsidR="00F628DF" w:rsidRPr="00F1573F" w:rsidRDefault="00F628DF" w:rsidP="00F628DF">
            <w:pPr>
              <w:pStyle w:val="Heading1-Number-FollowNumberCzechTourism"/>
              <w:tabs>
                <w:tab w:val="left" w:pos="720"/>
              </w:tabs>
              <w:spacing w:before="480" w:after="120"/>
              <w:ind w:left="0"/>
              <w:rPr>
                <w:lang w:val="cs-CZ"/>
              </w:rPr>
            </w:pPr>
            <w:r>
              <w:t xml:space="preserve">I </w:t>
            </w:r>
          </w:p>
        </w:tc>
      </w:tr>
      <w:tr w:rsidR="00F628DF" w:rsidRPr="0066508A" w14:paraId="000AB7B5" w14:textId="35EC1FC8" w:rsidTr="00A54102">
        <w:tc>
          <w:tcPr>
            <w:tcW w:w="5103" w:type="dxa"/>
            <w:tcBorders>
              <w:top w:val="nil"/>
              <w:left w:val="nil"/>
              <w:bottom w:val="nil"/>
              <w:right w:val="nil"/>
            </w:tcBorders>
          </w:tcPr>
          <w:p w14:paraId="195A9B6C" w14:textId="2746BE13" w:rsidR="00F628DF" w:rsidRPr="00F1573F" w:rsidRDefault="00F628DF" w:rsidP="00F628DF">
            <w:pPr>
              <w:pStyle w:val="Heading1-Number-FollowNumberCzechTourism"/>
              <w:spacing w:before="0" w:after="240"/>
              <w:ind w:left="0"/>
              <w:rPr>
                <w:lang w:val="cs-CZ"/>
              </w:rPr>
            </w:pPr>
            <w:r w:rsidRPr="00F1573F">
              <w:rPr>
                <w:lang w:val="cs-CZ"/>
              </w:rPr>
              <w:t>Základní ustanovení</w:t>
            </w:r>
          </w:p>
        </w:tc>
        <w:tc>
          <w:tcPr>
            <w:tcW w:w="5102" w:type="dxa"/>
            <w:tcBorders>
              <w:top w:val="nil"/>
              <w:left w:val="nil"/>
              <w:bottom w:val="nil"/>
              <w:right w:val="nil"/>
            </w:tcBorders>
          </w:tcPr>
          <w:p w14:paraId="3E8C04DD" w14:textId="59137270" w:rsidR="00F628DF" w:rsidRPr="00F1573F" w:rsidRDefault="00F628DF" w:rsidP="00F628DF">
            <w:pPr>
              <w:pStyle w:val="Heading1-Number-FollowNumberCzechTourism"/>
              <w:spacing w:before="0" w:after="240"/>
              <w:ind w:left="0"/>
              <w:rPr>
                <w:lang w:val="cs-CZ"/>
              </w:rPr>
            </w:pPr>
            <w:r>
              <w:t>Basic Provisions</w:t>
            </w:r>
          </w:p>
        </w:tc>
      </w:tr>
      <w:tr w:rsidR="00F628DF" w:rsidRPr="0066508A" w14:paraId="5A92540E" w14:textId="1CA35785" w:rsidTr="00A54102">
        <w:tc>
          <w:tcPr>
            <w:tcW w:w="5103" w:type="dxa"/>
            <w:tcBorders>
              <w:top w:val="nil"/>
              <w:left w:val="nil"/>
              <w:bottom w:val="nil"/>
              <w:right w:val="nil"/>
            </w:tcBorders>
          </w:tcPr>
          <w:p w14:paraId="32B602E8" w14:textId="5FF6A196" w:rsidR="00F628DF" w:rsidRPr="00F1573F" w:rsidRDefault="00F628DF" w:rsidP="00F628DF">
            <w:pPr>
              <w:pStyle w:val="ListNumber-ContinueHeadingCzechTourism"/>
              <w:numPr>
                <w:ilvl w:val="0"/>
                <w:numId w:val="0"/>
              </w:numPr>
              <w:spacing w:after="240"/>
              <w:jc w:val="both"/>
              <w:rPr>
                <w:rFonts w:cs="Times New Roman"/>
                <w:lang w:val="cs-CZ"/>
              </w:rPr>
            </w:pPr>
            <w:r w:rsidRPr="00F1573F">
              <w:rPr>
                <w:lang w:val="cs-CZ"/>
              </w:rPr>
              <w:t>1.1</w:t>
            </w:r>
            <w:r w:rsidRPr="00F1573F">
              <w:rPr>
                <w:lang w:val="cs-CZ"/>
              </w:rPr>
              <w:tab/>
              <w:t>Poskytovatel se touto Smlouvou zavazuje zajistit pro Objednatele služby spojené s propagací České republiky v rozsahu a za podmínek stanovených touto Smlouvou.</w:t>
            </w:r>
          </w:p>
        </w:tc>
        <w:tc>
          <w:tcPr>
            <w:tcW w:w="5102" w:type="dxa"/>
            <w:tcBorders>
              <w:top w:val="nil"/>
              <w:left w:val="nil"/>
              <w:bottom w:val="nil"/>
              <w:right w:val="nil"/>
            </w:tcBorders>
          </w:tcPr>
          <w:p w14:paraId="41615CDD" w14:textId="5A1A12F8" w:rsidR="00F628DF" w:rsidRPr="00F1573F" w:rsidRDefault="00F628DF" w:rsidP="00F628DF">
            <w:pPr>
              <w:pStyle w:val="ListNumber-ContinueHeadingCzechTourism"/>
              <w:numPr>
                <w:ilvl w:val="0"/>
                <w:numId w:val="0"/>
              </w:numPr>
              <w:spacing w:after="240"/>
              <w:jc w:val="both"/>
              <w:rPr>
                <w:lang w:val="cs-CZ"/>
              </w:rPr>
            </w:pPr>
            <w:r>
              <w:t>1.1 By signing this Agreement the Provider undertakes to provide the Client with services related to the promotion of Czechia within the scope and under the conditions set out in this Agreement.</w:t>
            </w:r>
          </w:p>
        </w:tc>
      </w:tr>
      <w:tr w:rsidR="00F628DF" w:rsidRPr="0066508A" w14:paraId="7CBC425D" w14:textId="4F345211" w:rsidTr="00A54102">
        <w:tc>
          <w:tcPr>
            <w:tcW w:w="5103" w:type="dxa"/>
            <w:tcBorders>
              <w:top w:val="nil"/>
              <w:left w:val="nil"/>
              <w:bottom w:val="nil"/>
              <w:right w:val="nil"/>
            </w:tcBorders>
          </w:tcPr>
          <w:p w14:paraId="3A4D7948" w14:textId="13A1EAA9" w:rsidR="00F628DF" w:rsidRPr="00F1573F" w:rsidRDefault="00F628DF" w:rsidP="00F628DF">
            <w:pPr>
              <w:pStyle w:val="ListNumber-ContinueHeadingCzechTourism"/>
              <w:numPr>
                <w:ilvl w:val="0"/>
                <w:numId w:val="0"/>
              </w:numPr>
              <w:spacing w:after="240"/>
              <w:jc w:val="both"/>
              <w:rPr>
                <w:rFonts w:cs="Times New Roman"/>
                <w:lang w:val="cs-CZ"/>
              </w:rPr>
            </w:pPr>
            <w:r w:rsidRPr="00F1573F">
              <w:rPr>
                <w:lang w:val="cs-CZ"/>
              </w:rPr>
              <w:t>1.2</w:t>
            </w:r>
            <w:r w:rsidRPr="00F1573F">
              <w:rPr>
                <w:lang w:val="cs-CZ"/>
              </w:rPr>
              <w:tab/>
              <w:t>Objednatel se touto Smlouvou zavazuje za řádně a včasně provedené služby Poskytovateli zaplatit cenu, a to ve výši a za podmínek stanovených touto Smlouvou.</w:t>
            </w:r>
          </w:p>
        </w:tc>
        <w:tc>
          <w:tcPr>
            <w:tcW w:w="5102" w:type="dxa"/>
            <w:tcBorders>
              <w:top w:val="nil"/>
              <w:left w:val="nil"/>
              <w:bottom w:val="nil"/>
              <w:right w:val="nil"/>
            </w:tcBorders>
          </w:tcPr>
          <w:p w14:paraId="253D3077" w14:textId="35569D98" w:rsidR="00F628DF" w:rsidRPr="00F1573F" w:rsidRDefault="00F628DF" w:rsidP="00F628DF">
            <w:pPr>
              <w:pStyle w:val="ListNumber-ContinueHeadingCzechTourism"/>
              <w:numPr>
                <w:ilvl w:val="0"/>
                <w:numId w:val="0"/>
              </w:numPr>
              <w:spacing w:after="240"/>
              <w:jc w:val="both"/>
              <w:rPr>
                <w:lang w:val="cs-CZ"/>
              </w:rPr>
            </w:pPr>
            <w:r>
              <w:t>1.2 By signing this Agreement the Client undertakes to pay the Provider the price for the services duly and timely performed, in the amount and under the conditions set out in this Agreement.</w:t>
            </w:r>
          </w:p>
        </w:tc>
      </w:tr>
      <w:tr w:rsidR="00F628DF" w:rsidRPr="0066508A" w14:paraId="1DBA63C3" w14:textId="37791A5A" w:rsidTr="00A54102">
        <w:tc>
          <w:tcPr>
            <w:tcW w:w="5103" w:type="dxa"/>
            <w:tcBorders>
              <w:top w:val="nil"/>
              <w:left w:val="nil"/>
              <w:bottom w:val="nil"/>
              <w:right w:val="nil"/>
            </w:tcBorders>
          </w:tcPr>
          <w:p w14:paraId="32BD1BFC" w14:textId="45B40FD7" w:rsidR="00F628DF" w:rsidRPr="00F1573F" w:rsidRDefault="00F628DF" w:rsidP="00F628DF">
            <w:pPr>
              <w:pStyle w:val="Heading1-Number-FollowNumberCzechTourism"/>
              <w:tabs>
                <w:tab w:val="left" w:pos="720"/>
              </w:tabs>
              <w:spacing w:before="480" w:after="120"/>
              <w:ind w:left="0"/>
              <w:rPr>
                <w:rFonts w:cs="Times New Roman"/>
                <w:lang w:val="cs-CZ"/>
              </w:rPr>
            </w:pPr>
            <w:r w:rsidRPr="00F1573F">
              <w:rPr>
                <w:lang w:val="cs-CZ"/>
              </w:rPr>
              <w:lastRenderedPageBreak/>
              <w:t xml:space="preserve">II. </w:t>
            </w:r>
          </w:p>
        </w:tc>
        <w:tc>
          <w:tcPr>
            <w:tcW w:w="5102" w:type="dxa"/>
            <w:tcBorders>
              <w:top w:val="nil"/>
              <w:left w:val="nil"/>
              <w:bottom w:val="nil"/>
              <w:right w:val="nil"/>
            </w:tcBorders>
          </w:tcPr>
          <w:p w14:paraId="3BF4AF5C" w14:textId="56E8A077" w:rsidR="00F628DF" w:rsidRPr="00F1573F" w:rsidRDefault="00F628DF" w:rsidP="00F628DF">
            <w:pPr>
              <w:pStyle w:val="Heading1-Number-FollowNumberCzechTourism"/>
              <w:tabs>
                <w:tab w:val="left" w:pos="720"/>
              </w:tabs>
              <w:spacing w:before="480" w:after="120"/>
              <w:ind w:left="0"/>
              <w:rPr>
                <w:lang w:val="cs-CZ"/>
              </w:rPr>
            </w:pPr>
            <w:r>
              <w:t xml:space="preserve">II </w:t>
            </w:r>
          </w:p>
        </w:tc>
      </w:tr>
      <w:tr w:rsidR="00F628DF" w:rsidRPr="0066508A" w14:paraId="06175A92" w14:textId="34F82CE5" w:rsidTr="00A54102">
        <w:tc>
          <w:tcPr>
            <w:tcW w:w="5103" w:type="dxa"/>
            <w:tcBorders>
              <w:top w:val="nil"/>
              <w:left w:val="nil"/>
              <w:bottom w:val="nil"/>
              <w:right w:val="nil"/>
            </w:tcBorders>
          </w:tcPr>
          <w:p w14:paraId="18136531" w14:textId="27D078A8" w:rsidR="00F628DF" w:rsidRPr="00F1573F" w:rsidRDefault="00F628DF" w:rsidP="00F628DF">
            <w:pPr>
              <w:pStyle w:val="Heading1-Number-FollowNumberCzechTourism"/>
              <w:spacing w:before="0" w:after="240"/>
              <w:ind w:left="0"/>
              <w:rPr>
                <w:lang w:val="cs-CZ"/>
              </w:rPr>
            </w:pPr>
            <w:r w:rsidRPr="00F1573F">
              <w:rPr>
                <w:lang w:val="cs-CZ"/>
              </w:rPr>
              <w:t>Předmět Smlouvy</w:t>
            </w:r>
          </w:p>
        </w:tc>
        <w:tc>
          <w:tcPr>
            <w:tcW w:w="5102" w:type="dxa"/>
            <w:tcBorders>
              <w:top w:val="nil"/>
              <w:left w:val="nil"/>
              <w:bottom w:val="nil"/>
              <w:right w:val="nil"/>
            </w:tcBorders>
          </w:tcPr>
          <w:p w14:paraId="2FDF2A2E" w14:textId="3560E3AD" w:rsidR="00F628DF" w:rsidRPr="00F1573F" w:rsidRDefault="00F628DF" w:rsidP="00F628DF">
            <w:pPr>
              <w:pStyle w:val="Heading1-Number-FollowNumberCzechTourism"/>
              <w:spacing w:before="0" w:after="240"/>
              <w:ind w:left="0"/>
              <w:rPr>
                <w:lang w:val="cs-CZ"/>
              </w:rPr>
            </w:pPr>
            <w:r>
              <w:t>Subject of Agreement</w:t>
            </w:r>
          </w:p>
        </w:tc>
      </w:tr>
      <w:tr w:rsidR="00F628DF" w:rsidRPr="0066508A" w14:paraId="438CF1D8" w14:textId="1F61EA26" w:rsidTr="00A54102">
        <w:tc>
          <w:tcPr>
            <w:tcW w:w="5103" w:type="dxa"/>
            <w:tcBorders>
              <w:top w:val="nil"/>
              <w:left w:val="nil"/>
              <w:bottom w:val="nil"/>
              <w:right w:val="nil"/>
            </w:tcBorders>
          </w:tcPr>
          <w:p w14:paraId="0064EF1B" w14:textId="7963ADF1" w:rsidR="00F628DF" w:rsidRPr="00F1573F" w:rsidRDefault="00F628DF" w:rsidP="00F628DF">
            <w:pPr>
              <w:tabs>
                <w:tab w:val="clear" w:pos="454"/>
                <w:tab w:val="clear" w:pos="907"/>
                <w:tab w:val="clear" w:pos="1361"/>
                <w:tab w:val="clear" w:pos="1814"/>
                <w:tab w:val="clear" w:pos="2268"/>
              </w:tabs>
              <w:spacing w:before="260" w:after="260" w:line="280" w:lineRule="exact"/>
              <w:jc w:val="both"/>
              <w:outlineLvl w:val="0"/>
              <w:rPr>
                <w:lang w:val="cs-CZ"/>
              </w:rPr>
            </w:pPr>
            <w:r w:rsidRPr="00F1573F">
              <w:rPr>
                <w:lang w:val="cs-CZ"/>
              </w:rPr>
              <w:t xml:space="preserve">Poskytovatel se zavazuje podle této Smlouvy zrealizovat propagaci Česka jakožto atraktivní turistické destinace prostřednictvím </w:t>
            </w:r>
            <w:r w:rsidRPr="00F1573F">
              <w:rPr>
                <w:rFonts w:eastAsiaTheme="minorHAnsi" w:cs="Georgia"/>
                <w:color w:val="000000"/>
                <w:lang w:val="cs-CZ"/>
              </w:rPr>
              <w:t>realizace B2B/B2C offline a digitální marketingové propagace Česka v Indii, která bude mít za cíl spuštění přímého leteckého spojení z Indie do České republiky pro Českou centrálu cestovního ruchu – CzechTourism (dále jen „Objednatel“)</w:t>
            </w:r>
          </w:p>
        </w:tc>
        <w:tc>
          <w:tcPr>
            <w:tcW w:w="5102" w:type="dxa"/>
            <w:tcBorders>
              <w:top w:val="nil"/>
              <w:left w:val="nil"/>
              <w:bottom w:val="nil"/>
              <w:right w:val="nil"/>
            </w:tcBorders>
          </w:tcPr>
          <w:p w14:paraId="0A607991" w14:textId="610B33A5" w:rsidR="00F628DF" w:rsidRPr="00F1573F" w:rsidRDefault="00F628DF" w:rsidP="00F628DF">
            <w:pPr>
              <w:tabs>
                <w:tab w:val="clear" w:pos="454"/>
                <w:tab w:val="clear" w:pos="907"/>
                <w:tab w:val="clear" w:pos="1361"/>
                <w:tab w:val="clear" w:pos="1814"/>
                <w:tab w:val="clear" w:pos="2268"/>
              </w:tabs>
              <w:spacing w:before="260" w:after="260" w:line="280" w:lineRule="exact"/>
              <w:jc w:val="both"/>
              <w:outlineLvl w:val="0"/>
              <w:rPr>
                <w:lang w:val="cs-CZ"/>
              </w:rPr>
            </w:pPr>
            <w:r>
              <w:t xml:space="preserve">Under this Agreement the Provider undertakes to promote Czechia as an attractive tourist destination through the </w:t>
            </w:r>
            <w:r>
              <w:rPr>
                <w:color w:val="000000"/>
              </w:rPr>
              <w:t>implementation of B2B/B2C offline and digital marketing promotion of Czechia in India, which will be aimed at launching a direct air link from India to Czechia for the Czech Tourist Authority – CzechTourism (hereinafter referred to as the "Client")</w:t>
            </w:r>
          </w:p>
        </w:tc>
      </w:tr>
      <w:tr w:rsidR="00F628DF" w:rsidRPr="0066508A" w14:paraId="53018799" w14:textId="32246746" w:rsidTr="00A54102">
        <w:tc>
          <w:tcPr>
            <w:tcW w:w="5103" w:type="dxa"/>
            <w:tcBorders>
              <w:top w:val="nil"/>
              <w:left w:val="nil"/>
              <w:bottom w:val="nil"/>
              <w:right w:val="nil"/>
            </w:tcBorders>
          </w:tcPr>
          <w:p w14:paraId="184A6A9F" w14:textId="5025C2D0" w:rsidR="00F628DF" w:rsidRPr="00F1573F" w:rsidRDefault="00F628DF" w:rsidP="00F628DF">
            <w:pPr>
              <w:pStyle w:val="Heading1-Number-FollowNumberCzechTourism"/>
              <w:keepNext/>
              <w:keepLines/>
              <w:tabs>
                <w:tab w:val="left" w:pos="720"/>
              </w:tabs>
              <w:spacing w:before="480" w:after="120"/>
              <w:ind w:left="0"/>
              <w:rPr>
                <w:rFonts w:cs="Times New Roman"/>
                <w:lang w:val="cs-CZ"/>
              </w:rPr>
            </w:pPr>
            <w:r w:rsidRPr="00F1573F">
              <w:rPr>
                <w:lang w:val="cs-CZ"/>
              </w:rPr>
              <w:lastRenderedPageBreak/>
              <w:t xml:space="preserve">III. </w:t>
            </w:r>
          </w:p>
        </w:tc>
        <w:tc>
          <w:tcPr>
            <w:tcW w:w="5102" w:type="dxa"/>
            <w:tcBorders>
              <w:top w:val="nil"/>
              <w:left w:val="nil"/>
              <w:bottom w:val="nil"/>
              <w:right w:val="nil"/>
            </w:tcBorders>
          </w:tcPr>
          <w:p w14:paraId="399AB9BA" w14:textId="05C92BF1" w:rsidR="00F628DF" w:rsidRPr="00F1573F" w:rsidRDefault="00F628DF" w:rsidP="00F628DF">
            <w:pPr>
              <w:pStyle w:val="Heading1-Number-FollowNumberCzechTourism"/>
              <w:keepNext/>
              <w:keepLines/>
              <w:tabs>
                <w:tab w:val="left" w:pos="720"/>
              </w:tabs>
              <w:spacing w:before="480" w:after="120"/>
              <w:ind w:left="0"/>
              <w:rPr>
                <w:lang w:val="cs-CZ"/>
              </w:rPr>
            </w:pPr>
            <w:r>
              <w:t xml:space="preserve">III </w:t>
            </w:r>
          </w:p>
        </w:tc>
      </w:tr>
      <w:tr w:rsidR="00F628DF" w:rsidRPr="0066508A" w14:paraId="4E64554F" w14:textId="7FD3F17A" w:rsidTr="00A54102">
        <w:tc>
          <w:tcPr>
            <w:tcW w:w="5103" w:type="dxa"/>
            <w:tcBorders>
              <w:top w:val="nil"/>
              <w:left w:val="nil"/>
              <w:bottom w:val="nil"/>
              <w:right w:val="nil"/>
            </w:tcBorders>
          </w:tcPr>
          <w:p w14:paraId="7EE89A3D" w14:textId="53AF8312" w:rsidR="00F628DF" w:rsidRPr="00F1573F" w:rsidRDefault="00F628DF" w:rsidP="00F628DF">
            <w:pPr>
              <w:pStyle w:val="Heading1-Number-FollowNumberCzechTourism"/>
              <w:keepNext/>
              <w:keepLines/>
              <w:spacing w:before="0" w:after="240"/>
              <w:ind w:left="0"/>
              <w:rPr>
                <w:lang w:val="cs-CZ"/>
              </w:rPr>
            </w:pPr>
            <w:r w:rsidRPr="00F1573F">
              <w:rPr>
                <w:lang w:val="cs-CZ"/>
              </w:rPr>
              <w:t>Podmínky poskytování služeb</w:t>
            </w:r>
          </w:p>
        </w:tc>
        <w:tc>
          <w:tcPr>
            <w:tcW w:w="5102" w:type="dxa"/>
            <w:tcBorders>
              <w:top w:val="nil"/>
              <w:left w:val="nil"/>
              <w:bottom w:val="nil"/>
              <w:right w:val="nil"/>
            </w:tcBorders>
          </w:tcPr>
          <w:p w14:paraId="00E3DE85" w14:textId="11A77EB7" w:rsidR="00F628DF" w:rsidRPr="00F1573F" w:rsidRDefault="00F628DF" w:rsidP="00F628DF">
            <w:pPr>
              <w:pStyle w:val="Heading1-Number-FollowNumberCzechTourism"/>
              <w:keepNext/>
              <w:keepLines/>
              <w:spacing w:before="0" w:after="240"/>
              <w:ind w:left="0"/>
              <w:rPr>
                <w:lang w:val="cs-CZ"/>
              </w:rPr>
            </w:pPr>
            <w:r>
              <w:t>Terms of Service</w:t>
            </w:r>
          </w:p>
        </w:tc>
      </w:tr>
      <w:tr w:rsidR="00F628DF" w:rsidRPr="0066508A" w14:paraId="280BE972" w14:textId="40DC37E8" w:rsidTr="00A54102">
        <w:tc>
          <w:tcPr>
            <w:tcW w:w="5103" w:type="dxa"/>
            <w:tcBorders>
              <w:top w:val="nil"/>
              <w:left w:val="nil"/>
              <w:bottom w:val="nil"/>
              <w:right w:val="nil"/>
            </w:tcBorders>
          </w:tcPr>
          <w:p w14:paraId="7F5DC4B4" w14:textId="0014F316" w:rsidR="00F628DF" w:rsidRPr="00F1573F" w:rsidRDefault="00F628DF" w:rsidP="00F628DF">
            <w:pPr>
              <w:pStyle w:val="ListNumber-ContinueHeadingCzechTourism"/>
              <w:keepNext/>
              <w:keepLines/>
              <w:numPr>
                <w:ilvl w:val="0"/>
                <w:numId w:val="0"/>
              </w:numPr>
              <w:spacing w:after="240"/>
              <w:jc w:val="both"/>
              <w:rPr>
                <w:rFonts w:cs="Times New Roman"/>
                <w:b/>
                <w:bCs/>
                <w:highlight w:val="yellow"/>
                <w:lang w:val="cs-CZ"/>
              </w:rPr>
            </w:pPr>
            <w:r w:rsidRPr="00F1573F">
              <w:rPr>
                <w:b/>
                <w:bCs/>
                <w:lang w:val="cs-CZ"/>
              </w:rPr>
              <w:t>3.1</w:t>
            </w:r>
            <w:r w:rsidRPr="00F1573F">
              <w:rPr>
                <w:b/>
                <w:bCs/>
                <w:lang w:val="cs-CZ"/>
              </w:rPr>
              <w:tab/>
              <w:t>Poskytovatel se zavazuje pro Objednatele zajistit reprezentaci Objednatele a destinační marketing Českana denní bázi o rozsahu poskytování služeb minimálně 30 hodin týdně, která bude zahrnovat následující složky plnění:</w:t>
            </w:r>
          </w:p>
        </w:tc>
        <w:tc>
          <w:tcPr>
            <w:tcW w:w="5102" w:type="dxa"/>
            <w:tcBorders>
              <w:top w:val="nil"/>
              <w:left w:val="nil"/>
              <w:bottom w:val="nil"/>
              <w:right w:val="nil"/>
            </w:tcBorders>
          </w:tcPr>
          <w:p w14:paraId="5B59A3D6" w14:textId="61B4F4DD" w:rsidR="00F628DF" w:rsidRPr="00F1573F" w:rsidRDefault="00F628DF" w:rsidP="00F628DF">
            <w:pPr>
              <w:pStyle w:val="ListNumber-ContinueHeadingCzechTourism"/>
              <w:keepNext/>
              <w:keepLines/>
              <w:numPr>
                <w:ilvl w:val="0"/>
                <w:numId w:val="0"/>
              </w:numPr>
              <w:spacing w:after="240"/>
              <w:jc w:val="both"/>
              <w:rPr>
                <w:b/>
                <w:bCs/>
                <w:lang w:val="cs-CZ"/>
              </w:rPr>
            </w:pPr>
            <w:r>
              <w:rPr>
                <w:b/>
              </w:rPr>
              <w:t>3.1 The Provider undertakes to provide the Client with representation of the Client and destination marketing of Czechia on a daily basis for a minimum of 30 hours per week, which will include the following components of performance:</w:t>
            </w:r>
          </w:p>
        </w:tc>
      </w:tr>
      <w:tr w:rsidR="00F628DF" w:rsidRPr="0066508A" w14:paraId="752F0891" w14:textId="18EF24E8" w:rsidTr="00A54102">
        <w:tc>
          <w:tcPr>
            <w:tcW w:w="5103" w:type="dxa"/>
            <w:tcBorders>
              <w:top w:val="nil"/>
              <w:left w:val="nil"/>
              <w:bottom w:val="nil"/>
              <w:right w:val="nil"/>
            </w:tcBorders>
          </w:tcPr>
          <w:p w14:paraId="5AE13558" w14:textId="7C795FA4"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A.</w:t>
            </w:r>
            <w:r w:rsidRPr="00F1573F">
              <w:rPr>
                <w:lang w:val="cs-CZ"/>
              </w:rPr>
              <w:tab/>
              <w:t>Poskytovatel je povinen zajistit fungování kanceláře: minimálně jeden samostatný account manager bude působit v Bombaji, popř. v Novém Dillí. Pronájem kancelářských prostor je považován za náklad Poskytovatele, který je zahrnut v nabídkové ceně.</w:t>
            </w:r>
          </w:p>
        </w:tc>
        <w:tc>
          <w:tcPr>
            <w:tcW w:w="5102" w:type="dxa"/>
            <w:tcBorders>
              <w:top w:val="nil"/>
              <w:left w:val="nil"/>
              <w:bottom w:val="nil"/>
              <w:right w:val="nil"/>
            </w:tcBorders>
          </w:tcPr>
          <w:p w14:paraId="29679BCB" w14:textId="7622BFF0" w:rsidR="00F628DF" w:rsidRPr="00F1573F" w:rsidRDefault="00F628DF" w:rsidP="00F628DF">
            <w:pPr>
              <w:pStyle w:val="ListNumber-ContinueHeadingCzechTourism"/>
              <w:keepNext/>
              <w:keepLines/>
              <w:numPr>
                <w:ilvl w:val="0"/>
                <w:numId w:val="0"/>
              </w:numPr>
              <w:spacing w:after="240"/>
              <w:jc w:val="both"/>
              <w:rPr>
                <w:lang w:val="cs-CZ"/>
              </w:rPr>
            </w:pPr>
            <w:r>
              <w:t>A. The Provider is required to ensure the functioning of the office: at least one separate account manager will be based in Mumbai or New Delhi. The rental of office space is considered a cost of the Provider, which is included in the bid price.</w:t>
            </w:r>
          </w:p>
        </w:tc>
      </w:tr>
      <w:tr w:rsidR="00F628DF" w:rsidRPr="0066508A" w14:paraId="4CED9525" w14:textId="06D0877A" w:rsidTr="00A54102">
        <w:tc>
          <w:tcPr>
            <w:tcW w:w="5103" w:type="dxa"/>
            <w:tcBorders>
              <w:top w:val="nil"/>
              <w:left w:val="nil"/>
              <w:bottom w:val="nil"/>
              <w:right w:val="nil"/>
            </w:tcBorders>
          </w:tcPr>
          <w:p w14:paraId="7ED02BFE" w14:textId="54ECFBBD"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B.</w:t>
            </w:r>
            <w:r w:rsidRPr="00F1573F">
              <w:rPr>
                <w:lang w:val="cs-CZ"/>
              </w:rPr>
              <w:tab/>
              <w:t>Poskytovatel je povinen plánovat, realizovat a vyhodnocovat propagaci Česka v Indii dle pokynů a v souladu s marketingovou strategii Objednatele.</w:t>
            </w:r>
          </w:p>
        </w:tc>
        <w:tc>
          <w:tcPr>
            <w:tcW w:w="5102" w:type="dxa"/>
            <w:tcBorders>
              <w:top w:val="nil"/>
              <w:left w:val="nil"/>
              <w:bottom w:val="nil"/>
              <w:right w:val="nil"/>
            </w:tcBorders>
          </w:tcPr>
          <w:p w14:paraId="08EA06CD" w14:textId="2E2A4B7B" w:rsidR="00F628DF" w:rsidRPr="00F1573F" w:rsidRDefault="00F628DF" w:rsidP="00F628DF">
            <w:pPr>
              <w:pStyle w:val="ListNumber-ContinueHeadingCzechTourism"/>
              <w:keepNext/>
              <w:keepLines/>
              <w:numPr>
                <w:ilvl w:val="0"/>
                <w:numId w:val="0"/>
              </w:numPr>
              <w:spacing w:after="240"/>
              <w:jc w:val="both"/>
              <w:rPr>
                <w:lang w:val="cs-CZ"/>
              </w:rPr>
            </w:pPr>
            <w:r>
              <w:t>B. The Provider is obliged to plan, implement and evaluate the promotion of Czechia in India according to the instructions and in accordance with the marketing strategy of the Client.</w:t>
            </w:r>
          </w:p>
        </w:tc>
      </w:tr>
      <w:tr w:rsidR="00F628DF" w:rsidRPr="0066508A" w14:paraId="26B94E06" w14:textId="151391C9" w:rsidTr="00A54102">
        <w:tc>
          <w:tcPr>
            <w:tcW w:w="5103" w:type="dxa"/>
            <w:tcBorders>
              <w:top w:val="nil"/>
              <w:left w:val="nil"/>
              <w:bottom w:val="nil"/>
              <w:right w:val="nil"/>
            </w:tcBorders>
          </w:tcPr>
          <w:p w14:paraId="65962000" w14:textId="1C39245F"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C.</w:t>
            </w:r>
            <w:r w:rsidRPr="00F1573F">
              <w:rPr>
                <w:lang w:val="cs-CZ"/>
              </w:rPr>
              <w:tab/>
              <w:t>Poskytovatel je povinen pravidelně komunikovat s Objednatelem za účelem koordinace realizovaných aktivit a poskytování aktuálních informací o nejnovějších tržních událostech a aktivitách na denní bázi (v rámci pracovní doby) formou e-mailové, WhatsAppové či jiné komunikační platformy.</w:t>
            </w:r>
          </w:p>
        </w:tc>
        <w:tc>
          <w:tcPr>
            <w:tcW w:w="5102" w:type="dxa"/>
            <w:tcBorders>
              <w:top w:val="nil"/>
              <w:left w:val="nil"/>
              <w:bottom w:val="nil"/>
              <w:right w:val="nil"/>
            </w:tcBorders>
          </w:tcPr>
          <w:p w14:paraId="2ACC7F0C" w14:textId="279E79BD" w:rsidR="00F628DF" w:rsidRPr="00F1573F" w:rsidRDefault="00F628DF" w:rsidP="00F628DF">
            <w:pPr>
              <w:pStyle w:val="ListNumber-ContinueHeadingCzechTourism"/>
              <w:keepNext/>
              <w:keepLines/>
              <w:numPr>
                <w:ilvl w:val="0"/>
                <w:numId w:val="0"/>
              </w:numPr>
              <w:spacing w:after="240"/>
              <w:jc w:val="both"/>
              <w:rPr>
                <w:lang w:val="cs-CZ"/>
              </w:rPr>
            </w:pPr>
            <w:r>
              <w:t>C. The Provider is obliged to communicate regularly with the Client in order to coordinate the activities and provide up-to-date information on the latest market events and activities on a daily basis (during working hours) by e-mail, WhatsApp or another communication platform.</w:t>
            </w:r>
          </w:p>
        </w:tc>
      </w:tr>
      <w:tr w:rsidR="00F628DF" w:rsidRPr="0066508A" w14:paraId="61027699" w14:textId="0232BD97" w:rsidTr="00A54102">
        <w:tc>
          <w:tcPr>
            <w:tcW w:w="5103" w:type="dxa"/>
            <w:tcBorders>
              <w:top w:val="nil"/>
              <w:left w:val="nil"/>
              <w:bottom w:val="nil"/>
              <w:right w:val="nil"/>
            </w:tcBorders>
          </w:tcPr>
          <w:p w14:paraId="5407EB2D" w14:textId="4383A7E4"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D.</w:t>
            </w:r>
            <w:r w:rsidRPr="00F1573F">
              <w:rPr>
                <w:lang w:val="cs-CZ"/>
              </w:rPr>
              <w:tab/>
              <w:t>Poskytovatel poskytne součinnost při zajištění ubytování, dopravy, víza, místních telefonních/datových sim karet, prostor pro jednání a všech dalších vedlejších výdajů spojených se zahraničními služebními cestami zástupců Objednatele spojenými s účastí na oficiálních prezentačních akcích dle schváleného plánu marketingových aktivit, popř. ad-hoc akcí schválených oběma stranami. Tyto náklady budou plně hrazeny Objednatelem.</w:t>
            </w:r>
          </w:p>
        </w:tc>
        <w:tc>
          <w:tcPr>
            <w:tcW w:w="5102" w:type="dxa"/>
            <w:tcBorders>
              <w:top w:val="nil"/>
              <w:left w:val="nil"/>
              <w:bottom w:val="nil"/>
              <w:right w:val="nil"/>
            </w:tcBorders>
          </w:tcPr>
          <w:p w14:paraId="6F9FEF3E" w14:textId="05B10927" w:rsidR="00F628DF" w:rsidRPr="00F1573F" w:rsidRDefault="00F628DF" w:rsidP="00F628DF">
            <w:pPr>
              <w:pStyle w:val="ListNumber-ContinueHeadingCzechTourism"/>
              <w:keepNext/>
              <w:keepLines/>
              <w:numPr>
                <w:ilvl w:val="0"/>
                <w:numId w:val="0"/>
              </w:numPr>
              <w:spacing w:after="240"/>
              <w:jc w:val="both"/>
              <w:rPr>
                <w:lang w:val="cs-CZ"/>
              </w:rPr>
            </w:pPr>
            <w:r>
              <w:t>D. The Provider shall provide assistance in arranging accommodation, transportation, visas, local phone/data SIM cards, meeting space and all other incidental expenses associated with foreign business trips of the Client's representatives related to participation in official presentation events as per the approved marketing activities plan or ad-hoc events approved by both Parties. These costs will be fully covered by the Client.</w:t>
            </w:r>
          </w:p>
        </w:tc>
      </w:tr>
      <w:tr w:rsidR="00F628DF" w:rsidRPr="0066508A" w14:paraId="51DA568B" w14:textId="65AA0FDD" w:rsidTr="00A54102">
        <w:tc>
          <w:tcPr>
            <w:tcW w:w="5103" w:type="dxa"/>
            <w:tcBorders>
              <w:top w:val="nil"/>
              <w:left w:val="nil"/>
              <w:bottom w:val="nil"/>
              <w:right w:val="nil"/>
            </w:tcBorders>
          </w:tcPr>
          <w:p w14:paraId="023395B5" w14:textId="0EB5B43F" w:rsidR="00F628DF" w:rsidRPr="00F1573F" w:rsidRDefault="00F628DF" w:rsidP="00F628DF">
            <w:pPr>
              <w:pStyle w:val="ListNumber-ContinueHeadingCzechTourism"/>
              <w:keepNext/>
              <w:keepLines/>
              <w:numPr>
                <w:ilvl w:val="0"/>
                <w:numId w:val="0"/>
              </w:numPr>
              <w:spacing w:after="240"/>
              <w:jc w:val="both"/>
              <w:rPr>
                <w:rFonts w:cs="Times New Roman"/>
                <w:highlight w:val="yellow"/>
                <w:lang w:val="cs-CZ"/>
              </w:rPr>
            </w:pPr>
            <w:r w:rsidRPr="00F1573F">
              <w:rPr>
                <w:lang w:val="cs-CZ"/>
              </w:rPr>
              <w:lastRenderedPageBreak/>
              <w:t>E.</w:t>
            </w:r>
            <w:r w:rsidRPr="00F1573F">
              <w:rPr>
                <w:lang w:val="cs-CZ"/>
              </w:rPr>
              <w:tab/>
              <w:t>Poskytovatel je povinen vytvořit strategii propagace Česka vč. specifického plánu marketingových aktivit doporučených k realizaci v Indii s jasným cílem podpory spuštění přímého leteckého spojení mezi Českem a Indií a následně jejich exekuce a koordinace s Objednatelem.</w:t>
            </w:r>
          </w:p>
        </w:tc>
        <w:tc>
          <w:tcPr>
            <w:tcW w:w="5102" w:type="dxa"/>
            <w:tcBorders>
              <w:top w:val="nil"/>
              <w:left w:val="nil"/>
              <w:bottom w:val="nil"/>
              <w:right w:val="nil"/>
            </w:tcBorders>
          </w:tcPr>
          <w:p w14:paraId="482F893F" w14:textId="73B8C733" w:rsidR="00F628DF" w:rsidRPr="00F1573F" w:rsidRDefault="00F628DF" w:rsidP="00F628DF">
            <w:pPr>
              <w:pStyle w:val="ListNumber-ContinueHeadingCzechTourism"/>
              <w:keepNext/>
              <w:keepLines/>
              <w:numPr>
                <w:ilvl w:val="0"/>
                <w:numId w:val="0"/>
              </w:numPr>
              <w:spacing w:after="240"/>
              <w:jc w:val="both"/>
              <w:rPr>
                <w:lang w:val="cs-CZ"/>
              </w:rPr>
            </w:pPr>
            <w:r>
              <w:t>E. The Provider is obliged to develop a strategy for the promotion of Czechia, including a specific plan of marketing activities recommended for implementation in India with the clear objective of supporting the launch of a direct air link between Czechia and India and their subsequent execution and coordination with the Client.</w:t>
            </w:r>
          </w:p>
        </w:tc>
      </w:tr>
      <w:tr w:rsidR="00F628DF" w:rsidRPr="0066508A" w14:paraId="1A00A3C8" w14:textId="62B1084E" w:rsidTr="00A54102">
        <w:tc>
          <w:tcPr>
            <w:tcW w:w="5103" w:type="dxa"/>
            <w:tcBorders>
              <w:top w:val="nil"/>
              <w:left w:val="nil"/>
              <w:bottom w:val="nil"/>
              <w:right w:val="nil"/>
            </w:tcBorders>
          </w:tcPr>
          <w:p w14:paraId="5C68ECB8" w14:textId="18A26EE3" w:rsidR="00F628DF" w:rsidRPr="00F1573F" w:rsidRDefault="00F628DF" w:rsidP="00F628DF">
            <w:pPr>
              <w:pStyle w:val="ListNumber-ContinueHeadingCzechTourism"/>
              <w:keepNext/>
              <w:keepLines/>
              <w:numPr>
                <w:ilvl w:val="0"/>
                <w:numId w:val="0"/>
              </w:numPr>
              <w:spacing w:after="240"/>
              <w:jc w:val="both"/>
              <w:rPr>
                <w:rFonts w:cs="Times New Roman"/>
                <w:highlight w:val="yellow"/>
                <w:lang w:val="cs-CZ"/>
              </w:rPr>
            </w:pPr>
            <w:bookmarkStart w:id="0" w:name="_Hlk46219522"/>
            <w:bookmarkStart w:id="1" w:name="_Hlk46221475"/>
            <w:bookmarkEnd w:id="0"/>
            <w:bookmarkEnd w:id="1"/>
            <w:r w:rsidRPr="00F1573F">
              <w:rPr>
                <w:lang w:val="cs-CZ"/>
              </w:rPr>
              <w:t>a</w:t>
            </w:r>
            <w:r w:rsidRPr="00F1573F">
              <w:rPr>
                <w:lang w:val="cs-CZ"/>
              </w:rPr>
              <w:tab/>
              <w:t>Plán marketingových aktivit bude Poskytovatelem představen na období od účinnosti Smlouvy do 31. 12. 2024 a bude podléhat schválení ze strany Objednatele. Plán marketingových aktivit tvoří Přílohu č. 1 této Smlouvy.</w:t>
            </w:r>
          </w:p>
        </w:tc>
        <w:tc>
          <w:tcPr>
            <w:tcW w:w="5102" w:type="dxa"/>
            <w:tcBorders>
              <w:top w:val="nil"/>
              <w:left w:val="nil"/>
              <w:bottom w:val="nil"/>
              <w:right w:val="nil"/>
            </w:tcBorders>
          </w:tcPr>
          <w:p w14:paraId="3C98910C" w14:textId="334F511E" w:rsidR="00F628DF" w:rsidRPr="00F1573F" w:rsidRDefault="00F628DF" w:rsidP="00F628DF">
            <w:pPr>
              <w:pStyle w:val="ListNumber-ContinueHeadingCzechTourism"/>
              <w:keepNext/>
              <w:keepLines/>
              <w:numPr>
                <w:ilvl w:val="0"/>
                <w:numId w:val="0"/>
              </w:numPr>
              <w:spacing w:after="240"/>
              <w:jc w:val="both"/>
              <w:rPr>
                <w:lang w:val="cs-CZ"/>
              </w:rPr>
            </w:pPr>
            <w:r>
              <w:t>a</w:t>
            </w:r>
            <w:r>
              <w:tab/>
              <w:t>The Marketing Activity Plan will be presented by the Provider for the period from the effective date of the Agreement to 31 December 2024 and will be subject to approval by the Client. The Marketing Activity Plan is attached as Annex 1 to this Agreement.</w:t>
            </w:r>
          </w:p>
        </w:tc>
      </w:tr>
      <w:tr w:rsidR="00F628DF" w:rsidRPr="0066508A" w14:paraId="51CE600B" w14:textId="440144BD" w:rsidTr="00A54102">
        <w:tc>
          <w:tcPr>
            <w:tcW w:w="5103" w:type="dxa"/>
            <w:tcBorders>
              <w:top w:val="nil"/>
              <w:left w:val="nil"/>
              <w:bottom w:val="nil"/>
              <w:right w:val="nil"/>
            </w:tcBorders>
          </w:tcPr>
          <w:p w14:paraId="130281A9" w14:textId="59B88D31"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b</w:t>
            </w:r>
            <w:r w:rsidRPr="00F1573F">
              <w:rPr>
                <w:lang w:val="cs-CZ"/>
              </w:rPr>
              <w:tab/>
              <w:t xml:space="preserve">Poskytovatel je povinen plán měsíčně revidovat, vyhodnocovat a následně adaptovat dle aktuálního vývoje situace na trhu (nebo aktuální bezpečnostní, epidemiologické či jiné situace, např. vyšší moci).  </w:t>
            </w:r>
          </w:p>
        </w:tc>
        <w:tc>
          <w:tcPr>
            <w:tcW w:w="5102" w:type="dxa"/>
            <w:tcBorders>
              <w:top w:val="nil"/>
              <w:left w:val="nil"/>
              <w:bottom w:val="nil"/>
              <w:right w:val="nil"/>
            </w:tcBorders>
          </w:tcPr>
          <w:p w14:paraId="7FB6D628" w14:textId="7AA6B2B2" w:rsidR="00F628DF" w:rsidRPr="00F1573F" w:rsidRDefault="00F628DF" w:rsidP="00F628DF">
            <w:pPr>
              <w:pStyle w:val="ListNumber-ContinueHeadingCzechTourism"/>
              <w:keepNext/>
              <w:keepLines/>
              <w:numPr>
                <w:ilvl w:val="0"/>
                <w:numId w:val="0"/>
              </w:numPr>
              <w:spacing w:after="240"/>
              <w:jc w:val="both"/>
              <w:rPr>
                <w:lang w:val="cs-CZ"/>
              </w:rPr>
            </w:pPr>
            <w:r>
              <w:t>b</w:t>
            </w:r>
            <w:r>
              <w:tab/>
              <w:t xml:space="preserve">The Provider is obliged to review, evaluate and subsequently adapt the plan on a monthly basis according to the current market situation (or current security, epidemiological or other situation, e.g. force majeure).  </w:t>
            </w:r>
          </w:p>
        </w:tc>
      </w:tr>
      <w:tr w:rsidR="00F628DF" w:rsidRPr="0066508A" w14:paraId="51A11EF8" w14:textId="2442B205" w:rsidTr="00A54102">
        <w:trPr>
          <w:trHeight w:val="4247"/>
        </w:trPr>
        <w:tc>
          <w:tcPr>
            <w:tcW w:w="5103" w:type="dxa"/>
            <w:tcBorders>
              <w:top w:val="nil"/>
              <w:left w:val="nil"/>
              <w:bottom w:val="nil"/>
              <w:right w:val="nil"/>
            </w:tcBorders>
          </w:tcPr>
          <w:p w14:paraId="08C7F036" w14:textId="6134A794"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c</w:t>
            </w:r>
            <w:r w:rsidRPr="00F1573F">
              <w:rPr>
                <w:lang w:val="cs-CZ"/>
              </w:rPr>
              <w:tab/>
              <w:t>Poskytovatel je povinen průběžně monitorovat aktuální trendy výjezdového cestovního ruchu z Indie a následně průběžně navrhovat aktualizaci plánu marketingových aktivit na podporu propagace destinace Česko.</w:t>
            </w:r>
          </w:p>
          <w:p w14:paraId="7CE47ECC" w14:textId="691BF264" w:rsidR="00F628DF" w:rsidRPr="00F1573F" w:rsidRDefault="00F628DF" w:rsidP="00F628DF">
            <w:pPr>
              <w:pStyle w:val="Default"/>
              <w:jc w:val="both"/>
              <w:rPr>
                <w:rFonts w:cs="Times New Roman"/>
                <w:color w:val="auto"/>
                <w:sz w:val="22"/>
                <w:szCs w:val="22"/>
              </w:rPr>
            </w:pPr>
            <w:r w:rsidRPr="00F1573F">
              <w:t>d.         Poskytovatel je povinen p</w:t>
            </w:r>
            <w:r w:rsidRPr="00F1573F">
              <w:rPr>
                <w:rFonts w:cs="Times New Roman"/>
                <w:color w:val="auto"/>
                <w:sz w:val="22"/>
                <w:szCs w:val="22"/>
              </w:rPr>
              <w:t>oskytnout Objednateli přístup do účtů Social Media, Meta nebo obdobných a zpřístupnit reporting a všechny publikační nástroje, databáze klientů pro účely CRM</w:t>
            </w:r>
          </w:p>
          <w:p w14:paraId="593E64FA" w14:textId="77777777" w:rsidR="00F628DF" w:rsidRPr="00F1573F" w:rsidRDefault="00F628DF" w:rsidP="00F628DF">
            <w:pPr>
              <w:pStyle w:val="Default"/>
              <w:jc w:val="both"/>
              <w:rPr>
                <w:rFonts w:cs="Times New Roman"/>
                <w:color w:val="auto"/>
                <w:sz w:val="22"/>
                <w:szCs w:val="22"/>
              </w:rPr>
            </w:pPr>
          </w:p>
          <w:p w14:paraId="5C7BDF11" w14:textId="060AE960" w:rsidR="00F628DF" w:rsidRPr="00F1573F" w:rsidRDefault="00F628DF" w:rsidP="00F628DF">
            <w:pPr>
              <w:pStyle w:val="Default"/>
              <w:jc w:val="both"/>
              <w:rPr>
                <w:rFonts w:cs="Times New Roman"/>
                <w:color w:val="auto"/>
                <w:sz w:val="22"/>
                <w:szCs w:val="22"/>
              </w:rPr>
            </w:pPr>
            <w:r w:rsidRPr="00F1573F">
              <w:rPr>
                <w:rFonts w:cs="Times New Roman"/>
                <w:color w:val="auto"/>
                <w:sz w:val="22"/>
                <w:szCs w:val="22"/>
              </w:rPr>
              <w:t>e.              Poskytovatel  povinen nastavit a dodržovat pravidelný reporting o aktivitách na trhu zahrnující – Media monitoring, vyhodnocování spuštěných kampaní z pohledu ROA/ ROI Return on advertising spend return on investment, a dalších KPIs dohodnutých s Objednatelem (dle návrhu geografického působení, media plánu kampaní z pohledu zásahu a četnosti zásahu na definovanou cílovou skupinu – reach &amp; frequency, CPM, click through rate, počtu followers a engagement rate v online prostředí, AVE hodnota v PR a návštěvnost a vyhodnocení offline aktivit – events, B2B workshops, roadshows a Press and Fam trips)</w:t>
            </w:r>
          </w:p>
          <w:p w14:paraId="24445A99" w14:textId="059A96A9" w:rsidR="00F628DF" w:rsidRPr="00F1573F" w:rsidRDefault="00F628DF" w:rsidP="00F628DF">
            <w:pPr>
              <w:pStyle w:val="ListNumber-ContinueHeadingCzechTourism"/>
              <w:keepNext/>
              <w:keepLines/>
              <w:numPr>
                <w:ilvl w:val="0"/>
                <w:numId w:val="0"/>
              </w:numPr>
              <w:spacing w:after="240"/>
              <w:jc w:val="both"/>
              <w:rPr>
                <w:highlight w:val="yellow"/>
                <w:lang w:val="cs-CZ"/>
              </w:rPr>
            </w:pPr>
          </w:p>
        </w:tc>
        <w:tc>
          <w:tcPr>
            <w:tcW w:w="5102" w:type="dxa"/>
            <w:tcBorders>
              <w:top w:val="nil"/>
              <w:left w:val="nil"/>
              <w:bottom w:val="nil"/>
              <w:right w:val="nil"/>
            </w:tcBorders>
          </w:tcPr>
          <w:p w14:paraId="2E9DBF35" w14:textId="45884BC3" w:rsidR="00F628DF" w:rsidRPr="00F628DF" w:rsidRDefault="00F628DF" w:rsidP="00F628DF">
            <w:pPr>
              <w:pStyle w:val="ListNumber-ContinueHeadingCzechTourism"/>
              <w:keepNext/>
              <w:keepLines/>
              <w:numPr>
                <w:ilvl w:val="0"/>
                <w:numId w:val="0"/>
              </w:numPr>
              <w:spacing w:after="240"/>
              <w:jc w:val="both"/>
            </w:pPr>
            <w:r w:rsidRPr="00F628DF">
              <w:t>c</w:t>
            </w:r>
            <w:r w:rsidRPr="00F628DF">
              <w:tab/>
              <w:t>The Provider is obliged to continuously monitor the current trends of outbound tourism from India and then continuously propose an update of the marketing activities plan to support the promotion of Czechia as a destination.</w:t>
            </w:r>
          </w:p>
          <w:p w14:paraId="74BD2DB7" w14:textId="5BEA544D" w:rsidR="00F628DF" w:rsidRPr="00A54102" w:rsidRDefault="00F628DF" w:rsidP="00F628DF">
            <w:pPr>
              <w:pStyle w:val="Default"/>
              <w:jc w:val="both"/>
              <w:rPr>
                <w:rFonts w:cs="Times New Roman"/>
                <w:color w:val="auto"/>
                <w:sz w:val="22"/>
                <w:szCs w:val="22"/>
                <w:lang w:val="en-GB"/>
              </w:rPr>
            </w:pPr>
            <w:r w:rsidRPr="00A54102">
              <w:rPr>
                <w:lang w:val="en-GB"/>
              </w:rPr>
              <w:t xml:space="preserve">d        The Provider shall </w:t>
            </w:r>
            <w:r w:rsidRPr="00A54102">
              <w:rPr>
                <w:color w:val="auto"/>
                <w:sz w:val="22"/>
                <w:lang w:val="en-GB"/>
              </w:rPr>
              <w:t>provide the Client with access to social media, Meta or similar accounts and make available reporting and all publishing tools, client databases for CRM purposes</w:t>
            </w:r>
          </w:p>
          <w:p w14:paraId="188FC10A" w14:textId="77777777" w:rsidR="00F628DF" w:rsidRPr="00A54102" w:rsidRDefault="00F628DF" w:rsidP="00F628DF">
            <w:pPr>
              <w:pStyle w:val="Default"/>
              <w:jc w:val="both"/>
              <w:rPr>
                <w:rFonts w:cs="Times New Roman"/>
                <w:color w:val="auto"/>
                <w:sz w:val="22"/>
                <w:szCs w:val="22"/>
                <w:lang w:val="en-GB"/>
              </w:rPr>
            </w:pPr>
          </w:p>
          <w:p w14:paraId="5DED6456" w14:textId="09415736" w:rsidR="00F628DF" w:rsidRPr="00A54102" w:rsidRDefault="00F628DF" w:rsidP="00F628DF">
            <w:pPr>
              <w:pStyle w:val="Default"/>
              <w:jc w:val="both"/>
              <w:rPr>
                <w:rFonts w:cs="Times New Roman"/>
                <w:color w:val="auto"/>
                <w:sz w:val="22"/>
                <w:szCs w:val="22"/>
                <w:lang w:val="en-GB"/>
              </w:rPr>
            </w:pPr>
            <w:r w:rsidRPr="00A54102">
              <w:rPr>
                <w:color w:val="auto"/>
                <w:sz w:val="22"/>
                <w:lang w:val="en-GB"/>
              </w:rPr>
              <w:t>e              The Provider is obliged to set up and maintain regular reporting on market activities including - media monitoring, evaluation of launched campaigns in terms of ROA/ ROI Return on advertising spend return on investment, and other KPIs agreed with the Client (according to the design of the geographic scope, media plan of campaigns in terms of reach and frequency of reach to the defined target group - reach &amp; frequency, CPM, click-through rate, number of followers and engagement rate online, AVE value in PR and traffic and evaluation of offline activities - events, B2B workshops, roadshows and Press and Fam trips)</w:t>
            </w:r>
          </w:p>
          <w:p w14:paraId="2DB43C77" w14:textId="77777777" w:rsidR="00F628DF" w:rsidRPr="00A54102" w:rsidRDefault="00F628DF" w:rsidP="00F628DF">
            <w:pPr>
              <w:pStyle w:val="ListNumber-ContinueHeadingCzechTourism"/>
              <w:keepNext/>
              <w:keepLines/>
              <w:numPr>
                <w:ilvl w:val="0"/>
                <w:numId w:val="0"/>
              </w:numPr>
              <w:spacing w:after="240"/>
              <w:jc w:val="both"/>
            </w:pPr>
          </w:p>
        </w:tc>
      </w:tr>
      <w:tr w:rsidR="00F628DF" w:rsidRPr="0066508A" w14:paraId="56C1B87E" w14:textId="7680621E" w:rsidTr="00A54102">
        <w:tc>
          <w:tcPr>
            <w:tcW w:w="5103" w:type="dxa"/>
            <w:tcBorders>
              <w:top w:val="nil"/>
              <w:left w:val="nil"/>
              <w:bottom w:val="nil"/>
              <w:right w:val="nil"/>
            </w:tcBorders>
          </w:tcPr>
          <w:p w14:paraId="57DDAE4B" w14:textId="2CDB83AE" w:rsidR="00F628DF" w:rsidRPr="00F1573F" w:rsidRDefault="00F628DF" w:rsidP="00F628DF">
            <w:pPr>
              <w:pStyle w:val="ListNumber-ContinueHeadingCzechTourism"/>
              <w:keepNext/>
              <w:keepLines/>
              <w:numPr>
                <w:ilvl w:val="0"/>
                <w:numId w:val="0"/>
              </w:numPr>
              <w:spacing w:after="240"/>
              <w:jc w:val="both"/>
              <w:rPr>
                <w:highlight w:val="yellow"/>
                <w:lang w:val="cs-CZ"/>
              </w:rPr>
            </w:pPr>
            <w:bookmarkStart w:id="2" w:name="_Hlk71561578"/>
            <w:r w:rsidRPr="00F1573F">
              <w:rPr>
                <w:lang w:val="cs-CZ"/>
              </w:rPr>
              <w:lastRenderedPageBreak/>
              <w:t>F.</w:t>
            </w:r>
            <w:r w:rsidRPr="00F1573F">
              <w:rPr>
                <w:lang w:val="cs-CZ"/>
              </w:rPr>
              <w:tab/>
              <w:t>Poskytovatel je povinen pravidelně komunikovat s B2B partnery, přičemž bude kladen důraz především na spuštění přímého leteckého spojení z Indie do Česka (touroperátory, médii, influencery, tvůrci obsahů, aerolinkami, asociacemi, státními institucemi a dalšími subjekty z oblasti cestovního ruchu v Indii).</w:t>
            </w:r>
          </w:p>
        </w:tc>
        <w:tc>
          <w:tcPr>
            <w:tcW w:w="5102" w:type="dxa"/>
            <w:tcBorders>
              <w:top w:val="nil"/>
              <w:left w:val="nil"/>
              <w:bottom w:val="nil"/>
              <w:right w:val="nil"/>
            </w:tcBorders>
          </w:tcPr>
          <w:p w14:paraId="3640FE47" w14:textId="772F30EC" w:rsidR="00F628DF" w:rsidRPr="00A54102" w:rsidRDefault="00F628DF" w:rsidP="00F628DF">
            <w:pPr>
              <w:pStyle w:val="ListNumber-ContinueHeadingCzechTourism"/>
              <w:keepNext/>
              <w:keepLines/>
              <w:numPr>
                <w:ilvl w:val="0"/>
                <w:numId w:val="0"/>
              </w:numPr>
              <w:spacing w:after="240"/>
              <w:jc w:val="both"/>
            </w:pPr>
            <w:r w:rsidRPr="00F628DF">
              <w:t>F.</w:t>
            </w:r>
            <w:r w:rsidRPr="00F628DF">
              <w:tab/>
              <w:t>The Provider is obliged to communicate regularly with B2B partners, with particular emphasis on the launch of a direct air link from India to Czechia (tour operators, media, influencers, content creators, airlines, associations, government institutions and other entities in the field of tourism in India).</w:t>
            </w:r>
          </w:p>
        </w:tc>
      </w:tr>
      <w:tr w:rsidR="00F628DF" w:rsidRPr="0066508A" w14:paraId="1966DCCB" w14:textId="7667BA7D" w:rsidTr="00A54102">
        <w:tc>
          <w:tcPr>
            <w:tcW w:w="5103" w:type="dxa"/>
            <w:tcBorders>
              <w:top w:val="nil"/>
              <w:left w:val="nil"/>
              <w:bottom w:val="nil"/>
              <w:right w:val="nil"/>
            </w:tcBorders>
          </w:tcPr>
          <w:p w14:paraId="5B027A64" w14:textId="0033A15C" w:rsidR="00F628DF" w:rsidRPr="00F1573F" w:rsidRDefault="00F628DF" w:rsidP="00F628DF">
            <w:pPr>
              <w:pStyle w:val="Default"/>
              <w:jc w:val="both"/>
              <w:rPr>
                <w:rFonts w:cs="Times New Roman"/>
                <w:color w:val="auto"/>
                <w:sz w:val="22"/>
                <w:szCs w:val="22"/>
              </w:rPr>
            </w:pPr>
            <w:r w:rsidRPr="00F1573F">
              <w:t>a</w:t>
            </w:r>
            <w:r w:rsidRPr="00F1573F">
              <w:tab/>
              <w:t xml:space="preserve">Poskytovatel </w:t>
            </w:r>
            <w:r w:rsidRPr="00F1573F">
              <w:rPr>
                <w:rFonts w:cs="Times New Roman"/>
                <w:color w:val="auto"/>
                <w:sz w:val="22"/>
                <w:szCs w:val="22"/>
              </w:rPr>
              <w:t xml:space="preserve">je povinen dodat návrh na hlavní stakeholdery na trhu a zajistit akvizici relevantních partnerů pro individuální či hromadná B2B jednání (aerolinky, touroperátoři, média, influenceři, asociace a jiní stakeholdeři), popř. tiskové konference. </w:t>
            </w:r>
          </w:p>
          <w:p w14:paraId="7DC1220B" w14:textId="097A4F68" w:rsidR="00F628DF" w:rsidRPr="00F1573F" w:rsidRDefault="00F628DF" w:rsidP="00F628DF">
            <w:pPr>
              <w:pStyle w:val="ListNumber-ContinueHeadingCzechTourism"/>
              <w:keepNext/>
              <w:keepLines/>
              <w:numPr>
                <w:ilvl w:val="0"/>
                <w:numId w:val="0"/>
              </w:numPr>
              <w:spacing w:after="240"/>
              <w:jc w:val="both"/>
              <w:rPr>
                <w:highlight w:val="yellow"/>
                <w:lang w:val="cs-CZ"/>
              </w:rPr>
            </w:pPr>
          </w:p>
        </w:tc>
        <w:tc>
          <w:tcPr>
            <w:tcW w:w="5102" w:type="dxa"/>
            <w:tcBorders>
              <w:top w:val="nil"/>
              <w:left w:val="nil"/>
              <w:bottom w:val="nil"/>
              <w:right w:val="nil"/>
            </w:tcBorders>
          </w:tcPr>
          <w:p w14:paraId="6874CD56" w14:textId="77777777" w:rsidR="00F628DF" w:rsidRPr="00A54102" w:rsidRDefault="00F628DF" w:rsidP="00F628DF">
            <w:pPr>
              <w:pStyle w:val="Default"/>
              <w:jc w:val="both"/>
              <w:rPr>
                <w:rFonts w:cs="Times New Roman"/>
                <w:color w:val="auto"/>
                <w:sz w:val="22"/>
                <w:szCs w:val="22"/>
                <w:lang w:val="en-GB"/>
              </w:rPr>
            </w:pPr>
            <w:r w:rsidRPr="00A54102">
              <w:rPr>
                <w:lang w:val="en-GB"/>
              </w:rPr>
              <w:t>a</w:t>
            </w:r>
            <w:r w:rsidRPr="00A54102">
              <w:rPr>
                <w:lang w:val="en-GB"/>
              </w:rPr>
              <w:tab/>
              <w:t xml:space="preserve">The Provider </w:t>
            </w:r>
            <w:r w:rsidRPr="00A54102">
              <w:rPr>
                <w:color w:val="auto"/>
                <w:sz w:val="22"/>
                <w:lang w:val="en-GB"/>
              </w:rPr>
              <w:t xml:space="preserve">is obliged to deliver a proposal for the main market stakeholders and ensure the acquisition of relevant partners for individual or collective B2B meetings (airlines, tour operators, media, influencers, associations and other stakeholders) or press conferences. </w:t>
            </w:r>
          </w:p>
          <w:p w14:paraId="046A3F4E" w14:textId="77777777" w:rsidR="00F628DF" w:rsidRPr="00A54102" w:rsidRDefault="00F628DF" w:rsidP="00F628DF">
            <w:pPr>
              <w:pStyle w:val="Default"/>
              <w:jc w:val="both"/>
              <w:rPr>
                <w:lang w:val="en-GB"/>
              </w:rPr>
            </w:pPr>
          </w:p>
        </w:tc>
      </w:tr>
      <w:tr w:rsidR="00F628DF" w:rsidRPr="0066508A" w14:paraId="66715C69" w14:textId="7B0B4A68" w:rsidTr="00A54102">
        <w:tc>
          <w:tcPr>
            <w:tcW w:w="5103" w:type="dxa"/>
            <w:tcBorders>
              <w:top w:val="nil"/>
              <w:left w:val="nil"/>
              <w:bottom w:val="nil"/>
              <w:right w:val="nil"/>
            </w:tcBorders>
          </w:tcPr>
          <w:p w14:paraId="49981B01" w14:textId="1E668B4F"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b</w:t>
            </w:r>
            <w:r w:rsidRPr="00F1573F">
              <w:rPr>
                <w:lang w:val="cs-CZ"/>
              </w:rPr>
              <w:tab/>
              <w:t>Poskytovatel po konzultaci s Objednatelem doporučí reprezentativní místa setkání, zajistí rezervaci a následnou úhradu občerstvení spojeného s akcí.</w:t>
            </w:r>
          </w:p>
        </w:tc>
        <w:tc>
          <w:tcPr>
            <w:tcW w:w="5102" w:type="dxa"/>
            <w:tcBorders>
              <w:top w:val="nil"/>
              <w:left w:val="nil"/>
              <w:bottom w:val="nil"/>
              <w:right w:val="nil"/>
            </w:tcBorders>
          </w:tcPr>
          <w:p w14:paraId="7B326506" w14:textId="63F642F8" w:rsidR="00F628DF" w:rsidRPr="00A54102" w:rsidRDefault="00F628DF" w:rsidP="00F628DF">
            <w:pPr>
              <w:pStyle w:val="ListNumber-ContinueHeadingCzechTourism"/>
              <w:keepNext/>
              <w:keepLines/>
              <w:numPr>
                <w:ilvl w:val="0"/>
                <w:numId w:val="0"/>
              </w:numPr>
              <w:spacing w:after="240"/>
              <w:jc w:val="both"/>
            </w:pPr>
            <w:r w:rsidRPr="00F628DF">
              <w:t>b</w:t>
            </w:r>
            <w:r w:rsidRPr="00F628DF">
              <w:tab/>
              <w:t>The Provider, in consultation with the Client, will recommend representative meeting venues, book them and subsequently pay for refreshments associated with the event.</w:t>
            </w:r>
          </w:p>
        </w:tc>
      </w:tr>
      <w:tr w:rsidR="00F628DF" w:rsidRPr="0066508A" w14:paraId="7B7F7A17" w14:textId="575A9116" w:rsidTr="00A54102">
        <w:tc>
          <w:tcPr>
            <w:tcW w:w="5103" w:type="dxa"/>
            <w:tcBorders>
              <w:top w:val="nil"/>
              <w:left w:val="nil"/>
              <w:bottom w:val="nil"/>
              <w:right w:val="nil"/>
            </w:tcBorders>
          </w:tcPr>
          <w:p w14:paraId="47D91330" w14:textId="00A93065" w:rsidR="00F628DF" w:rsidRPr="00F1573F" w:rsidRDefault="00F628DF" w:rsidP="00F628DF">
            <w:pPr>
              <w:pStyle w:val="Default"/>
              <w:jc w:val="both"/>
              <w:rPr>
                <w:rFonts w:cs="Times New Roman"/>
                <w:color w:val="auto"/>
                <w:sz w:val="22"/>
                <w:szCs w:val="22"/>
              </w:rPr>
            </w:pPr>
            <w:r w:rsidRPr="00F1573F">
              <w:t>c</w:t>
            </w:r>
            <w:r w:rsidRPr="00F1573F">
              <w:tab/>
              <w:t>Poskytovatel je povinen p</w:t>
            </w:r>
            <w:r w:rsidRPr="00F1573F">
              <w:rPr>
                <w:rFonts w:cs="Times New Roman"/>
                <w:color w:val="auto"/>
                <w:sz w:val="22"/>
                <w:szCs w:val="22"/>
              </w:rPr>
              <w:t>růběžně v době trvání smlouvy dle pokynu Objednatele budovat dlouhodobé vztahy a budovat dobré jméno Czechia a zvyšovat povědomí o Czechia coby turistické nebo MICE destinace. V rámci této strategie bude realizovat pravidelné schůzky s těmito partnery k udržení povědomí o Česku v Indii jak v prostorách kanceláří Poskytovatele, tak v jiných vhodných prostorách např. v průběhu veletrhu cestovního ruchu.</w:t>
            </w:r>
          </w:p>
          <w:p w14:paraId="145264C6" w14:textId="561B8D51" w:rsidR="00F628DF" w:rsidRPr="00F1573F" w:rsidRDefault="00F628DF" w:rsidP="00F628DF">
            <w:pPr>
              <w:pStyle w:val="ListNumber-ContinueHeadingCzechTourism"/>
              <w:keepNext/>
              <w:keepLines/>
              <w:numPr>
                <w:ilvl w:val="0"/>
                <w:numId w:val="0"/>
              </w:numPr>
              <w:spacing w:after="240"/>
              <w:jc w:val="both"/>
              <w:rPr>
                <w:highlight w:val="yellow"/>
                <w:lang w:val="cs-CZ"/>
              </w:rPr>
            </w:pPr>
          </w:p>
        </w:tc>
        <w:tc>
          <w:tcPr>
            <w:tcW w:w="5102" w:type="dxa"/>
            <w:tcBorders>
              <w:top w:val="nil"/>
              <w:left w:val="nil"/>
              <w:bottom w:val="nil"/>
              <w:right w:val="nil"/>
            </w:tcBorders>
          </w:tcPr>
          <w:p w14:paraId="7973FF0E" w14:textId="77777777" w:rsidR="00F628DF" w:rsidRPr="00A54102" w:rsidRDefault="00F628DF" w:rsidP="00F628DF">
            <w:pPr>
              <w:pStyle w:val="Default"/>
              <w:jc w:val="both"/>
              <w:rPr>
                <w:rFonts w:cs="Times New Roman"/>
                <w:color w:val="auto"/>
                <w:sz w:val="22"/>
                <w:szCs w:val="22"/>
                <w:lang w:val="en-GB"/>
              </w:rPr>
            </w:pPr>
            <w:r w:rsidRPr="00A54102">
              <w:rPr>
                <w:lang w:val="en-GB"/>
              </w:rPr>
              <w:t>c</w:t>
            </w:r>
            <w:r w:rsidRPr="00A54102">
              <w:rPr>
                <w:lang w:val="en-GB"/>
              </w:rPr>
              <w:tab/>
              <w:t xml:space="preserve">The Provider is obliged to </w:t>
            </w:r>
            <w:r w:rsidRPr="00A54102">
              <w:rPr>
                <w:color w:val="auto"/>
                <w:sz w:val="22"/>
                <w:lang w:val="en-GB"/>
              </w:rPr>
              <w:t>build long-term relationships and build the reputation of Czechia and raise awareness of Czechia as a tourist or MICE destination continuously during the term of the Agreement as instructed by the Client. As part of this strategy, it will conduct regular meetings with these partners to maintain awareness of Czechia in India both in the Provider's offices and in other appropriate venues, e.g. during tourism fairs.</w:t>
            </w:r>
          </w:p>
          <w:p w14:paraId="487CE736" w14:textId="77777777" w:rsidR="00F628DF" w:rsidRPr="00A54102" w:rsidRDefault="00F628DF" w:rsidP="00F628DF">
            <w:pPr>
              <w:pStyle w:val="Default"/>
              <w:jc w:val="both"/>
              <w:rPr>
                <w:lang w:val="en-GB"/>
              </w:rPr>
            </w:pPr>
          </w:p>
        </w:tc>
      </w:tr>
      <w:bookmarkEnd w:id="2"/>
      <w:tr w:rsidR="00F628DF" w:rsidRPr="0066508A" w14:paraId="778D1D98" w14:textId="7ABEE3DF" w:rsidTr="00A54102">
        <w:tc>
          <w:tcPr>
            <w:tcW w:w="5103" w:type="dxa"/>
            <w:tcBorders>
              <w:top w:val="nil"/>
              <w:left w:val="nil"/>
              <w:bottom w:val="nil"/>
              <w:right w:val="nil"/>
            </w:tcBorders>
          </w:tcPr>
          <w:p w14:paraId="2BA0461B" w14:textId="60AC0494" w:rsidR="00F628DF" w:rsidRPr="00F1573F" w:rsidRDefault="00F628DF" w:rsidP="00F628DF">
            <w:pPr>
              <w:pStyle w:val="ListNumber-ContinueHeadingCzechTourism"/>
              <w:keepNext/>
              <w:keepLines/>
              <w:numPr>
                <w:ilvl w:val="0"/>
                <w:numId w:val="0"/>
              </w:numPr>
              <w:spacing w:after="240"/>
              <w:jc w:val="both"/>
              <w:rPr>
                <w:rFonts w:cs="Times New Roman"/>
                <w:highlight w:val="yellow"/>
                <w:lang w:val="cs-CZ"/>
              </w:rPr>
            </w:pPr>
            <w:r w:rsidRPr="00F1573F">
              <w:rPr>
                <w:lang w:val="cs-CZ"/>
              </w:rPr>
              <w:t>G.</w:t>
            </w:r>
            <w:r w:rsidRPr="00F1573F">
              <w:rPr>
                <w:lang w:val="cs-CZ"/>
              </w:rPr>
              <w:tab/>
              <w:t>Poskytovatel je povinen spravovat sociální sítě využívané pro B2C/B2B komunikaci v Indii</w:t>
            </w:r>
          </w:p>
        </w:tc>
        <w:tc>
          <w:tcPr>
            <w:tcW w:w="5102" w:type="dxa"/>
            <w:tcBorders>
              <w:top w:val="nil"/>
              <w:left w:val="nil"/>
              <w:bottom w:val="nil"/>
              <w:right w:val="nil"/>
            </w:tcBorders>
          </w:tcPr>
          <w:p w14:paraId="0838D960" w14:textId="720CA98E" w:rsidR="00F628DF" w:rsidRPr="00A54102" w:rsidRDefault="00F628DF" w:rsidP="00F628DF">
            <w:pPr>
              <w:pStyle w:val="ListNumber-ContinueHeadingCzechTourism"/>
              <w:keepNext/>
              <w:keepLines/>
              <w:numPr>
                <w:ilvl w:val="0"/>
                <w:numId w:val="0"/>
              </w:numPr>
              <w:spacing w:after="240"/>
              <w:jc w:val="both"/>
            </w:pPr>
            <w:r w:rsidRPr="00F628DF">
              <w:t>G.</w:t>
            </w:r>
            <w:r w:rsidRPr="00F628DF">
              <w:tab/>
              <w:t>The Provider is required to manage social networks used for B2C/B2B communication in India</w:t>
            </w:r>
          </w:p>
        </w:tc>
      </w:tr>
      <w:tr w:rsidR="00F628DF" w:rsidRPr="0066508A" w14:paraId="75B5B2BC" w14:textId="07F7F8FE" w:rsidTr="00A54102">
        <w:tc>
          <w:tcPr>
            <w:tcW w:w="5103" w:type="dxa"/>
            <w:tcBorders>
              <w:top w:val="nil"/>
              <w:left w:val="nil"/>
              <w:bottom w:val="nil"/>
              <w:right w:val="nil"/>
            </w:tcBorders>
          </w:tcPr>
          <w:p w14:paraId="1B680E30" w14:textId="38A0B4C1" w:rsidR="00F628DF" w:rsidRPr="00F1573F" w:rsidRDefault="00F628DF" w:rsidP="00F628DF">
            <w:pPr>
              <w:pStyle w:val="Default"/>
              <w:jc w:val="both"/>
              <w:rPr>
                <w:rFonts w:cs="Times New Roman"/>
                <w:color w:val="auto"/>
                <w:sz w:val="22"/>
                <w:szCs w:val="22"/>
              </w:rPr>
            </w:pPr>
            <w:r w:rsidRPr="00F1573F">
              <w:t>a</w:t>
            </w:r>
            <w:r w:rsidRPr="00F1573F">
              <w:tab/>
              <w:t xml:space="preserve">Poskytovatel je povinen zajistit dohled nad každodenním provozem platforem Objednatele (Facebook a Instagram příspěvky budou zveřejňovány minimálně 3x týdně </w:t>
            </w:r>
            <w:r w:rsidRPr="00F1573F">
              <w:rPr>
                <w:rFonts w:cs="Times New Roman"/>
                <w:color w:val="auto"/>
                <w:sz w:val="22"/>
                <w:szCs w:val="22"/>
              </w:rPr>
              <w:t>s cílem rovnoměrně představit hlavní populární turistické cíle oslovující indické publikum a postupně vybuduje povědomí o všech regionech Česka uživatelům sociálních sítí v Indii. Platby za využití platforem jsou zahrnuty v nabídkové ceně měsíčního paušálu za plnění Objednatele, který má na dané platformě svůj účet.</w:t>
            </w:r>
          </w:p>
          <w:p w14:paraId="3DC3BBE5" w14:textId="5E900940" w:rsidR="00F628DF" w:rsidRPr="00F1573F" w:rsidRDefault="00F628DF" w:rsidP="00F628DF">
            <w:pPr>
              <w:pStyle w:val="ListNumber-ContinueHeadingCzechTourism"/>
              <w:keepNext/>
              <w:keepLines/>
              <w:numPr>
                <w:ilvl w:val="0"/>
                <w:numId w:val="0"/>
              </w:numPr>
              <w:spacing w:after="240"/>
              <w:jc w:val="both"/>
              <w:rPr>
                <w:rFonts w:cs="Times New Roman"/>
                <w:highlight w:val="yellow"/>
                <w:lang w:val="cs-CZ"/>
              </w:rPr>
            </w:pPr>
          </w:p>
        </w:tc>
        <w:tc>
          <w:tcPr>
            <w:tcW w:w="5102" w:type="dxa"/>
            <w:tcBorders>
              <w:top w:val="nil"/>
              <w:left w:val="nil"/>
              <w:bottom w:val="nil"/>
              <w:right w:val="nil"/>
            </w:tcBorders>
          </w:tcPr>
          <w:p w14:paraId="6AD194F5" w14:textId="6394BB5E" w:rsidR="00F628DF" w:rsidRPr="00A54102" w:rsidRDefault="00F628DF" w:rsidP="00F628DF">
            <w:pPr>
              <w:pStyle w:val="Default"/>
              <w:jc w:val="both"/>
              <w:rPr>
                <w:rFonts w:cs="Times New Roman"/>
                <w:color w:val="auto"/>
                <w:sz w:val="22"/>
                <w:szCs w:val="22"/>
                <w:lang w:val="en-GB"/>
              </w:rPr>
            </w:pPr>
            <w:r w:rsidRPr="00A54102">
              <w:rPr>
                <w:lang w:val="en-GB"/>
              </w:rPr>
              <w:lastRenderedPageBreak/>
              <w:t>a</w:t>
            </w:r>
            <w:r w:rsidRPr="00A54102">
              <w:rPr>
                <w:lang w:val="en-GB"/>
              </w:rPr>
              <w:tab/>
              <w:t xml:space="preserve">The Provider is obliged to ensure the supervision of the daily operation of the Client's platforms (Facebook and Instagram posts will be published at least 3 times a week in </w:t>
            </w:r>
            <w:r w:rsidRPr="00A54102">
              <w:rPr>
                <w:color w:val="auto"/>
                <w:sz w:val="22"/>
                <w:lang w:val="en-GB"/>
              </w:rPr>
              <w:t>order to evenly introduce the main popular tourist destinations reaching the Indian audience and gradually build awareness of all Czechia's regions to users of social networks in India. Payments for the use of the platforms are included in the bid price of the monthly lump sum for the performance of the Client who has an account on the platform.</w:t>
            </w:r>
          </w:p>
          <w:p w14:paraId="4F17D5D4" w14:textId="77777777" w:rsidR="00F628DF" w:rsidRPr="00A54102" w:rsidRDefault="00F628DF" w:rsidP="00F628DF">
            <w:pPr>
              <w:pStyle w:val="Default"/>
              <w:jc w:val="both"/>
              <w:rPr>
                <w:lang w:val="en-GB"/>
              </w:rPr>
            </w:pPr>
          </w:p>
        </w:tc>
      </w:tr>
      <w:tr w:rsidR="00F628DF" w:rsidRPr="0066508A" w14:paraId="723FCECC" w14:textId="607310A3" w:rsidTr="00A54102">
        <w:tc>
          <w:tcPr>
            <w:tcW w:w="5103" w:type="dxa"/>
            <w:tcBorders>
              <w:top w:val="nil"/>
              <w:left w:val="nil"/>
              <w:bottom w:val="nil"/>
              <w:right w:val="nil"/>
            </w:tcBorders>
          </w:tcPr>
          <w:p w14:paraId="0043F719" w14:textId="56BFBD82" w:rsidR="00F628DF" w:rsidRPr="00F1573F" w:rsidRDefault="00F628DF" w:rsidP="00F628DF">
            <w:pPr>
              <w:pStyle w:val="ListNumber-ContinueHeadingCzechTourism"/>
              <w:keepNext/>
              <w:keepLines/>
              <w:numPr>
                <w:ilvl w:val="0"/>
                <w:numId w:val="0"/>
              </w:numPr>
              <w:spacing w:after="240"/>
              <w:jc w:val="both"/>
              <w:rPr>
                <w:rFonts w:cs="Times New Roman"/>
                <w:highlight w:val="yellow"/>
                <w:lang w:val="cs-CZ"/>
              </w:rPr>
            </w:pPr>
            <w:r w:rsidRPr="00F1573F">
              <w:rPr>
                <w:lang w:val="cs-CZ"/>
              </w:rPr>
              <w:t>b</w:t>
            </w:r>
            <w:r w:rsidRPr="00F1573F">
              <w:rPr>
                <w:lang w:val="cs-CZ"/>
              </w:rPr>
              <w:tab/>
              <w:t xml:space="preserve">Hlavním cílem je vzbudit větší turistický zájem o tuto destinaci a zároveň podpořit její pozici mezi ostatními konkurenčními destinacemi cestovního ruchu a </w:t>
            </w:r>
            <w:r w:rsidRPr="0066508A">
              <w:rPr>
                <w:rFonts w:cs="Times New Roman"/>
                <w:szCs w:val="22"/>
                <w:lang w:val="cs-CZ"/>
              </w:rPr>
              <w:t>dlouhodobě budovat pozitivní image České republiky a budovat značku Czechia v Indii.</w:t>
            </w:r>
          </w:p>
        </w:tc>
        <w:tc>
          <w:tcPr>
            <w:tcW w:w="5102" w:type="dxa"/>
            <w:tcBorders>
              <w:top w:val="nil"/>
              <w:left w:val="nil"/>
              <w:bottom w:val="nil"/>
              <w:right w:val="nil"/>
            </w:tcBorders>
          </w:tcPr>
          <w:p w14:paraId="39522943" w14:textId="114C9C25" w:rsidR="00F628DF" w:rsidRPr="00F1573F" w:rsidRDefault="00F628DF" w:rsidP="00F628DF">
            <w:pPr>
              <w:pStyle w:val="ListNumber-ContinueHeadingCzechTourism"/>
              <w:keepNext/>
              <w:keepLines/>
              <w:numPr>
                <w:ilvl w:val="0"/>
                <w:numId w:val="0"/>
              </w:numPr>
              <w:spacing w:after="240"/>
              <w:jc w:val="both"/>
              <w:rPr>
                <w:lang w:val="cs-CZ"/>
              </w:rPr>
            </w:pPr>
            <w:r>
              <w:t>b</w:t>
            </w:r>
            <w:r>
              <w:tab/>
              <w:t>The main objective is to generate more tourist interest in this destination and at the same time to support its position among other competitive tourism destinations and to build a positive image of Czechia and build the Czechia brand in India in the long term.</w:t>
            </w:r>
          </w:p>
        </w:tc>
      </w:tr>
      <w:tr w:rsidR="00F628DF" w:rsidRPr="0066508A" w14:paraId="7251BC2F" w14:textId="2005C655" w:rsidTr="00A54102">
        <w:tc>
          <w:tcPr>
            <w:tcW w:w="5103" w:type="dxa"/>
            <w:tcBorders>
              <w:top w:val="nil"/>
              <w:left w:val="nil"/>
              <w:bottom w:val="nil"/>
              <w:right w:val="nil"/>
            </w:tcBorders>
          </w:tcPr>
          <w:p w14:paraId="0F26BCF3" w14:textId="691434F7" w:rsidR="00F628DF" w:rsidRPr="00F1573F" w:rsidRDefault="00F628DF" w:rsidP="00F628DF">
            <w:pPr>
              <w:pStyle w:val="ListNumber-ContinueHeadingCzechTourism"/>
              <w:keepNext/>
              <w:keepLines/>
              <w:numPr>
                <w:ilvl w:val="0"/>
                <w:numId w:val="0"/>
              </w:numPr>
              <w:spacing w:after="240"/>
              <w:jc w:val="both"/>
              <w:rPr>
                <w:rFonts w:cs="Times New Roman"/>
                <w:highlight w:val="yellow"/>
                <w:lang w:val="cs-CZ"/>
              </w:rPr>
            </w:pPr>
            <w:r w:rsidRPr="00F1573F">
              <w:rPr>
                <w:lang w:val="cs-CZ"/>
              </w:rPr>
              <w:t>c</w:t>
            </w:r>
            <w:r w:rsidRPr="00F1573F">
              <w:rPr>
                <w:lang w:val="cs-CZ"/>
              </w:rPr>
              <w:tab/>
              <w:t>Poskytovatel je odpovědný za (organický i placený) růst a správu platforem prostřednictvím zveřejňování (a případnou placenou propagaci) příspěvků, fotografií, videí a webových stránek nejméně třikrát týdně, sledování chatu a odpovědi na zprávy.</w:t>
            </w:r>
          </w:p>
        </w:tc>
        <w:tc>
          <w:tcPr>
            <w:tcW w:w="5102" w:type="dxa"/>
            <w:tcBorders>
              <w:top w:val="nil"/>
              <w:left w:val="nil"/>
              <w:bottom w:val="nil"/>
              <w:right w:val="nil"/>
            </w:tcBorders>
          </w:tcPr>
          <w:p w14:paraId="1896804D" w14:textId="1F14E162" w:rsidR="00F628DF" w:rsidRPr="00F1573F" w:rsidRDefault="00F628DF" w:rsidP="00F628DF">
            <w:pPr>
              <w:pStyle w:val="ListNumber-ContinueHeadingCzechTourism"/>
              <w:keepNext/>
              <w:keepLines/>
              <w:numPr>
                <w:ilvl w:val="0"/>
                <w:numId w:val="0"/>
              </w:numPr>
              <w:spacing w:after="240"/>
              <w:jc w:val="both"/>
              <w:rPr>
                <w:lang w:val="cs-CZ"/>
              </w:rPr>
            </w:pPr>
            <w:r>
              <w:t>c</w:t>
            </w:r>
            <w:r>
              <w:tab/>
              <w:t>The Provider will be responsible for the (organic and paid) growth and management of the platforms through the publication (and possibly paid promotion) of posts, photos, videos and web pages at least three times a week, monitoring chat and responding to messages.</w:t>
            </w:r>
          </w:p>
        </w:tc>
      </w:tr>
      <w:tr w:rsidR="00F628DF" w:rsidRPr="0066508A" w14:paraId="4792C0C8" w14:textId="60C4C025" w:rsidTr="00A54102">
        <w:tc>
          <w:tcPr>
            <w:tcW w:w="5103" w:type="dxa"/>
            <w:tcBorders>
              <w:top w:val="nil"/>
              <w:left w:val="nil"/>
              <w:bottom w:val="nil"/>
              <w:right w:val="nil"/>
            </w:tcBorders>
          </w:tcPr>
          <w:p w14:paraId="0AACC9F5" w14:textId="14D5F53A"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d</w:t>
            </w:r>
            <w:r w:rsidRPr="00F1573F">
              <w:rPr>
                <w:lang w:val="cs-CZ"/>
              </w:rPr>
              <w:tab/>
              <w:t>Hodnota placené propagace zveřejněných příspěvků na sociálních sítích bude minimálně 5 000 Kč za měsíc a bude hrazena ze strany Poskytovatele a následně fakturována Objednateli po prokazatelném doložení této úhrady.</w:t>
            </w:r>
          </w:p>
        </w:tc>
        <w:tc>
          <w:tcPr>
            <w:tcW w:w="5102" w:type="dxa"/>
            <w:tcBorders>
              <w:top w:val="nil"/>
              <w:left w:val="nil"/>
              <w:bottom w:val="nil"/>
              <w:right w:val="nil"/>
            </w:tcBorders>
          </w:tcPr>
          <w:p w14:paraId="770C31CA" w14:textId="49BBD046" w:rsidR="00F628DF" w:rsidRPr="00F1573F" w:rsidRDefault="00F628DF" w:rsidP="00F628DF">
            <w:pPr>
              <w:pStyle w:val="ListNumber-ContinueHeadingCzechTourism"/>
              <w:keepNext/>
              <w:keepLines/>
              <w:numPr>
                <w:ilvl w:val="0"/>
                <w:numId w:val="0"/>
              </w:numPr>
              <w:spacing w:after="240"/>
              <w:jc w:val="both"/>
              <w:rPr>
                <w:lang w:val="cs-CZ"/>
              </w:rPr>
            </w:pPr>
            <w:r>
              <w:t>d</w:t>
            </w:r>
            <w:r>
              <w:tab/>
              <w:t>The value of the paid promotion of the posts published on social networks will be at least CZK 5,000 per month and will be paid by the Provider and subsequently invoiced to the Client after proof of this payment has been provided.</w:t>
            </w:r>
          </w:p>
        </w:tc>
      </w:tr>
      <w:tr w:rsidR="00F628DF" w:rsidRPr="0066508A" w14:paraId="1D8E126D" w14:textId="29DF173B" w:rsidTr="00A54102">
        <w:tc>
          <w:tcPr>
            <w:tcW w:w="5103" w:type="dxa"/>
            <w:tcBorders>
              <w:top w:val="nil"/>
              <w:left w:val="nil"/>
              <w:bottom w:val="nil"/>
              <w:right w:val="nil"/>
            </w:tcBorders>
          </w:tcPr>
          <w:p w14:paraId="3CF43B4D" w14:textId="08432C5B"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H.</w:t>
            </w:r>
            <w:r w:rsidRPr="00F1573F">
              <w:rPr>
                <w:lang w:val="cs-CZ"/>
              </w:rPr>
              <w:tab/>
              <w:t>Poskytovatel je povinen zajistit PR servis s cílem zvýšení povědomí o Česku</w:t>
            </w:r>
          </w:p>
        </w:tc>
        <w:tc>
          <w:tcPr>
            <w:tcW w:w="5102" w:type="dxa"/>
            <w:tcBorders>
              <w:top w:val="nil"/>
              <w:left w:val="nil"/>
              <w:bottom w:val="nil"/>
              <w:right w:val="nil"/>
            </w:tcBorders>
          </w:tcPr>
          <w:p w14:paraId="6E8B0E38" w14:textId="560ED85D" w:rsidR="00F628DF" w:rsidRPr="00F1573F" w:rsidRDefault="00F628DF" w:rsidP="00F628DF">
            <w:pPr>
              <w:pStyle w:val="ListNumber-ContinueHeadingCzechTourism"/>
              <w:keepNext/>
              <w:keepLines/>
              <w:numPr>
                <w:ilvl w:val="0"/>
                <w:numId w:val="0"/>
              </w:numPr>
              <w:spacing w:after="240"/>
              <w:jc w:val="both"/>
              <w:rPr>
                <w:lang w:val="cs-CZ"/>
              </w:rPr>
            </w:pPr>
            <w:r>
              <w:t>H.</w:t>
            </w:r>
            <w:r>
              <w:tab/>
              <w:t>The Provider is obliged to provide PR service with the aim of raising awareness of Czechia</w:t>
            </w:r>
          </w:p>
        </w:tc>
      </w:tr>
      <w:tr w:rsidR="00F628DF" w:rsidRPr="0066508A" w14:paraId="4A82E92B" w14:textId="67AD67BD" w:rsidTr="00A54102">
        <w:tc>
          <w:tcPr>
            <w:tcW w:w="5103" w:type="dxa"/>
            <w:tcBorders>
              <w:top w:val="nil"/>
              <w:left w:val="nil"/>
              <w:bottom w:val="nil"/>
              <w:right w:val="nil"/>
            </w:tcBorders>
          </w:tcPr>
          <w:p w14:paraId="4FF8880F" w14:textId="0D098A53" w:rsidR="00F628DF" w:rsidRPr="00F1573F" w:rsidRDefault="00F628DF" w:rsidP="00F628DF">
            <w:pPr>
              <w:pStyle w:val="Default"/>
              <w:jc w:val="both"/>
              <w:rPr>
                <w:rFonts w:cs="Times New Roman"/>
                <w:color w:val="auto"/>
                <w:sz w:val="22"/>
                <w:szCs w:val="22"/>
              </w:rPr>
            </w:pPr>
            <w:r w:rsidRPr="00F1573F">
              <w:t>a</w:t>
            </w:r>
            <w:r w:rsidRPr="00F1573F">
              <w:tab/>
              <w:t xml:space="preserve">Poskytovatel je povinen </w:t>
            </w:r>
            <w:r w:rsidRPr="00F1573F">
              <w:rPr>
                <w:rFonts w:cs="Times New Roman"/>
                <w:color w:val="auto"/>
                <w:sz w:val="22"/>
                <w:szCs w:val="22"/>
              </w:rPr>
              <w:t>vytvořit a distribuovat alespoň jednu tiskovou zprávu měsíčně a alespoň jeden B2B, popř B2C Newsletter měsíčně (rozesílka na min. 2 000 ověřených unikátních kontaktů, popř. dle specifik daného trhu). Téma a frekvence rozesílek je po dohodě s Objednatelem na základě jeho podkladů (návrhy textů, data, fotografie). Úkolem Poskytovatele bude reportovat úspěšnost jednotlivých kampaní a rozesílky Newsletterů (Open rate, popř Engagement rate) a podle výsledků neustále databáze a rozesílky optimalizovat pro dosažení největší návratnosti a efektivity dané aktivity.</w:t>
            </w:r>
          </w:p>
          <w:p w14:paraId="4216C6B8" w14:textId="4916AF7C" w:rsidR="00F628DF" w:rsidRPr="00F1573F" w:rsidRDefault="00F628DF" w:rsidP="00F628DF">
            <w:pPr>
              <w:pStyle w:val="ListNumber-ContinueHeadingCzechTourism"/>
              <w:keepNext/>
              <w:keepLines/>
              <w:numPr>
                <w:ilvl w:val="0"/>
                <w:numId w:val="0"/>
              </w:numPr>
              <w:spacing w:after="240"/>
              <w:jc w:val="both"/>
              <w:rPr>
                <w:highlight w:val="yellow"/>
                <w:lang w:val="cs-CZ"/>
              </w:rPr>
            </w:pPr>
          </w:p>
        </w:tc>
        <w:tc>
          <w:tcPr>
            <w:tcW w:w="5102" w:type="dxa"/>
            <w:tcBorders>
              <w:top w:val="nil"/>
              <w:left w:val="nil"/>
              <w:bottom w:val="nil"/>
              <w:right w:val="nil"/>
            </w:tcBorders>
          </w:tcPr>
          <w:p w14:paraId="128F4F6A" w14:textId="3E63FA90" w:rsidR="00F628DF" w:rsidRPr="00A54102" w:rsidRDefault="00F628DF" w:rsidP="00F628DF">
            <w:pPr>
              <w:pStyle w:val="Default"/>
              <w:jc w:val="both"/>
              <w:rPr>
                <w:rFonts w:cs="Times New Roman"/>
                <w:color w:val="auto"/>
                <w:sz w:val="22"/>
                <w:szCs w:val="22"/>
                <w:lang w:val="en-GB"/>
              </w:rPr>
            </w:pPr>
            <w:r w:rsidRPr="00A54102">
              <w:rPr>
                <w:lang w:val="en-GB"/>
              </w:rPr>
              <w:t>a</w:t>
            </w:r>
            <w:r w:rsidRPr="00A54102">
              <w:rPr>
                <w:lang w:val="en-GB"/>
              </w:rPr>
              <w:tab/>
              <w:t xml:space="preserve">The Provider is obliged to </w:t>
            </w:r>
            <w:r w:rsidRPr="00A54102">
              <w:rPr>
                <w:color w:val="auto"/>
                <w:sz w:val="22"/>
                <w:lang w:val="en-GB"/>
              </w:rPr>
              <w:t>create and distribute at least one press release per month and at least one B2B or B2C Newsletter per month (distribution to at least 2,000 verified unique contacts, or according to the specifics of the market). The theme and frequency of the mailing is agreed with the Client on the basis of the Client's documents (text proposals, dates, photographs). The Provider's task will be to report on the success of individual campaigns and Newsletters (Open Rate, or Engagement Rate) and to continuously optimise databases and mailings according to the results in order to achieve the highest return and effectiveness of the activity.</w:t>
            </w:r>
          </w:p>
          <w:p w14:paraId="02719EFF" w14:textId="77777777" w:rsidR="00F628DF" w:rsidRPr="00A54102" w:rsidRDefault="00F628DF" w:rsidP="00F628DF">
            <w:pPr>
              <w:pStyle w:val="Default"/>
              <w:jc w:val="both"/>
              <w:rPr>
                <w:lang w:val="en-GB"/>
              </w:rPr>
            </w:pPr>
          </w:p>
        </w:tc>
      </w:tr>
      <w:tr w:rsidR="00F628DF" w:rsidRPr="0066508A" w14:paraId="4C1C3005" w14:textId="5BED4E3D" w:rsidTr="00A54102">
        <w:tc>
          <w:tcPr>
            <w:tcW w:w="5103" w:type="dxa"/>
            <w:tcBorders>
              <w:top w:val="nil"/>
              <w:left w:val="nil"/>
              <w:bottom w:val="nil"/>
              <w:right w:val="nil"/>
            </w:tcBorders>
          </w:tcPr>
          <w:p w14:paraId="773F31A3" w14:textId="420C4FAB" w:rsidR="00F628DF" w:rsidRPr="00F1573F" w:rsidRDefault="00F628DF" w:rsidP="00F628DF">
            <w:pPr>
              <w:pStyle w:val="Default"/>
              <w:jc w:val="both"/>
              <w:rPr>
                <w:rFonts w:cs="Times New Roman"/>
                <w:color w:val="auto"/>
                <w:sz w:val="22"/>
                <w:szCs w:val="22"/>
              </w:rPr>
            </w:pPr>
            <w:r w:rsidRPr="00F1573F">
              <w:t>b</w:t>
            </w:r>
            <w:r w:rsidRPr="00F1573F">
              <w:tab/>
              <w:t xml:space="preserve">Úkolem Poskytovatele je detekování potenciálně mediálně přínosných témat, atraktivní obsahové a stylistické zpracování, zajištění rozesílky na relevantní adresáty a vyhodnocení úspěšnosti </w:t>
            </w:r>
            <w:r w:rsidRPr="00F1573F">
              <w:rPr>
                <w:rFonts w:cs="Times New Roman"/>
                <w:color w:val="auto"/>
                <w:sz w:val="22"/>
                <w:szCs w:val="22"/>
              </w:rPr>
              <w:t>– reporting mediálního zásahu, AVE hodnoty, optimalizace médií a partnerství (přebírání zpráv, práce editorů s informacemi apod.).</w:t>
            </w:r>
          </w:p>
          <w:p w14:paraId="646425F0" w14:textId="06571239"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lastRenderedPageBreak/>
              <w:t xml:space="preserve"> </w:t>
            </w:r>
          </w:p>
        </w:tc>
        <w:tc>
          <w:tcPr>
            <w:tcW w:w="5102" w:type="dxa"/>
            <w:tcBorders>
              <w:top w:val="nil"/>
              <w:left w:val="nil"/>
              <w:bottom w:val="nil"/>
              <w:right w:val="nil"/>
            </w:tcBorders>
          </w:tcPr>
          <w:p w14:paraId="1EE65101" w14:textId="45FEA682" w:rsidR="00F628DF" w:rsidRPr="00A54102" w:rsidRDefault="00F628DF" w:rsidP="00F628DF">
            <w:pPr>
              <w:pStyle w:val="Default"/>
              <w:jc w:val="both"/>
              <w:rPr>
                <w:rFonts w:cs="Times New Roman"/>
                <w:color w:val="auto"/>
                <w:sz w:val="22"/>
                <w:szCs w:val="22"/>
                <w:lang w:val="en-GB"/>
              </w:rPr>
            </w:pPr>
            <w:r w:rsidRPr="00A54102">
              <w:rPr>
                <w:lang w:val="en-GB"/>
              </w:rPr>
              <w:lastRenderedPageBreak/>
              <w:t>b</w:t>
            </w:r>
            <w:r w:rsidRPr="00A54102">
              <w:rPr>
                <w:lang w:val="en-GB"/>
              </w:rPr>
              <w:tab/>
              <w:t xml:space="preserve">The Provider's task is to detect potentially beneficial media topics, attractive content and stylistic processing, ensuring distribution to relevant recipients and evaluating the success </w:t>
            </w:r>
            <w:r w:rsidRPr="00A54102">
              <w:rPr>
                <w:color w:val="auto"/>
                <w:sz w:val="22"/>
                <w:lang w:val="en-GB"/>
              </w:rPr>
              <w:t>- reporting of media intervention, AVE value, optimisation of media and partnerships (receipt of messages, editors' work with information, etc.).</w:t>
            </w:r>
          </w:p>
          <w:p w14:paraId="39DF5D71" w14:textId="04BE4F63" w:rsidR="00F628DF" w:rsidRPr="00A54102" w:rsidRDefault="00F628DF" w:rsidP="00F628DF">
            <w:pPr>
              <w:pStyle w:val="Default"/>
              <w:jc w:val="both"/>
              <w:rPr>
                <w:lang w:val="en-GB"/>
              </w:rPr>
            </w:pPr>
            <w:r w:rsidRPr="00A54102">
              <w:rPr>
                <w:lang w:val="en-GB"/>
              </w:rPr>
              <w:lastRenderedPageBreak/>
              <w:t xml:space="preserve"> </w:t>
            </w:r>
          </w:p>
        </w:tc>
      </w:tr>
      <w:tr w:rsidR="00F628DF" w:rsidRPr="0066508A" w14:paraId="58945EB7" w14:textId="49109C61" w:rsidTr="00A54102">
        <w:tc>
          <w:tcPr>
            <w:tcW w:w="5103" w:type="dxa"/>
            <w:tcBorders>
              <w:top w:val="nil"/>
              <w:left w:val="nil"/>
              <w:bottom w:val="nil"/>
              <w:right w:val="nil"/>
            </w:tcBorders>
          </w:tcPr>
          <w:p w14:paraId="18181456" w14:textId="4BDCCB45" w:rsidR="00F628DF" w:rsidRPr="00F1573F" w:rsidRDefault="00F628DF" w:rsidP="00F628DF">
            <w:pPr>
              <w:pStyle w:val="ListNumber-ContinueHeadingCzechTourism"/>
              <w:keepNext/>
              <w:keepLines/>
              <w:numPr>
                <w:ilvl w:val="0"/>
                <w:numId w:val="0"/>
              </w:numPr>
              <w:spacing w:after="240"/>
              <w:jc w:val="both"/>
              <w:rPr>
                <w:highlight w:val="yellow"/>
                <w:lang w:val="cs-CZ"/>
              </w:rPr>
            </w:pPr>
            <w:r w:rsidRPr="00F1573F">
              <w:rPr>
                <w:lang w:val="cs-CZ"/>
              </w:rPr>
              <w:t>I.</w:t>
            </w:r>
            <w:r w:rsidRPr="00F1573F">
              <w:rPr>
                <w:lang w:val="cs-CZ"/>
              </w:rPr>
              <w:tab/>
              <w:t>Poskytovatel je povinen zajistit tvorbu a průběžnou aktualizaci seznamu relevantních B2B partnerů vč. databáze jejich kontaktů (v souladu s GDPR)</w:t>
            </w:r>
          </w:p>
        </w:tc>
        <w:tc>
          <w:tcPr>
            <w:tcW w:w="5102" w:type="dxa"/>
            <w:tcBorders>
              <w:top w:val="nil"/>
              <w:left w:val="nil"/>
              <w:bottom w:val="nil"/>
              <w:right w:val="nil"/>
            </w:tcBorders>
          </w:tcPr>
          <w:p w14:paraId="1D4C1766" w14:textId="13F8290A" w:rsidR="00F628DF" w:rsidRPr="00F1573F" w:rsidRDefault="00F628DF" w:rsidP="00F628DF">
            <w:pPr>
              <w:pStyle w:val="ListNumber-ContinueHeadingCzechTourism"/>
              <w:keepNext/>
              <w:keepLines/>
              <w:numPr>
                <w:ilvl w:val="0"/>
                <w:numId w:val="0"/>
              </w:numPr>
              <w:spacing w:after="240"/>
              <w:jc w:val="both"/>
              <w:rPr>
                <w:lang w:val="cs-CZ"/>
              </w:rPr>
            </w:pPr>
            <w:r>
              <w:t>I.</w:t>
            </w:r>
            <w:r>
              <w:tab/>
              <w:t>The Provider is obliged to ensure the creation and continuous updating of a list of relevant B2B partners, including a database of their contacts (in accordance with GDPR)</w:t>
            </w:r>
          </w:p>
        </w:tc>
      </w:tr>
      <w:tr w:rsidR="00F628DF" w:rsidRPr="0066508A" w14:paraId="31B0A140" w14:textId="0B2A5596" w:rsidTr="00A54102">
        <w:tc>
          <w:tcPr>
            <w:tcW w:w="5103" w:type="dxa"/>
            <w:tcBorders>
              <w:top w:val="nil"/>
              <w:left w:val="nil"/>
              <w:bottom w:val="nil"/>
              <w:right w:val="nil"/>
            </w:tcBorders>
          </w:tcPr>
          <w:p w14:paraId="6B8586B0" w14:textId="33AA61D6" w:rsidR="00F628DF" w:rsidRDefault="00F628DF" w:rsidP="00F628DF">
            <w:pPr>
              <w:pStyle w:val="ListNumber-ContinueHeadingCzechTourism"/>
              <w:keepNext/>
              <w:keepLines/>
              <w:numPr>
                <w:ilvl w:val="0"/>
                <w:numId w:val="0"/>
              </w:numPr>
              <w:spacing w:after="240"/>
              <w:jc w:val="both"/>
              <w:rPr>
                <w:lang w:val="cs-CZ"/>
              </w:rPr>
            </w:pPr>
            <w:r w:rsidRPr="00F1573F">
              <w:rPr>
                <w:lang w:val="cs-CZ"/>
              </w:rPr>
              <w:t>a</w:t>
            </w:r>
            <w:r w:rsidRPr="00F1573F">
              <w:rPr>
                <w:lang w:val="cs-CZ"/>
              </w:rPr>
              <w:tab/>
              <w:t>Seznam bude obsahovat pouze relevantní B2B partnery vhodné k rozvoji budoucích vztahů s cílem spuštění, popř. udržení přímého leteckého spojení (média, touroperátoři, oborové asociace, influenceři, popř. státní instituce) vč. jejich kontaktů v souladu s GDPR. Úkolem Poskytovatele bude i pravidelné čištění a optimalizace databáze pro maximalizaci efektivity komunikace.</w:t>
            </w:r>
          </w:p>
          <w:p w14:paraId="49ED1686" w14:textId="77777777" w:rsidR="00F628DF" w:rsidRPr="00F1573F" w:rsidRDefault="00F628DF" w:rsidP="00F628DF">
            <w:pPr>
              <w:pStyle w:val="ListNumber-ContinueHeadingCzechTourism"/>
              <w:keepNext/>
              <w:keepLines/>
              <w:numPr>
                <w:ilvl w:val="0"/>
                <w:numId w:val="0"/>
              </w:numPr>
              <w:spacing w:after="240"/>
              <w:jc w:val="both"/>
              <w:rPr>
                <w:lang w:val="cs-CZ"/>
              </w:rPr>
            </w:pPr>
          </w:p>
          <w:p w14:paraId="4B5C5EE0" w14:textId="2A7828F5"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b Seznam bude průběžně aktualizován dle skutečného vývoje situace na zdrojovém trhu min. však 1krát měsíčně a zasílán Objednateli, výsledný seznam bude předán na konci účinnosti smlouvy.</w:t>
            </w:r>
          </w:p>
        </w:tc>
        <w:tc>
          <w:tcPr>
            <w:tcW w:w="5102" w:type="dxa"/>
            <w:tcBorders>
              <w:top w:val="nil"/>
              <w:left w:val="nil"/>
              <w:bottom w:val="nil"/>
              <w:right w:val="nil"/>
            </w:tcBorders>
          </w:tcPr>
          <w:p w14:paraId="324B0E38" w14:textId="0CC95B31" w:rsidR="00F628DF" w:rsidRPr="00F1573F" w:rsidRDefault="00F628DF" w:rsidP="00F628DF">
            <w:pPr>
              <w:pStyle w:val="ListNumber-ContinueHeadingCzechTourism"/>
              <w:keepNext/>
              <w:keepLines/>
              <w:numPr>
                <w:ilvl w:val="0"/>
                <w:numId w:val="0"/>
              </w:numPr>
              <w:spacing w:after="240"/>
              <w:jc w:val="both"/>
            </w:pPr>
            <w:r>
              <w:t>a</w:t>
            </w:r>
            <w:r>
              <w:tab/>
              <w:t>The list will contain only relevant B2B partners suitable for the development of future relationships with the aim of launching or maintaining a direct air link (media, tour operators, industry associations, influencers, or government institutions), including their contacts in accordance with the GDPR. The Provider's task will also include regular cleaning and optimisation of the database to maximise communication efficiency.</w:t>
            </w:r>
          </w:p>
          <w:p w14:paraId="72221170" w14:textId="345EC19A" w:rsidR="00F628DF" w:rsidRPr="00F1573F" w:rsidRDefault="00F628DF" w:rsidP="00F628DF">
            <w:pPr>
              <w:pStyle w:val="ListNumber-ContinueHeadingCzechTourism"/>
              <w:keepNext/>
              <w:keepLines/>
              <w:numPr>
                <w:ilvl w:val="0"/>
                <w:numId w:val="0"/>
              </w:numPr>
              <w:spacing w:after="240"/>
              <w:jc w:val="both"/>
              <w:rPr>
                <w:lang w:val="cs-CZ"/>
              </w:rPr>
            </w:pPr>
            <w:r>
              <w:t>b</w:t>
            </w:r>
            <w:r>
              <w:tab/>
              <w:t>The list will be continuously updated according to the actual development of the situation on the source market at least once a month and sent to the Client; the final list will be handed over upon expiry of the agreement.</w:t>
            </w:r>
          </w:p>
        </w:tc>
      </w:tr>
      <w:tr w:rsidR="00F628DF" w:rsidRPr="0066508A" w14:paraId="3854B6E7" w14:textId="2003ED80" w:rsidTr="00A54102">
        <w:tc>
          <w:tcPr>
            <w:tcW w:w="5103" w:type="dxa"/>
            <w:tcBorders>
              <w:top w:val="nil"/>
              <w:left w:val="nil"/>
              <w:bottom w:val="nil"/>
              <w:right w:val="nil"/>
            </w:tcBorders>
          </w:tcPr>
          <w:p w14:paraId="30BC0691" w14:textId="10E7F577"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J.</w:t>
            </w:r>
            <w:r w:rsidRPr="00F1573F">
              <w:rPr>
                <w:lang w:val="cs-CZ"/>
              </w:rPr>
              <w:tab/>
              <w:t>Poskytovatel je povinen zajistit pravidelné tržní konzultace ke specifikům zdrojového trhu a působení na tomto trhu dle požadavku Objednatele.  Tyto tržní konzultace budou zároveň moci využít i oboroví partneři Objednatele na základě jeho předchozího schválení.</w:t>
            </w:r>
          </w:p>
        </w:tc>
        <w:tc>
          <w:tcPr>
            <w:tcW w:w="5102" w:type="dxa"/>
            <w:tcBorders>
              <w:top w:val="nil"/>
              <w:left w:val="nil"/>
              <w:bottom w:val="nil"/>
              <w:right w:val="nil"/>
            </w:tcBorders>
          </w:tcPr>
          <w:p w14:paraId="51BB0C0F" w14:textId="702C8D4A" w:rsidR="00F628DF" w:rsidRPr="00F1573F" w:rsidRDefault="00F628DF" w:rsidP="00F628DF">
            <w:pPr>
              <w:pStyle w:val="ListNumber-ContinueHeadingCzechTourism"/>
              <w:keepNext/>
              <w:keepLines/>
              <w:numPr>
                <w:ilvl w:val="0"/>
                <w:numId w:val="0"/>
              </w:numPr>
              <w:spacing w:after="240"/>
              <w:jc w:val="both"/>
              <w:rPr>
                <w:lang w:val="cs-CZ"/>
              </w:rPr>
            </w:pPr>
            <w:r>
              <w:t>J.</w:t>
            </w:r>
            <w:r>
              <w:tab/>
              <w:t>The Provider is obliged to provide regular market consultations on the specifics of the source market and operations on this market as requested by the Client.  These market consultations will also be available to the Client's industry partners, subject to the Client's prior approval.</w:t>
            </w:r>
          </w:p>
        </w:tc>
      </w:tr>
      <w:tr w:rsidR="00F628DF" w:rsidRPr="0066508A" w14:paraId="267A76B6" w14:textId="0FCA7D02" w:rsidTr="00A54102">
        <w:tc>
          <w:tcPr>
            <w:tcW w:w="5103" w:type="dxa"/>
            <w:tcBorders>
              <w:top w:val="nil"/>
              <w:left w:val="nil"/>
              <w:bottom w:val="nil"/>
              <w:right w:val="nil"/>
            </w:tcBorders>
          </w:tcPr>
          <w:p w14:paraId="26E7D245" w14:textId="73F05C86"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K.</w:t>
            </w:r>
            <w:r w:rsidRPr="00F1573F">
              <w:rPr>
                <w:lang w:val="cs-CZ"/>
              </w:rPr>
              <w:tab/>
              <w:t>Poskytovatel je povinen zajistit pravidelný reporting</w:t>
            </w:r>
          </w:p>
        </w:tc>
        <w:tc>
          <w:tcPr>
            <w:tcW w:w="5102" w:type="dxa"/>
            <w:tcBorders>
              <w:top w:val="nil"/>
              <w:left w:val="nil"/>
              <w:bottom w:val="nil"/>
              <w:right w:val="nil"/>
            </w:tcBorders>
          </w:tcPr>
          <w:p w14:paraId="662A7C3B" w14:textId="78353961" w:rsidR="00F628DF" w:rsidRPr="00F1573F" w:rsidRDefault="00F628DF" w:rsidP="00F628DF">
            <w:pPr>
              <w:pStyle w:val="ListNumber-ContinueHeadingCzechTourism"/>
              <w:keepNext/>
              <w:keepLines/>
              <w:numPr>
                <w:ilvl w:val="0"/>
                <w:numId w:val="0"/>
              </w:numPr>
              <w:spacing w:after="240"/>
              <w:jc w:val="both"/>
              <w:rPr>
                <w:lang w:val="cs-CZ"/>
              </w:rPr>
            </w:pPr>
            <w:r>
              <w:t>K.</w:t>
            </w:r>
            <w:r>
              <w:tab/>
              <w:t>The Provider is obliged to ensure regular reporting</w:t>
            </w:r>
          </w:p>
        </w:tc>
      </w:tr>
      <w:tr w:rsidR="00F628DF" w:rsidRPr="0066508A" w14:paraId="0A537B07" w14:textId="06ECE0B8" w:rsidTr="00A54102">
        <w:tc>
          <w:tcPr>
            <w:tcW w:w="5103" w:type="dxa"/>
            <w:tcBorders>
              <w:top w:val="nil"/>
              <w:left w:val="nil"/>
              <w:bottom w:val="nil"/>
              <w:right w:val="nil"/>
            </w:tcBorders>
          </w:tcPr>
          <w:p w14:paraId="6F96E170" w14:textId="3DDBCEE9"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lastRenderedPageBreak/>
              <w:t>a</w:t>
            </w:r>
            <w:r w:rsidRPr="00F1573F">
              <w:rPr>
                <w:lang w:val="cs-CZ"/>
              </w:rPr>
              <w:tab/>
              <w:t xml:space="preserve">Poskytovatel zajistí pravidelnou měsíční kontrolu monitoringu mediálních výstupů (online/offline) prostřednictvím online platformy třetí strany. Poskytovatel zajistí Objednateli přístup do platformy pro měření efektivity online výstupů, na základě, které poté Poskytovatel připraví přehledové reporty. Poskytovatel bude zároveň průběžně, minimálně 1x měsíčně, monitorovat mediální výstupy v rámci zdrojového trhu a </w:t>
            </w:r>
            <w:r w:rsidRPr="005811D9">
              <w:rPr>
                <w:lang w:val="cs-CZ"/>
              </w:rPr>
              <w:t xml:space="preserve">zanese je do MS excel Mediálních výstupů </w:t>
            </w:r>
            <w:r w:rsidRPr="003A22BF">
              <w:rPr>
                <w:lang w:val="cs-CZ"/>
              </w:rPr>
              <w:t>(Příloha č 4 Monitoring medii</w:t>
            </w:r>
            <w:r w:rsidRPr="005811D9">
              <w:rPr>
                <w:lang w:val="cs-CZ"/>
              </w:rPr>
              <w:t>). zprávy o mediálních výstupech Objednatele.</w:t>
            </w:r>
            <w:r w:rsidRPr="00F1573F">
              <w:rPr>
                <w:lang w:val="cs-CZ"/>
              </w:rPr>
              <w:t xml:space="preserve"> </w:t>
            </w:r>
            <w:r w:rsidRPr="0066508A">
              <w:rPr>
                <w:rFonts w:cs="Times New Roman"/>
                <w:szCs w:val="22"/>
                <w:lang w:val="cs-CZ"/>
              </w:rPr>
              <w:t>Minimálně 1x za čtvrtletí provede zhodnocení obsahu z Media monitoringu, ze kterého bude patrný sentiment o destinaci Czechia v Indii.</w:t>
            </w:r>
          </w:p>
        </w:tc>
        <w:tc>
          <w:tcPr>
            <w:tcW w:w="5102" w:type="dxa"/>
            <w:tcBorders>
              <w:top w:val="nil"/>
              <w:left w:val="nil"/>
              <w:bottom w:val="nil"/>
              <w:right w:val="nil"/>
            </w:tcBorders>
          </w:tcPr>
          <w:p w14:paraId="48759AEE" w14:textId="4B42D25A" w:rsidR="00F628DF" w:rsidRPr="00F1573F" w:rsidRDefault="00F628DF" w:rsidP="00F628DF">
            <w:pPr>
              <w:pStyle w:val="ListNumber-ContinueHeadingCzechTourism"/>
              <w:keepNext/>
              <w:keepLines/>
              <w:numPr>
                <w:ilvl w:val="0"/>
                <w:numId w:val="0"/>
              </w:numPr>
              <w:spacing w:after="240"/>
              <w:jc w:val="both"/>
              <w:rPr>
                <w:lang w:val="cs-CZ"/>
              </w:rPr>
            </w:pPr>
            <w:r>
              <w:t>a</w:t>
            </w:r>
            <w:r>
              <w:tab/>
              <w:t>The Provider shall ensure regular monthly monitoring of media outputs (online/offline) through a third-party online platform. The Provider will provide the Client with access to the platform for measuring the effectiveness of online outputs, on the basis of which the Provider will then prepare overview reports. The Provider will also continuously, at least once a month, monitor the media outputs within the source market and enter them into MS Excel Media Outputs (Annex 4 Media Monitoring). At least once a quarter, it will conduct an assessment of the content from the Media Monitoring, which will show the sentiment about Czechia as a destination in India.</w:t>
            </w:r>
          </w:p>
        </w:tc>
      </w:tr>
      <w:tr w:rsidR="00F628DF" w:rsidRPr="0066508A" w14:paraId="33530242" w14:textId="62C57D1E" w:rsidTr="00A54102">
        <w:tc>
          <w:tcPr>
            <w:tcW w:w="5103" w:type="dxa"/>
            <w:tcBorders>
              <w:top w:val="nil"/>
              <w:left w:val="nil"/>
              <w:bottom w:val="nil"/>
              <w:right w:val="nil"/>
            </w:tcBorders>
          </w:tcPr>
          <w:p w14:paraId="7D61FDD0" w14:textId="5EC80D27"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b</w:t>
            </w:r>
            <w:r w:rsidRPr="00F1573F">
              <w:rPr>
                <w:lang w:val="cs-CZ"/>
              </w:rPr>
              <w:tab/>
              <w:t>Poskytovatel zajistí vyhodnocení veškerých realizovaných akcí na základě měsíčního reportingu a fakturace. Součástí reportingu budou vždy kopie všech nákladových faktur souvisejících s realizací dané aktivity a uhrazených Poskytovatelem.</w:t>
            </w:r>
          </w:p>
        </w:tc>
        <w:tc>
          <w:tcPr>
            <w:tcW w:w="5102" w:type="dxa"/>
            <w:tcBorders>
              <w:top w:val="nil"/>
              <w:left w:val="nil"/>
              <w:bottom w:val="nil"/>
              <w:right w:val="nil"/>
            </w:tcBorders>
          </w:tcPr>
          <w:p w14:paraId="4D5DCDE0" w14:textId="6DA4E624" w:rsidR="00F628DF" w:rsidRPr="00F1573F" w:rsidRDefault="00F628DF" w:rsidP="00F628DF">
            <w:pPr>
              <w:pStyle w:val="ListNumber-ContinueHeadingCzechTourism"/>
              <w:keepNext/>
              <w:keepLines/>
              <w:numPr>
                <w:ilvl w:val="0"/>
                <w:numId w:val="0"/>
              </w:numPr>
              <w:spacing w:after="240"/>
              <w:jc w:val="both"/>
              <w:rPr>
                <w:lang w:val="cs-CZ"/>
              </w:rPr>
            </w:pPr>
            <w:r>
              <w:t>b</w:t>
            </w:r>
            <w:r>
              <w:tab/>
              <w:t>The Provider shall evaluate all implemented actions on the basis of monthly reporting and invoicing. The reporting will always include copies of all cost invoices related to the implementation of the activity and paid for by the Provider.</w:t>
            </w:r>
          </w:p>
        </w:tc>
      </w:tr>
      <w:tr w:rsidR="00F628DF" w:rsidRPr="0066508A" w14:paraId="6B139091" w14:textId="22AFEC62" w:rsidTr="00A54102">
        <w:tc>
          <w:tcPr>
            <w:tcW w:w="5103" w:type="dxa"/>
            <w:tcBorders>
              <w:top w:val="nil"/>
              <w:left w:val="nil"/>
              <w:bottom w:val="nil"/>
              <w:right w:val="nil"/>
            </w:tcBorders>
          </w:tcPr>
          <w:p w14:paraId="69D35292" w14:textId="22FD5019"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c</w:t>
            </w:r>
            <w:r w:rsidRPr="00F1573F">
              <w:rPr>
                <w:lang w:val="cs-CZ"/>
              </w:rPr>
              <w:tab/>
              <w:t>Konkrétní forma reportingu cílů bude nastavena Objednatelem dle specifik jednotlivých aktivit.</w:t>
            </w:r>
          </w:p>
        </w:tc>
        <w:tc>
          <w:tcPr>
            <w:tcW w:w="5102" w:type="dxa"/>
            <w:tcBorders>
              <w:top w:val="nil"/>
              <w:left w:val="nil"/>
              <w:bottom w:val="nil"/>
              <w:right w:val="nil"/>
            </w:tcBorders>
          </w:tcPr>
          <w:p w14:paraId="520C358E" w14:textId="1C260ABF" w:rsidR="00F628DF" w:rsidRPr="00F1573F" w:rsidRDefault="00F628DF" w:rsidP="00F628DF">
            <w:pPr>
              <w:pStyle w:val="ListNumber-ContinueHeadingCzechTourism"/>
              <w:keepNext/>
              <w:keepLines/>
              <w:numPr>
                <w:ilvl w:val="0"/>
                <w:numId w:val="0"/>
              </w:numPr>
              <w:spacing w:after="240"/>
              <w:jc w:val="both"/>
              <w:rPr>
                <w:lang w:val="cs-CZ"/>
              </w:rPr>
            </w:pPr>
            <w:r>
              <w:t>c</w:t>
            </w:r>
            <w:r>
              <w:tab/>
              <w:t>The specific form of reporting of the objectives will be set by the Client according to the specifics of the individual activities.</w:t>
            </w:r>
          </w:p>
        </w:tc>
      </w:tr>
      <w:tr w:rsidR="00F628DF" w:rsidRPr="0066508A" w14:paraId="6ADA9B1D" w14:textId="396F6D24" w:rsidTr="00A54102">
        <w:tc>
          <w:tcPr>
            <w:tcW w:w="5103" w:type="dxa"/>
            <w:tcBorders>
              <w:top w:val="nil"/>
              <w:left w:val="nil"/>
              <w:bottom w:val="nil"/>
              <w:right w:val="nil"/>
            </w:tcBorders>
          </w:tcPr>
          <w:p w14:paraId="70EA62BB" w14:textId="5AF958E6"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d</w:t>
            </w:r>
            <w:r w:rsidRPr="00F1573F">
              <w:rPr>
                <w:lang w:val="cs-CZ"/>
              </w:rPr>
              <w:tab/>
              <w:t>Součástí pravidelného měsíčního reportingu bude Poskytovatelem vypracován dokument obsahující aktuální situaci na zdrojovém trhu z pohledu vývoje situace se spuštěním přímého leteckého spojení mezi Indií a Českem, analýza konkurence, informace o trendech v cestování, nákupním chování spotřebitelů, mediální scéně, leteckých spojeních, vízových předpisech a jiných obdobných témat dle specifikace Objednatele.</w:t>
            </w:r>
          </w:p>
        </w:tc>
        <w:tc>
          <w:tcPr>
            <w:tcW w:w="5102" w:type="dxa"/>
            <w:tcBorders>
              <w:top w:val="nil"/>
              <w:left w:val="nil"/>
              <w:bottom w:val="nil"/>
              <w:right w:val="nil"/>
            </w:tcBorders>
          </w:tcPr>
          <w:p w14:paraId="02BACEC8" w14:textId="7E887AB9" w:rsidR="00F628DF" w:rsidRPr="00F1573F" w:rsidRDefault="00F628DF" w:rsidP="00F628DF">
            <w:pPr>
              <w:pStyle w:val="ListNumber-ContinueHeadingCzechTourism"/>
              <w:keepNext/>
              <w:keepLines/>
              <w:numPr>
                <w:ilvl w:val="0"/>
                <w:numId w:val="0"/>
              </w:numPr>
              <w:spacing w:after="240"/>
              <w:jc w:val="both"/>
              <w:rPr>
                <w:lang w:val="cs-CZ"/>
              </w:rPr>
            </w:pPr>
            <w:r>
              <w:t>d</w:t>
            </w:r>
            <w:r>
              <w:tab/>
              <w:t>As part of the regular monthly reporting, the Provider will prepare a document containing the current situation in the source market in terms of the development of the situation with the launch of the direct air link between India and Czechia, analysis of the competition, information on travel trends, consumer buying behaviour, regional specifics, the media scene, airline connections, visa regulations and other similar topics as specified by the Client.</w:t>
            </w:r>
          </w:p>
        </w:tc>
      </w:tr>
      <w:tr w:rsidR="00F628DF" w:rsidRPr="0066508A" w14:paraId="22B476B2" w14:textId="539B73D2" w:rsidTr="00A54102">
        <w:tc>
          <w:tcPr>
            <w:tcW w:w="5103" w:type="dxa"/>
            <w:tcBorders>
              <w:top w:val="nil"/>
              <w:left w:val="nil"/>
              <w:bottom w:val="nil"/>
              <w:right w:val="nil"/>
            </w:tcBorders>
          </w:tcPr>
          <w:p w14:paraId="634D2C97" w14:textId="25D3D2CC" w:rsidR="00F628DF" w:rsidRPr="00F1573F" w:rsidRDefault="00F628DF" w:rsidP="00F628DF">
            <w:pPr>
              <w:pStyle w:val="ListNumber-ContinueHeadingCzechTourism"/>
              <w:keepNext/>
              <w:keepLines/>
              <w:numPr>
                <w:ilvl w:val="0"/>
                <w:numId w:val="0"/>
              </w:numPr>
              <w:spacing w:after="240"/>
              <w:jc w:val="both"/>
              <w:rPr>
                <w:lang w:val="cs-CZ"/>
              </w:rPr>
            </w:pPr>
          </w:p>
        </w:tc>
        <w:tc>
          <w:tcPr>
            <w:tcW w:w="5102" w:type="dxa"/>
            <w:tcBorders>
              <w:top w:val="nil"/>
              <w:left w:val="nil"/>
              <w:bottom w:val="nil"/>
              <w:right w:val="nil"/>
            </w:tcBorders>
          </w:tcPr>
          <w:p w14:paraId="0DB71CBB" w14:textId="77777777" w:rsidR="00F628DF" w:rsidRPr="00F1573F" w:rsidRDefault="00F628DF" w:rsidP="00F628DF">
            <w:pPr>
              <w:pStyle w:val="ListNumber-ContinueHeadingCzechTourism"/>
              <w:keepNext/>
              <w:keepLines/>
              <w:numPr>
                <w:ilvl w:val="0"/>
                <w:numId w:val="0"/>
              </w:numPr>
              <w:spacing w:after="240"/>
              <w:jc w:val="both"/>
              <w:rPr>
                <w:lang w:val="cs-CZ"/>
              </w:rPr>
            </w:pPr>
          </w:p>
        </w:tc>
      </w:tr>
      <w:tr w:rsidR="00F628DF" w:rsidRPr="0066508A" w14:paraId="66BC76F6" w14:textId="44D5E975" w:rsidTr="00A54102">
        <w:tc>
          <w:tcPr>
            <w:tcW w:w="5103" w:type="dxa"/>
            <w:tcBorders>
              <w:top w:val="nil"/>
              <w:left w:val="nil"/>
              <w:bottom w:val="nil"/>
              <w:right w:val="nil"/>
            </w:tcBorders>
          </w:tcPr>
          <w:p w14:paraId="70AAE267" w14:textId="09ED24B4" w:rsidR="00F628DF" w:rsidRPr="00F1573F" w:rsidRDefault="00F628DF" w:rsidP="00F628DF">
            <w:pPr>
              <w:pStyle w:val="ListNumber-ContinueHeadingCzechTourism"/>
              <w:keepNext/>
              <w:keepLines/>
              <w:numPr>
                <w:ilvl w:val="0"/>
                <w:numId w:val="0"/>
              </w:numPr>
              <w:spacing w:after="240"/>
              <w:jc w:val="both"/>
              <w:rPr>
                <w:lang w:val="cs-CZ"/>
              </w:rPr>
            </w:pPr>
          </w:p>
        </w:tc>
        <w:tc>
          <w:tcPr>
            <w:tcW w:w="5102" w:type="dxa"/>
            <w:tcBorders>
              <w:top w:val="nil"/>
              <w:left w:val="nil"/>
              <w:bottom w:val="nil"/>
              <w:right w:val="nil"/>
            </w:tcBorders>
          </w:tcPr>
          <w:p w14:paraId="5D69F7D5" w14:textId="77777777" w:rsidR="00F628DF" w:rsidRPr="00F1573F" w:rsidRDefault="00F628DF" w:rsidP="00F628DF">
            <w:pPr>
              <w:pStyle w:val="ListNumber-ContinueHeadingCzechTourism"/>
              <w:keepNext/>
              <w:keepLines/>
              <w:numPr>
                <w:ilvl w:val="0"/>
                <w:numId w:val="0"/>
              </w:numPr>
              <w:spacing w:after="240"/>
              <w:jc w:val="both"/>
              <w:rPr>
                <w:lang w:val="cs-CZ"/>
              </w:rPr>
            </w:pPr>
          </w:p>
        </w:tc>
      </w:tr>
      <w:tr w:rsidR="00F628DF" w:rsidRPr="0066508A" w14:paraId="79D4BC3C" w14:textId="45558769" w:rsidTr="00A54102">
        <w:tc>
          <w:tcPr>
            <w:tcW w:w="5103" w:type="dxa"/>
            <w:tcBorders>
              <w:top w:val="nil"/>
              <w:left w:val="nil"/>
              <w:bottom w:val="nil"/>
              <w:right w:val="nil"/>
            </w:tcBorders>
          </w:tcPr>
          <w:p w14:paraId="5B26C808" w14:textId="37DAF1CB" w:rsidR="00F628DF" w:rsidRPr="00F1573F" w:rsidRDefault="00F628DF" w:rsidP="00F628DF">
            <w:pPr>
              <w:pStyle w:val="ListNumber-ContinueHeadingCzechTourism"/>
              <w:keepNext/>
              <w:keepLines/>
              <w:numPr>
                <w:ilvl w:val="0"/>
                <w:numId w:val="0"/>
              </w:numPr>
              <w:spacing w:after="240"/>
              <w:jc w:val="both"/>
              <w:rPr>
                <w:lang w:val="cs-CZ"/>
              </w:rPr>
            </w:pPr>
          </w:p>
        </w:tc>
        <w:tc>
          <w:tcPr>
            <w:tcW w:w="5102" w:type="dxa"/>
            <w:tcBorders>
              <w:top w:val="nil"/>
              <w:left w:val="nil"/>
              <w:bottom w:val="nil"/>
              <w:right w:val="nil"/>
            </w:tcBorders>
          </w:tcPr>
          <w:p w14:paraId="7D38A999" w14:textId="77777777" w:rsidR="00F628DF" w:rsidRPr="00F1573F" w:rsidRDefault="00F628DF" w:rsidP="00F628DF">
            <w:pPr>
              <w:pStyle w:val="ListNumber-ContinueHeadingCzechTourism"/>
              <w:keepNext/>
              <w:keepLines/>
              <w:numPr>
                <w:ilvl w:val="0"/>
                <w:numId w:val="0"/>
              </w:numPr>
              <w:spacing w:after="240"/>
              <w:jc w:val="both"/>
              <w:rPr>
                <w:lang w:val="cs-CZ"/>
              </w:rPr>
            </w:pPr>
          </w:p>
        </w:tc>
      </w:tr>
      <w:tr w:rsidR="00F628DF" w:rsidRPr="0066508A" w14:paraId="71A6BAC4" w14:textId="01CF465A" w:rsidTr="00A54102">
        <w:tc>
          <w:tcPr>
            <w:tcW w:w="5103" w:type="dxa"/>
            <w:tcBorders>
              <w:top w:val="nil"/>
              <w:left w:val="nil"/>
              <w:bottom w:val="nil"/>
              <w:right w:val="nil"/>
            </w:tcBorders>
          </w:tcPr>
          <w:p w14:paraId="7E788C2E" w14:textId="632245E7" w:rsidR="00F628DF" w:rsidRPr="00F1573F" w:rsidRDefault="00F628DF" w:rsidP="00F628DF">
            <w:pPr>
              <w:pStyle w:val="ListNumber-ContinueHeadingCzechTourism"/>
              <w:keepNext/>
              <w:keepLines/>
              <w:numPr>
                <w:ilvl w:val="0"/>
                <w:numId w:val="0"/>
              </w:numPr>
              <w:spacing w:after="240"/>
              <w:jc w:val="both"/>
              <w:rPr>
                <w:lang w:val="cs-CZ"/>
              </w:rPr>
            </w:pPr>
          </w:p>
        </w:tc>
        <w:tc>
          <w:tcPr>
            <w:tcW w:w="5102" w:type="dxa"/>
            <w:tcBorders>
              <w:top w:val="nil"/>
              <w:left w:val="nil"/>
              <w:bottom w:val="nil"/>
              <w:right w:val="nil"/>
            </w:tcBorders>
          </w:tcPr>
          <w:p w14:paraId="07CA903D" w14:textId="77777777" w:rsidR="00F628DF" w:rsidRPr="00F1573F" w:rsidRDefault="00F628DF" w:rsidP="00F628DF">
            <w:pPr>
              <w:pStyle w:val="ListNumber-ContinueHeadingCzechTourism"/>
              <w:keepNext/>
              <w:keepLines/>
              <w:numPr>
                <w:ilvl w:val="0"/>
                <w:numId w:val="0"/>
              </w:numPr>
              <w:spacing w:after="240"/>
              <w:jc w:val="both"/>
              <w:rPr>
                <w:lang w:val="cs-CZ"/>
              </w:rPr>
            </w:pPr>
          </w:p>
        </w:tc>
      </w:tr>
      <w:tr w:rsidR="00F628DF" w:rsidRPr="0066508A" w14:paraId="6CA01EE1" w14:textId="010C27B8" w:rsidTr="00A54102">
        <w:tc>
          <w:tcPr>
            <w:tcW w:w="5103" w:type="dxa"/>
            <w:tcBorders>
              <w:top w:val="nil"/>
              <w:left w:val="nil"/>
              <w:bottom w:val="nil"/>
              <w:right w:val="nil"/>
            </w:tcBorders>
          </w:tcPr>
          <w:p w14:paraId="5563B192" w14:textId="418171BB" w:rsidR="00F628DF" w:rsidRPr="00F1573F" w:rsidRDefault="00F628DF" w:rsidP="00F628DF">
            <w:pPr>
              <w:pStyle w:val="ListNumber-ContinueHeadingCzechTourism"/>
              <w:keepNext/>
              <w:keepLines/>
              <w:numPr>
                <w:ilvl w:val="0"/>
                <w:numId w:val="0"/>
              </w:numPr>
              <w:spacing w:after="240"/>
              <w:jc w:val="both"/>
              <w:rPr>
                <w:lang w:val="cs-CZ"/>
              </w:rPr>
            </w:pPr>
          </w:p>
        </w:tc>
        <w:tc>
          <w:tcPr>
            <w:tcW w:w="5102" w:type="dxa"/>
            <w:tcBorders>
              <w:top w:val="nil"/>
              <w:left w:val="nil"/>
              <w:bottom w:val="nil"/>
              <w:right w:val="nil"/>
            </w:tcBorders>
          </w:tcPr>
          <w:p w14:paraId="4A5C60C0" w14:textId="77777777" w:rsidR="00F628DF" w:rsidRPr="00F1573F" w:rsidRDefault="00F628DF" w:rsidP="00F628DF">
            <w:pPr>
              <w:pStyle w:val="ListNumber-ContinueHeadingCzechTourism"/>
              <w:keepNext/>
              <w:keepLines/>
              <w:numPr>
                <w:ilvl w:val="0"/>
                <w:numId w:val="0"/>
              </w:numPr>
              <w:spacing w:after="240"/>
              <w:jc w:val="both"/>
              <w:rPr>
                <w:lang w:val="cs-CZ"/>
              </w:rPr>
            </w:pPr>
          </w:p>
        </w:tc>
      </w:tr>
      <w:tr w:rsidR="00F628DF" w:rsidRPr="0066508A" w14:paraId="452908DC" w14:textId="54F8890F" w:rsidTr="00A54102">
        <w:tc>
          <w:tcPr>
            <w:tcW w:w="5103" w:type="dxa"/>
            <w:tcBorders>
              <w:top w:val="nil"/>
              <w:left w:val="nil"/>
              <w:bottom w:val="nil"/>
              <w:right w:val="nil"/>
            </w:tcBorders>
          </w:tcPr>
          <w:p w14:paraId="17EEF490" w14:textId="11308975" w:rsidR="00F628DF" w:rsidRPr="00F1573F" w:rsidRDefault="00F628DF" w:rsidP="00F628DF">
            <w:pPr>
              <w:pStyle w:val="ListNumber-ContinueHeadingCzechTourism"/>
              <w:keepNext/>
              <w:keepLines/>
              <w:numPr>
                <w:ilvl w:val="0"/>
                <w:numId w:val="0"/>
              </w:numPr>
              <w:spacing w:after="240"/>
              <w:jc w:val="both"/>
              <w:rPr>
                <w:b/>
                <w:bCs/>
                <w:lang w:val="cs-CZ"/>
              </w:rPr>
            </w:pPr>
            <w:r w:rsidRPr="00F1573F">
              <w:rPr>
                <w:b/>
                <w:bCs/>
                <w:lang w:val="cs-CZ"/>
              </w:rPr>
              <w:lastRenderedPageBreak/>
              <w:t>3.2</w:t>
            </w:r>
            <w:r w:rsidRPr="00F1573F">
              <w:rPr>
                <w:b/>
                <w:bCs/>
                <w:lang w:val="cs-CZ"/>
              </w:rPr>
              <w:tab/>
              <w:t xml:space="preserve">Poskytovatel je povinen realizovat B2B roadshow s workshopy a vízovým seminářem dle předem Objednatelem schváleného plánu marketingových aktivit </w:t>
            </w:r>
          </w:p>
        </w:tc>
        <w:tc>
          <w:tcPr>
            <w:tcW w:w="5102" w:type="dxa"/>
            <w:tcBorders>
              <w:top w:val="nil"/>
              <w:left w:val="nil"/>
              <w:bottom w:val="nil"/>
              <w:right w:val="nil"/>
            </w:tcBorders>
          </w:tcPr>
          <w:p w14:paraId="5DAEE4A8" w14:textId="24BE6100" w:rsidR="00F628DF" w:rsidRPr="00F1573F" w:rsidRDefault="00F628DF" w:rsidP="00F628DF">
            <w:pPr>
              <w:pStyle w:val="ListNumber-ContinueHeadingCzechTourism"/>
              <w:keepNext/>
              <w:keepLines/>
              <w:numPr>
                <w:ilvl w:val="0"/>
                <w:numId w:val="0"/>
              </w:numPr>
              <w:spacing w:after="240"/>
              <w:jc w:val="both"/>
              <w:rPr>
                <w:b/>
                <w:bCs/>
                <w:lang w:val="cs-CZ"/>
              </w:rPr>
            </w:pPr>
            <w:r>
              <w:rPr>
                <w:b/>
              </w:rPr>
              <w:t xml:space="preserve">3.2 The Provider is obliged to implement a B2B roadshow with workshops and a visa seminar according to the marketing activities plan approved in advance by the Client </w:t>
            </w:r>
          </w:p>
        </w:tc>
      </w:tr>
      <w:tr w:rsidR="00F628DF" w:rsidRPr="0066508A" w14:paraId="39AFFEC9" w14:textId="1986E391" w:rsidTr="00A54102">
        <w:tc>
          <w:tcPr>
            <w:tcW w:w="5103" w:type="dxa"/>
            <w:tcBorders>
              <w:top w:val="nil"/>
              <w:left w:val="nil"/>
              <w:bottom w:val="nil"/>
              <w:right w:val="nil"/>
            </w:tcBorders>
          </w:tcPr>
          <w:p w14:paraId="67A17FC8" w14:textId="2AD46605"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A.</w:t>
            </w:r>
            <w:r w:rsidRPr="00F1573F">
              <w:rPr>
                <w:lang w:val="cs-CZ"/>
              </w:rPr>
              <w:tab/>
              <w:t>Poskytovatel je povinen zajistit naplánování, akvizici, realizaci a zprostředkování úhrady všech nákladů spojených s plánovanou akcí tak, aby zároveň tato forma propagace odpovídala předem schválenému plánu marketingových aktivit dle Přílohy č. 1 této Smlouvy v Indii s cílem spuštění přímého leteckého spojení z Indie do Česka, a jejich rozpočtu na ně.</w:t>
            </w:r>
          </w:p>
        </w:tc>
        <w:tc>
          <w:tcPr>
            <w:tcW w:w="5102" w:type="dxa"/>
            <w:tcBorders>
              <w:top w:val="nil"/>
              <w:left w:val="nil"/>
              <w:bottom w:val="nil"/>
              <w:right w:val="nil"/>
            </w:tcBorders>
          </w:tcPr>
          <w:p w14:paraId="66D4DFAE" w14:textId="79C1551A" w:rsidR="00F628DF" w:rsidRPr="00F1573F" w:rsidRDefault="00F628DF" w:rsidP="00F628DF">
            <w:pPr>
              <w:pStyle w:val="ListNumber-ContinueHeadingCzechTourism"/>
              <w:keepNext/>
              <w:keepLines/>
              <w:numPr>
                <w:ilvl w:val="0"/>
                <w:numId w:val="0"/>
              </w:numPr>
              <w:spacing w:after="240"/>
              <w:jc w:val="both"/>
              <w:rPr>
                <w:lang w:val="cs-CZ"/>
              </w:rPr>
            </w:pPr>
            <w:r>
              <w:t xml:space="preserve">A. </w:t>
            </w:r>
            <w:r w:rsidR="00D323FE">
              <w:tab/>
            </w:r>
            <w:r>
              <w:t>The Provider shall be responsible for planning, acquiring, implementing and arranging the payment of all costs associated with the planned event so that this form of promotion is also consistent with the pre-approved marketing activities plan as per Annex 1 to this Agreement in India for the purpose of launching a direct air link from India to Czechia and their budget for that.</w:t>
            </w:r>
          </w:p>
        </w:tc>
      </w:tr>
      <w:tr w:rsidR="00F628DF" w:rsidRPr="0066508A" w14:paraId="0130DA0F" w14:textId="0F960449" w:rsidTr="00A54102">
        <w:tc>
          <w:tcPr>
            <w:tcW w:w="5103" w:type="dxa"/>
            <w:tcBorders>
              <w:top w:val="nil"/>
              <w:left w:val="nil"/>
              <w:bottom w:val="nil"/>
              <w:right w:val="nil"/>
            </w:tcBorders>
          </w:tcPr>
          <w:p w14:paraId="4617269B" w14:textId="2788AF7D"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B.</w:t>
            </w:r>
            <w:r w:rsidRPr="00F1573F">
              <w:rPr>
                <w:lang w:val="cs-CZ"/>
              </w:rPr>
              <w:tab/>
              <w:t>Poskytovatel zajistí na své náklady účast account managera na akci vč. zajištění a úhrady všech jeho cestovních výdajů spojených s danou akcí, mezi které patří ubytování, doprava, strava, víza, místní sim karta, taxi apod.</w:t>
            </w:r>
          </w:p>
        </w:tc>
        <w:tc>
          <w:tcPr>
            <w:tcW w:w="5102" w:type="dxa"/>
            <w:tcBorders>
              <w:top w:val="nil"/>
              <w:left w:val="nil"/>
              <w:bottom w:val="nil"/>
              <w:right w:val="nil"/>
            </w:tcBorders>
          </w:tcPr>
          <w:p w14:paraId="092F117B" w14:textId="1A258A4F" w:rsidR="00F628DF" w:rsidRPr="00F1573F" w:rsidRDefault="00F628DF" w:rsidP="00F628DF">
            <w:pPr>
              <w:pStyle w:val="ListNumber-ContinueHeadingCzechTourism"/>
              <w:keepNext/>
              <w:keepLines/>
              <w:numPr>
                <w:ilvl w:val="0"/>
                <w:numId w:val="0"/>
              </w:numPr>
              <w:spacing w:after="240"/>
              <w:jc w:val="both"/>
              <w:rPr>
                <w:lang w:val="cs-CZ"/>
              </w:rPr>
            </w:pPr>
            <w:r>
              <w:t>B.</w:t>
            </w:r>
            <w:r>
              <w:tab/>
              <w:t>The Provider shall ensure the participation of the account manager at the event at its own expense, including the provision and payment of all travel expenses related to the event, including accommodation, transport, meals, visa, local SIM card, taxis, etc.</w:t>
            </w:r>
          </w:p>
        </w:tc>
      </w:tr>
      <w:tr w:rsidR="00F628DF" w:rsidRPr="0066508A" w14:paraId="16764990" w14:textId="6DBE4E8F" w:rsidTr="00A54102">
        <w:tc>
          <w:tcPr>
            <w:tcW w:w="5103" w:type="dxa"/>
            <w:tcBorders>
              <w:top w:val="nil"/>
              <w:left w:val="nil"/>
              <w:bottom w:val="nil"/>
              <w:right w:val="nil"/>
            </w:tcBorders>
          </w:tcPr>
          <w:p w14:paraId="61D72A15" w14:textId="57E45CD5"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C.</w:t>
            </w:r>
            <w:r w:rsidRPr="00F1573F">
              <w:rPr>
                <w:lang w:val="cs-CZ"/>
              </w:rPr>
              <w:tab/>
              <w:t>Úkolem Poskytovatele je vytvořit koncept akce, vytipovat vhodné místo konání, pozvat relevantní partnery k osobní účasti.</w:t>
            </w:r>
          </w:p>
        </w:tc>
        <w:tc>
          <w:tcPr>
            <w:tcW w:w="5102" w:type="dxa"/>
            <w:tcBorders>
              <w:top w:val="nil"/>
              <w:left w:val="nil"/>
              <w:bottom w:val="nil"/>
              <w:right w:val="nil"/>
            </w:tcBorders>
          </w:tcPr>
          <w:p w14:paraId="38D8AA9A" w14:textId="28C23350" w:rsidR="00F628DF" w:rsidRPr="00F1573F" w:rsidRDefault="00F628DF" w:rsidP="00F628DF">
            <w:pPr>
              <w:pStyle w:val="ListNumber-ContinueHeadingCzechTourism"/>
              <w:keepNext/>
              <w:keepLines/>
              <w:numPr>
                <w:ilvl w:val="0"/>
                <w:numId w:val="0"/>
              </w:numPr>
              <w:spacing w:after="240"/>
              <w:jc w:val="both"/>
              <w:rPr>
                <w:lang w:val="cs-CZ"/>
              </w:rPr>
            </w:pPr>
            <w:r>
              <w:t xml:space="preserve">C. </w:t>
            </w:r>
            <w:r w:rsidR="00D323FE">
              <w:tab/>
            </w:r>
            <w:r>
              <w:t>The Provider's task is to develop a concept for the event, identify a suitable venue, and invite the relevant partners to participate in person.</w:t>
            </w:r>
          </w:p>
        </w:tc>
      </w:tr>
      <w:tr w:rsidR="00F628DF" w:rsidRPr="0066508A" w14:paraId="039EEAFF" w14:textId="6B15AA16" w:rsidTr="00A54102">
        <w:tc>
          <w:tcPr>
            <w:tcW w:w="5103" w:type="dxa"/>
            <w:tcBorders>
              <w:top w:val="nil"/>
              <w:left w:val="nil"/>
              <w:bottom w:val="nil"/>
              <w:right w:val="nil"/>
            </w:tcBorders>
          </w:tcPr>
          <w:p w14:paraId="0211E586" w14:textId="20DE1595"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D.</w:t>
            </w:r>
            <w:r w:rsidRPr="00F1573F">
              <w:rPr>
                <w:lang w:val="cs-CZ"/>
              </w:rPr>
              <w:tab/>
              <w:t xml:space="preserve">Konkrétní typ akce je: B2B roadshow, B2B workshop, networkingové setkání s partnery a vízový seminář ve 3 městech Dillí, Bangalore a Bombaj. Rozsah (počet účastníků) dané akce a její forma (online/offline) bude vždy podléhat schválení ze strany Objednatele. Akce bude vycházet z návrhu B2B aktivity, který tvoří </w:t>
            </w:r>
            <w:r w:rsidRPr="00A37895">
              <w:rPr>
                <w:lang w:val="cs-CZ"/>
              </w:rPr>
              <w:t>Přílohu č. 3</w:t>
            </w:r>
            <w:r w:rsidRPr="00F1573F">
              <w:rPr>
                <w:lang w:val="cs-CZ"/>
              </w:rPr>
              <w:t xml:space="preserve"> této Smlouvy. Minimální požadavky na akci jsou následující:</w:t>
            </w:r>
          </w:p>
        </w:tc>
        <w:tc>
          <w:tcPr>
            <w:tcW w:w="5102" w:type="dxa"/>
            <w:tcBorders>
              <w:top w:val="nil"/>
              <w:left w:val="nil"/>
              <w:bottom w:val="nil"/>
              <w:right w:val="nil"/>
            </w:tcBorders>
          </w:tcPr>
          <w:p w14:paraId="392B0D85" w14:textId="4FAEFFA9" w:rsidR="00F628DF" w:rsidRPr="00F1573F" w:rsidRDefault="00F628DF" w:rsidP="00F628DF">
            <w:pPr>
              <w:pStyle w:val="ListNumber-ContinueHeadingCzechTourism"/>
              <w:keepNext/>
              <w:keepLines/>
              <w:numPr>
                <w:ilvl w:val="0"/>
                <w:numId w:val="0"/>
              </w:numPr>
              <w:spacing w:after="240"/>
              <w:jc w:val="both"/>
              <w:rPr>
                <w:lang w:val="cs-CZ"/>
              </w:rPr>
            </w:pPr>
            <w:r>
              <w:t>D.</w:t>
            </w:r>
            <w:r>
              <w:tab/>
              <w:t>The specific types of events are as follows: B2B roadshow, B2B workshop, networking meeting with partners and visa seminar in 3 cities - Delhi, Bangalore and Mumbai. The scope (number of participants) of the event and its format (online/offline) will always be subject to approval by the Client. The event will be based on the B2B activity proposal that forms Annex 3 to this Agreement. The minimum requirements for the event are as follows:</w:t>
            </w:r>
          </w:p>
        </w:tc>
      </w:tr>
      <w:tr w:rsidR="00F628DF" w:rsidRPr="0066508A" w14:paraId="2BC0124D" w14:textId="43B28726" w:rsidTr="00A54102">
        <w:tc>
          <w:tcPr>
            <w:tcW w:w="5103" w:type="dxa"/>
            <w:tcBorders>
              <w:top w:val="nil"/>
              <w:left w:val="nil"/>
              <w:bottom w:val="nil"/>
              <w:right w:val="nil"/>
            </w:tcBorders>
          </w:tcPr>
          <w:p w14:paraId="504615D3" w14:textId="78C3EDAD"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lastRenderedPageBreak/>
              <w:t>a</w:t>
            </w:r>
            <w:r w:rsidRPr="00F1573F">
              <w:rPr>
                <w:lang w:val="cs-CZ"/>
              </w:rPr>
              <w:tab/>
              <w:t>B2B roadshow a workshop/destinační prezentace/vízový seminář je kombinací 3 na sebe navazujících měst Dillí, Bangalore a Bombaj v časovém horizontu září – říjen 2024 : zajištění reprezentativních prostor 5* hotelu či obdobné vhodné konferenční prostory; zajištění kvalitního cateringu v rámci akce (dle času akce ranní/dopolední/odpolední/večerní); zajištění odpovídající audio-vizuální techniky ( mikrofon, projektor, plátno, reproduktory apod.); zajištění adekvátního počtu účastníků akce z řad místních partnerů vč. partnerské aerolinky dle zvyklostí trhu, přičemž minimální počet je 30 výhradně decision makeřů a maximální 50 decision makeru z řad místních partnerů v každém ze 3 měst.</w:t>
            </w:r>
          </w:p>
        </w:tc>
        <w:tc>
          <w:tcPr>
            <w:tcW w:w="5102" w:type="dxa"/>
            <w:tcBorders>
              <w:top w:val="nil"/>
              <w:left w:val="nil"/>
              <w:bottom w:val="nil"/>
              <w:right w:val="nil"/>
            </w:tcBorders>
          </w:tcPr>
          <w:p w14:paraId="32F7A2DC" w14:textId="0792D5B5" w:rsidR="00F628DF" w:rsidRPr="00F1573F" w:rsidRDefault="00F628DF" w:rsidP="00F628DF">
            <w:pPr>
              <w:pStyle w:val="ListNumber-ContinueHeadingCzechTourism"/>
              <w:keepNext/>
              <w:keepLines/>
              <w:numPr>
                <w:ilvl w:val="0"/>
                <w:numId w:val="0"/>
              </w:numPr>
              <w:spacing w:after="240"/>
              <w:jc w:val="both"/>
              <w:rPr>
                <w:lang w:val="cs-CZ"/>
              </w:rPr>
            </w:pPr>
            <w:r>
              <w:t>a</w:t>
            </w:r>
            <w:r>
              <w:tab/>
              <w:t>The B2B roadshow and workshop/destination presentation/visa seminar is a combination of 3 consecutive cities, Delhi, Bangalore and Mumbai, from September to October 2024: provision of a representative 5* hotel or similar suitable conference facilities; provision of quality catering during the event (depending on the time of the event morning/afternoon/afternoon/evening); provision of adequate audio-visual equipment (microphone, projector, screen, speakers etc.); ensuring the event is attended by an adequate number of local partners, including the partner airline, according to market practice, with a minimum of 30 exclusively decision-makers and a maximum of 50 decision-makers from local partners in each of the 3 cities.</w:t>
            </w:r>
          </w:p>
        </w:tc>
      </w:tr>
      <w:tr w:rsidR="00F628DF" w:rsidRPr="0066508A" w14:paraId="34C948A4" w14:textId="612F9488" w:rsidTr="00A54102">
        <w:tc>
          <w:tcPr>
            <w:tcW w:w="5103" w:type="dxa"/>
            <w:tcBorders>
              <w:top w:val="nil"/>
              <w:left w:val="nil"/>
              <w:bottom w:val="nil"/>
              <w:right w:val="nil"/>
            </w:tcBorders>
          </w:tcPr>
          <w:p w14:paraId="54AF2239" w14:textId="315A87F6" w:rsidR="00F628DF" w:rsidRPr="00F1573F" w:rsidRDefault="00F628DF" w:rsidP="00F628DF">
            <w:pPr>
              <w:pStyle w:val="pf0"/>
              <w:rPr>
                <w:rFonts w:ascii="Arial" w:hAnsi="Arial" w:cs="Arial"/>
                <w:sz w:val="20"/>
                <w:szCs w:val="20"/>
              </w:rPr>
            </w:pPr>
            <w:r w:rsidRPr="005811D9">
              <w:t xml:space="preserve">a        Celkový rozpočet na takovouto aktivitu je stanoven v minimální výši 100 000 CZK bez DPH dle zákona České republiky č. 235/2004 Sb v každém ze 3 měst a její úhradu zajistí Poskytovatel na vlastní náklady. </w:t>
            </w:r>
          </w:p>
          <w:p w14:paraId="242548FD" w14:textId="1658F081" w:rsidR="00F628DF" w:rsidRPr="00F1573F" w:rsidRDefault="00F628DF" w:rsidP="00F628DF">
            <w:pPr>
              <w:jc w:val="both"/>
              <w:rPr>
                <w:lang w:val="cs-CZ"/>
              </w:rPr>
            </w:pPr>
            <w:r w:rsidRPr="005811D9">
              <w:rPr>
                <w:lang w:val="cs-CZ"/>
              </w:rPr>
              <w:t xml:space="preserve">c       Nejvýše přípustná celková částka v součtu za všechna 3 města je 600 000 Kč. Její případné navýšení bude uhrazeno </w:t>
            </w:r>
            <w:r>
              <w:rPr>
                <w:lang w:val="cs-CZ"/>
              </w:rPr>
              <w:t>Poskytovatelem</w:t>
            </w:r>
            <w:r w:rsidRPr="004A527E">
              <w:rPr>
                <w:lang w:val="cs-CZ"/>
              </w:rPr>
              <w:t>.</w:t>
            </w:r>
            <w:r w:rsidRPr="00F1573F">
              <w:rPr>
                <w:lang w:val="cs-CZ"/>
              </w:rPr>
              <w:t xml:space="preserve"> Tato částka zahrnuje veškeré náklady Poskytovatele vzniklé v souvislosti s plněním dle této Smlouvy. Veškeré daně odváděné v místě sídla poskytovatele, mohou být součástí Ceny, jak vyžadují platné právní předpisy v sídle Poskytovatele. Objednatel si vyhrazuje právo požádat o doložení této povinnosti. </w:t>
            </w:r>
          </w:p>
          <w:p w14:paraId="54720226" w14:textId="352FD370" w:rsidR="00F628DF" w:rsidRPr="00F1573F" w:rsidRDefault="00F628DF" w:rsidP="00F628DF">
            <w:pPr>
              <w:pStyle w:val="ListNumber-ContinueHeadingCzechTourism"/>
              <w:keepNext/>
              <w:keepLines/>
              <w:numPr>
                <w:ilvl w:val="0"/>
                <w:numId w:val="0"/>
              </w:numPr>
              <w:spacing w:after="240"/>
              <w:jc w:val="both"/>
              <w:rPr>
                <w:lang w:val="cs-CZ"/>
              </w:rPr>
            </w:pPr>
          </w:p>
        </w:tc>
        <w:tc>
          <w:tcPr>
            <w:tcW w:w="5102" w:type="dxa"/>
            <w:tcBorders>
              <w:top w:val="nil"/>
              <w:left w:val="nil"/>
              <w:bottom w:val="nil"/>
              <w:right w:val="nil"/>
            </w:tcBorders>
          </w:tcPr>
          <w:p w14:paraId="271D3608" w14:textId="1B8B1B76" w:rsidR="00F628DF" w:rsidRPr="00F1573F" w:rsidRDefault="00F628DF" w:rsidP="00F628DF">
            <w:pPr>
              <w:pStyle w:val="pf0"/>
              <w:rPr>
                <w:rFonts w:ascii="Arial" w:hAnsi="Arial" w:cs="Arial"/>
                <w:sz w:val="20"/>
                <w:szCs w:val="20"/>
              </w:rPr>
            </w:pPr>
            <w:r>
              <w:t>a</w:t>
            </w:r>
            <w:r>
              <w:tab/>
              <w:t xml:space="preserve">The total budget for this activity is set at a minimum of CZK 100,000 excluding VAT according to Act of the Czech Republic No. 235/2004 Coll. in each of the 3 cities and will be paid for by the Provider at its own expense. </w:t>
            </w:r>
          </w:p>
          <w:p w14:paraId="26AE8A01" w14:textId="5DE590AD" w:rsidR="00F628DF" w:rsidRPr="00F1573F" w:rsidRDefault="00F628DF" w:rsidP="00A54102">
            <w:pPr>
              <w:tabs>
                <w:tab w:val="clear" w:pos="227"/>
                <w:tab w:val="clear" w:pos="454"/>
                <w:tab w:val="clear" w:pos="680"/>
                <w:tab w:val="clear" w:pos="907"/>
                <w:tab w:val="clear" w:pos="1134"/>
                <w:tab w:val="clear" w:pos="1361"/>
                <w:tab w:val="clear" w:pos="1588"/>
                <w:tab w:val="clear" w:pos="1814"/>
                <w:tab w:val="clear" w:pos="2041"/>
                <w:tab w:val="clear" w:pos="2268"/>
                <w:tab w:val="left" w:pos="748"/>
              </w:tabs>
              <w:jc w:val="both"/>
            </w:pPr>
            <w:r>
              <w:t>c.</w:t>
            </w:r>
            <w:r>
              <w:tab/>
              <w:t xml:space="preserve">The maximum permissible total amount for all 3 cities combined is CZK 600,000. Any increase will be paid by the Provider. This amount includes all costs incurred by the Provider in connection with performance under this Agreement. All taxes payable at the Provider's place of residence may be included in the Price as required by applicable law at the Provider's place of residence. The Client reserves the right to request proof of this obligation. </w:t>
            </w:r>
          </w:p>
          <w:p w14:paraId="79621199" w14:textId="77777777" w:rsidR="00F628DF" w:rsidRPr="005811D9" w:rsidRDefault="00F628DF" w:rsidP="00F628DF">
            <w:pPr>
              <w:pStyle w:val="pf0"/>
            </w:pPr>
          </w:p>
        </w:tc>
      </w:tr>
      <w:tr w:rsidR="00F628DF" w:rsidRPr="0066508A" w14:paraId="437007EF" w14:textId="424A25E0" w:rsidTr="00A54102">
        <w:tc>
          <w:tcPr>
            <w:tcW w:w="5103" w:type="dxa"/>
            <w:tcBorders>
              <w:top w:val="nil"/>
              <w:left w:val="nil"/>
              <w:bottom w:val="nil"/>
              <w:right w:val="nil"/>
            </w:tcBorders>
          </w:tcPr>
          <w:p w14:paraId="4A62980D" w14:textId="06CF4123" w:rsidR="00F628DF" w:rsidRPr="00F1573F" w:rsidRDefault="00F628DF" w:rsidP="00F628DF">
            <w:pPr>
              <w:pStyle w:val="ListNumber-ContinueHeadingCzechTourism"/>
              <w:keepNext/>
              <w:keepLines/>
              <w:numPr>
                <w:ilvl w:val="0"/>
                <w:numId w:val="0"/>
              </w:numPr>
              <w:spacing w:after="240"/>
              <w:jc w:val="both"/>
              <w:rPr>
                <w:lang w:val="cs-CZ"/>
              </w:rPr>
            </w:pPr>
          </w:p>
        </w:tc>
        <w:tc>
          <w:tcPr>
            <w:tcW w:w="5102" w:type="dxa"/>
            <w:tcBorders>
              <w:top w:val="nil"/>
              <w:left w:val="nil"/>
              <w:bottom w:val="nil"/>
              <w:right w:val="nil"/>
            </w:tcBorders>
          </w:tcPr>
          <w:p w14:paraId="319BCFA1" w14:textId="77777777" w:rsidR="00F628DF" w:rsidRPr="00F1573F" w:rsidRDefault="00F628DF" w:rsidP="00F628DF">
            <w:pPr>
              <w:pStyle w:val="ListNumber-ContinueHeadingCzechTourism"/>
              <w:keepNext/>
              <w:keepLines/>
              <w:numPr>
                <w:ilvl w:val="0"/>
                <w:numId w:val="0"/>
              </w:numPr>
              <w:spacing w:after="240"/>
              <w:jc w:val="both"/>
              <w:rPr>
                <w:lang w:val="cs-CZ"/>
              </w:rPr>
            </w:pPr>
          </w:p>
        </w:tc>
      </w:tr>
      <w:tr w:rsidR="00F628DF" w:rsidRPr="0066508A" w14:paraId="4207EB8A" w14:textId="41791161" w:rsidTr="00A54102">
        <w:tc>
          <w:tcPr>
            <w:tcW w:w="5103" w:type="dxa"/>
            <w:tcBorders>
              <w:top w:val="nil"/>
              <w:left w:val="nil"/>
              <w:bottom w:val="nil"/>
              <w:right w:val="nil"/>
            </w:tcBorders>
          </w:tcPr>
          <w:p w14:paraId="15F70F05" w14:textId="5802A033" w:rsidR="00F628DF" w:rsidRPr="00F1573F" w:rsidRDefault="00F628DF" w:rsidP="00F628DF">
            <w:pPr>
              <w:pStyle w:val="ListNumber-ContinueHeadingCzechTourism"/>
              <w:keepNext/>
              <w:keepLines/>
              <w:numPr>
                <w:ilvl w:val="0"/>
                <w:numId w:val="0"/>
              </w:numPr>
              <w:spacing w:after="240"/>
              <w:jc w:val="both"/>
              <w:rPr>
                <w:b/>
                <w:bCs/>
                <w:lang w:val="cs-CZ"/>
              </w:rPr>
            </w:pPr>
            <w:r w:rsidRPr="00F1573F">
              <w:rPr>
                <w:b/>
                <w:bCs/>
                <w:lang w:val="cs-CZ"/>
              </w:rPr>
              <w:t>3.3</w:t>
            </w:r>
            <w:r w:rsidRPr="00F1573F">
              <w:rPr>
                <w:b/>
                <w:bCs/>
                <w:lang w:val="cs-CZ"/>
              </w:rPr>
              <w:tab/>
              <w:t>Poskytovatel je povinen zajistit realizaci a koordinaci B2C aktivit/kampaň</w:t>
            </w:r>
          </w:p>
        </w:tc>
        <w:tc>
          <w:tcPr>
            <w:tcW w:w="5102" w:type="dxa"/>
            <w:tcBorders>
              <w:top w:val="nil"/>
              <w:left w:val="nil"/>
              <w:bottom w:val="nil"/>
              <w:right w:val="nil"/>
            </w:tcBorders>
          </w:tcPr>
          <w:p w14:paraId="5C9C916D" w14:textId="10F10B94" w:rsidR="00F628DF" w:rsidRPr="00F1573F" w:rsidRDefault="00F628DF" w:rsidP="00F628DF">
            <w:pPr>
              <w:pStyle w:val="ListNumber-ContinueHeadingCzechTourism"/>
              <w:keepNext/>
              <w:keepLines/>
              <w:numPr>
                <w:ilvl w:val="0"/>
                <w:numId w:val="0"/>
              </w:numPr>
              <w:spacing w:after="240"/>
              <w:jc w:val="both"/>
              <w:rPr>
                <w:b/>
                <w:bCs/>
                <w:lang w:val="cs-CZ"/>
              </w:rPr>
            </w:pPr>
            <w:r>
              <w:rPr>
                <w:b/>
              </w:rPr>
              <w:t>3.3 The Provider is obliged to ensure the implementation and coordination of B2C activities/campaigns</w:t>
            </w:r>
          </w:p>
        </w:tc>
      </w:tr>
      <w:tr w:rsidR="00F628DF" w:rsidRPr="0066508A" w14:paraId="06EE4143" w14:textId="7D83DE9B" w:rsidTr="00A54102">
        <w:tc>
          <w:tcPr>
            <w:tcW w:w="5103" w:type="dxa"/>
            <w:tcBorders>
              <w:top w:val="nil"/>
              <w:left w:val="nil"/>
              <w:bottom w:val="nil"/>
              <w:right w:val="nil"/>
            </w:tcBorders>
          </w:tcPr>
          <w:p w14:paraId="7343B11B" w14:textId="3F4001B6"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A.</w:t>
            </w:r>
            <w:r w:rsidRPr="00F1573F">
              <w:rPr>
                <w:lang w:val="cs-CZ"/>
              </w:rPr>
              <w:tab/>
              <w:t xml:space="preserve">Poskytovatel v rámci předem schváleného plánu marketingových aktivit navrhne vhodné partnery pro realizaci B2C online propagačních aktivit a dalších efektivních propagačních nástrojů a následně zajistí úspěšnou realizaci kampaně, která povede k jasnému cíli zvýšit počet příjezdů do Česka a napomůže spuštění přímého leteckého spojení mezi Indii a Českem. </w:t>
            </w:r>
            <w:r w:rsidRPr="0066508A">
              <w:rPr>
                <w:rFonts w:cs="Times New Roman"/>
                <w:szCs w:val="22"/>
                <w:lang w:val="cs-CZ"/>
              </w:rPr>
              <w:t>Cílem těchto kampaní je maximalizovat Return on Advertising spend (neboli za co nejnižší částku investice docílit co nejvyššího počtu incoming turistů z Indie), a zároveň díky správnému zacílení kampaně maximalizovat jejich délku pobytu v Českem a jejich útratu na cestách v Česku.</w:t>
            </w:r>
          </w:p>
        </w:tc>
        <w:tc>
          <w:tcPr>
            <w:tcW w:w="5102" w:type="dxa"/>
            <w:tcBorders>
              <w:top w:val="nil"/>
              <w:left w:val="nil"/>
              <w:bottom w:val="nil"/>
              <w:right w:val="nil"/>
            </w:tcBorders>
          </w:tcPr>
          <w:p w14:paraId="46FFE29C" w14:textId="0A55DD9F" w:rsidR="00F628DF" w:rsidRPr="00F1573F" w:rsidRDefault="00F628DF" w:rsidP="00F628DF">
            <w:pPr>
              <w:pStyle w:val="ListNumber-ContinueHeadingCzechTourism"/>
              <w:keepNext/>
              <w:keepLines/>
              <w:numPr>
                <w:ilvl w:val="0"/>
                <w:numId w:val="0"/>
              </w:numPr>
              <w:spacing w:after="240"/>
              <w:jc w:val="both"/>
              <w:rPr>
                <w:lang w:val="cs-CZ"/>
              </w:rPr>
            </w:pPr>
            <w:r>
              <w:t>A.</w:t>
            </w:r>
            <w:r>
              <w:tab/>
              <w:t>Within the framework of the pre-approved marketing activities plan, the Provider will propose suitable partners for the implementation of B2C online promotional activities and other effective promotional tools and subsequently ensure the successful implementation of the campaign, with the clear objective of increasing the number of people visiting Czechia and facilitating the launch of a direct air link between India and Czechia. The aim of these campaigns is to maximise Return on Advertising spend (or to achieve the highest number of inbound tourists from India for the lowest amount of investment), while maximising the amount of time they spend in Czechia and the amount of money they spend while travelling in Czechia through proper campaign targeting.</w:t>
            </w:r>
          </w:p>
        </w:tc>
      </w:tr>
      <w:tr w:rsidR="00F628DF" w:rsidRPr="0066508A" w14:paraId="76E5D44F" w14:textId="61A54FB7" w:rsidTr="00A54102">
        <w:tc>
          <w:tcPr>
            <w:tcW w:w="5103" w:type="dxa"/>
            <w:tcBorders>
              <w:top w:val="nil"/>
              <w:left w:val="nil"/>
              <w:bottom w:val="nil"/>
              <w:right w:val="nil"/>
            </w:tcBorders>
          </w:tcPr>
          <w:p w14:paraId="29C147A2" w14:textId="6D0F491F"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B.</w:t>
            </w:r>
            <w:r w:rsidRPr="00F1573F">
              <w:rPr>
                <w:lang w:val="cs-CZ"/>
              </w:rPr>
              <w:tab/>
              <w:t xml:space="preserve">Poskytovatel je povinen v rámci plnění této Smlouvy realizovat </w:t>
            </w:r>
            <w:r>
              <w:rPr>
                <w:lang w:val="cs-CZ"/>
              </w:rPr>
              <w:t xml:space="preserve">alespoň </w:t>
            </w:r>
            <w:r w:rsidRPr="00F1573F">
              <w:rPr>
                <w:lang w:val="cs-CZ"/>
              </w:rPr>
              <w:t>jednu B2C kampaň</w:t>
            </w:r>
            <w:r>
              <w:rPr>
                <w:lang w:val="cs-CZ"/>
              </w:rPr>
              <w:t xml:space="preserve">, </w:t>
            </w:r>
            <w:r w:rsidRPr="00815455">
              <w:rPr>
                <w:lang w:val="cs-CZ"/>
              </w:rPr>
              <w:t>případně více B2C kampaní</w:t>
            </w:r>
            <w:r w:rsidRPr="00F1573F">
              <w:rPr>
                <w:lang w:val="cs-CZ"/>
              </w:rPr>
              <w:t xml:space="preserve"> (online) v Indii s maximální finanční hodnotou 1 450 000 Kč, </w:t>
            </w:r>
            <w:r w:rsidRPr="005811D9">
              <w:rPr>
                <w:lang w:val="cs-CZ"/>
              </w:rPr>
              <w:t xml:space="preserve">přičemž </w:t>
            </w:r>
            <w:r>
              <w:rPr>
                <w:lang w:val="cs-CZ"/>
              </w:rPr>
              <w:t xml:space="preserve">cena </w:t>
            </w:r>
            <w:r w:rsidRPr="005811D9">
              <w:rPr>
                <w:lang w:val="cs-CZ"/>
              </w:rPr>
              <w:t>zahrnuje veškeré místní daně.</w:t>
            </w:r>
            <w:r w:rsidRPr="00F1573F">
              <w:rPr>
                <w:lang w:val="cs-CZ"/>
              </w:rPr>
              <w:t xml:space="preserve">  Tato částka je nejvýše přípustná a její případné navýšení bude uhrazeno </w:t>
            </w:r>
            <w:r>
              <w:rPr>
                <w:lang w:val="cs-CZ"/>
              </w:rPr>
              <w:t>Poskytovatelem</w:t>
            </w:r>
            <w:r w:rsidRPr="00F1573F">
              <w:rPr>
                <w:lang w:val="cs-CZ"/>
              </w:rPr>
              <w:t>. Plnění dle tohoto bodu je Poskytovatel povinen provést v souladu s návrhem B2C kampaně, který je Přílohou č. 2 této Smlouvy.</w:t>
            </w:r>
          </w:p>
        </w:tc>
        <w:tc>
          <w:tcPr>
            <w:tcW w:w="5102" w:type="dxa"/>
            <w:tcBorders>
              <w:top w:val="nil"/>
              <w:left w:val="nil"/>
              <w:bottom w:val="nil"/>
              <w:right w:val="nil"/>
            </w:tcBorders>
          </w:tcPr>
          <w:p w14:paraId="1DEFFF8A" w14:textId="1B23E0B9" w:rsidR="00F628DF" w:rsidRPr="00F1573F" w:rsidRDefault="00F628DF" w:rsidP="00F628DF">
            <w:pPr>
              <w:pStyle w:val="ListNumber-ContinueHeadingCzechTourism"/>
              <w:keepNext/>
              <w:keepLines/>
              <w:numPr>
                <w:ilvl w:val="0"/>
                <w:numId w:val="0"/>
              </w:numPr>
              <w:spacing w:after="240"/>
              <w:jc w:val="both"/>
              <w:rPr>
                <w:lang w:val="cs-CZ"/>
              </w:rPr>
            </w:pPr>
            <w:r>
              <w:t>B.</w:t>
            </w:r>
            <w:r>
              <w:tab/>
              <w:t>The Provider shall be obliged to implement at least one B2C campaign or multiple B2C campaigns (online) in India with a maximum financial value of CZK 1,450,000 within the scope of this Agreement, the price including all local taxes.  This amount is the maximum permissible sum and any increase will be paid by the Provider. The Provider is obliged to carry out the performance under this point in accordance with the B2C campaign proposal, which forms Annex 2 to this Agreement.</w:t>
            </w:r>
          </w:p>
        </w:tc>
      </w:tr>
      <w:tr w:rsidR="00F628DF" w:rsidRPr="0066508A" w14:paraId="52B41E89" w14:textId="1B2B25BB" w:rsidTr="00A54102">
        <w:tc>
          <w:tcPr>
            <w:tcW w:w="5103" w:type="dxa"/>
            <w:tcBorders>
              <w:top w:val="nil"/>
              <w:left w:val="nil"/>
              <w:bottom w:val="nil"/>
              <w:right w:val="nil"/>
            </w:tcBorders>
          </w:tcPr>
          <w:p w14:paraId="579A3A1C" w14:textId="2FDDD522"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t>C.</w:t>
            </w:r>
            <w:r w:rsidRPr="00F1573F">
              <w:rPr>
                <w:lang w:val="cs-CZ"/>
              </w:rPr>
              <w:tab/>
              <w:t>B2C aktivity podléhají předchozí dohodě mezi Objednatelem a Poskytovatelem a musí reflektovat dlouhodobou strategii Objednatele. Preferovanými partnery pro realizaci jsou aerolinie, OTA, touroperátoři, media a influenceři. Hlavním cílem takovéto navržené a realizované aktivity musí být prokazatelné zvýšení povědomí o destinaci Česká republika napříč cílovým publikem. Konkrétní cíl  B2C aktivity bude podléhat schválení ze strany Objednatele.</w:t>
            </w:r>
          </w:p>
        </w:tc>
        <w:tc>
          <w:tcPr>
            <w:tcW w:w="5102" w:type="dxa"/>
            <w:tcBorders>
              <w:top w:val="nil"/>
              <w:left w:val="nil"/>
              <w:bottom w:val="nil"/>
              <w:right w:val="nil"/>
            </w:tcBorders>
          </w:tcPr>
          <w:p w14:paraId="61532D2E" w14:textId="4A70E961" w:rsidR="00F628DF" w:rsidRPr="00F1573F" w:rsidRDefault="00F628DF" w:rsidP="00F628DF">
            <w:pPr>
              <w:pStyle w:val="ListNumber-ContinueHeadingCzechTourism"/>
              <w:keepNext/>
              <w:keepLines/>
              <w:numPr>
                <w:ilvl w:val="0"/>
                <w:numId w:val="0"/>
              </w:numPr>
              <w:spacing w:after="240"/>
              <w:jc w:val="both"/>
              <w:rPr>
                <w:lang w:val="cs-CZ"/>
              </w:rPr>
            </w:pPr>
            <w:r>
              <w:t>C.</w:t>
            </w:r>
            <w:r>
              <w:tab/>
              <w:t>B2C activities are subject to prior agreement between the Client and the Provider and must reflect the Client's long-term strategy. Preferred partners for implementation are airlines, OTAs, tour operators, media and influencers. The main objective of such a proposed and implemented activity must be a demonstrable increase in awareness of Czechia as a destination across the target audience. The specific objective of the B2C activity will be subject to approval by the Client.</w:t>
            </w:r>
          </w:p>
        </w:tc>
      </w:tr>
      <w:tr w:rsidR="00F628DF" w:rsidRPr="0066508A" w14:paraId="22B35B15" w14:textId="4EF92B08" w:rsidTr="00A54102">
        <w:tc>
          <w:tcPr>
            <w:tcW w:w="5103" w:type="dxa"/>
            <w:tcBorders>
              <w:top w:val="nil"/>
              <w:left w:val="nil"/>
              <w:bottom w:val="nil"/>
              <w:right w:val="nil"/>
            </w:tcBorders>
          </w:tcPr>
          <w:p w14:paraId="36923977" w14:textId="38DC4CB3" w:rsidR="00F628DF" w:rsidRPr="00F1573F" w:rsidRDefault="00F628DF" w:rsidP="00F628DF">
            <w:pPr>
              <w:pStyle w:val="ListNumber-ContinueHeadingCzechTourism"/>
              <w:keepNext/>
              <w:keepLines/>
              <w:numPr>
                <w:ilvl w:val="0"/>
                <w:numId w:val="0"/>
              </w:numPr>
              <w:spacing w:after="240"/>
              <w:jc w:val="both"/>
              <w:rPr>
                <w:lang w:val="cs-CZ"/>
              </w:rPr>
            </w:pPr>
            <w:r w:rsidRPr="00F1573F">
              <w:rPr>
                <w:lang w:val="cs-CZ"/>
              </w:rPr>
              <w:lastRenderedPageBreak/>
              <w:t>D.</w:t>
            </w:r>
            <w:r w:rsidRPr="00F1573F">
              <w:rPr>
                <w:lang w:val="cs-CZ"/>
              </w:rPr>
              <w:tab/>
              <w:t>Objednatel je povinen dodat požadované obsahy potřebné k realizaci kampaně. Veškeré nově vytvořené materiály (vizuály) Poskytovatelem či partnery Poskytovatele podléhají schválení ze strany Objednatele.</w:t>
            </w:r>
          </w:p>
        </w:tc>
        <w:tc>
          <w:tcPr>
            <w:tcW w:w="5102" w:type="dxa"/>
            <w:tcBorders>
              <w:top w:val="nil"/>
              <w:left w:val="nil"/>
              <w:bottom w:val="nil"/>
              <w:right w:val="nil"/>
            </w:tcBorders>
          </w:tcPr>
          <w:p w14:paraId="47F4AC45" w14:textId="68B615B6" w:rsidR="00F628DF" w:rsidRPr="00F1573F" w:rsidRDefault="00F628DF" w:rsidP="00F628DF">
            <w:pPr>
              <w:pStyle w:val="ListNumber-ContinueHeadingCzechTourism"/>
              <w:keepNext/>
              <w:keepLines/>
              <w:numPr>
                <w:ilvl w:val="0"/>
                <w:numId w:val="0"/>
              </w:numPr>
              <w:spacing w:after="240"/>
              <w:jc w:val="both"/>
              <w:rPr>
                <w:lang w:val="cs-CZ"/>
              </w:rPr>
            </w:pPr>
            <w:r>
              <w:t>D. The Client is obliged to supply the required content necessary for the implementation of the campaign. All newly created materials (visuals) by the Provider or the Provider's partners are subject to approval by the Client.</w:t>
            </w:r>
          </w:p>
        </w:tc>
      </w:tr>
      <w:tr w:rsidR="00F628DF" w:rsidRPr="0066508A" w14:paraId="25FA04C8" w14:textId="1081AF28" w:rsidTr="00A54102">
        <w:tc>
          <w:tcPr>
            <w:tcW w:w="5103" w:type="dxa"/>
            <w:tcBorders>
              <w:top w:val="nil"/>
              <w:left w:val="nil"/>
              <w:bottom w:val="nil"/>
              <w:right w:val="nil"/>
            </w:tcBorders>
          </w:tcPr>
          <w:p w14:paraId="1DA9D06C" w14:textId="0ADDE187" w:rsidR="00F628DF" w:rsidRPr="00F1573F" w:rsidRDefault="00F628DF" w:rsidP="00F628DF">
            <w:pPr>
              <w:pStyle w:val="Heading1-Number-FollowNumberCzechTourism"/>
              <w:keepNext/>
              <w:keepLines/>
              <w:spacing w:before="480" w:after="120"/>
              <w:ind w:left="0"/>
              <w:rPr>
                <w:lang w:val="cs-CZ"/>
              </w:rPr>
            </w:pPr>
            <w:r w:rsidRPr="00F1573F">
              <w:rPr>
                <w:lang w:val="cs-CZ"/>
              </w:rPr>
              <w:t>IV.</w:t>
            </w:r>
          </w:p>
        </w:tc>
        <w:tc>
          <w:tcPr>
            <w:tcW w:w="5102" w:type="dxa"/>
            <w:tcBorders>
              <w:top w:val="nil"/>
              <w:left w:val="nil"/>
              <w:bottom w:val="nil"/>
              <w:right w:val="nil"/>
            </w:tcBorders>
          </w:tcPr>
          <w:p w14:paraId="5A294E12" w14:textId="2C6BE167" w:rsidR="00F628DF" w:rsidRPr="00F1573F" w:rsidRDefault="00F628DF" w:rsidP="00F628DF">
            <w:pPr>
              <w:pStyle w:val="Heading1-Number-FollowNumberCzechTourism"/>
              <w:keepNext/>
              <w:keepLines/>
              <w:spacing w:before="480" w:after="120"/>
              <w:ind w:left="0"/>
              <w:rPr>
                <w:lang w:val="cs-CZ"/>
              </w:rPr>
            </w:pPr>
            <w:r>
              <w:t>IV</w:t>
            </w:r>
          </w:p>
        </w:tc>
      </w:tr>
      <w:tr w:rsidR="00F628DF" w:rsidRPr="0066508A" w14:paraId="32360032" w14:textId="7DA4FFBF" w:rsidTr="00A54102">
        <w:tc>
          <w:tcPr>
            <w:tcW w:w="5103" w:type="dxa"/>
            <w:tcBorders>
              <w:top w:val="nil"/>
              <w:left w:val="nil"/>
              <w:bottom w:val="nil"/>
              <w:right w:val="nil"/>
            </w:tcBorders>
          </w:tcPr>
          <w:p w14:paraId="1994A515" w14:textId="7D21C032" w:rsidR="00F628DF" w:rsidRPr="00F1573F" w:rsidRDefault="00F628DF" w:rsidP="00F628DF">
            <w:pPr>
              <w:pStyle w:val="Heading1-Number-FollowNumberCzechTourism"/>
              <w:keepNext/>
              <w:keepLines/>
              <w:spacing w:before="0" w:after="240"/>
              <w:ind w:left="0"/>
              <w:rPr>
                <w:lang w:val="cs-CZ"/>
              </w:rPr>
            </w:pPr>
            <w:bookmarkStart w:id="3" w:name="_Hlk132727855"/>
            <w:r w:rsidRPr="00F1573F">
              <w:rPr>
                <w:lang w:val="cs-CZ"/>
              </w:rPr>
              <w:t>Doba a místo plnění</w:t>
            </w:r>
          </w:p>
        </w:tc>
        <w:tc>
          <w:tcPr>
            <w:tcW w:w="5102" w:type="dxa"/>
            <w:tcBorders>
              <w:top w:val="nil"/>
              <w:left w:val="nil"/>
              <w:bottom w:val="nil"/>
              <w:right w:val="nil"/>
            </w:tcBorders>
          </w:tcPr>
          <w:p w14:paraId="3DF44237" w14:textId="41B2F0AE" w:rsidR="00F628DF" w:rsidRPr="00F1573F" w:rsidRDefault="00F628DF" w:rsidP="00F628DF">
            <w:pPr>
              <w:pStyle w:val="Heading1-Number-FollowNumberCzechTourism"/>
              <w:keepNext/>
              <w:keepLines/>
              <w:spacing w:before="0" w:after="240"/>
              <w:ind w:left="0"/>
              <w:rPr>
                <w:lang w:val="cs-CZ"/>
              </w:rPr>
            </w:pPr>
            <w:r>
              <w:t>Time and Place of Performance</w:t>
            </w:r>
          </w:p>
        </w:tc>
      </w:tr>
      <w:tr w:rsidR="00F628DF" w:rsidRPr="0066508A" w14:paraId="3FE43BAD" w14:textId="5E9D0D52" w:rsidTr="00A54102">
        <w:tc>
          <w:tcPr>
            <w:tcW w:w="5103" w:type="dxa"/>
            <w:tcBorders>
              <w:top w:val="nil"/>
              <w:left w:val="nil"/>
              <w:bottom w:val="nil"/>
              <w:right w:val="nil"/>
            </w:tcBorders>
          </w:tcPr>
          <w:p w14:paraId="395E362B" w14:textId="00146125" w:rsidR="00F628DF" w:rsidRPr="00F1573F" w:rsidRDefault="00F628DF" w:rsidP="00F628DF">
            <w:pPr>
              <w:pStyle w:val="ListNumber-ContinueHeadingCzechTourism"/>
              <w:numPr>
                <w:ilvl w:val="0"/>
                <w:numId w:val="0"/>
              </w:numPr>
              <w:spacing w:after="240"/>
              <w:jc w:val="both"/>
              <w:rPr>
                <w:szCs w:val="22"/>
                <w:lang w:val="cs-CZ"/>
              </w:rPr>
            </w:pPr>
            <w:bookmarkStart w:id="4" w:name="_Hlk132727843"/>
            <w:r w:rsidRPr="00F1573F">
              <w:rPr>
                <w:lang w:val="cs-CZ"/>
              </w:rPr>
              <w:t>4.1</w:t>
            </w:r>
            <w:r w:rsidRPr="00F1573F">
              <w:rPr>
                <w:lang w:val="cs-CZ"/>
              </w:rPr>
              <w:tab/>
            </w:r>
            <w:bookmarkStart w:id="5" w:name="_Hlk132727828"/>
            <w:r w:rsidRPr="00F1573F">
              <w:rPr>
                <w:rFonts w:eastAsia="Times New Roman"/>
                <w:lang w:val="cs-CZ"/>
              </w:rPr>
              <w:t>Tato Smlouva se uzavírá na dobu určitou, a to ode dne nabytí účinnosti této Smlouvy do 31. 12. 2024.</w:t>
            </w:r>
            <w:bookmarkEnd w:id="4"/>
            <w:bookmarkEnd w:id="5"/>
          </w:p>
        </w:tc>
        <w:tc>
          <w:tcPr>
            <w:tcW w:w="5102" w:type="dxa"/>
            <w:tcBorders>
              <w:top w:val="nil"/>
              <w:left w:val="nil"/>
              <w:bottom w:val="nil"/>
              <w:right w:val="nil"/>
            </w:tcBorders>
          </w:tcPr>
          <w:p w14:paraId="4A14FEB8" w14:textId="08C808E6" w:rsidR="00F628DF" w:rsidRPr="00F1573F" w:rsidRDefault="00F628DF" w:rsidP="00F628DF">
            <w:pPr>
              <w:pStyle w:val="ListNumber-ContinueHeadingCzechTourism"/>
              <w:numPr>
                <w:ilvl w:val="0"/>
                <w:numId w:val="0"/>
              </w:numPr>
              <w:spacing w:after="240"/>
              <w:jc w:val="both"/>
              <w:rPr>
                <w:lang w:val="cs-CZ"/>
              </w:rPr>
            </w:pPr>
            <w:r>
              <w:t>4.1</w:t>
            </w:r>
            <w:r>
              <w:tab/>
              <w:t>This Agreement is concluded for a definite period of time, from the effective date of this Agreement until 31 December 2024.</w:t>
            </w:r>
          </w:p>
        </w:tc>
      </w:tr>
      <w:bookmarkEnd w:id="3"/>
      <w:tr w:rsidR="00F628DF" w:rsidRPr="0066508A" w14:paraId="6668895E" w14:textId="227CC352" w:rsidTr="00A54102">
        <w:tc>
          <w:tcPr>
            <w:tcW w:w="5103" w:type="dxa"/>
            <w:tcBorders>
              <w:top w:val="nil"/>
              <w:left w:val="nil"/>
              <w:bottom w:val="nil"/>
              <w:right w:val="nil"/>
            </w:tcBorders>
          </w:tcPr>
          <w:p w14:paraId="32949478" w14:textId="663AD875" w:rsidR="00F628DF" w:rsidRPr="00F1573F" w:rsidRDefault="00F628DF" w:rsidP="00F628DF">
            <w:pPr>
              <w:pStyle w:val="ListNumber-ContinueHeadingCzechTourism"/>
              <w:numPr>
                <w:ilvl w:val="0"/>
                <w:numId w:val="0"/>
              </w:numPr>
              <w:spacing w:after="240"/>
              <w:jc w:val="both"/>
              <w:rPr>
                <w:szCs w:val="22"/>
                <w:lang w:val="cs-CZ"/>
              </w:rPr>
            </w:pPr>
            <w:r w:rsidRPr="00F1573F">
              <w:rPr>
                <w:lang w:val="cs-CZ"/>
              </w:rPr>
              <w:t>4.2</w:t>
            </w:r>
            <w:r w:rsidRPr="00F1573F">
              <w:rPr>
                <w:lang w:val="cs-CZ"/>
              </w:rPr>
              <w:tab/>
              <w:t>Místem plnění této Smlouvy je Indie.</w:t>
            </w:r>
          </w:p>
        </w:tc>
        <w:tc>
          <w:tcPr>
            <w:tcW w:w="5102" w:type="dxa"/>
            <w:tcBorders>
              <w:top w:val="nil"/>
              <w:left w:val="nil"/>
              <w:bottom w:val="nil"/>
              <w:right w:val="nil"/>
            </w:tcBorders>
          </w:tcPr>
          <w:p w14:paraId="275DD88A" w14:textId="7D0A102E" w:rsidR="00F628DF" w:rsidRPr="00F1573F" w:rsidRDefault="00F628DF" w:rsidP="00F628DF">
            <w:pPr>
              <w:pStyle w:val="ListNumber-ContinueHeadingCzechTourism"/>
              <w:numPr>
                <w:ilvl w:val="0"/>
                <w:numId w:val="0"/>
              </w:numPr>
              <w:spacing w:after="240"/>
              <w:jc w:val="both"/>
              <w:rPr>
                <w:lang w:val="cs-CZ"/>
              </w:rPr>
            </w:pPr>
            <w:r>
              <w:t>4.2</w:t>
            </w:r>
            <w:r>
              <w:tab/>
              <w:t>The place of performance of this Agreement is India.</w:t>
            </w:r>
          </w:p>
        </w:tc>
      </w:tr>
      <w:tr w:rsidR="00F628DF" w:rsidRPr="0066508A" w14:paraId="44D2A45A" w14:textId="5648DF01" w:rsidTr="00A54102">
        <w:tc>
          <w:tcPr>
            <w:tcW w:w="5103" w:type="dxa"/>
            <w:tcBorders>
              <w:top w:val="nil"/>
              <w:left w:val="nil"/>
              <w:bottom w:val="nil"/>
              <w:right w:val="nil"/>
            </w:tcBorders>
          </w:tcPr>
          <w:p w14:paraId="5BC71569" w14:textId="31E40A6A" w:rsidR="00F628DF" w:rsidRPr="00F1573F" w:rsidRDefault="00F628DF" w:rsidP="00F628DF">
            <w:pPr>
              <w:pStyle w:val="ListNumber-ContinueHeadingCzechTourism"/>
              <w:numPr>
                <w:ilvl w:val="0"/>
                <w:numId w:val="0"/>
              </w:numPr>
              <w:spacing w:after="240"/>
              <w:jc w:val="both"/>
              <w:rPr>
                <w:lang w:val="cs-CZ"/>
              </w:rPr>
            </w:pPr>
            <w:r w:rsidRPr="00F1573F">
              <w:rPr>
                <w:lang w:val="cs-CZ"/>
              </w:rPr>
              <w:t>4.3</w:t>
            </w:r>
            <w:r w:rsidRPr="00F1573F">
              <w:rPr>
                <w:lang w:val="cs-CZ"/>
              </w:rPr>
              <w:tab/>
              <w:t>Poskytovatel je povinen poskytovat plnění v souladu s </w:t>
            </w:r>
            <w:r w:rsidRPr="00A37895">
              <w:rPr>
                <w:lang w:val="cs-CZ"/>
              </w:rPr>
              <w:t>Marketingovým plánem, který tvoří Přílohu č. 1 této Smlouvy.</w:t>
            </w:r>
          </w:p>
        </w:tc>
        <w:tc>
          <w:tcPr>
            <w:tcW w:w="5102" w:type="dxa"/>
            <w:tcBorders>
              <w:top w:val="nil"/>
              <w:left w:val="nil"/>
              <w:bottom w:val="nil"/>
              <w:right w:val="nil"/>
            </w:tcBorders>
          </w:tcPr>
          <w:p w14:paraId="449FFE08" w14:textId="061BB07F" w:rsidR="00F628DF" w:rsidRPr="00F1573F" w:rsidRDefault="00F628DF" w:rsidP="00F628DF">
            <w:pPr>
              <w:pStyle w:val="ListNumber-ContinueHeadingCzechTourism"/>
              <w:numPr>
                <w:ilvl w:val="0"/>
                <w:numId w:val="0"/>
              </w:numPr>
              <w:spacing w:after="240"/>
              <w:jc w:val="both"/>
              <w:rPr>
                <w:lang w:val="cs-CZ"/>
              </w:rPr>
            </w:pPr>
            <w:r>
              <w:t>4.3</w:t>
            </w:r>
            <w:r>
              <w:tab/>
              <w:t>The Provider is obliged to provide performance in accordance with the Marketing Plan, which forms Annex 1 to this Agreement.</w:t>
            </w:r>
          </w:p>
        </w:tc>
      </w:tr>
      <w:tr w:rsidR="00F628DF" w:rsidRPr="0066508A" w14:paraId="43B6E969" w14:textId="48E15C7C" w:rsidTr="00A54102">
        <w:tc>
          <w:tcPr>
            <w:tcW w:w="5103" w:type="dxa"/>
            <w:tcBorders>
              <w:top w:val="nil"/>
              <w:left w:val="nil"/>
              <w:bottom w:val="nil"/>
              <w:right w:val="nil"/>
            </w:tcBorders>
          </w:tcPr>
          <w:p w14:paraId="693DDF4D" w14:textId="1B9B8E69" w:rsidR="00F628DF" w:rsidRPr="00F1573F" w:rsidRDefault="00F628DF" w:rsidP="00F628DF">
            <w:pPr>
              <w:pStyle w:val="ListNumber-ContinueHeadingCzechTourism"/>
              <w:numPr>
                <w:ilvl w:val="0"/>
                <w:numId w:val="0"/>
              </w:numPr>
              <w:spacing w:after="240"/>
              <w:jc w:val="both"/>
              <w:rPr>
                <w:szCs w:val="22"/>
                <w:lang w:val="cs-CZ"/>
              </w:rPr>
            </w:pPr>
          </w:p>
        </w:tc>
        <w:tc>
          <w:tcPr>
            <w:tcW w:w="5102" w:type="dxa"/>
            <w:tcBorders>
              <w:top w:val="nil"/>
              <w:left w:val="nil"/>
              <w:bottom w:val="nil"/>
              <w:right w:val="nil"/>
            </w:tcBorders>
          </w:tcPr>
          <w:p w14:paraId="08A5EA40" w14:textId="77777777" w:rsidR="00F628DF" w:rsidRPr="00F1573F" w:rsidRDefault="00F628DF" w:rsidP="00F628DF">
            <w:pPr>
              <w:pStyle w:val="ListNumber-ContinueHeadingCzechTourism"/>
              <w:numPr>
                <w:ilvl w:val="0"/>
                <w:numId w:val="0"/>
              </w:numPr>
              <w:spacing w:after="240"/>
              <w:jc w:val="both"/>
              <w:rPr>
                <w:szCs w:val="22"/>
                <w:lang w:val="cs-CZ"/>
              </w:rPr>
            </w:pPr>
          </w:p>
        </w:tc>
      </w:tr>
      <w:tr w:rsidR="00F628DF" w:rsidRPr="0066508A" w14:paraId="3BF90261" w14:textId="60184DA0" w:rsidTr="00A54102">
        <w:tc>
          <w:tcPr>
            <w:tcW w:w="5103" w:type="dxa"/>
            <w:tcBorders>
              <w:top w:val="nil"/>
              <w:left w:val="nil"/>
              <w:bottom w:val="nil"/>
              <w:right w:val="nil"/>
            </w:tcBorders>
          </w:tcPr>
          <w:p w14:paraId="44806DC0" w14:textId="5DBC2DB7" w:rsidR="00F628DF" w:rsidRPr="00F1573F" w:rsidRDefault="00F628DF" w:rsidP="00F628DF">
            <w:pPr>
              <w:keepNext/>
              <w:keepLines/>
              <w:tabs>
                <w:tab w:val="clear" w:pos="454"/>
              </w:tabs>
              <w:spacing w:before="480" w:after="120" w:line="280" w:lineRule="exact"/>
              <w:jc w:val="center"/>
              <w:outlineLvl w:val="0"/>
              <w:rPr>
                <w:b/>
                <w:sz w:val="26"/>
                <w:szCs w:val="26"/>
                <w:lang w:val="cs-CZ"/>
              </w:rPr>
            </w:pPr>
            <w:r w:rsidRPr="00F1573F">
              <w:rPr>
                <w:b/>
                <w:sz w:val="26"/>
                <w:lang w:val="cs-CZ"/>
              </w:rPr>
              <w:t>V.</w:t>
            </w:r>
          </w:p>
        </w:tc>
        <w:tc>
          <w:tcPr>
            <w:tcW w:w="5102" w:type="dxa"/>
            <w:tcBorders>
              <w:top w:val="nil"/>
              <w:left w:val="nil"/>
              <w:bottom w:val="nil"/>
              <w:right w:val="nil"/>
            </w:tcBorders>
          </w:tcPr>
          <w:p w14:paraId="1F66CBB1" w14:textId="5419F5F3" w:rsidR="00F628DF" w:rsidRPr="00F1573F" w:rsidRDefault="00F628DF" w:rsidP="00F628DF">
            <w:pPr>
              <w:keepNext/>
              <w:keepLines/>
              <w:tabs>
                <w:tab w:val="clear" w:pos="454"/>
              </w:tabs>
              <w:spacing w:before="480" w:after="120" w:line="280" w:lineRule="exact"/>
              <w:jc w:val="center"/>
              <w:outlineLvl w:val="0"/>
              <w:rPr>
                <w:b/>
                <w:sz w:val="26"/>
                <w:lang w:val="cs-CZ"/>
              </w:rPr>
            </w:pPr>
            <w:r>
              <w:rPr>
                <w:b/>
                <w:sz w:val="26"/>
              </w:rPr>
              <w:t>V</w:t>
            </w:r>
          </w:p>
        </w:tc>
      </w:tr>
      <w:tr w:rsidR="00F628DF" w:rsidRPr="0066508A" w14:paraId="6D1677F0" w14:textId="45A1139A" w:rsidTr="00A54102">
        <w:tc>
          <w:tcPr>
            <w:tcW w:w="5103" w:type="dxa"/>
            <w:tcBorders>
              <w:top w:val="nil"/>
              <w:left w:val="nil"/>
              <w:bottom w:val="nil"/>
              <w:right w:val="nil"/>
            </w:tcBorders>
          </w:tcPr>
          <w:p w14:paraId="10452BE6" w14:textId="1732B19B" w:rsidR="00F628DF" w:rsidRPr="00F1573F" w:rsidRDefault="00F628DF" w:rsidP="00F628DF">
            <w:pPr>
              <w:pStyle w:val="Heading1-Number-FollowNumberCzechTourism"/>
              <w:keepNext/>
              <w:keepLines/>
              <w:spacing w:before="0" w:after="240"/>
              <w:ind w:left="0"/>
              <w:rPr>
                <w:lang w:val="cs-CZ"/>
              </w:rPr>
            </w:pPr>
            <w:r w:rsidRPr="00F1573F">
              <w:rPr>
                <w:lang w:val="cs-CZ"/>
              </w:rPr>
              <w:t>Cena a platební podmínky</w:t>
            </w:r>
          </w:p>
        </w:tc>
        <w:tc>
          <w:tcPr>
            <w:tcW w:w="5102" w:type="dxa"/>
            <w:tcBorders>
              <w:top w:val="nil"/>
              <w:left w:val="nil"/>
              <w:bottom w:val="nil"/>
              <w:right w:val="nil"/>
            </w:tcBorders>
          </w:tcPr>
          <w:p w14:paraId="4F79CDAA" w14:textId="02FD5D66" w:rsidR="00F628DF" w:rsidRPr="00F1573F" w:rsidRDefault="00F628DF" w:rsidP="00F628DF">
            <w:pPr>
              <w:pStyle w:val="Heading1-Number-FollowNumberCzechTourism"/>
              <w:keepNext/>
              <w:keepLines/>
              <w:spacing w:before="0" w:after="240"/>
              <w:ind w:left="0"/>
              <w:rPr>
                <w:lang w:val="cs-CZ"/>
              </w:rPr>
            </w:pPr>
            <w:r>
              <w:t>Price and Payment Terms</w:t>
            </w:r>
          </w:p>
        </w:tc>
      </w:tr>
      <w:tr w:rsidR="00F628DF" w:rsidRPr="0066508A" w14:paraId="5418D94D" w14:textId="0ED3E0FB" w:rsidTr="00A54102">
        <w:tc>
          <w:tcPr>
            <w:tcW w:w="5103" w:type="dxa"/>
            <w:tcBorders>
              <w:top w:val="nil"/>
              <w:left w:val="nil"/>
              <w:bottom w:val="nil"/>
              <w:right w:val="nil"/>
            </w:tcBorders>
          </w:tcPr>
          <w:p w14:paraId="0E98E81D" w14:textId="07B155FC" w:rsidR="00F628DF" w:rsidRPr="00F1573F" w:rsidRDefault="00F628DF" w:rsidP="00F628DF">
            <w:pPr>
              <w:pStyle w:val="ListNumber-ContinueHeadingCzechTourism"/>
              <w:numPr>
                <w:ilvl w:val="1"/>
                <w:numId w:val="17"/>
              </w:numPr>
              <w:spacing w:after="240"/>
              <w:ind w:left="0" w:firstLine="0"/>
              <w:jc w:val="both"/>
              <w:rPr>
                <w:rFonts w:eastAsia="Georgia" w:cs="Georgia"/>
                <w:lang w:val="cs-CZ"/>
              </w:rPr>
            </w:pPr>
            <w:r w:rsidRPr="00F1573F">
              <w:rPr>
                <w:rFonts w:eastAsia="Georgia" w:cs="Georgia"/>
                <w:lang w:val="cs-CZ"/>
              </w:rPr>
              <w:t xml:space="preserve">Poskytnuté služby dle této Smlouvy budou Objednateli účtovány na základě měsíčního reportingu a fakturace. Součástí reportingu budou vždy kopie všech faktur souvisejících s realizací dané aktivity a uhrazených Poskytovatelem na základě skutečného čerpání služeb dle článku III této smlouvy. Sjednaná cena za 1 měsíc poskytovaných služeb dle bodu 3.1 této Smlouvy je </w:t>
            </w:r>
            <w:r w:rsidR="00604D58">
              <w:rPr>
                <w:rFonts w:eastAsia="Georgia" w:cs="Georgia"/>
                <w:lang w:val="cs-CZ"/>
              </w:rPr>
              <w:t>100.000</w:t>
            </w:r>
            <w:r w:rsidRPr="00F1573F">
              <w:rPr>
                <w:rFonts w:eastAsia="Georgia" w:cs="Georgia"/>
                <w:lang w:val="cs-CZ"/>
              </w:rPr>
              <w:t xml:space="preserve"> Kč bez českého DPH. </w:t>
            </w:r>
            <w:r>
              <w:rPr>
                <w:rFonts w:eastAsia="Georgia" w:cs="Georgia"/>
                <w:lang w:val="cs-CZ"/>
              </w:rPr>
              <w:t>Maximální cena</w:t>
            </w:r>
            <w:r w:rsidRPr="00F1573F">
              <w:rPr>
                <w:rFonts w:eastAsia="Georgia" w:cs="Georgia"/>
                <w:lang w:val="cs-CZ"/>
              </w:rPr>
              <w:t xml:space="preserve"> na plnění v bodě 3.2 je 600.000, - Kč bez DPH dle zákona České republiky č. 235/2004 Sb.  a za plnění v bodě 3.3. 1.450.000,- Kč bez DPH dle zákona české republiky č. 235/2004 Sb</w:t>
            </w:r>
            <w:r>
              <w:rPr>
                <w:rFonts w:eastAsia="Georgia" w:cs="Georgia"/>
                <w:lang w:val="cs-CZ"/>
              </w:rPr>
              <w:t xml:space="preserve">, přičemž se bude vycházet z modelového cenového výpočtu dle přílohy č. 5 této </w:t>
            </w:r>
            <w:r w:rsidR="00B45939">
              <w:rPr>
                <w:rFonts w:eastAsia="Georgia" w:cs="Georgia"/>
                <w:lang w:val="cs-CZ"/>
              </w:rPr>
              <w:t>Smlouvy – Zpracování</w:t>
            </w:r>
            <w:r>
              <w:rPr>
                <w:rFonts w:eastAsia="Georgia" w:cs="Georgia"/>
                <w:lang w:val="cs-CZ"/>
              </w:rPr>
              <w:t xml:space="preserve"> nabídkové ceny. V případě sídla Poskytovatele v ČR bude k ceně připočteno zákonní DPH.</w:t>
            </w:r>
          </w:p>
          <w:p w14:paraId="301DEDAF" w14:textId="77777777" w:rsidR="00D323FE" w:rsidRDefault="00D323FE" w:rsidP="00F628DF">
            <w:pPr>
              <w:pStyle w:val="ListNumber-ContinueHeadingCzechTourism"/>
              <w:numPr>
                <w:ilvl w:val="0"/>
                <w:numId w:val="0"/>
              </w:numPr>
              <w:spacing w:after="240"/>
              <w:jc w:val="both"/>
              <w:rPr>
                <w:b/>
                <w:bCs/>
                <w:color w:val="000000" w:themeColor="text1"/>
                <w:lang w:val="cs-CZ"/>
              </w:rPr>
            </w:pPr>
          </w:p>
          <w:p w14:paraId="688F8BC0" w14:textId="6FAFA5ED" w:rsidR="00F628DF" w:rsidRPr="00F1573F" w:rsidRDefault="00D323FE" w:rsidP="00F628DF">
            <w:pPr>
              <w:pStyle w:val="ListNumber-ContinueHeadingCzechTourism"/>
              <w:numPr>
                <w:ilvl w:val="0"/>
                <w:numId w:val="0"/>
              </w:numPr>
              <w:spacing w:after="240"/>
              <w:jc w:val="both"/>
              <w:rPr>
                <w:rFonts w:eastAsia="Georgia" w:cs="Georgia"/>
                <w:lang w:val="cs-CZ"/>
              </w:rPr>
            </w:pPr>
            <w:r>
              <w:rPr>
                <w:b/>
                <w:bCs/>
                <w:color w:val="000000" w:themeColor="text1"/>
                <w:lang w:val="cs-CZ"/>
              </w:rPr>
              <w:br/>
            </w:r>
            <w:r w:rsidR="00F628DF" w:rsidRPr="009B2FD2">
              <w:rPr>
                <w:b/>
                <w:bCs/>
                <w:color w:val="000000" w:themeColor="text1"/>
                <w:lang w:val="cs-CZ"/>
              </w:rPr>
              <w:t>Celková cena plnění dle této Smlouvy nesmí přesáhnout: 2 850 000 CZK</w:t>
            </w:r>
            <w:r w:rsidR="00F628DF" w:rsidRPr="00F1573F">
              <w:rPr>
                <w:color w:val="000000" w:themeColor="text1"/>
                <w:lang w:val="cs-CZ"/>
              </w:rPr>
              <w:t xml:space="preserve"> </w:t>
            </w:r>
            <w:r w:rsidR="00F628DF" w:rsidRPr="00F1573F">
              <w:rPr>
                <w:rFonts w:cstheme="minorBidi"/>
                <w:lang w:val="cs-CZ"/>
              </w:rPr>
              <w:t xml:space="preserve">bez DPH dle zákona české republiky č. 235/2004 Sb. (dále jen "Cena") a zahrnuje veškeré místní daně.  Tato Cena zahrnuje veškeré náklady </w:t>
            </w:r>
            <w:r w:rsidR="00F628DF" w:rsidRPr="00F1573F">
              <w:rPr>
                <w:color w:val="000000" w:themeColor="text1"/>
                <w:lang w:val="cs-CZ"/>
              </w:rPr>
              <w:t>Poskytovatel</w:t>
            </w:r>
            <w:r w:rsidR="00F628DF" w:rsidRPr="00F1573F">
              <w:rPr>
                <w:rFonts w:cstheme="minorBidi"/>
                <w:lang w:val="cs-CZ"/>
              </w:rPr>
              <w:t>e vzniklé v souvislosti s plněním dle této Smlouvy.</w:t>
            </w:r>
            <w:r w:rsidR="00F628DF" w:rsidRPr="00F1573F">
              <w:rPr>
                <w:color w:val="000000" w:themeColor="text1"/>
                <w:lang w:val="cs-CZ"/>
              </w:rPr>
              <w:t xml:space="preserve"> Veškeré daně odváděné v místě sídla Poskytovatele, mohou být součástí Ceny pouze v případě, že toto nezbytně vyžadují platné Právní předpisy v sídle Poskytovatele. </w:t>
            </w:r>
            <w:r w:rsidR="00F628DF" w:rsidRPr="005811D9">
              <w:rPr>
                <w:rFonts w:eastAsia="Georgia" w:cs="Georgia"/>
                <w:lang w:val="cs-CZ"/>
              </w:rPr>
              <w:t>Objednatel si vyhrazuje právo požádat o doložení této povinnosti</w:t>
            </w:r>
            <w:r w:rsidR="00F628DF" w:rsidRPr="00405461">
              <w:rPr>
                <w:rFonts w:eastAsia="Georgia" w:cs="Georgia"/>
                <w:lang w:val="cs-CZ"/>
              </w:rPr>
              <w:t xml:space="preserve">. </w:t>
            </w:r>
          </w:p>
        </w:tc>
        <w:tc>
          <w:tcPr>
            <w:tcW w:w="5102" w:type="dxa"/>
            <w:tcBorders>
              <w:top w:val="nil"/>
              <w:left w:val="nil"/>
              <w:bottom w:val="nil"/>
              <w:right w:val="nil"/>
            </w:tcBorders>
          </w:tcPr>
          <w:p w14:paraId="4CF4B7AB" w14:textId="5962029C" w:rsidR="00F628DF" w:rsidRPr="00F1573F" w:rsidRDefault="00F628DF" w:rsidP="00A54102">
            <w:pPr>
              <w:pStyle w:val="ListNumber-ContinueHeadingCzechTourism"/>
              <w:numPr>
                <w:ilvl w:val="1"/>
                <w:numId w:val="39"/>
              </w:numPr>
              <w:spacing w:after="240"/>
              <w:ind w:left="-25" w:firstLine="25"/>
              <w:jc w:val="both"/>
              <w:rPr>
                <w:rFonts w:eastAsia="Georgia" w:cs="Georgia"/>
              </w:rPr>
            </w:pPr>
            <w:r>
              <w:lastRenderedPageBreak/>
              <w:t xml:space="preserve">The services provided under this Agreement will be billed to the Client on the basis of monthly reporting and invoicing. The reporting will always include copies of all invoices related to the implementation of the activity and paid by the Provider based on the actual use of services according to Article III of this Agreement. The agreed price for 1 month of the services provided under point 3.1 of this Agreement is CZK </w:t>
            </w:r>
            <w:r w:rsidR="00B45939">
              <w:t>100.000</w:t>
            </w:r>
            <w:r>
              <w:rPr>
                <w:highlight w:val="yellow"/>
              </w:rPr>
              <w:t xml:space="preserve"> </w:t>
            </w:r>
            <w:r>
              <w:t xml:space="preserve">excluding VAT. The maximum price for the performance in point 3.2 is CZK 600,000 excluding VAT according to Act of the Czech Republic No. 235/2004 Coll.  and for the performance in point 3.3. CZK 1,450,000 excluding VAT according to Act of the Czech Republic No. 235/2004 Coll., based on the model price calculation according to Annex 5 tf this Agreement - Preparation of the Bid Price. If the </w:t>
            </w:r>
            <w:r>
              <w:lastRenderedPageBreak/>
              <w:t>Provider's seat is in Czechia, statutory VAT will be added to the price.</w:t>
            </w:r>
          </w:p>
          <w:p w14:paraId="716AB813" w14:textId="161A6566" w:rsidR="00F628DF" w:rsidRPr="00F1573F" w:rsidRDefault="00F628DF" w:rsidP="00A54102">
            <w:pPr>
              <w:pStyle w:val="ListNumber-ContinueHeadingCzechTourism"/>
              <w:numPr>
                <w:ilvl w:val="0"/>
                <w:numId w:val="0"/>
              </w:numPr>
              <w:spacing w:after="240"/>
              <w:jc w:val="both"/>
              <w:rPr>
                <w:rFonts w:eastAsia="Georgia" w:cs="Georgia"/>
                <w:lang w:val="cs-CZ"/>
              </w:rPr>
            </w:pPr>
            <w:r>
              <w:rPr>
                <w:b/>
                <w:color w:val="000000" w:themeColor="text1"/>
              </w:rPr>
              <w:t xml:space="preserve">The total price of performance under this Agreement shall not exceed: </w:t>
            </w:r>
            <w:r>
              <w:rPr>
                <w:b/>
                <w:bCs/>
              </w:rPr>
              <w:t xml:space="preserve">CZK </w:t>
            </w:r>
            <w:r w:rsidR="00B45939">
              <w:rPr>
                <w:b/>
                <w:color w:val="000000" w:themeColor="text1"/>
              </w:rPr>
              <w:t xml:space="preserve">2,850,000 </w:t>
            </w:r>
            <w:r w:rsidR="00B45939">
              <w:rPr>
                <w:color w:val="000000" w:themeColor="text1"/>
              </w:rPr>
              <w:t>excluding</w:t>
            </w:r>
            <w:r>
              <w:t xml:space="preserve"> VAT according to Act of the Czech Republic No. 235/2004 Coll. ("Price") and includes all local taxes.  This Price includes all costs incurred </w:t>
            </w:r>
            <w:r>
              <w:rPr>
                <w:color w:val="000000" w:themeColor="text1"/>
              </w:rPr>
              <w:t xml:space="preserve">by the Provider </w:t>
            </w:r>
            <w:r>
              <w:t>in connection with performance under this Agreement.</w:t>
            </w:r>
            <w:r>
              <w:rPr>
                <w:color w:val="000000" w:themeColor="text1"/>
              </w:rPr>
              <w:t xml:space="preserve"> Any taxes levied in the country in which the Provider has its registered office may be included in the Price only if this is strictly required by the legislation applicable in the country in which the Provider has its registered office. </w:t>
            </w:r>
            <w:r>
              <w:t xml:space="preserve">The Client reserves the right to request proof of this obligation. </w:t>
            </w:r>
          </w:p>
        </w:tc>
      </w:tr>
      <w:tr w:rsidR="00F628DF" w:rsidRPr="0066508A" w14:paraId="7F988436" w14:textId="2624A844" w:rsidTr="00A54102">
        <w:tc>
          <w:tcPr>
            <w:tcW w:w="5103" w:type="dxa"/>
            <w:tcBorders>
              <w:top w:val="nil"/>
              <w:left w:val="nil"/>
              <w:bottom w:val="nil"/>
              <w:right w:val="nil"/>
            </w:tcBorders>
          </w:tcPr>
          <w:p w14:paraId="1C8CD65C" w14:textId="3C7872B6" w:rsidR="00F628DF" w:rsidRPr="00AD1973" w:rsidRDefault="00F628DF" w:rsidP="00A54102">
            <w:pPr>
              <w:pStyle w:val="ListNumber-ContinueHeadingCzechTourism"/>
              <w:numPr>
                <w:ilvl w:val="1"/>
                <w:numId w:val="39"/>
              </w:numPr>
              <w:spacing w:after="240"/>
              <w:ind w:left="37" w:hanging="37"/>
              <w:jc w:val="both"/>
              <w:rPr>
                <w:color w:val="000000" w:themeColor="text1"/>
                <w:lang w:val="cs-CZ"/>
              </w:rPr>
            </w:pPr>
            <w:r w:rsidRPr="00F1573F">
              <w:rPr>
                <w:lang w:val="cs-CZ"/>
              </w:rPr>
              <w:t>Tato Cena je nejvýše přípustná, obsahuje veškeré náklady nutné ke kompletnímu a řádnému a</w:t>
            </w:r>
            <w:r w:rsidRPr="00AD1973">
              <w:rPr>
                <w:lang w:val="cs-CZ"/>
              </w:rPr>
              <w:t xml:space="preserve">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tc>
        <w:tc>
          <w:tcPr>
            <w:tcW w:w="5102" w:type="dxa"/>
            <w:tcBorders>
              <w:top w:val="nil"/>
              <w:left w:val="nil"/>
              <w:bottom w:val="nil"/>
              <w:right w:val="nil"/>
            </w:tcBorders>
          </w:tcPr>
          <w:p w14:paraId="6757F9D0" w14:textId="4F6E9DE2" w:rsidR="00F628DF" w:rsidRPr="00F1573F" w:rsidRDefault="00F628DF" w:rsidP="00A54102">
            <w:pPr>
              <w:pStyle w:val="ListNumber-ContinueHeadingCzechTourism"/>
              <w:numPr>
                <w:ilvl w:val="1"/>
                <w:numId w:val="40"/>
              </w:numPr>
              <w:spacing w:after="240"/>
              <w:ind w:left="0" w:firstLine="0"/>
              <w:jc w:val="both"/>
              <w:rPr>
                <w:lang w:val="cs-CZ"/>
              </w:rPr>
            </w:pPr>
            <w:r>
              <w:t>This Price shall be the maximum permissible sum and shall include all costs necessary for the complete and proper and timely provision of the subject of performance by the Provider, including all costs and including all related activities, i.e. in particular all costs associated with the complete and quality provision of the services, the costs of securing documents, the costs of negotiations, operating costs, insurance, taxes, etc.</w:t>
            </w:r>
          </w:p>
        </w:tc>
      </w:tr>
      <w:tr w:rsidR="00F628DF" w:rsidRPr="0066508A" w14:paraId="588FDC4E" w14:textId="35179AD9" w:rsidTr="00A54102">
        <w:tc>
          <w:tcPr>
            <w:tcW w:w="5103" w:type="dxa"/>
            <w:tcBorders>
              <w:top w:val="nil"/>
              <w:left w:val="nil"/>
              <w:bottom w:val="nil"/>
              <w:right w:val="nil"/>
            </w:tcBorders>
          </w:tcPr>
          <w:p w14:paraId="1F9DF265" w14:textId="70405FC7" w:rsidR="00F628DF" w:rsidRPr="00F1573F" w:rsidRDefault="00F628DF" w:rsidP="00F628DF">
            <w:pPr>
              <w:pStyle w:val="ListNumber-ContinueHeadingCzechTourism"/>
              <w:numPr>
                <w:ilvl w:val="0"/>
                <w:numId w:val="0"/>
              </w:numPr>
              <w:spacing w:after="240"/>
              <w:jc w:val="both"/>
              <w:rPr>
                <w:lang w:val="cs-CZ"/>
              </w:rPr>
            </w:pPr>
            <w:r w:rsidRPr="00F1573F">
              <w:rPr>
                <w:color w:val="000000" w:themeColor="text1"/>
                <w:lang w:val="cs-CZ"/>
              </w:rPr>
              <w:t>5.3.</w:t>
            </w:r>
            <w:r w:rsidRPr="00F1573F">
              <w:rPr>
                <w:color w:val="000000" w:themeColor="text1"/>
                <w:lang w:val="cs-CZ"/>
              </w:rPr>
              <w:tab/>
            </w:r>
            <w:r w:rsidRPr="00F1573F">
              <w:rPr>
                <w:lang w:val="cs-CZ"/>
              </w:rPr>
              <w:t>Odměna bude Poskytovatelem účtována měsíčně na základě reportingu a vždy po řádném a úplném ukončení realizace plnění, a to ve výši odpovídající rozsahu poskytnutého plnění. Poskytovatel je oprávněn vystavit fakturu na úhradu ceny vždy po odsouhlasení soupisu služeb Objednatelem.</w:t>
            </w:r>
          </w:p>
          <w:p w14:paraId="73212032" w14:textId="0968D6A6" w:rsidR="00F628DF" w:rsidRPr="00F1573F" w:rsidRDefault="00F628DF" w:rsidP="00F628DF">
            <w:pPr>
              <w:pStyle w:val="ListNumber-ContinueHeadingCzechTourism"/>
              <w:numPr>
                <w:ilvl w:val="0"/>
                <w:numId w:val="0"/>
              </w:numPr>
              <w:spacing w:after="240"/>
              <w:jc w:val="both"/>
              <w:rPr>
                <w:color w:val="000000" w:themeColor="text1"/>
                <w:lang w:val="cs-CZ"/>
              </w:rPr>
            </w:pPr>
            <w:r w:rsidRPr="00F1573F">
              <w:rPr>
                <w:lang w:val="cs-CZ"/>
              </w:rPr>
              <w:t>Překročení Ceny není možné.</w:t>
            </w:r>
          </w:p>
        </w:tc>
        <w:tc>
          <w:tcPr>
            <w:tcW w:w="5102" w:type="dxa"/>
            <w:tcBorders>
              <w:top w:val="nil"/>
              <w:left w:val="nil"/>
              <w:bottom w:val="nil"/>
              <w:right w:val="nil"/>
            </w:tcBorders>
          </w:tcPr>
          <w:p w14:paraId="61ABDA0A" w14:textId="77777777" w:rsidR="00F628DF" w:rsidRPr="00F1573F" w:rsidRDefault="00F628DF" w:rsidP="00F628DF">
            <w:pPr>
              <w:pStyle w:val="ListNumber-ContinueHeadingCzechTourism"/>
              <w:numPr>
                <w:ilvl w:val="0"/>
                <w:numId w:val="0"/>
              </w:numPr>
              <w:spacing w:after="240"/>
              <w:jc w:val="both"/>
            </w:pPr>
            <w:r>
              <w:rPr>
                <w:color w:val="000000" w:themeColor="text1"/>
              </w:rPr>
              <w:t>5.3.</w:t>
            </w:r>
            <w:r>
              <w:rPr>
                <w:color w:val="000000" w:themeColor="text1"/>
              </w:rPr>
              <w:tab/>
            </w:r>
            <w:r>
              <w:t>The remuneration will be charged by the Provider every month on the basis of reporting and always after proper and complete completion of the performance, at an amount corresponding to the scope of the performance provided. The Provider is entitled to issue an invoice for payment of the price always after the Client has approved the list of services.</w:t>
            </w:r>
          </w:p>
          <w:p w14:paraId="659C3B17" w14:textId="18D8A3E7" w:rsidR="00F628DF" w:rsidRPr="00F1573F" w:rsidRDefault="00F628DF" w:rsidP="00F628DF">
            <w:pPr>
              <w:pStyle w:val="ListNumber-ContinueHeadingCzechTourism"/>
              <w:numPr>
                <w:ilvl w:val="0"/>
                <w:numId w:val="0"/>
              </w:numPr>
              <w:spacing w:after="240"/>
              <w:jc w:val="both"/>
              <w:rPr>
                <w:color w:val="000000" w:themeColor="text1"/>
                <w:lang w:val="cs-CZ"/>
              </w:rPr>
            </w:pPr>
            <w:r>
              <w:t>The Price may not be exceeded.</w:t>
            </w:r>
          </w:p>
        </w:tc>
      </w:tr>
      <w:tr w:rsidR="00F628DF" w:rsidRPr="0066508A" w14:paraId="7DF85E8E" w14:textId="3593CD67" w:rsidTr="00A54102">
        <w:tc>
          <w:tcPr>
            <w:tcW w:w="5103" w:type="dxa"/>
            <w:tcBorders>
              <w:top w:val="nil"/>
              <w:left w:val="nil"/>
              <w:bottom w:val="nil"/>
              <w:right w:val="nil"/>
            </w:tcBorders>
          </w:tcPr>
          <w:p w14:paraId="33398C9F" w14:textId="74C4FAF3" w:rsidR="00F628DF" w:rsidRPr="00F1573F" w:rsidRDefault="00F628DF" w:rsidP="00F628DF">
            <w:pPr>
              <w:pStyle w:val="ListNumber-ContinueHeadingCzechTourism"/>
              <w:numPr>
                <w:ilvl w:val="0"/>
                <w:numId w:val="0"/>
              </w:numPr>
              <w:spacing w:after="240"/>
              <w:jc w:val="both"/>
              <w:rPr>
                <w:color w:val="000000" w:themeColor="text1"/>
                <w:lang w:val="cs-CZ"/>
              </w:rPr>
            </w:pPr>
            <w:r w:rsidRPr="00F1573F">
              <w:rPr>
                <w:color w:val="000000" w:themeColor="text1"/>
                <w:lang w:val="cs-CZ"/>
              </w:rPr>
              <w:t>5.4.</w:t>
            </w:r>
            <w:r w:rsidRPr="00F1573F">
              <w:rPr>
                <w:color w:val="000000" w:themeColor="text1"/>
                <w:lang w:val="cs-CZ"/>
              </w:rPr>
              <w:tab/>
            </w:r>
            <w:r w:rsidRPr="00F1573F">
              <w:rPr>
                <w:lang w:val="cs-CZ"/>
              </w:rPr>
              <w:t xml:space="preserve">Cena plnění bude </w:t>
            </w:r>
            <w:r w:rsidRPr="00F1573F">
              <w:rPr>
                <w:color w:val="000000"/>
                <w:lang w:val="cs-CZ"/>
              </w:rPr>
              <w:t>Objednatelem</w:t>
            </w:r>
            <w:r w:rsidRPr="00F1573F">
              <w:rPr>
                <w:lang w:val="cs-CZ"/>
              </w:rPr>
              <w:t xml:space="preserve"> uhrazena na základě faktur – daňových dokladů vystavených Poskytovatelem následovně: </w:t>
            </w:r>
          </w:p>
        </w:tc>
        <w:tc>
          <w:tcPr>
            <w:tcW w:w="5102" w:type="dxa"/>
            <w:tcBorders>
              <w:top w:val="nil"/>
              <w:left w:val="nil"/>
              <w:bottom w:val="nil"/>
              <w:right w:val="nil"/>
            </w:tcBorders>
          </w:tcPr>
          <w:p w14:paraId="023BBF6A" w14:textId="4A148878" w:rsidR="00F628DF" w:rsidRPr="00F1573F" w:rsidRDefault="00F628DF" w:rsidP="00F628DF">
            <w:pPr>
              <w:pStyle w:val="ListNumber-ContinueHeadingCzechTourism"/>
              <w:numPr>
                <w:ilvl w:val="0"/>
                <w:numId w:val="0"/>
              </w:numPr>
              <w:spacing w:after="240"/>
              <w:jc w:val="both"/>
              <w:rPr>
                <w:color w:val="000000" w:themeColor="text1"/>
                <w:lang w:val="cs-CZ"/>
              </w:rPr>
            </w:pPr>
            <w:r>
              <w:rPr>
                <w:color w:val="000000" w:themeColor="text1"/>
              </w:rPr>
              <w:t>5.4.</w:t>
            </w:r>
            <w:r>
              <w:rPr>
                <w:color w:val="000000" w:themeColor="text1"/>
              </w:rPr>
              <w:tab/>
            </w:r>
            <w:r>
              <w:t xml:space="preserve">The price of performance will be paid </w:t>
            </w:r>
            <w:r>
              <w:rPr>
                <w:color w:val="000000"/>
              </w:rPr>
              <w:t>by the Client</w:t>
            </w:r>
            <w:r>
              <w:t xml:space="preserve"> on the basis of invoices - tax documents issued by the Provider as follows: </w:t>
            </w:r>
          </w:p>
        </w:tc>
      </w:tr>
      <w:tr w:rsidR="00F628DF" w:rsidRPr="0066508A" w14:paraId="720FACE4" w14:textId="492AF490" w:rsidTr="00A54102">
        <w:tc>
          <w:tcPr>
            <w:tcW w:w="5103" w:type="dxa"/>
            <w:tcBorders>
              <w:top w:val="nil"/>
              <w:left w:val="nil"/>
              <w:bottom w:val="nil"/>
              <w:right w:val="nil"/>
            </w:tcBorders>
          </w:tcPr>
          <w:p w14:paraId="1098D72A" w14:textId="5973F867" w:rsidR="00F628DF" w:rsidRPr="00F1573F" w:rsidRDefault="00F628DF" w:rsidP="00F628DF">
            <w:pPr>
              <w:pStyle w:val="ListNumber-ContinueHeadingCzechTourism"/>
              <w:numPr>
                <w:ilvl w:val="0"/>
                <w:numId w:val="0"/>
              </w:numPr>
              <w:spacing w:after="240"/>
              <w:jc w:val="both"/>
              <w:rPr>
                <w:lang w:val="cs-CZ"/>
              </w:rPr>
            </w:pPr>
            <w:r w:rsidRPr="00F1573F">
              <w:rPr>
                <w:lang w:val="cs-CZ"/>
              </w:rPr>
              <w:tab/>
              <w:t>měsíčními fakturami po uplynulém měsíci smluvního vztahu a po předložení průběžné zprávy předem odsouhlasené Objednatelem;</w:t>
            </w:r>
          </w:p>
        </w:tc>
        <w:tc>
          <w:tcPr>
            <w:tcW w:w="5102" w:type="dxa"/>
            <w:tcBorders>
              <w:top w:val="nil"/>
              <w:left w:val="nil"/>
              <w:bottom w:val="nil"/>
              <w:right w:val="nil"/>
            </w:tcBorders>
          </w:tcPr>
          <w:p w14:paraId="0FF514DB" w14:textId="10C43C3D" w:rsidR="00F628DF" w:rsidRPr="00F1573F" w:rsidRDefault="00F628DF" w:rsidP="00F628DF">
            <w:pPr>
              <w:pStyle w:val="ListNumber-ContinueHeadingCzechTourism"/>
              <w:numPr>
                <w:ilvl w:val="0"/>
                <w:numId w:val="0"/>
              </w:numPr>
              <w:spacing w:after="240"/>
              <w:jc w:val="both"/>
              <w:rPr>
                <w:lang w:val="cs-CZ"/>
              </w:rPr>
            </w:pPr>
            <w:r w:rsidRPr="00A54102">
              <w:rPr>
                <w:lang w:val="cs-CZ"/>
              </w:rPr>
              <w:tab/>
            </w:r>
            <w:r>
              <w:t>by monthly invoices after the last month of the contractual relationship and upon submission of an interim report approved in advance by the Client;</w:t>
            </w:r>
          </w:p>
        </w:tc>
      </w:tr>
      <w:tr w:rsidR="00F628DF" w:rsidRPr="0066508A" w14:paraId="1EF0F31C" w14:textId="482DC630" w:rsidTr="00A54102">
        <w:tc>
          <w:tcPr>
            <w:tcW w:w="5103" w:type="dxa"/>
            <w:tcBorders>
              <w:top w:val="nil"/>
              <w:left w:val="nil"/>
              <w:bottom w:val="nil"/>
              <w:right w:val="nil"/>
            </w:tcBorders>
          </w:tcPr>
          <w:p w14:paraId="219CFF0A" w14:textId="4D7544C1" w:rsidR="00F628DF" w:rsidRPr="00F1573F" w:rsidRDefault="00F628DF" w:rsidP="00F628DF">
            <w:pPr>
              <w:pStyle w:val="ListNumber-ContinueHeadingCzechTourism"/>
              <w:numPr>
                <w:ilvl w:val="0"/>
                <w:numId w:val="0"/>
              </w:numPr>
              <w:spacing w:after="240"/>
              <w:jc w:val="both"/>
              <w:rPr>
                <w:lang w:val="cs-CZ"/>
              </w:rPr>
            </w:pPr>
            <w:r w:rsidRPr="00F1573F">
              <w:rPr>
                <w:lang w:val="cs-CZ"/>
              </w:rPr>
              <w:lastRenderedPageBreak/>
              <w:tab/>
              <w:t>závěrečná faktura bude Poskytovatelem vystavena po řádném dokončení celého předmětu plnění a po předložení závěrečné zprávy předem odsouhlasené Objednatelem.</w:t>
            </w:r>
          </w:p>
        </w:tc>
        <w:tc>
          <w:tcPr>
            <w:tcW w:w="5102" w:type="dxa"/>
            <w:tcBorders>
              <w:top w:val="nil"/>
              <w:left w:val="nil"/>
              <w:bottom w:val="nil"/>
              <w:right w:val="nil"/>
            </w:tcBorders>
          </w:tcPr>
          <w:p w14:paraId="1F18F4DC" w14:textId="53479F10" w:rsidR="00F628DF" w:rsidRPr="00F1573F" w:rsidRDefault="00F628DF" w:rsidP="00F628DF">
            <w:pPr>
              <w:pStyle w:val="ListNumber-ContinueHeadingCzechTourism"/>
              <w:numPr>
                <w:ilvl w:val="0"/>
                <w:numId w:val="0"/>
              </w:numPr>
              <w:spacing w:after="240"/>
              <w:jc w:val="both"/>
              <w:rPr>
                <w:lang w:val="cs-CZ"/>
              </w:rPr>
            </w:pPr>
            <w:r w:rsidRPr="00A54102">
              <w:rPr>
                <w:lang w:val="cs-CZ"/>
              </w:rPr>
              <w:tab/>
            </w:r>
            <w:r>
              <w:t>the final invoice will be issued by the Provider after proper completion of the entire subject of performance and after submission of the final report approved in advance by the Client.</w:t>
            </w:r>
          </w:p>
        </w:tc>
      </w:tr>
      <w:tr w:rsidR="00F628DF" w:rsidRPr="0066508A" w14:paraId="64917CB8" w14:textId="1B765219" w:rsidTr="00A54102">
        <w:tc>
          <w:tcPr>
            <w:tcW w:w="5103" w:type="dxa"/>
            <w:tcBorders>
              <w:top w:val="nil"/>
              <w:left w:val="nil"/>
              <w:bottom w:val="nil"/>
              <w:right w:val="nil"/>
            </w:tcBorders>
          </w:tcPr>
          <w:p w14:paraId="5CE5777F" w14:textId="6BB6D13D" w:rsidR="00F628DF" w:rsidRPr="00F1573F" w:rsidRDefault="00F628DF" w:rsidP="00F628DF">
            <w:pPr>
              <w:pStyle w:val="ListNumber-ContinueHeadingCzechTourism"/>
              <w:numPr>
                <w:ilvl w:val="0"/>
                <w:numId w:val="0"/>
              </w:numPr>
              <w:spacing w:after="240"/>
              <w:jc w:val="both"/>
              <w:rPr>
                <w:color w:val="000000" w:themeColor="text1"/>
                <w:lang w:val="cs-CZ"/>
              </w:rPr>
            </w:pPr>
            <w:r w:rsidRPr="00F1573F">
              <w:rPr>
                <w:color w:val="000000" w:themeColor="text1"/>
                <w:lang w:val="cs-CZ"/>
              </w:rPr>
              <w:t>5.5.</w:t>
            </w:r>
            <w:r w:rsidRPr="00F1573F">
              <w:rPr>
                <w:color w:val="000000" w:themeColor="text1"/>
                <w:lang w:val="cs-CZ"/>
              </w:rPr>
              <w:tab/>
            </w:r>
            <w:r w:rsidRPr="00F1573F">
              <w:rPr>
                <w:lang w:val="cs-CZ"/>
              </w:rPr>
              <w:t xml:space="preserve">Splatnost faktur je 30 (třicet) dnů od jejich vystavení. Poskytovatel je povinen doručit Objednateli fakturu alespoň 21 (dvacet jedna) dnů přede dnem její splatnosti, jinak se přiměřeně posouvá termín splatnosti. Součást každé faktury bude předem odsouhlasený přehled o činnosti a zpráva o plnění služeb. </w:t>
            </w:r>
          </w:p>
        </w:tc>
        <w:tc>
          <w:tcPr>
            <w:tcW w:w="5102" w:type="dxa"/>
            <w:tcBorders>
              <w:top w:val="nil"/>
              <w:left w:val="nil"/>
              <w:bottom w:val="nil"/>
              <w:right w:val="nil"/>
            </w:tcBorders>
          </w:tcPr>
          <w:p w14:paraId="25384913" w14:textId="7DAE1DC6" w:rsidR="00F628DF" w:rsidRPr="00F1573F" w:rsidRDefault="00F628DF" w:rsidP="00F628DF">
            <w:pPr>
              <w:pStyle w:val="ListNumber-ContinueHeadingCzechTourism"/>
              <w:numPr>
                <w:ilvl w:val="0"/>
                <w:numId w:val="0"/>
              </w:numPr>
              <w:spacing w:after="240"/>
              <w:jc w:val="both"/>
              <w:rPr>
                <w:color w:val="000000" w:themeColor="text1"/>
                <w:lang w:val="cs-CZ"/>
              </w:rPr>
            </w:pPr>
            <w:r>
              <w:rPr>
                <w:color w:val="000000" w:themeColor="text1"/>
              </w:rPr>
              <w:t>5.5.</w:t>
            </w:r>
            <w:r>
              <w:rPr>
                <w:color w:val="000000" w:themeColor="text1"/>
              </w:rPr>
              <w:tab/>
            </w:r>
            <w:r>
              <w:t xml:space="preserve">Invoices are due within 30 (thirty) days of issue. The Provider is obliged to deliver the invoice to the Client at least 21 (twenty-one) days before its due date, otherwise the due date shall be postponed accordingly. Each invoice will include a pre-agreed summary of activities and a service performance report. </w:t>
            </w:r>
          </w:p>
        </w:tc>
      </w:tr>
      <w:tr w:rsidR="00F628DF" w:rsidRPr="0066508A" w14:paraId="5F6D57A9" w14:textId="7B581605" w:rsidTr="00A54102">
        <w:tc>
          <w:tcPr>
            <w:tcW w:w="5103" w:type="dxa"/>
            <w:tcBorders>
              <w:top w:val="nil"/>
              <w:left w:val="nil"/>
              <w:bottom w:val="nil"/>
              <w:right w:val="nil"/>
            </w:tcBorders>
          </w:tcPr>
          <w:p w14:paraId="556E7AC1" w14:textId="318F19FD" w:rsidR="00F628DF" w:rsidRPr="00F1573F" w:rsidRDefault="00F628DF" w:rsidP="00F628DF">
            <w:pPr>
              <w:pStyle w:val="ListNumber-ContinueHeadingCzechTourism"/>
              <w:numPr>
                <w:ilvl w:val="0"/>
                <w:numId w:val="0"/>
              </w:numPr>
              <w:spacing w:after="240"/>
              <w:jc w:val="both"/>
              <w:rPr>
                <w:color w:val="000000" w:themeColor="text1"/>
                <w:lang w:val="cs-CZ"/>
              </w:rPr>
            </w:pPr>
            <w:r w:rsidRPr="00F1573F">
              <w:rPr>
                <w:color w:val="000000" w:themeColor="text1"/>
                <w:lang w:val="cs-CZ"/>
              </w:rPr>
              <w:t>5.6.</w:t>
            </w:r>
            <w:r w:rsidRPr="00F1573F">
              <w:rPr>
                <w:color w:val="000000" w:themeColor="text1"/>
                <w:lang w:val="cs-CZ"/>
              </w:rPr>
              <w:tab/>
            </w:r>
            <w:r w:rsidRPr="00F1573F">
              <w:rPr>
                <w:lang w:val="cs-CZ"/>
              </w:rPr>
              <w:t xml:space="preserve">Veškeré platby dle této Smlouvy budou probíhat bezhotovostním převodem v CZK (české měně). Objednatel uhradí Cenu nebo její část v české měně, a to bezhotovostním převodem na základě faktur vystavených </w:t>
            </w:r>
            <w:r w:rsidRPr="00F1573F">
              <w:rPr>
                <w:color w:val="000000"/>
                <w:lang w:val="cs-CZ"/>
              </w:rPr>
              <w:t>Poskytovatel</w:t>
            </w:r>
            <w:r w:rsidRPr="00F1573F">
              <w:rPr>
                <w:lang w:val="cs-CZ"/>
              </w:rPr>
              <w:t>em.</w:t>
            </w:r>
          </w:p>
        </w:tc>
        <w:tc>
          <w:tcPr>
            <w:tcW w:w="5102" w:type="dxa"/>
            <w:tcBorders>
              <w:top w:val="nil"/>
              <w:left w:val="nil"/>
              <w:bottom w:val="nil"/>
              <w:right w:val="nil"/>
            </w:tcBorders>
          </w:tcPr>
          <w:p w14:paraId="7D51BFE3" w14:textId="1BB92387" w:rsidR="00F628DF" w:rsidRPr="00F1573F" w:rsidRDefault="00F628DF" w:rsidP="00F628DF">
            <w:pPr>
              <w:pStyle w:val="ListNumber-ContinueHeadingCzechTourism"/>
              <w:numPr>
                <w:ilvl w:val="0"/>
                <w:numId w:val="0"/>
              </w:numPr>
              <w:spacing w:after="240"/>
              <w:jc w:val="both"/>
              <w:rPr>
                <w:color w:val="000000" w:themeColor="text1"/>
                <w:lang w:val="cs-CZ"/>
              </w:rPr>
            </w:pPr>
            <w:r>
              <w:rPr>
                <w:color w:val="000000" w:themeColor="text1"/>
              </w:rPr>
              <w:t>5.6.</w:t>
            </w:r>
            <w:r>
              <w:rPr>
                <w:color w:val="000000" w:themeColor="text1"/>
              </w:rPr>
              <w:tab/>
            </w:r>
            <w:r>
              <w:t xml:space="preserve">All payments under this Agreement shall be made by wire transfer in CZK (Czech currency). The Client shall pay the Price or part thereof in Czech currency by wire transfer on the basis of invoices issued by </w:t>
            </w:r>
            <w:r>
              <w:rPr>
                <w:color w:val="000000"/>
              </w:rPr>
              <w:t>the Provider</w:t>
            </w:r>
            <w:r>
              <w:t>.</w:t>
            </w:r>
          </w:p>
        </w:tc>
      </w:tr>
      <w:tr w:rsidR="00F628DF" w:rsidRPr="0066508A" w14:paraId="363CE35A" w14:textId="443B7441" w:rsidTr="00A54102">
        <w:tc>
          <w:tcPr>
            <w:tcW w:w="5103" w:type="dxa"/>
            <w:tcBorders>
              <w:top w:val="nil"/>
              <w:left w:val="nil"/>
              <w:bottom w:val="nil"/>
              <w:right w:val="nil"/>
            </w:tcBorders>
          </w:tcPr>
          <w:p w14:paraId="59EF74D5" w14:textId="02F0AA79" w:rsidR="00F628DF" w:rsidRPr="00F1573F" w:rsidRDefault="00F628DF" w:rsidP="00F628DF">
            <w:pPr>
              <w:pStyle w:val="ListNumber-ContinueHeadingCzechTourism"/>
              <w:numPr>
                <w:ilvl w:val="0"/>
                <w:numId w:val="0"/>
              </w:numPr>
              <w:spacing w:after="240"/>
              <w:jc w:val="both"/>
              <w:rPr>
                <w:color w:val="000000" w:themeColor="text1"/>
                <w:lang w:val="cs-CZ"/>
              </w:rPr>
            </w:pPr>
            <w:r w:rsidRPr="00F1573F">
              <w:rPr>
                <w:color w:val="000000" w:themeColor="text1"/>
                <w:lang w:val="cs-CZ"/>
              </w:rPr>
              <w:t>5.7.</w:t>
            </w:r>
            <w:r w:rsidRPr="00F1573F">
              <w:rPr>
                <w:color w:val="000000" w:themeColor="text1"/>
                <w:lang w:val="cs-CZ"/>
              </w:rPr>
              <w:tab/>
            </w:r>
            <w:r w:rsidRPr="00F1573F">
              <w:rPr>
                <w:lang w:val="cs-CZ"/>
              </w:rPr>
              <w:t xml:space="preserve">Faktury podle této Smlouvy budou vystaveny v termínech a ve shodě s platnými zákonnými předpisy. Pokud by ve fakturách doručených Objednateli chyběly jakékoli náležitosti nebo pokud by byly nesprávné, je Objednatel oprávněn faktury vrátit Poskytovateli. V takovém případě bude lhůta splatnosti zastavena a opětovně začne běžet až po doručení opravené či doplněné faktury. </w:t>
            </w:r>
          </w:p>
        </w:tc>
        <w:tc>
          <w:tcPr>
            <w:tcW w:w="5102" w:type="dxa"/>
            <w:tcBorders>
              <w:top w:val="nil"/>
              <w:left w:val="nil"/>
              <w:bottom w:val="nil"/>
              <w:right w:val="nil"/>
            </w:tcBorders>
          </w:tcPr>
          <w:p w14:paraId="37E7C724" w14:textId="2894A96B" w:rsidR="00F628DF" w:rsidRPr="00F1573F" w:rsidRDefault="00F628DF" w:rsidP="00F628DF">
            <w:pPr>
              <w:pStyle w:val="ListNumber-ContinueHeadingCzechTourism"/>
              <w:numPr>
                <w:ilvl w:val="0"/>
                <w:numId w:val="0"/>
              </w:numPr>
              <w:spacing w:after="240"/>
              <w:jc w:val="both"/>
              <w:rPr>
                <w:color w:val="000000" w:themeColor="text1"/>
                <w:lang w:val="cs-CZ"/>
              </w:rPr>
            </w:pPr>
            <w:r>
              <w:rPr>
                <w:color w:val="000000" w:themeColor="text1"/>
              </w:rPr>
              <w:t>5.7.</w:t>
            </w:r>
            <w:r>
              <w:rPr>
                <w:color w:val="000000" w:themeColor="text1"/>
              </w:rPr>
              <w:tab/>
            </w:r>
            <w:r>
              <w:t xml:space="preserve">Invoices under this Agreement shall be issued within the time limits and in accordance with the applicable statutory provisions. Should the invoices delivered to the Client be missing any details or incorrect, the Client is entitled to return the invoices to the Provider. In such a case, the due date will be suspended and will only recommence after receipt of the corrected or supplemented invoice. </w:t>
            </w:r>
          </w:p>
        </w:tc>
      </w:tr>
      <w:tr w:rsidR="00F628DF" w:rsidRPr="0066508A" w14:paraId="411E51F3" w14:textId="51CF8EA3" w:rsidTr="00A54102">
        <w:tc>
          <w:tcPr>
            <w:tcW w:w="5103" w:type="dxa"/>
            <w:tcBorders>
              <w:top w:val="nil"/>
              <w:left w:val="nil"/>
              <w:bottom w:val="nil"/>
              <w:right w:val="nil"/>
            </w:tcBorders>
          </w:tcPr>
          <w:p w14:paraId="135662D6" w14:textId="41A05B1D" w:rsidR="00F628DF" w:rsidRPr="00F1573F" w:rsidRDefault="00F628DF" w:rsidP="00F628DF">
            <w:pPr>
              <w:pStyle w:val="ListNumber-ContinueHeadingCzechTourism"/>
              <w:numPr>
                <w:ilvl w:val="0"/>
                <w:numId w:val="0"/>
              </w:numPr>
              <w:spacing w:after="240"/>
              <w:jc w:val="both"/>
              <w:rPr>
                <w:color w:val="000000" w:themeColor="text1"/>
                <w:lang w:val="cs-CZ"/>
              </w:rPr>
            </w:pPr>
            <w:r w:rsidRPr="00F1573F">
              <w:rPr>
                <w:color w:val="000000" w:themeColor="text1"/>
                <w:lang w:val="cs-CZ"/>
              </w:rPr>
              <w:t>5.8.</w:t>
            </w:r>
            <w:r w:rsidRPr="00F1573F">
              <w:rPr>
                <w:color w:val="000000" w:themeColor="text1"/>
                <w:lang w:val="cs-CZ"/>
              </w:rPr>
              <w:tab/>
            </w:r>
            <w:r w:rsidRPr="00F1573F">
              <w:rPr>
                <w:lang w:val="cs-CZ"/>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tc>
        <w:tc>
          <w:tcPr>
            <w:tcW w:w="5102" w:type="dxa"/>
            <w:tcBorders>
              <w:top w:val="nil"/>
              <w:left w:val="nil"/>
              <w:bottom w:val="nil"/>
              <w:right w:val="nil"/>
            </w:tcBorders>
          </w:tcPr>
          <w:p w14:paraId="229FE5E6" w14:textId="6A342A43" w:rsidR="00F628DF" w:rsidRPr="00F1573F" w:rsidRDefault="00F628DF" w:rsidP="00F628DF">
            <w:pPr>
              <w:pStyle w:val="ListNumber-ContinueHeadingCzechTourism"/>
              <w:numPr>
                <w:ilvl w:val="0"/>
                <w:numId w:val="0"/>
              </w:numPr>
              <w:spacing w:after="240"/>
              <w:jc w:val="both"/>
              <w:rPr>
                <w:color w:val="000000" w:themeColor="text1"/>
                <w:lang w:val="cs-CZ"/>
              </w:rPr>
            </w:pPr>
            <w:r>
              <w:rPr>
                <w:color w:val="000000" w:themeColor="text1"/>
              </w:rPr>
              <w:t>5.8.</w:t>
            </w:r>
            <w:r>
              <w:rPr>
                <w:color w:val="000000" w:themeColor="text1"/>
              </w:rPr>
              <w:tab/>
            </w:r>
            <w:r>
              <w:t xml:space="preserve">The Provider is not entitled to offset any receivables against the Client's claims. Receivables and claims of the Provider arising in connection with this Agreement may not be assigned to third parties, pledged or otherwise disposed of. </w:t>
            </w:r>
          </w:p>
        </w:tc>
      </w:tr>
      <w:tr w:rsidR="00F628DF" w:rsidRPr="0066508A" w14:paraId="4022011E" w14:textId="6B43647F" w:rsidTr="00A54102">
        <w:tc>
          <w:tcPr>
            <w:tcW w:w="5103" w:type="dxa"/>
            <w:tcBorders>
              <w:top w:val="nil"/>
              <w:left w:val="nil"/>
              <w:bottom w:val="nil"/>
              <w:right w:val="nil"/>
            </w:tcBorders>
          </w:tcPr>
          <w:p w14:paraId="32311F9D" w14:textId="627CAFD9" w:rsidR="00F628DF" w:rsidRPr="00F1573F" w:rsidRDefault="00F628DF" w:rsidP="00F628DF">
            <w:pPr>
              <w:pStyle w:val="ListNumber-ContinueHeadingCzechTourism"/>
              <w:numPr>
                <w:ilvl w:val="0"/>
                <w:numId w:val="0"/>
              </w:numPr>
              <w:spacing w:after="240"/>
              <w:jc w:val="both"/>
              <w:rPr>
                <w:color w:val="000000" w:themeColor="text1"/>
                <w:lang w:val="cs-CZ"/>
              </w:rPr>
            </w:pPr>
            <w:bookmarkStart w:id="6" w:name="_Hlk54602170"/>
            <w:bookmarkEnd w:id="6"/>
            <w:r w:rsidRPr="00F1573F">
              <w:rPr>
                <w:color w:val="000000" w:themeColor="text1"/>
                <w:lang w:val="cs-CZ"/>
              </w:rPr>
              <w:t>5.9.</w:t>
            </w:r>
            <w:r w:rsidRPr="00F1573F">
              <w:rPr>
                <w:color w:val="000000" w:themeColor="text1"/>
                <w:lang w:val="cs-CZ"/>
              </w:rPr>
              <w:tab/>
            </w:r>
            <w:r w:rsidRPr="00F1573F">
              <w:rPr>
                <w:lang w:val="cs-CZ"/>
              </w:rPr>
              <w:t>Označení Objednatele jako odběratele ve fakturách bude: Česká centrála cestovního ruchu – CzechTourism, Štěpánská 567/15, Nové Město, 120 00 Praha 2, IČ: 492 77 600.</w:t>
            </w:r>
          </w:p>
        </w:tc>
        <w:tc>
          <w:tcPr>
            <w:tcW w:w="5102" w:type="dxa"/>
            <w:tcBorders>
              <w:top w:val="nil"/>
              <w:left w:val="nil"/>
              <w:bottom w:val="nil"/>
              <w:right w:val="nil"/>
            </w:tcBorders>
          </w:tcPr>
          <w:p w14:paraId="137341F8" w14:textId="6E46359D" w:rsidR="00F628DF" w:rsidRPr="00F1573F" w:rsidRDefault="00F628DF" w:rsidP="00F628DF">
            <w:pPr>
              <w:pStyle w:val="ListNumber-ContinueHeadingCzechTourism"/>
              <w:numPr>
                <w:ilvl w:val="0"/>
                <w:numId w:val="0"/>
              </w:numPr>
              <w:spacing w:after="240"/>
              <w:jc w:val="both"/>
              <w:rPr>
                <w:color w:val="000000" w:themeColor="text1"/>
                <w:lang w:val="cs-CZ"/>
              </w:rPr>
            </w:pPr>
            <w:r>
              <w:rPr>
                <w:color w:val="000000" w:themeColor="text1"/>
              </w:rPr>
              <w:t>5.9.</w:t>
            </w:r>
            <w:r>
              <w:rPr>
                <w:color w:val="000000" w:themeColor="text1"/>
              </w:rPr>
              <w:tab/>
            </w:r>
            <w:r>
              <w:t>The designation of the Client as the customer in the invoices shall be as follows: Czech Tourist Authority – CzechTourism, Štěpánská 567/15, Nové Město, 120 00 Prague 2, ID No: 492 77 600.</w:t>
            </w:r>
          </w:p>
        </w:tc>
      </w:tr>
      <w:tr w:rsidR="00F628DF" w:rsidRPr="0066508A" w14:paraId="3A010DCC" w14:textId="47B674E0" w:rsidTr="00A54102">
        <w:tc>
          <w:tcPr>
            <w:tcW w:w="5103" w:type="dxa"/>
            <w:tcBorders>
              <w:top w:val="nil"/>
              <w:left w:val="nil"/>
              <w:bottom w:val="nil"/>
              <w:right w:val="nil"/>
            </w:tcBorders>
          </w:tcPr>
          <w:p w14:paraId="280BBD3A" w14:textId="3B8D7D7C" w:rsidR="00F628DF" w:rsidRPr="00F1573F" w:rsidRDefault="00F628DF" w:rsidP="00F628DF">
            <w:pPr>
              <w:pStyle w:val="ListNumber-ContinueHeadingCzechTourism"/>
              <w:numPr>
                <w:ilvl w:val="0"/>
                <w:numId w:val="0"/>
              </w:numPr>
              <w:spacing w:after="240"/>
              <w:jc w:val="both"/>
              <w:rPr>
                <w:color w:val="000000" w:themeColor="text1"/>
                <w:lang w:val="cs-CZ"/>
              </w:rPr>
            </w:pPr>
            <w:r w:rsidRPr="00F1573F">
              <w:rPr>
                <w:color w:val="000000" w:themeColor="text1"/>
                <w:lang w:val="cs-CZ"/>
              </w:rPr>
              <w:t>5.10.</w:t>
            </w:r>
            <w:r w:rsidRPr="00F1573F">
              <w:rPr>
                <w:color w:val="000000" w:themeColor="text1"/>
                <w:lang w:val="cs-CZ"/>
              </w:rPr>
              <w:tab/>
            </w:r>
            <w:r w:rsidRPr="00F1573F">
              <w:rPr>
                <w:lang w:val="cs-CZ"/>
              </w:rPr>
              <w:t xml:space="preserve">Poskytovatel zašle faktury Objednateli pouze elektronicky na e-mail: </w:t>
            </w:r>
            <w:r w:rsidR="00BF76EB">
              <w:rPr>
                <w:lang w:val="cs-CZ"/>
              </w:rPr>
              <w:t>XXX</w:t>
            </w:r>
            <w:r w:rsidRPr="00F1573F">
              <w:rPr>
                <w:lang w:val="cs-CZ"/>
              </w:rPr>
              <w:t xml:space="preserve"> a </w:t>
            </w:r>
            <w:r w:rsidR="00BF76EB">
              <w:rPr>
                <w:lang w:val="cs-CZ"/>
              </w:rPr>
              <w:t>XXX</w:t>
            </w:r>
          </w:p>
        </w:tc>
        <w:tc>
          <w:tcPr>
            <w:tcW w:w="5102" w:type="dxa"/>
            <w:tcBorders>
              <w:top w:val="nil"/>
              <w:left w:val="nil"/>
              <w:bottom w:val="nil"/>
              <w:right w:val="nil"/>
            </w:tcBorders>
          </w:tcPr>
          <w:p w14:paraId="3DAE8E8A" w14:textId="5B98307E" w:rsidR="00F628DF" w:rsidRPr="00F1573F" w:rsidRDefault="00F628DF" w:rsidP="00F628DF">
            <w:pPr>
              <w:pStyle w:val="ListNumber-ContinueHeadingCzechTourism"/>
              <w:numPr>
                <w:ilvl w:val="0"/>
                <w:numId w:val="0"/>
              </w:numPr>
              <w:spacing w:after="240"/>
              <w:jc w:val="both"/>
              <w:rPr>
                <w:color w:val="000000" w:themeColor="text1"/>
                <w:lang w:val="cs-CZ"/>
              </w:rPr>
            </w:pPr>
            <w:r>
              <w:rPr>
                <w:color w:val="000000" w:themeColor="text1"/>
              </w:rPr>
              <w:t>5.10.</w:t>
            </w:r>
            <w:r>
              <w:rPr>
                <w:color w:val="000000" w:themeColor="text1"/>
              </w:rPr>
              <w:tab/>
            </w:r>
            <w:r>
              <w:t xml:space="preserve">The Provider shall send all invoices to the Client electronically by email to: </w:t>
            </w:r>
            <w:r w:rsidR="00BF76EB">
              <w:t>XXX</w:t>
            </w:r>
            <w:r>
              <w:t xml:space="preserve"> and </w:t>
            </w:r>
            <w:r w:rsidR="00BF76EB">
              <w:t>XXX</w:t>
            </w:r>
          </w:p>
        </w:tc>
      </w:tr>
      <w:tr w:rsidR="00F628DF" w:rsidRPr="0066508A" w14:paraId="6D097531" w14:textId="6C9F23D0" w:rsidTr="00A54102">
        <w:tc>
          <w:tcPr>
            <w:tcW w:w="5103" w:type="dxa"/>
            <w:tcBorders>
              <w:top w:val="nil"/>
              <w:left w:val="nil"/>
              <w:bottom w:val="nil"/>
              <w:right w:val="nil"/>
            </w:tcBorders>
          </w:tcPr>
          <w:p w14:paraId="3EB037D3" w14:textId="042894FF" w:rsidR="00F628DF" w:rsidRPr="00F1573F" w:rsidRDefault="00F628DF" w:rsidP="00F628DF">
            <w:pPr>
              <w:pStyle w:val="Heading1-Number-FollowNumberCzechTourism"/>
              <w:keepNext/>
              <w:keepLines/>
              <w:spacing w:before="480" w:after="120"/>
              <w:ind w:left="0"/>
              <w:rPr>
                <w:sz w:val="24"/>
                <w:szCs w:val="24"/>
                <w:lang w:val="cs-CZ"/>
              </w:rPr>
            </w:pPr>
            <w:r w:rsidRPr="00F1573F">
              <w:rPr>
                <w:sz w:val="24"/>
                <w:lang w:val="cs-CZ"/>
              </w:rPr>
              <w:lastRenderedPageBreak/>
              <w:t>VI.</w:t>
            </w:r>
          </w:p>
        </w:tc>
        <w:tc>
          <w:tcPr>
            <w:tcW w:w="5102" w:type="dxa"/>
            <w:tcBorders>
              <w:top w:val="nil"/>
              <w:left w:val="nil"/>
              <w:bottom w:val="nil"/>
              <w:right w:val="nil"/>
            </w:tcBorders>
          </w:tcPr>
          <w:p w14:paraId="302DE10B" w14:textId="5413B277" w:rsidR="00F628DF" w:rsidRPr="00F1573F" w:rsidRDefault="00F628DF" w:rsidP="00F628DF">
            <w:pPr>
              <w:pStyle w:val="Heading1-Number-FollowNumberCzechTourism"/>
              <w:keepNext/>
              <w:keepLines/>
              <w:spacing w:before="480" w:after="120"/>
              <w:ind w:left="0"/>
              <w:rPr>
                <w:sz w:val="24"/>
                <w:lang w:val="cs-CZ"/>
              </w:rPr>
            </w:pPr>
            <w:r>
              <w:rPr>
                <w:sz w:val="24"/>
              </w:rPr>
              <w:t>VI</w:t>
            </w:r>
          </w:p>
        </w:tc>
      </w:tr>
      <w:tr w:rsidR="00F628DF" w:rsidRPr="0066508A" w14:paraId="58E19206" w14:textId="6B1F2DD9" w:rsidTr="00A54102">
        <w:tc>
          <w:tcPr>
            <w:tcW w:w="5103" w:type="dxa"/>
            <w:tcBorders>
              <w:top w:val="nil"/>
              <w:left w:val="nil"/>
              <w:bottom w:val="nil"/>
              <w:right w:val="nil"/>
            </w:tcBorders>
          </w:tcPr>
          <w:p w14:paraId="6BC314D3" w14:textId="23E8B53C" w:rsidR="00F628DF" w:rsidRPr="00F1573F" w:rsidRDefault="00F628DF" w:rsidP="00F628DF">
            <w:pPr>
              <w:pStyle w:val="Heading1-Number-FollowNumberCzechTourism"/>
              <w:keepNext/>
              <w:keepLines/>
              <w:spacing w:before="0" w:after="240"/>
              <w:ind w:left="0"/>
              <w:rPr>
                <w:lang w:val="cs-CZ"/>
              </w:rPr>
            </w:pPr>
            <w:r w:rsidRPr="00F1573F">
              <w:rPr>
                <w:lang w:val="cs-CZ"/>
              </w:rPr>
              <w:t>Smluvní pokuty</w:t>
            </w:r>
          </w:p>
        </w:tc>
        <w:tc>
          <w:tcPr>
            <w:tcW w:w="5102" w:type="dxa"/>
            <w:tcBorders>
              <w:top w:val="nil"/>
              <w:left w:val="nil"/>
              <w:bottom w:val="nil"/>
              <w:right w:val="nil"/>
            </w:tcBorders>
          </w:tcPr>
          <w:p w14:paraId="262EC948" w14:textId="12B27446" w:rsidR="00F628DF" w:rsidRPr="00F1573F" w:rsidRDefault="00F628DF" w:rsidP="00F628DF">
            <w:pPr>
              <w:pStyle w:val="Heading1-Number-FollowNumberCzechTourism"/>
              <w:keepNext/>
              <w:keepLines/>
              <w:spacing w:before="0" w:after="240"/>
              <w:ind w:left="0"/>
              <w:rPr>
                <w:lang w:val="cs-CZ"/>
              </w:rPr>
            </w:pPr>
            <w:r>
              <w:t>Contractual Penalties</w:t>
            </w:r>
          </w:p>
        </w:tc>
      </w:tr>
      <w:tr w:rsidR="00F628DF" w:rsidRPr="0066508A" w14:paraId="3AE4C2CE" w14:textId="6BEC94EA" w:rsidTr="00A54102">
        <w:tc>
          <w:tcPr>
            <w:tcW w:w="5103" w:type="dxa"/>
            <w:tcBorders>
              <w:top w:val="nil"/>
              <w:left w:val="nil"/>
              <w:bottom w:val="nil"/>
              <w:right w:val="nil"/>
            </w:tcBorders>
          </w:tcPr>
          <w:p w14:paraId="273603C6" w14:textId="41FE3A89"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F1573F">
              <w:rPr>
                <w:rFonts w:ascii="Georgia" w:hAnsi="Georgia"/>
                <w:sz w:val="22"/>
                <w:lang w:val="cs-CZ"/>
              </w:rPr>
              <w:t>6.1</w:t>
            </w:r>
            <w:r w:rsidRPr="00F1573F">
              <w:rPr>
                <w:rFonts w:ascii="Georgia" w:hAnsi="Georgia"/>
                <w:sz w:val="22"/>
                <w:lang w:val="cs-CZ"/>
              </w:rPr>
              <w:tab/>
              <w:t>V případě porušení povinností vyplývajících z článku III. této Smlouvy je Poskytovatel povinen Objednateli uhradit smluvní pokutu ve výši 2 % z Ceny dle článku V. odst. 5.</w:t>
            </w:r>
            <w:r>
              <w:rPr>
                <w:rFonts w:ascii="Georgia" w:hAnsi="Georgia"/>
                <w:sz w:val="22"/>
                <w:lang w:val="cs-CZ"/>
              </w:rPr>
              <w:t>1</w:t>
            </w:r>
            <w:r w:rsidRPr="00F1573F">
              <w:rPr>
                <w:rFonts w:ascii="Georgia" w:hAnsi="Georgia"/>
                <w:sz w:val="22"/>
                <w:lang w:val="cs-CZ"/>
              </w:rPr>
              <w:t>. Smlouvy, a to za každý jednotlivý případ takového porušení povinností.</w:t>
            </w:r>
          </w:p>
        </w:tc>
        <w:tc>
          <w:tcPr>
            <w:tcW w:w="5102" w:type="dxa"/>
            <w:tcBorders>
              <w:top w:val="nil"/>
              <w:left w:val="nil"/>
              <w:bottom w:val="nil"/>
              <w:right w:val="nil"/>
            </w:tcBorders>
          </w:tcPr>
          <w:p w14:paraId="6E19B2F7" w14:textId="63234A44"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Pr>
                <w:rFonts w:ascii="Georgia" w:hAnsi="Georgia"/>
                <w:sz w:val="22"/>
              </w:rPr>
              <w:t>6.1</w:t>
            </w:r>
            <w:r>
              <w:rPr>
                <w:rFonts w:ascii="Georgia" w:hAnsi="Georgia"/>
                <w:sz w:val="22"/>
              </w:rPr>
              <w:tab/>
              <w:t>In the event of a breach of the obligations arising from Article III of this Agreement, the Provider is obliged to pay the Client a contractual penalty amounting to 2% of the Price according to Article V, paragraph 5.1. of the Agreement for each individual breach.</w:t>
            </w:r>
          </w:p>
        </w:tc>
      </w:tr>
      <w:tr w:rsidR="00F628DF" w:rsidRPr="0066508A" w14:paraId="56EF7FDB" w14:textId="6AF3A58A" w:rsidTr="00A54102">
        <w:tc>
          <w:tcPr>
            <w:tcW w:w="5103" w:type="dxa"/>
            <w:tcBorders>
              <w:top w:val="nil"/>
              <w:left w:val="nil"/>
              <w:bottom w:val="nil"/>
              <w:right w:val="nil"/>
            </w:tcBorders>
          </w:tcPr>
          <w:p w14:paraId="2D5681A2" w14:textId="5118751B"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F1573F">
              <w:rPr>
                <w:rFonts w:ascii="Georgia" w:hAnsi="Georgia"/>
                <w:sz w:val="22"/>
                <w:lang w:val="cs-CZ"/>
              </w:rPr>
              <w:t>6.2</w:t>
            </w:r>
            <w:r w:rsidRPr="00F1573F">
              <w:rPr>
                <w:rFonts w:ascii="Georgia" w:hAnsi="Georgia"/>
                <w:sz w:val="22"/>
                <w:lang w:val="cs-CZ"/>
              </w:rPr>
              <w:tab/>
              <w:t>V případě, že Poskytovatel bude v prodlení s poskytnutím služeb dle článku III. této Smlouvy, má Objednatel právo na smluvní pokutu ve výši 0,5 % z Ceny dle článku V. odst. 5.</w:t>
            </w:r>
            <w:r>
              <w:rPr>
                <w:rFonts w:ascii="Georgia" w:hAnsi="Georgia"/>
                <w:sz w:val="22"/>
                <w:lang w:val="cs-CZ"/>
              </w:rPr>
              <w:t>1</w:t>
            </w:r>
            <w:r w:rsidRPr="00F1573F">
              <w:rPr>
                <w:rFonts w:ascii="Georgia" w:hAnsi="Georgia"/>
                <w:sz w:val="22"/>
                <w:lang w:val="cs-CZ"/>
              </w:rPr>
              <w:t xml:space="preserve">. Smlouvy, a to za každý den prodlení s plněním této Smlouvy. </w:t>
            </w:r>
          </w:p>
        </w:tc>
        <w:tc>
          <w:tcPr>
            <w:tcW w:w="5102" w:type="dxa"/>
            <w:tcBorders>
              <w:top w:val="nil"/>
              <w:left w:val="nil"/>
              <w:bottom w:val="nil"/>
              <w:right w:val="nil"/>
            </w:tcBorders>
          </w:tcPr>
          <w:p w14:paraId="20228A0F" w14:textId="5BE4EC51"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Pr>
                <w:rFonts w:ascii="Georgia" w:hAnsi="Georgia"/>
                <w:sz w:val="22"/>
              </w:rPr>
              <w:t>6.2</w:t>
            </w:r>
            <w:r>
              <w:rPr>
                <w:rFonts w:ascii="Georgia" w:hAnsi="Georgia"/>
                <w:sz w:val="22"/>
              </w:rPr>
              <w:tab/>
              <w:t xml:space="preserve">In the event that the Provider is delayed in the provision of services according to Article III of this Agreement, the Client is entitled to claim a contractual penalty amounting to 0.5% of the Price according to Article V, paragraph 5.1. of the Agreement for each day of delay in the performance of this Agreement. </w:t>
            </w:r>
          </w:p>
        </w:tc>
      </w:tr>
      <w:tr w:rsidR="00F628DF" w:rsidRPr="0066508A" w14:paraId="7111BE19" w14:textId="68171CB7" w:rsidTr="00A54102">
        <w:tc>
          <w:tcPr>
            <w:tcW w:w="5103" w:type="dxa"/>
            <w:tcBorders>
              <w:top w:val="nil"/>
              <w:left w:val="nil"/>
              <w:bottom w:val="nil"/>
              <w:right w:val="nil"/>
            </w:tcBorders>
          </w:tcPr>
          <w:p w14:paraId="465C066D" w14:textId="325176C2" w:rsidR="00F628D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F1573F">
              <w:rPr>
                <w:rFonts w:ascii="Georgia" w:hAnsi="Georgia"/>
                <w:sz w:val="22"/>
                <w:lang w:val="cs-CZ"/>
              </w:rPr>
              <w:t>6.3</w:t>
            </w:r>
            <w:r w:rsidRPr="00F1573F">
              <w:rPr>
                <w:rFonts w:ascii="Georgia" w:hAnsi="Georgia"/>
                <w:sz w:val="22"/>
                <w:lang w:val="cs-CZ"/>
              </w:rPr>
              <w:tab/>
              <w:t xml:space="preserve">V případě porušení povinnosti mlčenlivosti Poskytovatelem je Objednatel oprávněn požadovat smluvní pokutu ve výši </w:t>
            </w:r>
            <w:r>
              <w:rPr>
                <w:rFonts w:ascii="Georgia" w:hAnsi="Georgia"/>
                <w:sz w:val="22"/>
                <w:lang w:val="cs-CZ"/>
              </w:rPr>
              <w:t>5</w:t>
            </w:r>
            <w:r w:rsidRPr="00F1573F">
              <w:rPr>
                <w:rFonts w:ascii="Georgia" w:hAnsi="Georgia"/>
                <w:sz w:val="22"/>
                <w:lang w:val="cs-CZ"/>
              </w:rPr>
              <w:t>0 000 Kč, a to za každý zjištěný případ takového porušení.</w:t>
            </w:r>
          </w:p>
          <w:p w14:paraId="0F9D610F" w14:textId="33F2CB18" w:rsidR="00F628D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Pr>
                <w:rFonts w:ascii="Georgia" w:hAnsi="Georgia"/>
                <w:sz w:val="22"/>
                <w:lang w:val="cs-CZ"/>
              </w:rPr>
              <w:t xml:space="preserve">6.4 </w:t>
            </w:r>
            <w:r w:rsidRPr="00F1573F">
              <w:rPr>
                <w:rFonts w:ascii="Georgia" w:hAnsi="Georgia"/>
                <w:sz w:val="22"/>
                <w:lang w:val="cs-CZ"/>
              </w:rPr>
              <w:t xml:space="preserve">V případě porušení povinnosti </w:t>
            </w:r>
            <w:r>
              <w:rPr>
                <w:rFonts w:ascii="Georgia" w:hAnsi="Georgia"/>
                <w:sz w:val="22"/>
                <w:lang w:val="cs-CZ"/>
              </w:rPr>
              <w:t>dle čl. VII. Odst. 7.11 této Smlouvy</w:t>
            </w:r>
            <w:r w:rsidRPr="00F1573F">
              <w:rPr>
                <w:rFonts w:ascii="Georgia" w:hAnsi="Georgia"/>
                <w:sz w:val="22"/>
                <w:lang w:val="cs-CZ"/>
              </w:rPr>
              <w:t xml:space="preserve"> je Objednatel oprávněn požadovat smluvní pokutu ve výši </w:t>
            </w:r>
            <w:r>
              <w:rPr>
                <w:rFonts w:ascii="Georgia" w:hAnsi="Georgia"/>
                <w:sz w:val="22"/>
                <w:lang w:val="cs-CZ"/>
              </w:rPr>
              <w:t>5</w:t>
            </w:r>
            <w:r w:rsidRPr="00F1573F">
              <w:rPr>
                <w:rFonts w:ascii="Georgia" w:hAnsi="Georgia"/>
                <w:sz w:val="22"/>
                <w:lang w:val="cs-CZ"/>
              </w:rPr>
              <w:t>0 000 Kč.</w:t>
            </w:r>
          </w:p>
          <w:p w14:paraId="7EB3585E" w14:textId="4D025247" w:rsidR="00F628DF" w:rsidRPr="00F1573F" w:rsidRDefault="00D323FE" w:rsidP="00F628DF">
            <w:pPr>
              <w:pStyle w:val="Textodst1sl"/>
              <w:numPr>
                <w:ilvl w:val="0"/>
                <w:numId w:val="0"/>
              </w:numPr>
              <w:tabs>
                <w:tab w:val="clear" w:pos="0"/>
                <w:tab w:val="clear" w:pos="284"/>
              </w:tabs>
              <w:spacing w:before="0" w:after="240" w:line="260" w:lineRule="exact"/>
              <w:outlineLvl w:val="9"/>
              <w:rPr>
                <w:rFonts w:ascii="Georgia" w:hAnsi="Georgia"/>
                <w:sz w:val="22"/>
                <w:szCs w:val="22"/>
                <w:lang w:val="cs-CZ"/>
              </w:rPr>
            </w:pPr>
            <w:r>
              <w:rPr>
                <w:rFonts w:ascii="Georgia" w:hAnsi="Georgia"/>
                <w:sz w:val="22"/>
                <w:lang w:val="cs-CZ"/>
              </w:rPr>
              <w:br/>
            </w:r>
            <w:r w:rsidR="00F628DF">
              <w:rPr>
                <w:rFonts w:ascii="Georgia" w:hAnsi="Georgia"/>
                <w:sz w:val="22"/>
                <w:lang w:val="cs-CZ"/>
              </w:rPr>
              <w:t xml:space="preserve">6.5 </w:t>
            </w:r>
            <w:r w:rsidR="00F628DF" w:rsidRPr="00F1573F">
              <w:rPr>
                <w:rFonts w:ascii="Georgia" w:hAnsi="Georgia"/>
                <w:sz w:val="22"/>
                <w:lang w:val="cs-CZ"/>
              </w:rPr>
              <w:t xml:space="preserve">V případě porušení povinnosti </w:t>
            </w:r>
            <w:r w:rsidR="00F628DF">
              <w:rPr>
                <w:rFonts w:ascii="Georgia" w:hAnsi="Georgia"/>
                <w:sz w:val="22"/>
                <w:lang w:val="cs-CZ"/>
              </w:rPr>
              <w:t>dle čl. VII. Odst. 7.12 této Smlouvy</w:t>
            </w:r>
            <w:r w:rsidR="00F628DF" w:rsidRPr="00F1573F">
              <w:rPr>
                <w:rFonts w:ascii="Georgia" w:hAnsi="Georgia"/>
                <w:sz w:val="22"/>
                <w:lang w:val="cs-CZ"/>
              </w:rPr>
              <w:t xml:space="preserve"> je Objednatel oprávněn požadovat smluvní pokutu ve výši </w:t>
            </w:r>
            <w:r w:rsidR="00F628DF">
              <w:rPr>
                <w:rFonts w:ascii="Georgia" w:hAnsi="Georgia"/>
                <w:sz w:val="22"/>
                <w:lang w:val="cs-CZ"/>
              </w:rPr>
              <w:t>5</w:t>
            </w:r>
            <w:r w:rsidR="00F628DF" w:rsidRPr="00F1573F">
              <w:rPr>
                <w:rFonts w:ascii="Georgia" w:hAnsi="Georgia"/>
                <w:sz w:val="22"/>
                <w:lang w:val="cs-CZ"/>
              </w:rPr>
              <w:t>0 000 Kč.</w:t>
            </w:r>
          </w:p>
        </w:tc>
        <w:tc>
          <w:tcPr>
            <w:tcW w:w="5102" w:type="dxa"/>
            <w:tcBorders>
              <w:top w:val="nil"/>
              <w:left w:val="nil"/>
              <w:bottom w:val="nil"/>
              <w:right w:val="nil"/>
            </w:tcBorders>
          </w:tcPr>
          <w:p w14:paraId="784AC28E" w14:textId="77777777" w:rsidR="00F628D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rPr>
            </w:pPr>
            <w:r>
              <w:rPr>
                <w:rFonts w:ascii="Georgia" w:hAnsi="Georgia"/>
                <w:sz w:val="22"/>
              </w:rPr>
              <w:t>6.3</w:t>
            </w:r>
            <w:r>
              <w:rPr>
                <w:rFonts w:ascii="Georgia" w:hAnsi="Georgia"/>
                <w:sz w:val="22"/>
              </w:rPr>
              <w:tab/>
              <w:t>In the event of a breach of confidentiality by the Provider, the Client is entitled to claim a contractual penalty amounting to CZK 50,000 for each detected breach.</w:t>
            </w:r>
          </w:p>
          <w:p w14:paraId="6716A756" w14:textId="77777777" w:rsidR="00F628D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rPr>
            </w:pPr>
            <w:r>
              <w:rPr>
                <w:rFonts w:ascii="Georgia" w:hAnsi="Georgia"/>
                <w:sz w:val="22"/>
              </w:rPr>
              <w:t>6.4</w:t>
            </w:r>
            <w:r>
              <w:rPr>
                <w:rFonts w:ascii="Georgia" w:hAnsi="Georgia"/>
                <w:sz w:val="22"/>
              </w:rPr>
              <w:tab/>
              <w:t>In the event of a breach of the obligation under Article VII paragraph 7.11 of this Agreement, the Client is entitled to demand a contractual penalty amounting to CZK 50,000.</w:t>
            </w:r>
          </w:p>
          <w:p w14:paraId="59B58C52" w14:textId="6B1E81DB"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Pr>
                <w:rFonts w:ascii="Georgia" w:hAnsi="Georgia"/>
                <w:sz w:val="22"/>
              </w:rPr>
              <w:t>6.5</w:t>
            </w:r>
            <w:r>
              <w:rPr>
                <w:rFonts w:ascii="Georgia" w:hAnsi="Georgia"/>
                <w:sz w:val="22"/>
              </w:rPr>
              <w:tab/>
              <w:t>In the event of a breach of the obligation under Article VII paragraph 7.12 of this Agreement, the Client is entitled to claim a contractual penalty amounting to CZK 50,000.</w:t>
            </w:r>
          </w:p>
        </w:tc>
      </w:tr>
      <w:tr w:rsidR="00F628DF" w:rsidRPr="0066508A" w14:paraId="0B123D6E" w14:textId="24D4F896" w:rsidTr="00A54102">
        <w:tc>
          <w:tcPr>
            <w:tcW w:w="5103" w:type="dxa"/>
            <w:tcBorders>
              <w:top w:val="nil"/>
              <w:left w:val="nil"/>
              <w:bottom w:val="nil"/>
              <w:right w:val="nil"/>
            </w:tcBorders>
          </w:tcPr>
          <w:p w14:paraId="025117CA" w14:textId="7A45C42B"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F1573F">
              <w:rPr>
                <w:rFonts w:ascii="Georgia" w:hAnsi="Georgia"/>
                <w:sz w:val="22"/>
                <w:lang w:val="cs-CZ"/>
              </w:rPr>
              <w:t>6.</w:t>
            </w:r>
            <w:r>
              <w:rPr>
                <w:rFonts w:ascii="Georgia" w:hAnsi="Georgia"/>
                <w:sz w:val="22"/>
                <w:lang w:val="cs-CZ"/>
              </w:rPr>
              <w:t>6</w:t>
            </w:r>
            <w:r w:rsidRPr="00F1573F">
              <w:rPr>
                <w:rFonts w:ascii="Georgia" w:hAnsi="Georgia"/>
                <w:sz w:val="22"/>
                <w:lang w:val="cs-CZ"/>
              </w:rPr>
              <w:tab/>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tc>
        <w:tc>
          <w:tcPr>
            <w:tcW w:w="5102" w:type="dxa"/>
            <w:tcBorders>
              <w:top w:val="nil"/>
              <w:left w:val="nil"/>
              <w:bottom w:val="nil"/>
              <w:right w:val="nil"/>
            </w:tcBorders>
          </w:tcPr>
          <w:p w14:paraId="19516152" w14:textId="0C6892D1"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Pr>
                <w:rFonts w:ascii="Georgia" w:hAnsi="Georgia"/>
                <w:sz w:val="22"/>
              </w:rPr>
              <w:t>6.6</w:t>
            </w:r>
            <w:r>
              <w:rPr>
                <w:rFonts w:ascii="Georgia" w:hAnsi="Georgia"/>
                <w:sz w:val="22"/>
              </w:rPr>
              <w:tab/>
              <w:t>The establishment of the obligation to pay the contractual penalty, the claim for payment of the contractual penalty, or the actual payment of the contractual penalty shall not exempt the Provider from the obligation to fulfil the obligation to which the contractual penalty related. The Provider will thus remain obliged to comply with such obligation.</w:t>
            </w:r>
          </w:p>
        </w:tc>
      </w:tr>
      <w:tr w:rsidR="00F628DF" w:rsidRPr="0066508A" w14:paraId="762365D0" w14:textId="620F3D8F" w:rsidTr="00A54102">
        <w:tc>
          <w:tcPr>
            <w:tcW w:w="5103" w:type="dxa"/>
            <w:tcBorders>
              <w:top w:val="nil"/>
              <w:left w:val="nil"/>
              <w:bottom w:val="nil"/>
              <w:right w:val="nil"/>
            </w:tcBorders>
          </w:tcPr>
          <w:p w14:paraId="354DF8EE" w14:textId="6183A1B3"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F1573F">
              <w:rPr>
                <w:rFonts w:ascii="Georgia" w:hAnsi="Georgia"/>
                <w:sz w:val="22"/>
                <w:lang w:val="cs-CZ"/>
              </w:rPr>
              <w:t>6.</w:t>
            </w:r>
            <w:r>
              <w:rPr>
                <w:rFonts w:ascii="Georgia" w:hAnsi="Georgia"/>
                <w:sz w:val="22"/>
                <w:lang w:val="cs-CZ"/>
              </w:rPr>
              <w:t>7</w:t>
            </w:r>
            <w:r w:rsidRPr="00F1573F">
              <w:rPr>
                <w:rFonts w:ascii="Georgia" w:hAnsi="Georgia"/>
                <w:sz w:val="22"/>
                <w:lang w:val="cs-CZ"/>
              </w:rPr>
              <w:tab/>
              <w:t xml:space="preserve">Vznikem povinnosti hradit smluvní pokutu ani jejím faktickým zaplacením není dotčen nárok Objednatele na náhradu škody v plné výši ani na </w:t>
            </w:r>
            <w:r w:rsidRPr="00F1573F">
              <w:rPr>
                <w:rFonts w:ascii="Georgia" w:hAnsi="Georgia"/>
                <w:sz w:val="22"/>
                <w:lang w:val="cs-CZ"/>
              </w:rPr>
              <w:lastRenderedPageBreak/>
              <w:t xml:space="preserve">odstoupení od Smlouvy. Odstoupením od Smlouvy nárok na již uplatněnou smluvní pokutu nezaniká. </w:t>
            </w:r>
          </w:p>
        </w:tc>
        <w:tc>
          <w:tcPr>
            <w:tcW w:w="5102" w:type="dxa"/>
            <w:tcBorders>
              <w:top w:val="nil"/>
              <w:left w:val="nil"/>
              <w:bottom w:val="nil"/>
              <w:right w:val="nil"/>
            </w:tcBorders>
          </w:tcPr>
          <w:p w14:paraId="7DB98EAE" w14:textId="22D510E7"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Pr>
                <w:rFonts w:ascii="Georgia" w:hAnsi="Georgia"/>
                <w:sz w:val="22"/>
              </w:rPr>
              <w:lastRenderedPageBreak/>
              <w:t>6.7</w:t>
            </w:r>
            <w:r>
              <w:rPr>
                <w:rFonts w:ascii="Georgia" w:hAnsi="Georgia"/>
                <w:sz w:val="22"/>
              </w:rPr>
              <w:tab/>
              <w:t xml:space="preserve">The Client's right to claim compensation for damages in full or to withdraw from the Agreement is not affected by the obligation to pay the contractual penalty or its actual payment. </w:t>
            </w:r>
            <w:r>
              <w:rPr>
                <w:rFonts w:ascii="Georgia" w:hAnsi="Georgia"/>
                <w:sz w:val="22"/>
              </w:rPr>
              <w:lastRenderedPageBreak/>
              <w:t xml:space="preserve">Withdrawal from the Agreement does not extinguish the right to a contractual penalty already applied. </w:t>
            </w:r>
          </w:p>
        </w:tc>
      </w:tr>
      <w:tr w:rsidR="00F628DF" w:rsidRPr="0066508A" w14:paraId="4477D99B" w14:textId="52A3B374" w:rsidTr="00A54102">
        <w:tc>
          <w:tcPr>
            <w:tcW w:w="5103" w:type="dxa"/>
            <w:tcBorders>
              <w:top w:val="nil"/>
              <w:left w:val="nil"/>
              <w:bottom w:val="nil"/>
              <w:right w:val="nil"/>
            </w:tcBorders>
          </w:tcPr>
          <w:p w14:paraId="21388C4D" w14:textId="11DF4871"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F1573F">
              <w:rPr>
                <w:rFonts w:ascii="Georgia" w:hAnsi="Georgia"/>
                <w:sz w:val="22"/>
                <w:lang w:val="cs-CZ"/>
              </w:rPr>
              <w:t>6.</w:t>
            </w:r>
            <w:r>
              <w:rPr>
                <w:rFonts w:ascii="Georgia" w:hAnsi="Georgia"/>
                <w:sz w:val="22"/>
                <w:lang w:val="cs-CZ"/>
              </w:rPr>
              <w:t>8</w:t>
            </w:r>
            <w:r w:rsidRPr="00F1573F">
              <w:rPr>
                <w:rFonts w:ascii="Georgia" w:hAnsi="Georgia"/>
                <w:sz w:val="22"/>
                <w:lang w:val="cs-CZ"/>
              </w:rPr>
              <w:tab/>
              <w:t xml:space="preserve">Smluvní pokuta je splatná doručením písemného oznámení o jejím uplatnění Poskytovateli. Objednatel je oprávněn svou pohledávku z titulu smluvní pokuty započíst oproti splatné pohledávce Poskytovatele na zaplacení ceny. </w:t>
            </w:r>
          </w:p>
        </w:tc>
        <w:tc>
          <w:tcPr>
            <w:tcW w:w="5102" w:type="dxa"/>
            <w:tcBorders>
              <w:top w:val="nil"/>
              <w:left w:val="nil"/>
              <w:bottom w:val="nil"/>
              <w:right w:val="nil"/>
            </w:tcBorders>
          </w:tcPr>
          <w:p w14:paraId="6D2847EC" w14:textId="62F63180"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Pr>
                <w:rFonts w:ascii="Georgia" w:hAnsi="Georgia"/>
                <w:sz w:val="22"/>
              </w:rPr>
              <w:t>6.8</w:t>
            </w:r>
            <w:r>
              <w:rPr>
                <w:rFonts w:ascii="Georgia" w:hAnsi="Georgia"/>
                <w:sz w:val="22"/>
              </w:rPr>
              <w:tab/>
              <w:t xml:space="preserve">The contractual penalty is payable upon delivery of the written request for its payment to the Provider. The Client is entitled to offset its claim for a contractual penalty against the Provider's due claim for the payment of the Price. </w:t>
            </w:r>
          </w:p>
        </w:tc>
      </w:tr>
      <w:tr w:rsidR="00F628DF" w:rsidRPr="0066508A" w14:paraId="76FB4265" w14:textId="3D5C2052" w:rsidTr="00A54102">
        <w:tc>
          <w:tcPr>
            <w:tcW w:w="5103" w:type="dxa"/>
            <w:tcBorders>
              <w:top w:val="nil"/>
              <w:left w:val="nil"/>
              <w:bottom w:val="nil"/>
              <w:right w:val="nil"/>
            </w:tcBorders>
          </w:tcPr>
          <w:p w14:paraId="59A729CE" w14:textId="3DEAC68E"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F1573F">
              <w:rPr>
                <w:rFonts w:ascii="Georgia" w:hAnsi="Georgia"/>
                <w:sz w:val="22"/>
                <w:lang w:val="cs-CZ"/>
              </w:rPr>
              <w:t>6.</w:t>
            </w:r>
            <w:r>
              <w:rPr>
                <w:rFonts w:ascii="Georgia" w:hAnsi="Georgia"/>
                <w:sz w:val="22"/>
                <w:lang w:val="cs-CZ"/>
              </w:rPr>
              <w:t>9</w:t>
            </w:r>
            <w:r w:rsidRPr="00F1573F">
              <w:rPr>
                <w:rFonts w:ascii="Georgia" w:hAnsi="Georgia"/>
                <w:sz w:val="22"/>
                <w:lang w:val="cs-CZ"/>
              </w:rPr>
              <w:tab/>
              <w:t>Smluvní strany shodně prohlašují, že s ohledem na charakter povinností, jejichž splnění je zajištěno smluvními pokutami, považují smluvní pokuty uvedené v tomto článku za přiměřené.</w:t>
            </w:r>
          </w:p>
        </w:tc>
        <w:tc>
          <w:tcPr>
            <w:tcW w:w="5102" w:type="dxa"/>
            <w:tcBorders>
              <w:top w:val="nil"/>
              <w:left w:val="nil"/>
              <w:bottom w:val="nil"/>
              <w:right w:val="nil"/>
            </w:tcBorders>
          </w:tcPr>
          <w:p w14:paraId="1250BFBC" w14:textId="19D5F590"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r>
              <w:rPr>
                <w:rFonts w:ascii="Georgia" w:hAnsi="Georgia"/>
                <w:sz w:val="22"/>
              </w:rPr>
              <w:t>6.9 The Parties agree that, in view of the nature of the obligations whose performance is secured by contractual penalties, they consider the contractual penalties set out in this Article to be reasonable.</w:t>
            </w:r>
          </w:p>
        </w:tc>
      </w:tr>
      <w:tr w:rsidR="00F628DF" w:rsidRPr="0066508A" w14:paraId="4A1B32DF" w14:textId="3ED84FE3" w:rsidTr="00A54102">
        <w:tc>
          <w:tcPr>
            <w:tcW w:w="5103" w:type="dxa"/>
            <w:tcBorders>
              <w:top w:val="nil"/>
              <w:left w:val="nil"/>
              <w:bottom w:val="nil"/>
              <w:right w:val="nil"/>
            </w:tcBorders>
          </w:tcPr>
          <w:p w14:paraId="5B80CBA8" w14:textId="77777777"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p>
        </w:tc>
        <w:tc>
          <w:tcPr>
            <w:tcW w:w="5102" w:type="dxa"/>
            <w:tcBorders>
              <w:top w:val="nil"/>
              <w:left w:val="nil"/>
              <w:bottom w:val="nil"/>
              <w:right w:val="nil"/>
            </w:tcBorders>
          </w:tcPr>
          <w:p w14:paraId="0B7D80F9" w14:textId="77777777" w:rsidR="00F628DF" w:rsidRPr="00F1573F" w:rsidRDefault="00F628DF" w:rsidP="00F628DF">
            <w:pPr>
              <w:pStyle w:val="Textodst1sl"/>
              <w:numPr>
                <w:ilvl w:val="0"/>
                <w:numId w:val="0"/>
              </w:numPr>
              <w:tabs>
                <w:tab w:val="clear" w:pos="0"/>
                <w:tab w:val="clear" w:pos="284"/>
              </w:tabs>
              <w:spacing w:before="0" w:after="240" w:line="260" w:lineRule="exact"/>
              <w:outlineLvl w:val="9"/>
              <w:rPr>
                <w:rFonts w:ascii="Georgia" w:hAnsi="Georgia"/>
                <w:sz w:val="22"/>
                <w:lang w:val="cs-CZ"/>
              </w:rPr>
            </w:pPr>
          </w:p>
        </w:tc>
      </w:tr>
      <w:tr w:rsidR="00F628DF" w:rsidRPr="0066508A" w14:paraId="6C2CFDC9" w14:textId="68C98B33" w:rsidTr="00A54102">
        <w:tc>
          <w:tcPr>
            <w:tcW w:w="5103" w:type="dxa"/>
            <w:tcBorders>
              <w:top w:val="nil"/>
              <w:left w:val="nil"/>
              <w:bottom w:val="nil"/>
              <w:right w:val="nil"/>
            </w:tcBorders>
          </w:tcPr>
          <w:p w14:paraId="0259313C" w14:textId="32AF51DF" w:rsidR="00F628DF" w:rsidRPr="00F1573F" w:rsidRDefault="00F628DF" w:rsidP="00F628DF">
            <w:pPr>
              <w:pStyle w:val="Heading1-Number-FollowNumberCzechTourism"/>
              <w:keepNext/>
              <w:keepLines/>
              <w:spacing w:before="480" w:after="120"/>
              <w:ind w:left="0"/>
              <w:rPr>
                <w:sz w:val="24"/>
                <w:szCs w:val="24"/>
                <w:lang w:val="cs-CZ"/>
              </w:rPr>
            </w:pPr>
            <w:r w:rsidRPr="00F1573F">
              <w:rPr>
                <w:sz w:val="24"/>
                <w:lang w:val="cs-CZ"/>
              </w:rPr>
              <w:t>VII.</w:t>
            </w:r>
          </w:p>
        </w:tc>
        <w:tc>
          <w:tcPr>
            <w:tcW w:w="5102" w:type="dxa"/>
            <w:tcBorders>
              <w:top w:val="nil"/>
              <w:left w:val="nil"/>
              <w:bottom w:val="nil"/>
              <w:right w:val="nil"/>
            </w:tcBorders>
          </w:tcPr>
          <w:p w14:paraId="16EE0CF4" w14:textId="403A44AB" w:rsidR="00F628DF" w:rsidRPr="00F1573F" w:rsidRDefault="00F628DF" w:rsidP="00F628DF">
            <w:pPr>
              <w:pStyle w:val="Heading1-Number-FollowNumberCzechTourism"/>
              <w:keepNext/>
              <w:keepLines/>
              <w:spacing w:before="480" w:after="120"/>
              <w:ind w:left="0"/>
              <w:rPr>
                <w:sz w:val="24"/>
                <w:lang w:val="cs-CZ"/>
              </w:rPr>
            </w:pPr>
            <w:r>
              <w:rPr>
                <w:sz w:val="24"/>
              </w:rPr>
              <w:t>VII</w:t>
            </w:r>
          </w:p>
        </w:tc>
      </w:tr>
      <w:tr w:rsidR="00F628DF" w:rsidRPr="0066508A" w14:paraId="4675C6E9" w14:textId="4573B5EC" w:rsidTr="00A54102">
        <w:tc>
          <w:tcPr>
            <w:tcW w:w="5103" w:type="dxa"/>
            <w:tcBorders>
              <w:top w:val="nil"/>
              <w:left w:val="nil"/>
              <w:bottom w:val="nil"/>
              <w:right w:val="nil"/>
            </w:tcBorders>
          </w:tcPr>
          <w:p w14:paraId="6C83FD4E" w14:textId="0AE4AD5C" w:rsidR="00F628DF" w:rsidRPr="00F1573F" w:rsidRDefault="00F628DF" w:rsidP="00F628DF">
            <w:pPr>
              <w:pStyle w:val="Heading1-Number-FollowNumberCzechTourism"/>
              <w:keepNext/>
              <w:keepLines/>
              <w:spacing w:before="0" w:after="240"/>
              <w:ind w:left="0"/>
              <w:rPr>
                <w:lang w:val="cs-CZ"/>
              </w:rPr>
            </w:pPr>
            <w:r w:rsidRPr="00F1573F">
              <w:rPr>
                <w:lang w:val="cs-CZ"/>
              </w:rPr>
              <w:t>Další práva a povinnosti smluvních stran</w:t>
            </w:r>
          </w:p>
        </w:tc>
        <w:tc>
          <w:tcPr>
            <w:tcW w:w="5102" w:type="dxa"/>
            <w:tcBorders>
              <w:top w:val="nil"/>
              <w:left w:val="nil"/>
              <w:bottom w:val="nil"/>
              <w:right w:val="nil"/>
            </w:tcBorders>
          </w:tcPr>
          <w:p w14:paraId="0316EAF1" w14:textId="1669262C" w:rsidR="00F628DF" w:rsidRPr="00F1573F" w:rsidRDefault="00F628DF" w:rsidP="00F628DF">
            <w:pPr>
              <w:pStyle w:val="Heading1-Number-FollowNumberCzechTourism"/>
              <w:keepNext/>
              <w:keepLines/>
              <w:spacing w:before="0" w:after="240"/>
              <w:ind w:left="0"/>
              <w:rPr>
                <w:lang w:val="cs-CZ"/>
              </w:rPr>
            </w:pPr>
            <w:r>
              <w:t>Other Rights and Obligations of the Parties</w:t>
            </w:r>
          </w:p>
        </w:tc>
      </w:tr>
      <w:tr w:rsidR="00F628DF" w:rsidRPr="0066508A" w14:paraId="10524694" w14:textId="213FC89D" w:rsidTr="00A54102">
        <w:tc>
          <w:tcPr>
            <w:tcW w:w="5103" w:type="dxa"/>
            <w:tcBorders>
              <w:top w:val="nil"/>
              <w:left w:val="nil"/>
              <w:bottom w:val="nil"/>
              <w:right w:val="nil"/>
            </w:tcBorders>
          </w:tcPr>
          <w:p w14:paraId="049E8094" w14:textId="01DB51A1" w:rsidR="00F628DF" w:rsidRPr="00F1573F" w:rsidRDefault="00F628DF" w:rsidP="00F628DF">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7.1</w:t>
            </w:r>
            <w:r w:rsidRPr="00F1573F">
              <w:rPr>
                <w:rFonts w:ascii="Georgia" w:hAnsi="Georgia"/>
                <w:sz w:val="22"/>
                <w:lang w:val="cs-CZ"/>
              </w:rPr>
              <w:tab/>
              <w:t xml:space="preserve">Poskytovatel je povinen provádět plnění podle této Smlouvy s odbornou péčí a v souladu s právními předpisy, touto Smlouvou a s pokyny Objednatele. </w:t>
            </w:r>
          </w:p>
        </w:tc>
        <w:tc>
          <w:tcPr>
            <w:tcW w:w="5102" w:type="dxa"/>
            <w:tcBorders>
              <w:top w:val="nil"/>
              <w:left w:val="nil"/>
              <w:bottom w:val="nil"/>
              <w:right w:val="nil"/>
            </w:tcBorders>
          </w:tcPr>
          <w:p w14:paraId="26FFF732" w14:textId="5AEA157D" w:rsidR="00F628DF" w:rsidRPr="00F1573F" w:rsidRDefault="00F628DF" w:rsidP="00F628DF">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t>7.1</w:t>
            </w:r>
            <w:r>
              <w:rPr>
                <w:rFonts w:ascii="Georgia" w:hAnsi="Georgia"/>
                <w:sz w:val="22"/>
              </w:rPr>
              <w:tab/>
              <w:t xml:space="preserve">The Provider is obliged to carry out the performance under this Agreement with all due professional care and in accordance with legal regulations, this Agreement and the instructions of the Client. </w:t>
            </w:r>
          </w:p>
        </w:tc>
      </w:tr>
      <w:tr w:rsidR="00F628DF" w:rsidRPr="0066508A" w14:paraId="6D40A5C1" w14:textId="44BB0092" w:rsidTr="00A54102">
        <w:tc>
          <w:tcPr>
            <w:tcW w:w="5103" w:type="dxa"/>
            <w:tcBorders>
              <w:top w:val="nil"/>
              <w:left w:val="nil"/>
              <w:bottom w:val="nil"/>
              <w:right w:val="nil"/>
            </w:tcBorders>
          </w:tcPr>
          <w:p w14:paraId="47BE88D8" w14:textId="55D75199"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7.2</w:t>
            </w:r>
            <w:r w:rsidRPr="00F1573F">
              <w:rPr>
                <w:rFonts w:ascii="Georgia" w:hAnsi="Georgia"/>
                <w:sz w:val="22"/>
                <w:lang w:val="cs-CZ"/>
              </w:rPr>
              <w:tab/>
              <w:t xml:space="preserve">Poskytovatel bude provádět plnění na své náklady, vlastním jménem a na vlastní odpovědnost a nebezpečí. </w:t>
            </w:r>
          </w:p>
        </w:tc>
        <w:tc>
          <w:tcPr>
            <w:tcW w:w="5102" w:type="dxa"/>
            <w:tcBorders>
              <w:top w:val="nil"/>
              <w:left w:val="nil"/>
              <w:bottom w:val="nil"/>
              <w:right w:val="nil"/>
            </w:tcBorders>
          </w:tcPr>
          <w:p w14:paraId="5511BED9" w14:textId="61473C64"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t>7.2</w:t>
            </w:r>
            <w:r>
              <w:rPr>
                <w:rFonts w:ascii="Georgia" w:hAnsi="Georgia"/>
                <w:sz w:val="22"/>
              </w:rPr>
              <w:tab/>
              <w:t xml:space="preserve">The Provider shall carry out the performance at its own expense, on its own behalf and at its own risk and responsibility. </w:t>
            </w:r>
          </w:p>
        </w:tc>
      </w:tr>
      <w:tr w:rsidR="00F628DF" w:rsidRPr="0066508A" w14:paraId="4A0616C3" w14:textId="24D3748F" w:rsidTr="00A54102">
        <w:tc>
          <w:tcPr>
            <w:tcW w:w="5103" w:type="dxa"/>
            <w:tcBorders>
              <w:top w:val="nil"/>
              <w:left w:val="nil"/>
              <w:bottom w:val="nil"/>
              <w:right w:val="nil"/>
            </w:tcBorders>
          </w:tcPr>
          <w:p w14:paraId="27C2A947" w14:textId="510D6D65"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7.3</w:t>
            </w:r>
            <w:r w:rsidRPr="00F1573F">
              <w:rPr>
                <w:rFonts w:ascii="Georgia" w:hAnsi="Georgia"/>
                <w:sz w:val="22"/>
                <w:lang w:val="cs-CZ"/>
              </w:rPr>
              <w:tab/>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Nevytknuti vady, či nedodělku Objednatelem nezbavuje Poskytovatele povinnosti k jejich neprodlenému bezplatnému odstranění. </w:t>
            </w:r>
          </w:p>
        </w:tc>
        <w:tc>
          <w:tcPr>
            <w:tcW w:w="5102" w:type="dxa"/>
            <w:tcBorders>
              <w:top w:val="nil"/>
              <w:left w:val="nil"/>
              <w:bottom w:val="nil"/>
              <w:right w:val="nil"/>
            </w:tcBorders>
          </w:tcPr>
          <w:p w14:paraId="5F2B50BD" w14:textId="04E4BC52"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t>7.3</w:t>
            </w:r>
            <w:r>
              <w:rPr>
                <w:rFonts w:ascii="Georgia" w:hAnsi="Georgia"/>
                <w:sz w:val="22"/>
              </w:rPr>
              <w:tab/>
              <w:t xml:space="preserve">The Client shall be entitled to check the performance of the individual activities of the Provider and to give the Provider, at any time during the performance, clarifying instructions concerning the activities necessary for the proper performance under this Agreement or instructions to arrange remedies. The Client’s failure to detect defects or backlogs does not exempt the Provider of the obligation to rectify them immediately and free of charge. </w:t>
            </w:r>
          </w:p>
        </w:tc>
      </w:tr>
      <w:tr w:rsidR="00F628DF" w:rsidRPr="0066508A" w14:paraId="40D2C15B" w14:textId="1BC544BE" w:rsidTr="00A54102">
        <w:tc>
          <w:tcPr>
            <w:tcW w:w="5103" w:type="dxa"/>
            <w:tcBorders>
              <w:top w:val="nil"/>
              <w:left w:val="nil"/>
              <w:bottom w:val="nil"/>
              <w:right w:val="nil"/>
            </w:tcBorders>
          </w:tcPr>
          <w:p w14:paraId="735BC397" w14:textId="1325D48A"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7.4</w:t>
            </w:r>
            <w:r w:rsidRPr="00F1573F">
              <w:rPr>
                <w:rFonts w:ascii="Georgia" w:hAnsi="Georgia"/>
                <w:sz w:val="22"/>
                <w:lang w:val="cs-CZ"/>
              </w:rPr>
              <w:tab/>
              <w:t xml:space="preserve">Poskytovatel odpovídá za škodu vzniklou Objednateli nebo třetím osobám v souvislosti </w:t>
            </w:r>
            <w:r w:rsidRPr="00F1573F">
              <w:rPr>
                <w:rFonts w:ascii="Georgia" w:hAnsi="Georgia"/>
                <w:sz w:val="22"/>
                <w:lang w:val="cs-CZ"/>
              </w:rPr>
              <w:lastRenderedPageBreak/>
              <w:t>s plněním, nedodržením nebo porušením povinností vyplývajících z této Smlouvy.</w:t>
            </w:r>
          </w:p>
        </w:tc>
        <w:tc>
          <w:tcPr>
            <w:tcW w:w="5102" w:type="dxa"/>
            <w:tcBorders>
              <w:top w:val="nil"/>
              <w:left w:val="nil"/>
              <w:bottom w:val="nil"/>
              <w:right w:val="nil"/>
            </w:tcBorders>
          </w:tcPr>
          <w:p w14:paraId="79EAFDF1" w14:textId="56195028"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lastRenderedPageBreak/>
              <w:t>7.4</w:t>
            </w:r>
            <w:r>
              <w:rPr>
                <w:rFonts w:ascii="Georgia" w:hAnsi="Georgia"/>
                <w:sz w:val="22"/>
              </w:rPr>
              <w:tab/>
              <w:t xml:space="preserve">The Provider shall be liable for damages incurred by the Client or third parties in </w:t>
            </w:r>
            <w:r>
              <w:rPr>
                <w:rFonts w:ascii="Georgia" w:hAnsi="Georgia"/>
                <w:sz w:val="22"/>
              </w:rPr>
              <w:lastRenderedPageBreak/>
              <w:t>connection with the performance, non-compliance or breach of obligations arising from this Agreement.</w:t>
            </w:r>
          </w:p>
        </w:tc>
      </w:tr>
      <w:tr w:rsidR="00F628DF" w:rsidRPr="0066508A" w14:paraId="5DD6CD9D" w14:textId="471D0D59" w:rsidTr="00A54102">
        <w:tc>
          <w:tcPr>
            <w:tcW w:w="5103" w:type="dxa"/>
            <w:tcBorders>
              <w:top w:val="nil"/>
              <w:left w:val="nil"/>
              <w:bottom w:val="nil"/>
              <w:right w:val="nil"/>
            </w:tcBorders>
          </w:tcPr>
          <w:p w14:paraId="10E69DD2" w14:textId="2D577DBD"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7.5</w:t>
            </w:r>
            <w:r w:rsidRPr="00F1573F">
              <w:rPr>
                <w:rFonts w:ascii="Georgia" w:hAnsi="Georgia"/>
                <w:sz w:val="22"/>
                <w:lang w:val="cs-CZ"/>
              </w:rPr>
              <w:tab/>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tc>
        <w:tc>
          <w:tcPr>
            <w:tcW w:w="5102" w:type="dxa"/>
            <w:tcBorders>
              <w:top w:val="nil"/>
              <w:left w:val="nil"/>
              <w:bottom w:val="nil"/>
              <w:right w:val="nil"/>
            </w:tcBorders>
          </w:tcPr>
          <w:p w14:paraId="4095E07B" w14:textId="2424FB7B"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t>7.5</w:t>
            </w:r>
            <w:r>
              <w:rPr>
                <w:rFonts w:ascii="Georgia" w:hAnsi="Georgia"/>
                <w:sz w:val="22"/>
              </w:rPr>
              <w:tab/>
              <w:t>The Provider is obliged to notify the Client immediately of any fact that could, even partially, affect the Provider's ability to perform its obligations under this Agreement. However, such notice shall not relieve the Provider of its obligation to continue to perform its obligations under this Agreement.</w:t>
            </w:r>
          </w:p>
        </w:tc>
      </w:tr>
      <w:tr w:rsidR="00F628DF" w:rsidRPr="0066508A" w14:paraId="181784D6" w14:textId="50D19DA8" w:rsidTr="00A54102">
        <w:tc>
          <w:tcPr>
            <w:tcW w:w="5103" w:type="dxa"/>
            <w:tcBorders>
              <w:top w:val="nil"/>
              <w:left w:val="nil"/>
              <w:bottom w:val="nil"/>
              <w:right w:val="nil"/>
            </w:tcBorders>
          </w:tcPr>
          <w:p w14:paraId="30F147A1" w14:textId="107F79B4"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7.6</w:t>
            </w:r>
            <w:r w:rsidRPr="00F1573F">
              <w:rPr>
                <w:rFonts w:ascii="Georgia" w:hAnsi="Georgia"/>
                <w:sz w:val="22"/>
                <w:lang w:val="cs-CZ"/>
              </w:rPr>
              <w:tab/>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tc>
        <w:tc>
          <w:tcPr>
            <w:tcW w:w="5102" w:type="dxa"/>
            <w:tcBorders>
              <w:top w:val="nil"/>
              <w:left w:val="nil"/>
              <w:bottom w:val="nil"/>
              <w:right w:val="nil"/>
            </w:tcBorders>
          </w:tcPr>
          <w:p w14:paraId="149A211B" w14:textId="39D05535"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t>7.6</w:t>
            </w:r>
            <w:r>
              <w:rPr>
                <w:rFonts w:ascii="Georgia" w:hAnsi="Georgia"/>
                <w:sz w:val="22"/>
              </w:rPr>
              <w:tab/>
              <w:t>The Provider may only use the documents provided to it by the Client for the performance of the Agreement. Any other use requires the written consent of the Client. All documents that have been handed over to the Provider by the Client remain the property of the Client and will be handed over to the Client at the first request.</w:t>
            </w:r>
          </w:p>
        </w:tc>
      </w:tr>
      <w:tr w:rsidR="00F628DF" w:rsidRPr="0066508A" w14:paraId="65168D45" w14:textId="77F4D1EF" w:rsidTr="00A54102">
        <w:tc>
          <w:tcPr>
            <w:tcW w:w="5103" w:type="dxa"/>
            <w:tcBorders>
              <w:top w:val="nil"/>
              <w:left w:val="nil"/>
              <w:bottom w:val="nil"/>
              <w:right w:val="nil"/>
            </w:tcBorders>
          </w:tcPr>
          <w:p w14:paraId="7A01D5E5" w14:textId="056CB128"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7.7</w:t>
            </w:r>
            <w:r w:rsidRPr="00F1573F">
              <w:rPr>
                <w:rFonts w:ascii="Georgia" w:hAnsi="Georgia"/>
                <w:sz w:val="22"/>
                <w:lang w:val="cs-CZ"/>
              </w:rPr>
              <w:tab/>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tc>
        <w:tc>
          <w:tcPr>
            <w:tcW w:w="5102" w:type="dxa"/>
            <w:tcBorders>
              <w:top w:val="nil"/>
              <w:left w:val="nil"/>
              <w:bottom w:val="nil"/>
              <w:right w:val="nil"/>
            </w:tcBorders>
          </w:tcPr>
          <w:p w14:paraId="0626C8D2" w14:textId="08619C96"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t>7.7</w:t>
            </w:r>
            <w:r>
              <w:rPr>
                <w:rFonts w:ascii="Georgia" w:hAnsi="Georgia"/>
                <w:sz w:val="22"/>
              </w:rPr>
              <w:tab/>
              <w:t xml:space="preserve">The Provider is obliged to maintain confidentiality concerning all information obtained from the Client in connection with the implementation of the subject of the Agreement and undertakes to ensure that the documents handed over to it by the Client are not misused by third parties. The duty of confidentiality continues to apply after the termination of the contractual relationship established under this Agreement. </w:t>
            </w:r>
          </w:p>
        </w:tc>
      </w:tr>
      <w:tr w:rsidR="00F628DF" w:rsidRPr="0066508A" w14:paraId="1D27A855" w14:textId="18F2D1AB" w:rsidTr="00A54102">
        <w:tc>
          <w:tcPr>
            <w:tcW w:w="5103" w:type="dxa"/>
            <w:tcBorders>
              <w:top w:val="nil"/>
              <w:left w:val="nil"/>
              <w:bottom w:val="nil"/>
              <w:right w:val="nil"/>
            </w:tcBorders>
          </w:tcPr>
          <w:p w14:paraId="1112294E" w14:textId="35D4F8F0"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7.8</w:t>
            </w:r>
            <w:r w:rsidRPr="00F1573F">
              <w:rPr>
                <w:rFonts w:ascii="Georgia" w:hAnsi="Georgia"/>
                <w:sz w:val="22"/>
                <w:lang w:val="cs-CZ"/>
              </w:rPr>
              <w:tab/>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tc>
        <w:tc>
          <w:tcPr>
            <w:tcW w:w="5102" w:type="dxa"/>
            <w:tcBorders>
              <w:top w:val="nil"/>
              <w:left w:val="nil"/>
              <w:bottom w:val="nil"/>
              <w:right w:val="nil"/>
            </w:tcBorders>
          </w:tcPr>
          <w:p w14:paraId="36625B7F" w14:textId="23C0E12A"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t>7.8</w:t>
            </w:r>
            <w:r>
              <w:rPr>
                <w:rFonts w:ascii="Georgia" w:hAnsi="Georgia"/>
                <w:sz w:val="22"/>
              </w:rPr>
              <w:tab/>
              <w:t>In the event that the Provider fails to commence any of the activities under this Agreement for reasons on its part within the time limit set out in this Agreement or within the time limit specified by the Client, the Client shall be entitled to arrange for the performance of such activities to the extent necessary in another manner or through a third party, at the expense of the Provider. This does not affect the Client's entitlement to claim a contractual penalty or to withdraw from the Agreement.</w:t>
            </w:r>
          </w:p>
        </w:tc>
      </w:tr>
      <w:tr w:rsidR="00F628DF" w:rsidRPr="0066508A" w14:paraId="401FAA54" w14:textId="765CF0D3" w:rsidTr="00A54102">
        <w:tc>
          <w:tcPr>
            <w:tcW w:w="5103" w:type="dxa"/>
            <w:tcBorders>
              <w:top w:val="nil"/>
              <w:left w:val="nil"/>
              <w:bottom w:val="nil"/>
              <w:right w:val="nil"/>
            </w:tcBorders>
          </w:tcPr>
          <w:p w14:paraId="795DB86E" w14:textId="465EEBE0"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1573F">
              <w:rPr>
                <w:rFonts w:ascii="Georgia" w:hAnsi="Georgia"/>
                <w:sz w:val="22"/>
                <w:lang w:val="cs-CZ"/>
              </w:rPr>
              <w:t>7.9</w:t>
            </w:r>
            <w:r w:rsidRPr="00F1573F">
              <w:rPr>
                <w:rFonts w:ascii="Georgia" w:hAnsi="Georgia"/>
                <w:sz w:val="22"/>
                <w:lang w:val="cs-CZ"/>
              </w:rPr>
              <w:tab/>
              <w:t xml:space="preserve">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w:t>
            </w:r>
            <w:r w:rsidRPr="00F1573F">
              <w:rPr>
                <w:rFonts w:ascii="Georgia" w:hAnsi="Georgia"/>
                <w:sz w:val="22"/>
                <w:lang w:val="cs-CZ"/>
              </w:rPr>
              <w:lastRenderedPageBreak/>
              <w:t>a mzdovými předpisy. Poskytovatel je povinen zajistit splnění požadavků dle tohoto ustanovení i u svých poddodavatelů.</w:t>
            </w:r>
          </w:p>
        </w:tc>
        <w:tc>
          <w:tcPr>
            <w:tcW w:w="5102" w:type="dxa"/>
            <w:tcBorders>
              <w:top w:val="nil"/>
              <w:left w:val="nil"/>
              <w:bottom w:val="nil"/>
              <w:right w:val="nil"/>
            </w:tcBorders>
          </w:tcPr>
          <w:p w14:paraId="668FB8C0" w14:textId="398AC45A"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lastRenderedPageBreak/>
              <w:t>7.9</w:t>
            </w:r>
            <w:r>
              <w:rPr>
                <w:rFonts w:ascii="Georgia" w:hAnsi="Georgia"/>
                <w:sz w:val="22"/>
              </w:rPr>
              <w:tab/>
              <w:t xml:space="preserve">The Provider undertakes to ensure the lawful employment of persons and fair and dignified working conditions for all persons involved in the performance of this Agreement. Fair and dignified working conditions are defined as working conditions that meet at least the minimum standards set by the labour and wage </w:t>
            </w:r>
            <w:r>
              <w:rPr>
                <w:rFonts w:ascii="Georgia" w:hAnsi="Georgia"/>
                <w:sz w:val="22"/>
              </w:rPr>
              <w:lastRenderedPageBreak/>
              <w:t>laws. The Provider is obliged to ensure that its subcontractors also comply with the requirements under this provision.</w:t>
            </w:r>
          </w:p>
        </w:tc>
      </w:tr>
      <w:tr w:rsidR="00F628DF" w:rsidRPr="0066508A" w14:paraId="4BB80350" w14:textId="32AF7F62" w:rsidTr="00A54102">
        <w:tc>
          <w:tcPr>
            <w:tcW w:w="5103" w:type="dxa"/>
            <w:tcBorders>
              <w:top w:val="nil"/>
              <w:left w:val="nil"/>
              <w:bottom w:val="nil"/>
              <w:right w:val="nil"/>
            </w:tcBorders>
          </w:tcPr>
          <w:p w14:paraId="64C9D9F4" w14:textId="77777777" w:rsidR="00F628D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sidRPr="00F1573F">
              <w:rPr>
                <w:rFonts w:ascii="Georgia" w:hAnsi="Georgia"/>
                <w:sz w:val="22"/>
                <w:lang w:val="cs-CZ"/>
              </w:rPr>
              <w:t>7.10</w:t>
            </w:r>
            <w:r w:rsidRPr="00F1573F">
              <w:rPr>
                <w:rFonts w:ascii="Georgia" w:hAnsi="Georgia"/>
                <w:sz w:val="22"/>
                <w:lang w:val="cs-CZ"/>
              </w:rPr>
              <w:tab/>
              <w:t xml:space="preserve">Poskytovatel se zavazuje, že zajistí řádné a včasné plnění finančních závazků vůči svým poddodavatelům, kdy za řádné a včasné plnění se považuje plné uhrazení poddodavatelem vystavených faktur za plnění poskytnutá Poskytovateli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   </w:t>
            </w:r>
          </w:p>
          <w:p w14:paraId="4A465F92" w14:textId="3FC92C8C" w:rsidR="00F628DF" w:rsidRDefault="00D323FE"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lang w:val="cs-CZ"/>
              </w:rPr>
              <w:br/>
            </w:r>
            <w:r w:rsidR="00F628DF">
              <w:rPr>
                <w:rFonts w:ascii="Georgia" w:hAnsi="Georgia"/>
                <w:sz w:val="22"/>
                <w:lang w:val="cs-CZ"/>
              </w:rPr>
              <w:t xml:space="preserve">7.11 Poskytovatel bude po celou dobu plnění Smlouvy </w:t>
            </w:r>
            <w:r w:rsidR="00F628DF" w:rsidRPr="00815455">
              <w:rPr>
                <w:rFonts w:ascii="Georgia" w:hAnsi="Georgia"/>
                <w:sz w:val="22"/>
                <w:lang w:val="cs-CZ"/>
              </w:rPr>
              <w:t>držitelem certifikátu dle normy ČSN ISO/IEC 9001- Systém managementu kvality a ISO/IEC 27001 -řízení bezpečnosti informací od certifikačního orgánu, který byl akreditován pro provádění auditů a certifikaci systémů řízení bezpečnosti informací některým z členů IAF – International Accreditation Forum</w:t>
            </w:r>
            <w:r w:rsidR="00F628DF">
              <w:rPr>
                <w:rFonts w:ascii="Georgia" w:hAnsi="Georgia"/>
                <w:sz w:val="22"/>
                <w:lang w:val="cs-CZ"/>
              </w:rPr>
              <w:t>.</w:t>
            </w:r>
          </w:p>
          <w:p w14:paraId="14E73747" w14:textId="6522EAEA" w:rsidR="00F628DF" w:rsidRPr="00F1573F" w:rsidRDefault="00F628DF" w:rsidP="00F628DF">
            <w:pPr>
              <w:pStyle w:val="Textodst1sl"/>
              <w:numPr>
                <w:ilvl w:val="0"/>
                <w:numId w:val="0"/>
              </w:numPr>
              <w:tabs>
                <w:tab w:val="left" w:pos="-6237"/>
                <w:tab w:val="left" w:pos="-6096"/>
              </w:tabs>
              <w:spacing w:after="240"/>
              <w:rPr>
                <w:rFonts w:ascii="Georgia" w:hAnsi="Georgia"/>
                <w:sz w:val="22"/>
                <w:szCs w:val="22"/>
                <w:lang w:val="cs-CZ"/>
              </w:rPr>
            </w:pPr>
            <w:r>
              <w:rPr>
                <w:rFonts w:ascii="Georgia" w:hAnsi="Georgia"/>
                <w:sz w:val="22"/>
                <w:lang w:val="cs-CZ"/>
              </w:rPr>
              <w:t xml:space="preserve">7.12 </w:t>
            </w:r>
            <w:r w:rsidRPr="00815455">
              <w:rPr>
                <w:rFonts w:ascii="Georgia" w:hAnsi="Georgia"/>
                <w:sz w:val="22"/>
                <w:lang w:val="cs-CZ"/>
              </w:rPr>
              <w:t>Poskytovatel je povinen zajistit, že na plnění předmětu dle této Smlouvy se musí podílet člen týmu</w:t>
            </w:r>
            <w:r w:rsidR="00D323FE">
              <w:rPr>
                <w:rFonts w:ascii="Georgia" w:hAnsi="Georgia"/>
                <w:sz w:val="22"/>
                <w:lang w:val="cs-CZ"/>
              </w:rPr>
              <w:t xml:space="preserve"> </w:t>
            </w:r>
            <w:r w:rsidRPr="00815455">
              <w:rPr>
                <w:rFonts w:ascii="Georgia" w:hAnsi="Georgia"/>
                <w:sz w:val="22"/>
                <w:lang w:val="cs-CZ"/>
              </w:rPr>
              <w:t>- account manager, jehož délka praxe byla předmětem hodnocení. Nesplnění této povinnosti se považuje za podstatné porušení Smlouvy. Poskytovatel je povinen kdykoliv po dobu účinnosti této Smlouvy na výzvu Objednatele tyto skutečnosti doložit, a to do 5 pracovních dnů od doručení výzvy. O případných změnách v týmu bude Poskytovatel informovat Objednatele bez zbytečného prodlení e-mailem s uvedením nového člena týmu, kontaktů na něj a zaslání jeho profesního CV . Nový člen týmu bude splňovat minimálně stejnou pracovní zkušenost jako nahrazovaný člen týmu. Případná změna musí být schválena Objednatelem rovněž e-mailem/písemně.</w:t>
            </w:r>
          </w:p>
        </w:tc>
        <w:tc>
          <w:tcPr>
            <w:tcW w:w="5102" w:type="dxa"/>
            <w:tcBorders>
              <w:top w:val="nil"/>
              <w:left w:val="nil"/>
              <w:bottom w:val="nil"/>
              <w:right w:val="nil"/>
            </w:tcBorders>
          </w:tcPr>
          <w:p w14:paraId="1B9B7E19" w14:textId="77777777" w:rsidR="00F628D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rPr>
            </w:pPr>
            <w:r>
              <w:rPr>
                <w:rFonts w:ascii="Georgia" w:hAnsi="Georgia"/>
                <w:sz w:val="22"/>
              </w:rPr>
              <w:t>7.10</w:t>
            </w:r>
            <w:r>
              <w:rPr>
                <w:rFonts w:ascii="Georgia" w:hAnsi="Georgia"/>
                <w:sz w:val="22"/>
              </w:rPr>
              <w:tab/>
              <w:t xml:space="preserve">The Provider undertakes to ensure the proper and timely fulfilment of its financial obligations towards its subcontractors, where proper and timely fulfilment shall be deemed to means the full payment of invoices issued by the subcontractor for performance provided to the Provider in connection with this Agreement within 10 days of receipt of payment by the Client (unless the invoice issued by the subcontractor is already due). The Client is entitled to request the submission of documents on payments made to subcontractors.   </w:t>
            </w:r>
          </w:p>
          <w:p w14:paraId="374150E9" w14:textId="77777777" w:rsidR="00F628D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rPr>
            </w:pPr>
            <w:r>
              <w:rPr>
                <w:rFonts w:ascii="Georgia" w:hAnsi="Georgia"/>
                <w:sz w:val="22"/>
              </w:rPr>
              <w:t>7.11</w:t>
            </w:r>
            <w:r>
              <w:rPr>
                <w:rFonts w:ascii="Georgia" w:hAnsi="Georgia"/>
                <w:sz w:val="22"/>
              </w:rPr>
              <w:tab/>
              <w:t>The Provider shall be certified according to the ISO/IEC 9001 - Quality Management System and ISO/IEC 27001 - Information Security Management standard by a certification body accredited for the auditing and certification of information security management systems by a member of the International Accreditation Forum (IAF).</w:t>
            </w:r>
          </w:p>
          <w:p w14:paraId="11B6A015" w14:textId="5FC9CD97" w:rsidR="00F628DF" w:rsidRPr="00F1573F" w:rsidRDefault="00F628DF" w:rsidP="00F628DF">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Pr>
                <w:rFonts w:ascii="Georgia" w:hAnsi="Georgia"/>
                <w:sz w:val="22"/>
              </w:rPr>
              <w:t>7.12</w:t>
            </w:r>
            <w:r>
              <w:rPr>
                <w:rFonts w:ascii="Georgia" w:hAnsi="Georgia"/>
                <w:sz w:val="22"/>
              </w:rPr>
              <w:tab/>
              <w:t>The Provider is obliged to ensure that a member of the team - the account manager, whose length of experience has been the subject of the evaluation, must participate in the performance of the subject of this Agreement. Failure to do so shall be deemed a material breach of the Agreement. The Provider shall be obliged to provide evidence of these facts at any time during the term of this Agreement at the Client's request, within 5 working days of receipt of the request. The Provider will inform the Client of any changes in the team without undue delay by email, indicating the new team member, their contact details and sending their professional CV. The new team member will have at least the same work experience as the team member being replaced. Any change must also be approved by the Client by email/in writing.</w:t>
            </w:r>
          </w:p>
        </w:tc>
      </w:tr>
      <w:tr w:rsidR="00F628DF" w:rsidRPr="0066508A" w14:paraId="2EE6BA5E" w14:textId="2627F210" w:rsidTr="00A54102">
        <w:tc>
          <w:tcPr>
            <w:tcW w:w="5103" w:type="dxa"/>
            <w:tcBorders>
              <w:top w:val="nil"/>
              <w:left w:val="nil"/>
              <w:bottom w:val="nil"/>
              <w:right w:val="nil"/>
            </w:tcBorders>
          </w:tcPr>
          <w:p w14:paraId="129AB078" w14:textId="06106638" w:rsidR="00F628DF" w:rsidRPr="00F1573F" w:rsidRDefault="00F628DF" w:rsidP="00A54102">
            <w:pPr>
              <w:pStyle w:val="Heading1-Number-FollowNumberCzechTourism"/>
              <w:keepNext/>
              <w:keepLines/>
              <w:spacing w:before="480" w:after="120"/>
              <w:ind w:left="0"/>
              <w:rPr>
                <w:sz w:val="24"/>
                <w:szCs w:val="24"/>
                <w:lang w:val="cs-CZ"/>
              </w:rPr>
            </w:pPr>
            <w:r w:rsidRPr="00F1573F">
              <w:rPr>
                <w:sz w:val="24"/>
                <w:lang w:val="cs-CZ"/>
              </w:rPr>
              <w:lastRenderedPageBreak/>
              <w:t>VIII.</w:t>
            </w:r>
          </w:p>
        </w:tc>
        <w:tc>
          <w:tcPr>
            <w:tcW w:w="5102" w:type="dxa"/>
            <w:tcBorders>
              <w:top w:val="nil"/>
              <w:left w:val="nil"/>
              <w:bottom w:val="nil"/>
              <w:right w:val="nil"/>
            </w:tcBorders>
          </w:tcPr>
          <w:p w14:paraId="657E1EA3" w14:textId="5BE0F69E" w:rsidR="00F628DF" w:rsidRPr="00F1573F" w:rsidRDefault="00F628DF" w:rsidP="00F628DF">
            <w:pPr>
              <w:pStyle w:val="Heading1-Number-FollowNumberCzechTourism"/>
              <w:keepLines/>
              <w:spacing w:before="480" w:after="120"/>
              <w:ind w:left="0"/>
              <w:rPr>
                <w:sz w:val="24"/>
                <w:lang w:val="cs-CZ"/>
              </w:rPr>
            </w:pPr>
            <w:r>
              <w:rPr>
                <w:sz w:val="24"/>
              </w:rPr>
              <w:t>VIII</w:t>
            </w:r>
          </w:p>
        </w:tc>
      </w:tr>
      <w:tr w:rsidR="00F628DF" w:rsidRPr="0066508A" w14:paraId="5F2CCF6A" w14:textId="326A305A" w:rsidTr="00A54102">
        <w:tc>
          <w:tcPr>
            <w:tcW w:w="5103" w:type="dxa"/>
            <w:tcBorders>
              <w:top w:val="nil"/>
              <w:left w:val="nil"/>
              <w:bottom w:val="nil"/>
              <w:right w:val="nil"/>
            </w:tcBorders>
          </w:tcPr>
          <w:p w14:paraId="2592C4AF" w14:textId="3E2E2871" w:rsidR="00F628DF" w:rsidRPr="00F1573F" w:rsidRDefault="00F628DF" w:rsidP="00A54102">
            <w:pPr>
              <w:pStyle w:val="Heading1-Number-FollowNumberCzechTourism"/>
              <w:keepNext/>
              <w:keepLines/>
              <w:spacing w:before="0" w:after="240"/>
              <w:ind w:left="0"/>
              <w:rPr>
                <w:lang w:val="cs-CZ"/>
              </w:rPr>
            </w:pPr>
            <w:r w:rsidRPr="00F1573F">
              <w:rPr>
                <w:lang w:val="cs-CZ"/>
              </w:rPr>
              <w:t>Úprava autorských práv</w:t>
            </w:r>
          </w:p>
        </w:tc>
        <w:tc>
          <w:tcPr>
            <w:tcW w:w="5102" w:type="dxa"/>
            <w:tcBorders>
              <w:top w:val="nil"/>
              <w:left w:val="nil"/>
              <w:bottom w:val="nil"/>
              <w:right w:val="nil"/>
            </w:tcBorders>
          </w:tcPr>
          <w:p w14:paraId="2ECDBE12" w14:textId="6061E04A" w:rsidR="00F628DF" w:rsidRPr="00F1573F" w:rsidRDefault="00F628DF" w:rsidP="00F628DF">
            <w:pPr>
              <w:pStyle w:val="Heading1-Number-FollowNumberCzechTourism"/>
              <w:keepLines/>
              <w:spacing w:before="0" w:after="240"/>
              <w:ind w:left="0"/>
              <w:rPr>
                <w:lang w:val="cs-CZ"/>
              </w:rPr>
            </w:pPr>
            <w:r>
              <w:t>Copyright</w:t>
            </w:r>
          </w:p>
        </w:tc>
      </w:tr>
      <w:tr w:rsidR="00F628DF" w:rsidRPr="0066508A" w14:paraId="7B879791" w14:textId="2601760F" w:rsidTr="00A54102">
        <w:tc>
          <w:tcPr>
            <w:tcW w:w="5103" w:type="dxa"/>
            <w:tcBorders>
              <w:top w:val="nil"/>
              <w:left w:val="nil"/>
              <w:bottom w:val="nil"/>
              <w:right w:val="nil"/>
            </w:tcBorders>
          </w:tcPr>
          <w:p w14:paraId="58140D17" w14:textId="0BD25670" w:rsidR="00F628DF" w:rsidRPr="00F1573F" w:rsidRDefault="00F628DF" w:rsidP="00F628DF">
            <w:pPr>
              <w:keepLines/>
              <w:tabs>
                <w:tab w:val="clear" w:pos="454"/>
                <w:tab w:val="clear" w:pos="907"/>
                <w:tab w:val="clear" w:pos="1361"/>
                <w:tab w:val="clear" w:pos="1814"/>
                <w:tab w:val="clear" w:pos="2268"/>
              </w:tabs>
              <w:spacing w:after="240"/>
              <w:jc w:val="both"/>
              <w:rPr>
                <w:szCs w:val="22"/>
                <w:lang w:val="cs-CZ"/>
              </w:rPr>
            </w:pPr>
            <w:r w:rsidRPr="00F1573F">
              <w:rPr>
                <w:lang w:val="cs-CZ"/>
              </w:rPr>
              <w:t>8.1</w:t>
            </w:r>
            <w:r w:rsidRPr="00F1573F">
              <w:rPr>
                <w:lang w:val="cs-CZ"/>
              </w:rPr>
              <w:tab/>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tc>
        <w:tc>
          <w:tcPr>
            <w:tcW w:w="5102" w:type="dxa"/>
            <w:tcBorders>
              <w:top w:val="nil"/>
              <w:left w:val="nil"/>
              <w:bottom w:val="nil"/>
              <w:right w:val="nil"/>
            </w:tcBorders>
          </w:tcPr>
          <w:p w14:paraId="211AD5CC" w14:textId="25E66F5F" w:rsidR="00F628DF" w:rsidRPr="00F1573F" w:rsidRDefault="00F628DF" w:rsidP="00F628DF">
            <w:pPr>
              <w:keepLines/>
              <w:tabs>
                <w:tab w:val="clear" w:pos="454"/>
                <w:tab w:val="clear" w:pos="907"/>
                <w:tab w:val="clear" w:pos="1361"/>
                <w:tab w:val="clear" w:pos="1814"/>
                <w:tab w:val="clear" w:pos="2268"/>
              </w:tabs>
              <w:spacing w:after="240"/>
              <w:jc w:val="both"/>
              <w:rPr>
                <w:lang w:val="cs-CZ"/>
              </w:rPr>
            </w:pPr>
            <w:r>
              <w:t>8.1</w:t>
            </w:r>
            <w:r>
              <w:tab/>
              <w:t>In the event that any documents (e.g. graphic designs, visuals, spots, etc.) are submitted by the Client to the Provider in connection with the performance of this Agreement that are classed as a copyright work (hereinafter referred to as "Copyright Work") as defined by Act No. 121/2000 Coll., on Copyright, on Rights Related to Copyright and on Amendments to Certain Acts (Copyright Act), as amended, the relations between the Parties regarding such Copyright Works shall be regulated as follows:</w:t>
            </w:r>
          </w:p>
        </w:tc>
      </w:tr>
      <w:tr w:rsidR="00F628DF" w:rsidRPr="0066508A" w14:paraId="590FECA7" w14:textId="1D88BD5E" w:rsidTr="00A54102">
        <w:tc>
          <w:tcPr>
            <w:tcW w:w="5103" w:type="dxa"/>
            <w:tcBorders>
              <w:top w:val="nil"/>
              <w:left w:val="nil"/>
              <w:bottom w:val="nil"/>
              <w:right w:val="nil"/>
            </w:tcBorders>
          </w:tcPr>
          <w:p w14:paraId="279D225A" w14:textId="1F4AC2EF" w:rsidR="00F628DF" w:rsidRPr="00F1573F" w:rsidRDefault="00F628DF" w:rsidP="00F628DF">
            <w:pPr>
              <w:pStyle w:val="Textodst1sl"/>
              <w:numPr>
                <w:ilvl w:val="0"/>
                <w:numId w:val="0"/>
              </w:numPr>
              <w:spacing w:before="0" w:after="240" w:line="260" w:lineRule="exact"/>
              <w:rPr>
                <w:rFonts w:ascii="Georgia" w:hAnsi="Georgia"/>
                <w:sz w:val="22"/>
                <w:szCs w:val="22"/>
                <w:lang w:val="cs-CZ"/>
              </w:rPr>
            </w:pPr>
            <w:r w:rsidRPr="00F1573F">
              <w:rPr>
                <w:rFonts w:ascii="Georgia" w:hAnsi="Georgia"/>
                <w:sz w:val="22"/>
                <w:lang w:val="cs-CZ"/>
              </w:rPr>
              <w:t>8.1.1.</w:t>
            </w:r>
            <w:r w:rsidRPr="00F1573F">
              <w:rPr>
                <w:rFonts w:ascii="Georgia" w:hAnsi="Georgia"/>
                <w:sz w:val="22"/>
                <w:lang w:val="cs-CZ"/>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tc>
        <w:tc>
          <w:tcPr>
            <w:tcW w:w="5102" w:type="dxa"/>
            <w:tcBorders>
              <w:top w:val="nil"/>
              <w:left w:val="nil"/>
              <w:bottom w:val="nil"/>
              <w:right w:val="nil"/>
            </w:tcBorders>
          </w:tcPr>
          <w:p w14:paraId="21D572DA" w14:textId="144B45FD" w:rsidR="00F628DF" w:rsidRPr="00F1573F" w:rsidRDefault="00F628DF" w:rsidP="00F628DF">
            <w:pPr>
              <w:pStyle w:val="Textodst1sl"/>
              <w:numPr>
                <w:ilvl w:val="0"/>
                <w:numId w:val="0"/>
              </w:numPr>
              <w:spacing w:before="0" w:after="240" w:line="260" w:lineRule="exact"/>
              <w:rPr>
                <w:rFonts w:ascii="Georgia" w:hAnsi="Georgia"/>
                <w:sz w:val="22"/>
                <w:lang w:val="cs-CZ"/>
              </w:rPr>
            </w:pPr>
            <w:r>
              <w:rPr>
                <w:rFonts w:ascii="Georgia" w:hAnsi="Georgia"/>
                <w:sz w:val="22"/>
              </w:rPr>
              <w:t>8.1.1.</w:t>
            </w:r>
            <w:r>
              <w:rPr>
                <w:rFonts w:ascii="Georgia" w:hAnsi="Georgia"/>
                <w:sz w:val="22"/>
              </w:rPr>
              <w:tab/>
              <w:t>The Client declares and guarantees that it is the copyright owner of such Copyright Work being transferred and that it is entitled to dispose of such Copyright Work to the extent agreed in this Agreement and that such Copyright Work shall be unaffected by the rights of others. The Client further undertakes, in the event that a Copyright Work created by a third party is transferred, to secure the author's consent to grant the Provider the right to use the Copyright Work to the extent specified in this Agreement (in particular by way of a licence pursuant to the provisions of Section 2371 of the Civil Code).</w:t>
            </w:r>
          </w:p>
        </w:tc>
      </w:tr>
      <w:tr w:rsidR="00F628DF" w:rsidRPr="0066508A" w14:paraId="5D293301" w14:textId="14A3D569" w:rsidTr="00A54102">
        <w:tc>
          <w:tcPr>
            <w:tcW w:w="5103" w:type="dxa"/>
            <w:tcBorders>
              <w:top w:val="nil"/>
              <w:left w:val="nil"/>
              <w:bottom w:val="nil"/>
              <w:right w:val="nil"/>
            </w:tcBorders>
          </w:tcPr>
          <w:p w14:paraId="5612F366" w14:textId="1224FFCD" w:rsidR="00F628DF" w:rsidRPr="00F1573F" w:rsidRDefault="00F628DF" w:rsidP="00F628DF">
            <w:pPr>
              <w:pStyle w:val="Textodst1sl"/>
              <w:numPr>
                <w:ilvl w:val="0"/>
                <w:numId w:val="0"/>
              </w:numPr>
              <w:spacing w:before="0" w:after="240" w:line="260" w:lineRule="exact"/>
              <w:rPr>
                <w:rFonts w:ascii="Georgia" w:hAnsi="Georgia"/>
                <w:bCs/>
                <w:sz w:val="22"/>
                <w:szCs w:val="22"/>
                <w:lang w:val="cs-CZ"/>
              </w:rPr>
            </w:pPr>
            <w:r w:rsidRPr="00F1573F">
              <w:rPr>
                <w:rFonts w:ascii="Georgia" w:hAnsi="Georgia"/>
                <w:sz w:val="22"/>
                <w:lang w:val="cs-CZ"/>
              </w:rPr>
              <w:t xml:space="preserve">8.1.2. </w:t>
            </w:r>
            <w:r w:rsidRPr="00F1573F">
              <w:rPr>
                <w:rFonts w:ascii="Georgia" w:hAnsi="Georgia"/>
                <w:sz w:val="22"/>
                <w:lang w:val="cs-CZ"/>
              </w:rPr>
              <w:tab/>
              <w:t>Obdobně i Poskytovatel garantuje, že v případě, že bude využito Autorské dílo vytvořené třetí osobou, zajistí souhlas autora k poskytnutí práva pro využití díla.</w:t>
            </w:r>
          </w:p>
        </w:tc>
        <w:tc>
          <w:tcPr>
            <w:tcW w:w="5102" w:type="dxa"/>
            <w:tcBorders>
              <w:top w:val="nil"/>
              <w:left w:val="nil"/>
              <w:bottom w:val="nil"/>
              <w:right w:val="nil"/>
            </w:tcBorders>
          </w:tcPr>
          <w:p w14:paraId="6C3EEA2B" w14:textId="26C8B069" w:rsidR="00F628DF" w:rsidRPr="00F1573F" w:rsidRDefault="00F628DF" w:rsidP="00F628DF">
            <w:pPr>
              <w:pStyle w:val="Textodst1sl"/>
              <w:numPr>
                <w:ilvl w:val="0"/>
                <w:numId w:val="0"/>
              </w:numPr>
              <w:spacing w:before="0" w:after="240" w:line="260" w:lineRule="exact"/>
              <w:rPr>
                <w:rFonts w:ascii="Georgia" w:hAnsi="Georgia"/>
                <w:sz w:val="22"/>
                <w:lang w:val="cs-CZ"/>
              </w:rPr>
            </w:pPr>
            <w:r>
              <w:rPr>
                <w:rFonts w:ascii="Georgia" w:hAnsi="Georgia"/>
                <w:sz w:val="22"/>
              </w:rPr>
              <w:t xml:space="preserve">8.1.2. </w:t>
            </w:r>
            <w:r>
              <w:rPr>
                <w:rFonts w:ascii="Georgia" w:hAnsi="Georgia"/>
                <w:sz w:val="22"/>
              </w:rPr>
              <w:tab/>
              <w:t>Similarly, the Provider guarantees that in the event that a Copyright Work created by a third party is used, it will secure the author's consent to grant the right to use the work.</w:t>
            </w:r>
          </w:p>
        </w:tc>
      </w:tr>
      <w:tr w:rsidR="00F628DF" w:rsidRPr="0066508A" w14:paraId="7CC1A58C" w14:textId="44AA6955" w:rsidTr="00A54102">
        <w:tc>
          <w:tcPr>
            <w:tcW w:w="5103" w:type="dxa"/>
            <w:tcBorders>
              <w:top w:val="nil"/>
              <w:left w:val="nil"/>
              <w:bottom w:val="nil"/>
              <w:right w:val="nil"/>
            </w:tcBorders>
          </w:tcPr>
          <w:p w14:paraId="023996AB" w14:textId="3FC10304" w:rsidR="00F628DF" w:rsidRPr="00F1573F" w:rsidRDefault="00F628DF" w:rsidP="00F628DF">
            <w:pPr>
              <w:pStyle w:val="Textodst2slovan"/>
              <w:numPr>
                <w:ilvl w:val="0"/>
                <w:numId w:val="0"/>
              </w:numPr>
              <w:tabs>
                <w:tab w:val="clear" w:pos="2160"/>
              </w:tabs>
              <w:spacing w:after="240" w:line="260" w:lineRule="exact"/>
              <w:rPr>
                <w:rFonts w:ascii="Georgia" w:hAnsi="Georgia"/>
                <w:sz w:val="22"/>
                <w:szCs w:val="22"/>
                <w:lang w:val="cs-CZ"/>
              </w:rPr>
            </w:pPr>
            <w:r w:rsidRPr="00F1573F">
              <w:rPr>
                <w:rFonts w:ascii="Georgia" w:hAnsi="Georgia"/>
                <w:sz w:val="22"/>
                <w:lang w:val="cs-CZ"/>
              </w:rPr>
              <w:t>8.1.3.</w:t>
            </w:r>
            <w:r w:rsidRPr="00F1573F">
              <w:rPr>
                <w:rFonts w:ascii="Georgia" w:hAnsi="Georgia"/>
                <w:sz w:val="22"/>
                <w:lang w:val="cs-CZ"/>
              </w:rPr>
              <w:tab/>
              <w:t xml:space="preserve">Objednatel poskytuje Poskytovateli oprávnění k výkonu práva předané Autorské dílo užít ode dne účinnosti této Smlouvy do 31. 12. 2023 a bez místního a množstevního omezení, a to pouze v souvislosti s plněním této Smlouvy. </w:t>
            </w:r>
          </w:p>
        </w:tc>
        <w:tc>
          <w:tcPr>
            <w:tcW w:w="5102" w:type="dxa"/>
            <w:tcBorders>
              <w:top w:val="nil"/>
              <w:left w:val="nil"/>
              <w:bottom w:val="nil"/>
              <w:right w:val="nil"/>
            </w:tcBorders>
          </w:tcPr>
          <w:p w14:paraId="5897C981" w14:textId="42540432" w:rsidR="00F628DF" w:rsidRPr="00F1573F" w:rsidRDefault="00F628DF" w:rsidP="00F628DF">
            <w:pPr>
              <w:pStyle w:val="Textodst2slovan"/>
              <w:numPr>
                <w:ilvl w:val="0"/>
                <w:numId w:val="0"/>
              </w:numPr>
              <w:tabs>
                <w:tab w:val="clear" w:pos="2160"/>
              </w:tabs>
              <w:spacing w:after="240" w:line="260" w:lineRule="exact"/>
              <w:rPr>
                <w:rFonts w:ascii="Georgia" w:hAnsi="Georgia"/>
                <w:sz w:val="22"/>
                <w:lang w:val="cs-CZ"/>
              </w:rPr>
            </w:pPr>
            <w:r>
              <w:rPr>
                <w:rFonts w:ascii="Georgia" w:hAnsi="Georgia"/>
                <w:sz w:val="22"/>
              </w:rPr>
              <w:t>8.1.3.</w:t>
            </w:r>
            <w:r>
              <w:rPr>
                <w:rFonts w:ascii="Georgia" w:hAnsi="Georgia"/>
                <w:sz w:val="22"/>
              </w:rPr>
              <w:tab/>
              <w:t>The Client grants the Provider the right to exercise the right to use the submitted Copyright Work from the effective date of this Agreement until 31 De</w:t>
            </w:r>
            <w:r w:rsidR="00A54102">
              <w:rPr>
                <w:rFonts w:ascii="Georgia" w:hAnsi="Georgia"/>
                <w:sz w:val="22"/>
              </w:rPr>
              <w:t>c</w:t>
            </w:r>
            <w:r>
              <w:rPr>
                <w:rFonts w:ascii="Georgia" w:hAnsi="Georgia"/>
                <w:sz w:val="22"/>
              </w:rPr>
              <w:t xml:space="preserve">ember 2023 and without local or quantitative limitation, solely in connection with the performance of this Agreement. </w:t>
            </w:r>
          </w:p>
        </w:tc>
      </w:tr>
      <w:tr w:rsidR="00F628DF" w:rsidRPr="0066508A" w14:paraId="0600E4F2" w14:textId="521A3BB8" w:rsidTr="00A54102">
        <w:tc>
          <w:tcPr>
            <w:tcW w:w="5103" w:type="dxa"/>
            <w:tcBorders>
              <w:top w:val="nil"/>
              <w:left w:val="nil"/>
              <w:bottom w:val="nil"/>
              <w:right w:val="nil"/>
            </w:tcBorders>
          </w:tcPr>
          <w:p w14:paraId="539EE00B" w14:textId="3E925625" w:rsidR="00F628DF" w:rsidRPr="00F1573F" w:rsidRDefault="00F628DF" w:rsidP="00F628DF">
            <w:pPr>
              <w:pStyle w:val="Textodst2slovan"/>
              <w:numPr>
                <w:ilvl w:val="0"/>
                <w:numId w:val="0"/>
              </w:numPr>
              <w:tabs>
                <w:tab w:val="clear" w:pos="2160"/>
              </w:tabs>
              <w:spacing w:after="240" w:line="260" w:lineRule="exact"/>
              <w:rPr>
                <w:rFonts w:ascii="Georgia" w:hAnsi="Georgia"/>
                <w:sz w:val="22"/>
                <w:szCs w:val="22"/>
                <w:lang w:val="cs-CZ"/>
              </w:rPr>
            </w:pPr>
            <w:r w:rsidRPr="00F1573F">
              <w:rPr>
                <w:rFonts w:ascii="Georgia" w:hAnsi="Georgia"/>
                <w:sz w:val="22"/>
                <w:lang w:val="cs-CZ"/>
              </w:rPr>
              <w:t>8.1.4.</w:t>
            </w:r>
            <w:r w:rsidRPr="00F1573F">
              <w:rPr>
                <w:rFonts w:ascii="Georgia" w:hAnsi="Georgia"/>
                <w:sz w:val="22"/>
                <w:lang w:val="cs-CZ"/>
              </w:rPr>
              <w:tab/>
              <w:t>Poskytovatel není oprávněn do předaného Autorského díla zasahovat a upravovat si ho bez předchozího písemného souhlasu Objednatele.</w:t>
            </w:r>
          </w:p>
        </w:tc>
        <w:tc>
          <w:tcPr>
            <w:tcW w:w="5102" w:type="dxa"/>
            <w:tcBorders>
              <w:top w:val="nil"/>
              <w:left w:val="nil"/>
              <w:bottom w:val="nil"/>
              <w:right w:val="nil"/>
            </w:tcBorders>
          </w:tcPr>
          <w:p w14:paraId="5371E439" w14:textId="1E6EBAA8" w:rsidR="00F628DF" w:rsidRPr="00F1573F" w:rsidRDefault="00F628DF" w:rsidP="00F628DF">
            <w:pPr>
              <w:pStyle w:val="Textodst2slovan"/>
              <w:numPr>
                <w:ilvl w:val="0"/>
                <w:numId w:val="0"/>
              </w:numPr>
              <w:tabs>
                <w:tab w:val="clear" w:pos="2160"/>
              </w:tabs>
              <w:spacing w:after="240" w:line="260" w:lineRule="exact"/>
              <w:rPr>
                <w:rFonts w:ascii="Georgia" w:hAnsi="Georgia"/>
                <w:sz w:val="22"/>
                <w:lang w:val="cs-CZ"/>
              </w:rPr>
            </w:pPr>
            <w:r>
              <w:rPr>
                <w:rFonts w:ascii="Georgia" w:hAnsi="Georgia"/>
                <w:sz w:val="22"/>
              </w:rPr>
              <w:t>8.1.4.</w:t>
            </w:r>
            <w:r>
              <w:rPr>
                <w:rFonts w:ascii="Georgia" w:hAnsi="Georgia"/>
                <w:sz w:val="22"/>
              </w:rPr>
              <w:tab/>
              <w:t>The Provider shall not be entitled to interfere with or modify the submitted Copyright Work without the prior written consent of the Client.</w:t>
            </w:r>
          </w:p>
        </w:tc>
      </w:tr>
      <w:tr w:rsidR="00F628DF" w:rsidRPr="0066508A" w14:paraId="3E680C8A" w14:textId="534D4B81" w:rsidTr="00A54102">
        <w:tc>
          <w:tcPr>
            <w:tcW w:w="5103" w:type="dxa"/>
            <w:tcBorders>
              <w:top w:val="nil"/>
              <w:left w:val="nil"/>
              <w:bottom w:val="nil"/>
              <w:right w:val="nil"/>
            </w:tcBorders>
          </w:tcPr>
          <w:p w14:paraId="298B64DD" w14:textId="0EFF9F2A" w:rsidR="00F628DF" w:rsidRPr="00F1573F" w:rsidRDefault="00F628DF" w:rsidP="00F628DF">
            <w:pPr>
              <w:pStyle w:val="Textodst2slovan"/>
              <w:numPr>
                <w:ilvl w:val="0"/>
                <w:numId w:val="0"/>
              </w:numPr>
              <w:tabs>
                <w:tab w:val="clear" w:pos="2160"/>
              </w:tabs>
              <w:spacing w:after="240" w:line="260" w:lineRule="exact"/>
              <w:rPr>
                <w:rFonts w:ascii="Georgia" w:hAnsi="Georgia"/>
                <w:sz w:val="22"/>
                <w:szCs w:val="22"/>
                <w:lang w:val="cs-CZ"/>
              </w:rPr>
            </w:pPr>
            <w:r w:rsidRPr="00F1573F">
              <w:rPr>
                <w:rFonts w:ascii="Georgia" w:hAnsi="Georgia"/>
                <w:sz w:val="22"/>
                <w:lang w:val="cs-CZ"/>
              </w:rPr>
              <w:lastRenderedPageBreak/>
              <w:t>8.1.5.</w:t>
            </w:r>
            <w:r w:rsidRPr="00F1573F">
              <w:rPr>
                <w:rFonts w:ascii="Georgia" w:hAnsi="Georgia"/>
                <w:sz w:val="22"/>
                <w:lang w:val="cs-CZ"/>
              </w:rPr>
              <w:tab/>
              <w:t>Poskytovatel je oprávněn práva na užití Autorského díla specifikovaná shora postoupit zcela nebo zčásti na třetí osoby jen s písemným souhlasem Objednatele.</w:t>
            </w:r>
          </w:p>
        </w:tc>
        <w:tc>
          <w:tcPr>
            <w:tcW w:w="5102" w:type="dxa"/>
            <w:tcBorders>
              <w:top w:val="nil"/>
              <w:left w:val="nil"/>
              <w:bottom w:val="nil"/>
              <w:right w:val="nil"/>
            </w:tcBorders>
          </w:tcPr>
          <w:p w14:paraId="575663D0" w14:textId="18FB7103" w:rsidR="00F628DF" w:rsidRPr="00F1573F" w:rsidRDefault="00F628DF" w:rsidP="00F628DF">
            <w:pPr>
              <w:pStyle w:val="Textodst2slovan"/>
              <w:numPr>
                <w:ilvl w:val="0"/>
                <w:numId w:val="0"/>
              </w:numPr>
              <w:tabs>
                <w:tab w:val="clear" w:pos="2160"/>
              </w:tabs>
              <w:spacing w:after="240" w:line="260" w:lineRule="exact"/>
              <w:rPr>
                <w:rFonts w:ascii="Georgia" w:hAnsi="Georgia"/>
                <w:sz w:val="22"/>
                <w:lang w:val="cs-CZ"/>
              </w:rPr>
            </w:pPr>
            <w:r>
              <w:rPr>
                <w:rFonts w:ascii="Georgia" w:hAnsi="Georgia"/>
                <w:sz w:val="22"/>
              </w:rPr>
              <w:t>8.1.5.</w:t>
            </w:r>
            <w:r>
              <w:rPr>
                <w:rFonts w:ascii="Georgia" w:hAnsi="Georgia"/>
                <w:sz w:val="22"/>
              </w:rPr>
              <w:tab/>
              <w:t>The Provider is entitled to assign the rights to use the Copyright Work specified above, in whole or in part, to third parties only with the written consent of the Client.</w:t>
            </w:r>
          </w:p>
        </w:tc>
      </w:tr>
      <w:tr w:rsidR="00F628DF" w:rsidRPr="0066508A" w14:paraId="351FD752" w14:textId="283FF523" w:rsidTr="00A54102">
        <w:tc>
          <w:tcPr>
            <w:tcW w:w="5103" w:type="dxa"/>
            <w:tcBorders>
              <w:top w:val="nil"/>
              <w:left w:val="nil"/>
              <w:bottom w:val="nil"/>
              <w:right w:val="nil"/>
            </w:tcBorders>
          </w:tcPr>
          <w:p w14:paraId="6F1F8D36" w14:textId="7F89B9F0"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1573F">
              <w:rPr>
                <w:rFonts w:ascii="Georgia" w:hAnsi="Georgia"/>
                <w:b w:val="0"/>
                <w:sz w:val="22"/>
                <w:lang w:val="cs-CZ"/>
              </w:rPr>
              <w:t>8.2</w:t>
            </w:r>
            <w:r w:rsidRPr="00F1573F">
              <w:rPr>
                <w:rFonts w:ascii="Georgia" w:hAnsi="Georgia"/>
                <w:b w:val="0"/>
                <w:sz w:val="22"/>
                <w:lang w:val="cs-CZ"/>
              </w:rPr>
              <w:tab/>
              <w:t>Oprávnění k užití Autorských děl v rozsahu a za podmínek sjednaných shora v tomto článku Smlouvy Objednatel poskytuje Poskytovateli bezúplatně</w:t>
            </w:r>
            <w:r w:rsidRPr="00F1573F">
              <w:rPr>
                <w:rFonts w:ascii="Georgia" w:hAnsi="Georgia"/>
                <w:b w:val="0"/>
                <w:lang w:val="cs-CZ"/>
              </w:rPr>
              <w:t>.</w:t>
            </w:r>
          </w:p>
        </w:tc>
        <w:tc>
          <w:tcPr>
            <w:tcW w:w="5102" w:type="dxa"/>
            <w:tcBorders>
              <w:top w:val="nil"/>
              <w:left w:val="nil"/>
              <w:bottom w:val="nil"/>
              <w:right w:val="nil"/>
            </w:tcBorders>
          </w:tcPr>
          <w:p w14:paraId="38ABF9A3" w14:textId="012B397D"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rPr>
              <w:t>8.</w:t>
            </w:r>
            <w:r>
              <w:rPr>
                <w:rFonts w:ascii="Georgia" w:hAnsi="Georgia"/>
                <w:b w:val="0"/>
                <w:sz w:val="22"/>
              </w:rPr>
              <w:t>2</w:t>
            </w:r>
            <w:r>
              <w:rPr>
                <w:rFonts w:ascii="Georgia" w:hAnsi="Georgia"/>
                <w:b w:val="0"/>
                <w:sz w:val="22"/>
              </w:rPr>
              <w:tab/>
              <w:t>The Client grants the Provider the right to use the Copyright Works to the extent and under the conditions agreed above in this article of the Agreement free of charge</w:t>
            </w:r>
            <w:r>
              <w:rPr>
                <w:rFonts w:ascii="Georgia" w:hAnsi="Georgia"/>
                <w:b w:val="0"/>
              </w:rPr>
              <w:t>.</w:t>
            </w:r>
          </w:p>
        </w:tc>
      </w:tr>
      <w:tr w:rsidR="00F628DF" w:rsidRPr="0066508A" w14:paraId="4C3C9A4D" w14:textId="3894A55A" w:rsidTr="00A54102">
        <w:tc>
          <w:tcPr>
            <w:tcW w:w="5103" w:type="dxa"/>
            <w:tcBorders>
              <w:top w:val="nil"/>
              <w:left w:val="nil"/>
              <w:bottom w:val="nil"/>
              <w:right w:val="nil"/>
            </w:tcBorders>
          </w:tcPr>
          <w:p w14:paraId="4E6C7913" w14:textId="61AF286B" w:rsidR="00F628DF" w:rsidRPr="00F1573F" w:rsidRDefault="00F628DF" w:rsidP="00F628DF">
            <w:pPr>
              <w:spacing w:after="240"/>
              <w:jc w:val="both"/>
              <w:rPr>
                <w:lang w:val="cs-CZ"/>
              </w:rPr>
            </w:pPr>
            <w:r w:rsidRPr="00F1573F">
              <w:rPr>
                <w:lang w:val="cs-CZ" w:eastAsia="cs-CZ"/>
              </w:rPr>
              <w:t xml:space="preserve">8.3 </w:t>
            </w:r>
            <w:r w:rsidRPr="00F1573F">
              <w:rPr>
                <w:lang w:val="cs-CZ"/>
              </w:rPr>
              <w:tab/>
            </w:r>
            <w:r w:rsidRPr="00F1573F">
              <w:rPr>
                <w:lang w:val="cs-CZ"/>
              </w:rPr>
              <w:tab/>
              <w:t>Poskytovatel poskytuje Objednateli výhradní neomezené oprávnění ke všem možným způsobům užití práv duševního vlastnictví vzniklých v souvislosti s plněním této Smlouvy. Úplata za toto oprávnění je zahrnuta v ceně dle článku V. odst. 5.1 této Smlouvy.</w:t>
            </w:r>
          </w:p>
        </w:tc>
        <w:tc>
          <w:tcPr>
            <w:tcW w:w="5102" w:type="dxa"/>
            <w:tcBorders>
              <w:top w:val="nil"/>
              <w:left w:val="nil"/>
              <w:bottom w:val="nil"/>
              <w:right w:val="nil"/>
            </w:tcBorders>
          </w:tcPr>
          <w:p w14:paraId="39983DF2" w14:textId="72492921" w:rsidR="00F628DF" w:rsidRPr="00F1573F" w:rsidRDefault="00F628DF" w:rsidP="00F628DF">
            <w:pPr>
              <w:spacing w:after="240"/>
              <w:jc w:val="both"/>
              <w:rPr>
                <w:lang w:val="cs-CZ" w:eastAsia="cs-CZ"/>
              </w:rPr>
            </w:pPr>
            <w:r>
              <w:t>8.3</w:t>
            </w:r>
            <w:r>
              <w:tab/>
              <w:t>The Provider grants the Client an exclusive, unrestricted right to all possible uses of intellectual property rights arising in connection with the performance of this Agreement. The fee for this right is included in the price specified in Article V paragraph 5.1 of this Agreement.</w:t>
            </w:r>
          </w:p>
        </w:tc>
      </w:tr>
      <w:tr w:rsidR="00F628DF" w:rsidRPr="0066508A" w14:paraId="13008738" w14:textId="208D34FF" w:rsidTr="00A54102">
        <w:tc>
          <w:tcPr>
            <w:tcW w:w="5103" w:type="dxa"/>
            <w:tcBorders>
              <w:top w:val="nil"/>
              <w:left w:val="nil"/>
              <w:bottom w:val="nil"/>
              <w:right w:val="nil"/>
            </w:tcBorders>
          </w:tcPr>
          <w:p w14:paraId="338118EE" w14:textId="17AE7102" w:rsidR="00F628DF" w:rsidRPr="00F1573F" w:rsidRDefault="00F628DF" w:rsidP="00F628DF">
            <w:pPr>
              <w:pStyle w:val="Heading1-Number-FollowNumberCzechTourism"/>
              <w:keepNext/>
              <w:keepLines/>
              <w:spacing w:before="480" w:after="120"/>
              <w:ind w:left="0"/>
              <w:rPr>
                <w:sz w:val="24"/>
                <w:szCs w:val="24"/>
                <w:lang w:val="cs-CZ"/>
              </w:rPr>
            </w:pPr>
            <w:r w:rsidRPr="00F1573F">
              <w:rPr>
                <w:sz w:val="24"/>
                <w:lang w:val="cs-CZ"/>
              </w:rPr>
              <w:t>IX.</w:t>
            </w:r>
          </w:p>
        </w:tc>
        <w:tc>
          <w:tcPr>
            <w:tcW w:w="5102" w:type="dxa"/>
            <w:tcBorders>
              <w:top w:val="nil"/>
              <w:left w:val="nil"/>
              <w:bottom w:val="nil"/>
              <w:right w:val="nil"/>
            </w:tcBorders>
          </w:tcPr>
          <w:p w14:paraId="6436EA6F" w14:textId="7BBBC415" w:rsidR="00F628DF" w:rsidRPr="00F1573F" w:rsidRDefault="00F628DF" w:rsidP="00F628DF">
            <w:pPr>
              <w:pStyle w:val="Heading1-Number-FollowNumberCzechTourism"/>
              <w:keepNext/>
              <w:keepLines/>
              <w:spacing w:before="480" w:after="120"/>
              <w:ind w:left="0"/>
              <w:rPr>
                <w:sz w:val="24"/>
                <w:lang w:val="cs-CZ"/>
              </w:rPr>
            </w:pPr>
            <w:r>
              <w:rPr>
                <w:sz w:val="24"/>
              </w:rPr>
              <w:t>IX</w:t>
            </w:r>
          </w:p>
        </w:tc>
      </w:tr>
      <w:tr w:rsidR="00F628DF" w:rsidRPr="0066508A" w14:paraId="1A912CC2" w14:textId="29CC8F53" w:rsidTr="00A54102">
        <w:tc>
          <w:tcPr>
            <w:tcW w:w="5103" w:type="dxa"/>
            <w:tcBorders>
              <w:top w:val="nil"/>
              <w:left w:val="nil"/>
              <w:bottom w:val="nil"/>
              <w:right w:val="nil"/>
            </w:tcBorders>
          </w:tcPr>
          <w:p w14:paraId="54841D3E" w14:textId="1A320EEE" w:rsidR="00F628DF" w:rsidRPr="00F1573F" w:rsidRDefault="00F628DF" w:rsidP="00F628DF">
            <w:pPr>
              <w:pStyle w:val="Heading1-Number-FollowNumberCzechTourism"/>
              <w:keepNext/>
              <w:keepLines/>
              <w:spacing w:before="0" w:after="240"/>
              <w:ind w:left="0"/>
              <w:rPr>
                <w:lang w:val="cs-CZ"/>
              </w:rPr>
            </w:pPr>
            <w:r w:rsidRPr="00F1573F">
              <w:rPr>
                <w:lang w:val="cs-CZ"/>
              </w:rPr>
              <w:t>Licence</w:t>
            </w:r>
          </w:p>
        </w:tc>
        <w:tc>
          <w:tcPr>
            <w:tcW w:w="5102" w:type="dxa"/>
            <w:tcBorders>
              <w:top w:val="nil"/>
              <w:left w:val="nil"/>
              <w:bottom w:val="nil"/>
              <w:right w:val="nil"/>
            </w:tcBorders>
          </w:tcPr>
          <w:p w14:paraId="27A32551" w14:textId="6D5E50FD" w:rsidR="00F628DF" w:rsidRPr="00F1573F" w:rsidRDefault="00F628DF" w:rsidP="00F628DF">
            <w:pPr>
              <w:pStyle w:val="Heading1-Number-FollowNumberCzechTourism"/>
              <w:keepNext/>
              <w:keepLines/>
              <w:spacing w:before="0" w:after="240"/>
              <w:ind w:left="0"/>
              <w:rPr>
                <w:lang w:val="cs-CZ"/>
              </w:rPr>
            </w:pPr>
            <w:r>
              <w:t>Licence</w:t>
            </w:r>
          </w:p>
        </w:tc>
      </w:tr>
      <w:tr w:rsidR="00F628DF" w:rsidRPr="0066508A" w14:paraId="5172AEC4" w14:textId="38DB56D0" w:rsidTr="00A54102">
        <w:tc>
          <w:tcPr>
            <w:tcW w:w="5103" w:type="dxa"/>
            <w:tcBorders>
              <w:top w:val="nil"/>
              <w:left w:val="nil"/>
              <w:bottom w:val="nil"/>
              <w:right w:val="nil"/>
            </w:tcBorders>
          </w:tcPr>
          <w:p w14:paraId="4ED6D088" w14:textId="756105FF"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eastAsia="en-GB"/>
              </w:rPr>
              <w:t>9.1</w:t>
            </w:r>
            <w:r w:rsidRPr="00F1573F">
              <w:rPr>
                <w:color w:val="000000"/>
                <w:lang w:val="cs-CZ" w:eastAsia="en-GB"/>
              </w:rPr>
              <w:tab/>
            </w:r>
            <w:r w:rsidRPr="00F1573F">
              <w:rPr>
                <w:color w:val="000000" w:themeColor="text1"/>
                <w:lang w:val="cs-CZ"/>
              </w:rPr>
              <w:t xml:space="preserve">Objednateli vzniká k Autorským dílům, vzniklých v souvislosti s plněním této Smlouvy, které je popsané v této Smlouvě (či v jejích přílohách), k okamžiku jejich převzetí 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tc>
        <w:tc>
          <w:tcPr>
            <w:tcW w:w="5102" w:type="dxa"/>
            <w:tcBorders>
              <w:top w:val="nil"/>
              <w:left w:val="nil"/>
              <w:bottom w:val="nil"/>
              <w:right w:val="nil"/>
            </w:tcBorders>
          </w:tcPr>
          <w:p w14:paraId="519E40DA" w14:textId="5655E163" w:rsidR="00F628DF" w:rsidRPr="00F1573F" w:rsidRDefault="00F628DF" w:rsidP="00F628DF">
            <w:pPr>
              <w:tabs>
                <w:tab w:val="clear" w:pos="454"/>
                <w:tab w:val="clear" w:pos="907"/>
                <w:tab w:val="clear" w:pos="1361"/>
                <w:tab w:val="clear" w:pos="1814"/>
                <w:tab w:val="clear" w:pos="2268"/>
              </w:tabs>
              <w:spacing w:after="240"/>
              <w:jc w:val="both"/>
              <w:rPr>
                <w:color w:val="000000"/>
                <w:lang w:val="cs-CZ" w:eastAsia="en-GB"/>
              </w:rPr>
            </w:pPr>
            <w:r>
              <w:rPr>
                <w:color w:val="000000"/>
              </w:rPr>
              <w:t>9.1</w:t>
            </w:r>
            <w:r>
              <w:rPr>
                <w:color w:val="000000"/>
              </w:rPr>
              <w:tab/>
            </w:r>
            <w:r>
              <w:rPr>
                <w:color w:val="000000" w:themeColor="text1"/>
              </w:rPr>
              <w:t xml:space="preserve">The Client shall have an exclusive, locally and quantitatively unrestricted right to use the Copyright Works for all uses in accordance with the provisions of Section 12(4) of Act No. 121/2000 Coll., the Copyright Act (hereinafter also referred to as the "Licence") as of the moment of their acceptance, in connection with the performance of this Agreement as described in this Agreement (or its annexes), for the entire term of the copyright, all in its original or processed or otherwise altered form (including the making of a translation), in any form, alone or in conjunction or in combination with other Copyright Works or other elements. </w:t>
            </w:r>
          </w:p>
        </w:tc>
      </w:tr>
      <w:tr w:rsidR="00F628DF" w:rsidRPr="0066508A" w14:paraId="2D8128FD" w14:textId="3F2ADC7D" w:rsidTr="00A54102">
        <w:tc>
          <w:tcPr>
            <w:tcW w:w="5103" w:type="dxa"/>
            <w:tcBorders>
              <w:top w:val="nil"/>
              <w:left w:val="nil"/>
              <w:bottom w:val="nil"/>
              <w:right w:val="nil"/>
            </w:tcBorders>
          </w:tcPr>
          <w:p w14:paraId="16A1F957" w14:textId="2630104F"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eastAsia="en-GB"/>
              </w:rPr>
              <w:t>9.2</w:t>
            </w:r>
            <w:r w:rsidRPr="00F1573F">
              <w:rPr>
                <w:color w:val="000000"/>
                <w:lang w:val="cs-CZ" w:eastAsia="en-GB"/>
              </w:rPr>
              <w:tab/>
            </w:r>
            <w:r w:rsidRPr="00F1573F">
              <w:rPr>
                <w:lang w:val="cs-CZ" w:eastAsia="en-GB"/>
              </w:rPr>
              <w:t>Úplata za toto oprávnění je zahrnuta v ceně dle článku V. odst. 5.1 této Smlouvy.</w:t>
            </w:r>
          </w:p>
        </w:tc>
        <w:tc>
          <w:tcPr>
            <w:tcW w:w="5102" w:type="dxa"/>
            <w:tcBorders>
              <w:top w:val="nil"/>
              <w:left w:val="nil"/>
              <w:bottom w:val="nil"/>
              <w:right w:val="nil"/>
            </w:tcBorders>
          </w:tcPr>
          <w:p w14:paraId="6A597376" w14:textId="37B466F6" w:rsidR="00F628DF" w:rsidRPr="00F1573F" w:rsidRDefault="00F628DF" w:rsidP="00F628DF">
            <w:pPr>
              <w:tabs>
                <w:tab w:val="clear" w:pos="454"/>
                <w:tab w:val="clear" w:pos="907"/>
                <w:tab w:val="clear" w:pos="1361"/>
                <w:tab w:val="clear" w:pos="1814"/>
                <w:tab w:val="clear" w:pos="2268"/>
              </w:tabs>
              <w:spacing w:after="240"/>
              <w:jc w:val="both"/>
              <w:rPr>
                <w:color w:val="000000"/>
                <w:lang w:val="cs-CZ" w:eastAsia="en-GB"/>
              </w:rPr>
            </w:pPr>
            <w:r>
              <w:t>9.</w:t>
            </w:r>
            <w:r>
              <w:rPr>
                <w:color w:val="000000"/>
              </w:rPr>
              <w:t>2</w:t>
            </w:r>
            <w:r>
              <w:rPr>
                <w:color w:val="000000"/>
              </w:rPr>
              <w:tab/>
            </w:r>
            <w:r>
              <w:t>The fee for this right is included in the Price specified in Article V paragraph 5.1 of this Agreement.</w:t>
            </w:r>
          </w:p>
        </w:tc>
      </w:tr>
      <w:tr w:rsidR="00F628DF" w:rsidRPr="0066508A" w14:paraId="70241173" w14:textId="04AF5DB9" w:rsidTr="00A54102">
        <w:tc>
          <w:tcPr>
            <w:tcW w:w="5103" w:type="dxa"/>
            <w:tcBorders>
              <w:top w:val="nil"/>
              <w:left w:val="nil"/>
              <w:bottom w:val="nil"/>
              <w:right w:val="nil"/>
            </w:tcBorders>
          </w:tcPr>
          <w:p w14:paraId="69CEDAE4" w14:textId="1CEE662A"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rPr>
              <w:t>9.3</w:t>
            </w:r>
            <w:r w:rsidRPr="00F1573F">
              <w:rPr>
                <w:color w:val="000000"/>
                <w:lang w:val="cs-CZ"/>
              </w:rPr>
              <w:tab/>
              <w:t xml:space="preserve">Objednatel může jakékoli oprávnění tvořící součást licence zcela nebo zčásti poskytnout třetí osobě (podlicence) bezúplatně, a to i ke komerčním účelům. </w:t>
            </w:r>
          </w:p>
        </w:tc>
        <w:tc>
          <w:tcPr>
            <w:tcW w:w="5102" w:type="dxa"/>
            <w:tcBorders>
              <w:top w:val="nil"/>
              <w:left w:val="nil"/>
              <w:bottom w:val="nil"/>
              <w:right w:val="nil"/>
            </w:tcBorders>
          </w:tcPr>
          <w:p w14:paraId="56AB2C3E" w14:textId="1EDEB699" w:rsidR="00F628DF" w:rsidRPr="00F1573F" w:rsidRDefault="00F628DF" w:rsidP="00F628DF">
            <w:pPr>
              <w:tabs>
                <w:tab w:val="clear" w:pos="454"/>
                <w:tab w:val="clear" w:pos="907"/>
                <w:tab w:val="clear" w:pos="1361"/>
                <w:tab w:val="clear" w:pos="1814"/>
                <w:tab w:val="clear" w:pos="2268"/>
              </w:tabs>
              <w:spacing w:after="240"/>
              <w:jc w:val="both"/>
              <w:rPr>
                <w:color w:val="000000"/>
                <w:lang w:val="cs-CZ"/>
              </w:rPr>
            </w:pPr>
            <w:r>
              <w:rPr>
                <w:color w:val="000000"/>
              </w:rPr>
              <w:t>9.3</w:t>
            </w:r>
            <w:r>
              <w:rPr>
                <w:color w:val="000000"/>
              </w:rPr>
              <w:tab/>
              <w:t xml:space="preserve">The Client may grant any right forming part of the licence in whole or in part to a third party (sub-licence) free of charge, including for commercial purposes. </w:t>
            </w:r>
          </w:p>
        </w:tc>
      </w:tr>
      <w:tr w:rsidR="00F628DF" w:rsidRPr="0066508A" w14:paraId="4A953BF9" w14:textId="7FCD1C8A" w:rsidTr="00A54102">
        <w:tc>
          <w:tcPr>
            <w:tcW w:w="5103" w:type="dxa"/>
            <w:tcBorders>
              <w:top w:val="nil"/>
              <w:left w:val="nil"/>
              <w:bottom w:val="nil"/>
              <w:right w:val="nil"/>
            </w:tcBorders>
          </w:tcPr>
          <w:p w14:paraId="66A9AA3B" w14:textId="00D22D55"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rPr>
              <w:t>9.4</w:t>
            </w:r>
            <w:r w:rsidRPr="00F1573F">
              <w:rPr>
                <w:color w:val="000000"/>
                <w:lang w:val="cs-CZ"/>
              </w:rPr>
              <w:tab/>
              <w:t xml:space="preserve">Poskytovatel dává výslovný souhlas Objednateli, aby sám nebo prostřednictvím třetích osob, které k tomu zmocní Autorská díla (jejich </w:t>
            </w:r>
            <w:r w:rsidRPr="00F1573F">
              <w:rPr>
                <w:color w:val="000000"/>
                <w:lang w:val="cs-CZ"/>
              </w:rPr>
              <w:lastRenderedPageBreak/>
              <w:t>části) měnil, jinak do nich zasahoval, dále je vyvíjel, dotvořil (dokončil nehotové Autorské dílo), upravoval, zpracovával, uváděl na veřejnost, zařazoval do či spojoval s jinými Autorskými díly/prvky.</w:t>
            </w:r>
          </w:p>
        </w:tc>
        <w:tc>
          <w:tcPr>
            <w:tcW w:w="5102" w:type="dxa"/>
            <w:tcBorders>
              <w:top w:val="nil"/>
              <w:left w:val="nil"/>
              <w:bottom w:val="nil"/>
              <w:right w:val="nil"/>
            </w:tcBorders>
          </w:tcPr>
          <w:p w14:paraId="7ACCC80D" w14:textId="610FCD25" w:rsidR="00F628DF" w:rsidRPr="00F1573F" w:rsidRDefault="00F628DF" w:rsidP="00F628DF">
            <w:pPr>
              <w:tabs>
                <w:tab w:val="clear" w:pos="454"/>
                <w:tab w:val="clear" w:pos="907"/>
                <w:tab w:val="clear" w:pos="1361"/>
                <w:tab w:val="clear" w:pos="1814"/>
                <w:tab w:val="clear" w:pos="2268"/>
              </w:tabs>
              <w:spacing w:after="240"/>
              <w:jc w:val="both"/>
              <w:rPr>
                <w:color w:val="000000"/>
                <w:lang w:val="cs-CZ"/>
              </w:rPr>
            </w:pPr>
            <w:r>
              <w:rPr>
                <w:color w:val="000000"/>
              </w:rPr>
              <w:lastRenderedPageBreak/>
              <w:t>9.4</w:t>
            </w:r>
            <w:r>
              <w:rPr>
                <w:color w:val="000000"/>
              </w:rPr>
              <w:tab/>
              <w:t xml:space="preserve">The Provider expressly consents to allow the Client to modify, otherwise interfere with, develop, complete (finish an unfinished Copyright </w:t>
            </w:r>
            <w:r>
              <w:rPr>
                <w:color w:val="000000"/>
              </w:rPr>
              <w:lastRenderedPageBreak/>
              <w:t>Work), edit, process, make public, include in or combine with other Copyright Works/elements itself or through third parties so authorised.</w:t>
            </w:r>
          </w:p>
        </w:tc>
      </w:tr>
      <w:tr w:rsidR="00F628DF" w:rsidRPr="0066508A" w14:paraId="2E3C764F" w14:textId="1D23868C" w:rsidTr="00A54102">
        <w:tc>
          <w:tcPr>
            <w:tcW w:w="5103" w:type="dxa"/>
            <w:tcBorders>
              <w:top w:val="nil"/>
              <w:left w:val="nil"/>
              <w:bottom w:val="nil"/>
              <w:right w:val="nil"/>
            </w:tcBorders>
          </w:tcPr>
          <w:p w14:paraId="60165DA8" w14:textId="1A21C1B7"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rPr>
              <w:t>9.5</w:t>
            </w:r>
            <w:r w:rsidRPr="00F1573F">
              <w:rPr>
                <w:color w:val="000000"/>
                <w:lang w:val="cs-CZ"/>
              </w:rPr>
              <w:tab/>
              <w:t xml:space="preserve">Objednatel je oprávněn Autorské dílo zpřístupňovat veřejnosti pod svým jménem. Poskytovatel uděluje souhlas se zveřejněním dosud nezveřejněného Autorského díla. </w:t>
            </w:r>
          </w:p>
        </w:tc>
        <w:tc>
          <w:tcPr>
            <w:tcW w:w="5102" w:type="dxa"/>
            <w:tcBorders>
              <w:top w:val="nil"/>
              <w:left w:val="nil"/>
              <w:bottom w:val="nil"/>
              <w:right w:val="nil"/>
            </w:tcBorders>
          </w:tcPr>
          <w:p w14:paraId="76ED6B05" w14:textId="363DDBCF" w:rsidR="00F628DF" w:rsidRPr="00F1573F" w:rsidRDefault="00F628DF" w:rsidP="00F628DF">
            <w:pPr>
              <w:tabs>
                <w:tab w:val="clear" w:pos="454"/>
                <w:tab w:val="clear" w:pos="907"/>
                <w:tab w:val="clear" w:pos="1361"/>
                <w:tab w:val="clear" w:pos="1814"/>
                <w:tab w:val="clear" w:pos="2268"/>
              </w:tabs>
              <w:spacing w:after="240"/>
              <w:jc w:val="both"/>
              <w:rPr>
                <w:color w:val="000000"/>
                <w:lang w:val="cs-CZ"/>
              </w:rPr>
            </w:pPr>
            <w:r>
              <w:rPr>
                <w:color w:val="000000"/>
              </w:rPr>
              <w:t>9.5</w:t>
            </w:r>
            <w:r>
              <w:rPr>
                <w:color w:val="000000"/>
              </w:rPr>
              <w:tab/>
              <w:t xml:space="preserve">The Client is entitled to make the Copyright Work available to the public under its own name. The Provider consents to the publication of an unpublished Copyright Work. </w:t>
            </w:r>
          </w:p>
        </w:tc>
      </w:tr>
      <w:tr w:rsidR="00F628DF" w:rsidRPr="0066508A" w14:paraId="17B0773B" w14:textId="0D2F8792" w:rsidTr="00A54102">
        <w:tc>
          <w:tcPr>
            <w:tcW w:w="5103" w:type="dxa"/>
            <w:tcBorders>
              <w:top w:val="nil"/>
              <w:left w:val="nil"/>
              <w:bottom w:val="nil"/>
              <w:right w:val="nil"/>
            </w:tcBorders>
          </w:tcPr>
          <w:p w14:paraId="780B6249" w14:textId="1C1146ED"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rPr>
              <w:t>9.6</w:t>
            </w:r>
            <w:r w:rsidRPr="00F1573F">
              <w:rPr>
                <w:color w:val="000000"/>
                <w:lang w:val="cs-CZ"/>
              </w:rPr>
              <w:tab/>
              <w:t xml:space="preserve">Licence může být využita opakovaně. </w:t>
            </w:r>
          </w:p>
        </w:tc>
        <w:tc>
          <w:tcPr>
            <w:tcW w:w="5102" w:type="dxa"/>
            <w:tcBorders>
              <w:top w:val="nil"/>
              <w:left w:val="nil"/>
              <w:bottom w:val="nil"/>
              <w:right w:val="nil"/>
            </w:tcBorders>
          </w:tcPr>
          <w:p w14:paraId="73709D1D" w14:textId="7E266618" w:rsidR="00F628DF" w:rsidRPr="00F1573F" w:rsidRDefault="00F628DF" w:rsidP="00F628DF">
            <w:pPr>
              <w:tabs>
                <w:tab w:val="clear" w:pos="454"/>
                <w:tab w:val="clear" w:pos="907"/>
                <w:tab w:val="clear" w:pos="1361"/>
                <w:tab w:val="clear" w:pos="1814"/>
                <w:tab w:val="clear" w:pos="2268"/>
              </w:tabs>
              <w:spacing w:after="240"/>
              <w:jc w:val="both"/>
              <w:rPr>
                <w:color w:val="000000"/>
                <w:lang w:val="cs-CZ"/>
              </w:rPr>
            </w:pPr>
            <w:r>
              <w:rPr>
                <w:color w:val="000000"/>
              </w:rPr>
              <w:t>9.6</w:t>
            </w:r>
            <w:r>
              <w:rPr>
                <w:color w:val="000000"/>
              </w:rPr>
              <w:tab/>
              <w:t xml:space="preserve">The licence can be used repeatedly. </w:t>
            </w:r>
          </w:p>
        </w:tc>
      </w:tr>
      <w:tr w:rsidR="00F628DF" w:rsidRPr="0066508A" w14:paraId="4FE16210" w14:textId="424860C3" w:rsidTr="00A54102">
        <w:tc>
          <w:tcPr>
            <w:tcW w:w="5103" w:type="dxa"/>
            <w:tcBorders>
              <w:top w:val="nil"/>
              <w:left w:val="nil"/>
              <w:bottom w:val="nil"/>
              <w:right w:val="nil"/>
            </w:tcBorders>
          </w:tcPr>
          <w:p w14:paraId="48657A20" w14:textId="5DDAAEFA"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rPr>
              <w:t>9.7</w:t>
            </w:r>
            <w:r w:rsidRPr="00F1573F">
              <w:rPr>
                <w:color w:val="000000"/>
                <w:lang w:val="cs-CZ"/>
              </w:rPr>
              <w:tab/>
              <w:t>Objednatel není povinen licenci využít.</w:t>
            </w:r>
          </w:p>
        </w:tc>
        <w:tc>
          <w:tcPr>
            <w:tcW w:w="5102" w:type="dxa"/>
            <w:tcBorders>
              <w:top w:val="nil"/>
              <w:left w:val="nil"/>
              <w:bottom w:val="nil"/>
              <w:right w:val="nil"/>
            </w:tcBorders>
          </w:tcPr>
          <w:p w14:paraId="6DB50329" w14:textId="22279504" w:rsidR="00F628DF" w:rsidRPr="00F1573F" w:rsidRDefault="00F628DF" w:rsidP="00F628DF">
            <w:pPr>
              <w:tabs>
                <w:tab w:val="clear" w:pos="454"/>
                <w:tab w:val="clear" w:pos="907"/>
                <w:tab w:val="clear" w:pos="1361"/>
                <w:tab w:val="clear" w:pos="1814"/>
                <w:tab w:val="clear" w:pos="2268"/>
              </w:tabs>
              <w:spacing w:after="240"/>
              <w:jc w:val="both"/>
              <w:rPr>
                <w:color w:val="000000"/>
                <w:lang w:val="cs-CZ"/>
              </w:rPr>
            </w:pPr>
            <w:r>
              <w:rPr>
                <w:color w:val="000000"/>
              </w:rPr>
              <w:t>9.7</w:t>
            </w:r>
            <w:r>
              <w:rPr>
                <w:color w:val="000000"/>
              </w:rPr>
              <w:tab/>
              <w:t>The Client is not obliged to use the licence.</w:t>
            </w:r>
          </w:p>
        </w:tc>
      </w:tr>
      <w:tr w:rsidR="00F628DF" w:rsidRPr="0066508A" w14:paraId="720B62CA" w14:textId="5447326E" w:rsidTr="00A54102">
        <w:tc>
          <w:tcPr>
            <w:tcW w:w="5103" w:type="dxa"/>
            <w:tcBorders>
              <w:top w:val="nil"/>
              <w:left w:val="nil"/>
              <w:bottom w:val="nil"/>
              <w:right w:val="nil"/>
            </w:tcBorders>
          </w:tcPr>
          <w:p w14:paraId="5A22E69D" w14:textId="297789D8"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rPr>
              <w:t>9.8</w:t>
            </w:r>
            <w:r w:rsidRPr="00F1573F">
              <w:rPr>
                <w:color w:val="000000"/>
                <w:lang w:val="cs-CZ"/>
              </w:rPr>
              <w:tab/>
              <w:t>Objednatel je oprávněn Autorské dílo užít ke komerčním i nekomerčním účelům.</w:t>
            </w:r>
          </w:p>
        </w:tc>
        <w:tc>
          <w:tcPr>
            <w:tcW w:w="5102" w:type="dxa"/>
            <w:tcBorders>
              <w:top w:val="nil"/>
              <w:left w:val="nil"/>
              <w:bottom w:val="nil"/>
              <w:right w:val="nil"/>
            </w:tcBorders>
          </w:tcPr>
          <w:p w14:paraId="4A668D96" w14:textId="638C7C50" w:rsidR="00F628DF" w:rsidRPr="00F1573F" w:rsidRDefault="00F628DF" w:rsidP="00F628DF">
            <w:pPr>
              <w:tabs>
                <w:tab w:val="clear" w:pos="454"/>
                <w:tab w:val="clear" w:pos="907"/>
                <w:tab w:val="clear" w:pos="1361"/>
                <w:tab w:val="clear" w:pos="1814"/>
                <w:tab w:val="clear" w:pos="2268"/>
              </w:tabs>
              <w:spacing w:after="240"/>
              <w:jc w:val="both"/>
              <w:rPr>
                <w:color w:val="000000"/>
                <w:lang w:val="cs-CZ"/>
              </w:rPr>
            </w:pPr>
            <w:r>
              <w:rPr>
                <w:color w:val="000000"/>
              </w:rPr>
              <w:t>9.8</w:t>
            </w:r>
            <w:r>
              <w:rPr>
                <w:color w:val="000000"/>
              </w:rPr>
              <w:tab/>
              <w:t>The Client is entitled to use the Copyright Work for commercial and non-commercial purposes.</w:t>
            </w:r>
          </w:p>
        </w:tc>
      </w:tr>
      <w:tr w:rsidR="00F628DF" w:rsidRPr="0066508A" w14:paraId="745B06B8" w14:textId="5B529559" w:rsidTr="00A54102">
        <w:tc>
          <w:tcPr>
            <w:tcW w:w="5103" w:type="dxa"/>
            <w:tcBorders>
              <w:top w:val="nil"/>
              <w:left w:val="nil"/>
              <w:bottom w:val="nil"/>
              <w:right w:val="nil"/>
            </w:tcBorders>
          </w:tcPr>
          <w:p w14:paraId="02B70395" w14:textId="69EFFD88"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rPr>
              <w:t>9.9</w:t>
            </w:r>
            <w:r w:rsidRPr="00F1573F">
              <w:rPr>
                <w:color w:val="000000"/>
                <w:lang w:val="cs-CZ"/>
              </w:rPr>
              <w:tab/>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tc>
        <w:tc>
          <w:tcPr>
            <w:tcW w:w="5102" w:type="dxa"/>
            <w:tcBorders>
              <w:top w:val="nil"/>
              <w:left w:val="nil"/>
              <w:bottom w:val="nil"/>
              <w:right w:val="nil"/>
            </w:tcBorders>
          </w:tcPr>
          <w:p w14:paraId="0A3859B7" w14:textId="1F89FC4E" w:rsidR="00F628DF" w:rsidRPr="00F1573F" w:rsidRDefault="00F628DF" w:rsidP="00F628DF">
            <w:pPr>
              <w:tabs>
                <w:tab w:val="clear" w:pos="454"/>
                <w:tab w:val="clear" w:pos="907"/>
                <w:tab w:val="clear" w:pos="1361"/>
                <w:tab w:val="clear" w:pos="1814"/>
                <w:tab w:val="clear" w:pos="2268"/>
              </w:tabs>
              <w:spacing w:after="240"/>
              <w:jc w:val="both"/>
              <w:rPr>
                <w:color w:val="000000"/>
                <w:lang w:val="cs-CZ"/>
              </w:rPr>
            </w:pPr>
            <w:r>
              <w:rPr>
                <w:color w:val="000000"/>
              </w:rPr>
              <w:t>9.9</w:t>
            </w:r>
            <w:r>
              <w:rPr>
                <w:color w:val="000000"/>
              </w:rPr>
              <w:tab/>
              <w:t>The Provider is aware that all characters, logos and graphic representations of existing and imaginary objects are part of the Copyright Works to which the above rights are granted and the above consents are granted, and that these in particular may be further used by the Client for other creative and non-creative activities of the Client or third parties (based on the authorisation granted by the Client).</w:t>
            </w:r>
          </w:p>
        </w:tc>
      </w:tr>
      <w:tr w:rsidR="00F628DF" w:rsidRPr="0066508A" w14:paraId="0655E8C4" w14:textId="2ED687EA" w:rsidTr="00A54102">
        <w:tc>
          <w:tcPr>
            <w:tcW w:w="5103" w:type="dxa"/>
            <w:tcBorders>
              <w:top w:val="nil"/>
              <w:left w:val="nil"/>
              <w:bottom w:val="nil"/>
              <w:right w:val="nil"/>
            </w:tcBorders>
          </w:tcPr>
          <w:p w14:paraId="26B5E7A3" w14:textId="36DE30FC" w:rsidR="00F628DF" w:rsidRPr="00F1573F" w:rsidRDefault="00F628DF" w:rsidP="00F628DF">
            <w:pPr>
              <w:tabs>
                <w:tab w:val="clear" w:pos="454"/>
                <w:tab w:val="clear" w:pos="907"/>
                <w:tab w:val="clear" w:pos="1361"/>
                <w:tab w:val="clear" w:pos="1814"/>
                <w:tab w:val="clear" w:pos="2268"/>
              </w:tabs>
              <w:spacing w:after="240"/>
              <w:jc w:val="both"/>
              <w:rPr>
                <w:rFonts w:eastAsia="Times New Roman"/>
                <w:color w:val="000000"/>
                <w:lang w:val="cs-CZ"/>
              </w:rPr>
            </w:pPr>
            <w:r w:rsidRPr="00F1573F">
              <w:rPr>
                <w:color w:val="000000"/>
                <w:lang w:val="cs-CZ"/>
              </w:rPr>
              <w:t>9.10</w:t>
            </w:r>
            <w:r w:rsidRPr="00F1573F">
              <w:rPr>
                <w:color w:val="000000"/>
                <w:lang w:val="cs-CZ"/>
              </w:rPr>
              <w:tab/>
              <w:t>Poskytovatel prohlašuje, že práva a souhlasy, která touto Smlouvou poskytuje a uděluje, mu náleží bez jakéhokoli omezení, resp. je oprávněn je poskytnout, a odpovídá za škodu, která by Objednateli vznikla, pokud by toto prohlášení bylo nepravdivé.</w:t>
            </w:r>
          </w:p>
        </w:tc>
        <w:tc>
          <w:tcPr>
            <w:tcW w:w="5102" w:type="dxa"/>
            <w:tcBorders>
              <w:top w:val="nil"/>
              <w:left w:val="nil"/>
              <w:bottom w:val="nil"/>
              <w:right w:val="nil"/>
            </w:tcBorders>
          </w:tcPr>
          <w:p w14:paraId="7728EBF4" w14:textId="0BA0FDC0" w:rsidR="00F628DF" w:rsidRPr="00F1573F" w:rsidRDefault="00F628DF" w:rsidP="00F628DF">
            <w:pPr>
              <w:tabs>
                <w:tab w:val="clear" w:pos="454"/>
                <w:tab w:val="clear" w:pos="907"/>
                <w:tab w:val="clear" w:pos="1361"/>
                <w:tab w:val="clear" w:pos="1814"/>
                <w:tab w:val="clear" w:pos="2268"/>
              </w:tabs>
              <w:spacing w:after="240"/>
              <w:jc w:val="both"/>
              <w:rPr>
                <w:color w:val="000000"/>
                <w:lang w:val="cs-CZ"/>
              </w:rPr>
            </w:pPr>
            <w:r>
              <w:rPr>
                <w:color w:val="000000"/>
              </w:rPr>
              <w:t>9.10</w:t>
            </w:r>
            <w:r>
              <w:rPr>
                <w:color w:val="000000"/>
              </w:rPr>
              <w:tab/>
              <w:t>The Provider declares that the rights and consents provided and granted under this Agreement belong to it without any limitation, or that it is entitled to provide them, and shall be liable for damages incurred by the Client if this declaration proves to be false.</w:t>
            </w:r>
          </w:p>
        </w:tc>
      </w:tr>
      <w:tr w:rsidR="00F628DF" w:rsidRPr="0066508A" w14:paraId="33B74F54" w14:textId="77F0E892" w:rsidTr="00A54102">
        <w:tc>
          <w:tcPr>
            <w:tcW w:w="5103" w:type="dxa"/>
            <w:tcBorders>
              <w:top w:val="nil"/>
              <w:left w:val="nil"/>
              <w:bottom w:val="nil"/>
              <w:right w:val="nil"/>
            </w:tcBorders>
          </w:tcPr>
          <w:p w14:paraId="09787526" w14:textId="050A0094" w:rsidR="00F628DF" w:rsidRPr="00F1573F" w:rsidRDefault="00F628DF" w:rsidP="00F628DF">
            <w:pPr>
              <w:pStyle w:val="Heading1-Number-FollowNumberCzechTourism"/>
              <w:keepNext/>
              <w:keepLines/>
              <w:spacing w:before="480" w:after="120"/>
              <w:ind w:left="0"/>
              <w:jc w:val="both"/>
              <w:rPr>
                <w:b w:val="0"/>
                <w:bCs/>
                <w:sz w:val="22"/>
                <w:szCs w:val="22"/>
                <w:lang w:val="cs-CZ"/>
              </w:rPr>
            </w:pPr>
            <w:r w:rsidRPr="00F1573F">
              <w:rPr>
                <w:b w:val="0"/>
                <w:sz w:val="22"/>
                <w:lang w:val="cs-CZ"/>
              </w:rPr>
              <w:lastRenderedPageBreak/>
              <w:t>9.11</w:t>
            </w:r>
            <w:r w:rsidRPr="00F1573F">
              <w:rPr>
                <w:b w:val="0"/>
                <w:sz w:val="22"/>
                <w:lang w:val="cs-CZ"/>
              </w:rPr>
              <w:tab/>
            </w:r>
            <w:r w:rsidRPr="00F1573F">
              <w:rPr>
                <w:b w:val="0"/>
                <w:color w:val="000000"/>
                <w:sz w:val="22"/>
                <w:lang w:val="cs-CZ"/>
              </w:rPr>
              <w:t>Poskytovatel tímto uděluje Objednateli výslovný souhlas se zařazením videí/fotografií tvořících dílo do mediální databáze Objednatele (foto/videobanky) a s následným použitím těchto videí/fotografií Objednatelem. Poskytovatel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tc>
        <w:tc>
          <w:tcPr>
            <w:tcW w:w="5102" w:type="dxa"/>
            <w:tcBorders>
              <w:top w:val="nil"/>
              <w:left w:val="nil"/>
              <w:bottom w:val="nil"/>
              <w:right w:val="nil"/>
            </w:tcBorders>
          </w:tcPr>
          <w:p w14:paraId="70172FD5" w14:textId="3A33782E" w:rsidR="00F628DF" w:rsidRPr="00F1573F" w:rsidRDefault="00F628DF" w:rsidP="00F628DF">
            <w:pPr>
              <w:pStyle w:val="Heading1-Number-FollowNumberCzechTourism"/>
              <w:keepNext/>
              <w:keepLines/>
              <w:spacing w:before="480" w:after="120"/>
              <w:ind w:left="0"/>
              <w:jc w:val="both"/>
              <w:rPr>
                <w:b w:val="0"/>
                <w:sz w:val="22"/>
                <w:lang w:val="cs-CZ"/>
              </w:rPr>
            </w:pPr>
            <w:r>
              <w:rPr>
                <w:b w:val="0"/>
                <w:sz w:val="22"/>
              </w:rPr>
              <w:t>9.11</w:t>
            </w:r>
            <w:r>
              <w:rPr>
                <w:b w:val="0"/>
                <w:sz w:val="22"/>
              </w:rPr>
              <w:tab/>
            </w:r>
            <w:r>
              <w:rPr>
                <w:b w:val="0"/>
                <w:color w:val="000000"/>
                <w:sz w:val="22"/>
              </w:rPr>
              <w:t>The Provider hereby grants the Client its express consent to the inclusion of the videos/photos constituting the work in the Client's media database (photo/video libraries) and the subsequent use of these videos/photos by the Client. The Provider further authorises the Client to place the videos/photos constituting the work in the public section of the photo/video library and to allow users of the public section of the photo/video library to download those photos/videos via data networks and subsequently use them (including for commercial purposes).</w:t>
            </w:r>
          </w:p>
        </w:tc>
      </w:tr>
      <w:tr w:rsidR="00F628DF" w:rsidRPr="0066508A" w14:paraId="1724BAAE" w14:textId="4492F5E4" w:rsidTr="00A54102">
        <w:tc>
          <w:tcPr>
            <w:tcW w:w="5103" w:type="dxa"/>
            <w:tcBorders>
              <w:top w:val="nil"/>
              <w:left w:val="nil"/>
              <w:bottom w:val="nil"/>
              <w:right w:val="nil"/>
            </w:tcBorders>
          </w:tcPr>
          <w:p w14:paraId="56823544" w14:textId="6BC4D6C0" w:rsidR="00F628DF" w:rsidRPr="00F1573F" w:rsidRDefault="00F628DF" w:rsidP="00F628DF">
            <w:pPr>
              <w:pStyle w:val="Heading1-Number-FollowNumberCzechTourism"/>
              <w:keepNext/>
              <w:keepLines/>
              <w:spacing w:before="480" w:after="120"/>
              <w:ind w:left="0"/>
              <w:rPr>
                <w:sz w:val="24"/>
                <w:szCs w:val="24"/>
                <w:lang w:val="cs-CZ"/>
              </w:rPr>
            </w:pPr>
            <w:r w:rsidRPr="00F1573F">
              <w:rPr>
                <w:sz w:val="24"/>
                <w:lang w:val="cs-CZ"/>
              </w:rPr>
              <w:t>X.</w:t>
            </w:r>
          </w:p>
        </w:tc>
        <w:tc>
          <w:tcPr>
            <w:tcW w:w="5102" w:type="dxa"/>
            <w:tcBorders>
              <w:top w:val="nil"/>
              <w:left w:val="nil"/>
              <w:bottom w:val="nil"/>
              <w:right w:val="nil"/>
            </w:tcBorders>
          </w:tcPr>
          <w:p w14:paraId="54EFFAE0" w14:textId="639656D9" w:rsidR="00F628DF" w:rsidRPr="00F1573F" w:rsidRDefault="00F628DF" w:rsidP="00F628DF">
            <w:pPr>
              <w:pStyle w:val="Heading1-Number-FollowNumberCzechTourism"/>
              <w:keepNext/>
              <w:keepLines/>
              <w:spacing w:before="480" w:after="120"/>
              <w:ind w:left="0"/>
              <w:rPr>
                <w:sz w:val="24"/>
                <w:lang w:val="cs-CZ"/>
              </w:rPr>
            </w:pPr>
            <w:r>
              <w:rPr>
                <w:sz w:val="24"/>
              </w:rPr>
              <w:t>X</w:t>
            </w:r>
          </w:p>
        </w:tc>
      </w:tr>
      <w:tr w:rsidR="00F628DF" w:rsidRPr="0066508A" w14:paraId="48AF4AC6" w14:textId="1578556B" w:rsidTr="00A54102">
        <w:tc>
          <w:tcPr>
            <w:tcW w:w="5103" w:type="dxa"/>
            <w:tcBorders>
              <w:top w:val="nil"/>
              <w:left w:val="nil"/>
              <w:bottom w:val="nil"/>
              <w:right w:val="nil"/>
            </w:tcBorders>
          </w:tcPr>
          <w:p w14:paraId="75D4AB1D" w14:textId="796F6B4C" w:rsidR="00F628DF" w:rsidRPr="00F1573F" w:rsidRDefault="00F628DF" w:rsidP="00F628DF">
            <w:pPr>
              <w:pStyle w:val="Heading1-Number-FollowNumberCzechTourism"/>
              <w:keepNext/>
              <w:keepLines/>
              <w:spacing w:before="0" w:after="240"/>
              <w:ind w:left="0"/>
              <w:rPr>
                <w:lang w:val="cs-CZ"/>
              </w:rPr>
            </w:pPr>
            <w:r w:rsidRPr="00F1573F">
              <w:rPr>
                <w:lang w:val="cs-CZ"/>
              </w:rPr>
              <w:t>Ochrana osobních údajů</w:t>
            </w:r>
          </w:p>
        </w:tc>
        <w:tc>
          <w:tcPr>
            <w:tcW w:w="5102" w:type="dxa"/>
            <w:tcBorders>
              <w:top w:val="nil"/>
              <w:left w:val="nil"/>
              <w:bottom w:val="nil"/>
              <w:right w:val="nil"/>
            </w:tcBorders>
          </w:tcPr>
          <w:p w14:paraId="4471AEE1" w14:textId="198EB061" w:rsidR="00F628DF" w:rsidRPr="00F1573F" w:rsidRDefault="00F628DF" w:rsidP="00F628DF">
            <w:pPr>
              <w:pStyle w:val="Heading1-Number-FollowNumberCzechTourism"/>
              <w:keepNext/>
              <w:keepLines/>
              <w:spacing w:before="0" w:after="240"/>
              <w:ind w:left="0"/>
              <w:rPr>
                <w:lang w:val="cs-CZ"/>
              </w:rPr>
            </w:pPr>
            <w:r>
              <w:t>Protection of Personal Data</w:t>
            </w:r>
          </w:p>
        </w:tc>
      </w:tr>
      <w:tr w:rsidR="00F628DF" w:rsidRPr="0066508A" w14:paraId="2ADA2590" w14:textId="584ED2BE" w:rsidTr="00A54102">
        <w:tc>
          <w:tcPr>
            <w:tcW w:w="5103" w:type="dxa"/>
            <w:tcBorders>
              <w:top w:val="nil"/>
              <w:left w:val="nil"/>
              <w:bottom w:val="nil"/>
              <w:right w:val="nil"/>
            </w:tcBorders>
          </w:tcPr>
          <w:p w14:paraId="267B3F76" w14:textId="577A5C1E" w:rsidR="00F628DF" w:rsidRPr="00F1573F" w:rsidRDefault="00F628DF" w:rsidP="00F628DF">
            <w:pPr>
              <w:tabs>
                <w:tab w:val="clear" w:pos="454"/>
              </w:tabs>
              <w:spacing w:after="240"/>
              <w:jc w:val="both"/>
              <w:rPr>
                <w:rFonts w:cs="Times New Roman"/>
                <w:lang w:val="cs-CZ"/>
              </w:rPr>
            </w:pPr>
            <w:r w:rsidRPr="00F1573F">
              <w:rPr>
                <w:lang w:val="cs-CZ"/>
              </w:rPr>
              <w:t>10.1</w:t>
            </w:r>
            <w:r w:rsidRPr="00F1573F">
              <w:rPr>
                <w:lang w:val="cs-CZ"/>
              </w:rPr>
              <w:tab/>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tc>
        <w:tc>
          <w:tcPr>
            <w:tcW w:w="5102" w:type="dxa"/>
            <w:tcBorders>
              <w:top w:val="nil"/>
              <w:left w:val="nil"/>
              <w:bottom w:val="nil"/>
              <w:right w:val="nil"/>
            </w:tcBorders>
          </w:tcPr>
          <w:p w14:paraId="62F7972B" w14:textId="12114226" w:rsidR="00F628DF" w:rsidRPr="00F1573F" w:rsidRDefault="00F628DF" w:rsidP="00F628DF">
            <w:pPr>
              <w:tabs>
                <w:tab w:val="clear" w:pos="454"/>
              </w:tabs>
              <w:spacing w:after="240"/>
              <w:jc w:val="both"/>
              <w:rPr>
                <w:lang w:val="cs-CZ"/>
              </w:rPr>
            </w:pPr>
            <w:r>
              <w:t>10.1</w:t>
            </w:r>
            <w:r>
              <w:tab/>
              <w:t xml:space="preserve">In the event that personal data of the Client's employees, clients or other persons for whom the Client acts as personal data controller are provided to the Provider in connection with the performance of the Agreement, the Provider, as the processor of such data, undertakes to act in accordance with the principles and principles set out in Regulation (EU) 2016/679 of the European Parliament and of the Council on the protection of natural persons with regard to the processing of personal data and on the free movement of such data and repealing Directive 95/46/EC (General Data Protection Regulation) and Act No. 110/2019 Coll., on the Processing of Personal Data. </w:t>
            </w:r>
          </w:p>
        </w:tc>
      </w:tr>
      <w:tr w:rsidR="00F628DF" w:rsidRPr="0066508A" w14:paraId="60B18AA4" w14:textId="4F6F25C9" w:rsidTr="00A54102">
        <w:tc>
          <w:tcPr>
            <w:tcW w:w="5103" w:type="dxa"/>
            <w:tcBorders>
              <w:top w:val="nil"/>
              <w:left w:val="nil"/>
              <w:bottom w:val="nil"/>
              <w:right w:val="nil"/>
            </w:tcBorders>
          </w:tcPr>
          <w:p w14:paraId="2E0DE619" w14:textId="0C2CD1A1" w:rsidR="00F628DF" w:rsidRPr="00F1573F" w:rsidRDefault="00F628DF" w:rsidP="00F628DF">
            <w:pPr>
              <w:tabs>
                <w:tab w:val="clear" w:pos="454"/>
              </w:tabs>
              <w:spacing w:after="240"/>
              <w:jc w:val="both"/>
              <w:rPr>
                <w:rFonts w:cs="Times New Roman"/>
                <w:lang w:val="cs-CZ"/>
              </w:rPr>
            </w:pPr>
            <w:r w:rsidRPr="00F1573F">
              <w:rPr>
                <w:lang w:val="cs-CZ"/>
              </w:rPr>
              <w:t>10.2</w:t>
            </w:r>
            <w:r w:rsidRPr="00F1573F">
              <w:rPr>
                <w:lang w:val="cs-CZ"/>
              </w:rPr>
              <w:tab/>
              <w:t>Poskytovatel, jakožto zpracovatel osobních údajů je povinen zpracovávat osobní údaje pouze na základě pokynu správce. Zaměstnanci Poskytovatele jsou povinni zachovávat mlčenlivost o výše uvedených osobních údajích.</w:t>
            </w:r>
          </w:p>
        </w:tc>
        <w:tc>
          <w:tcPr>
            <w:tcW w:w="5102" w:type="dxa"/>
            <w:tcBorders>
              <w:top w:val="nil"/>
              <w:left w:val="nil"/>
              <w:bottom w:val="nil"/>
              <w:right w:val="nil"/>
            </w:tcBorders>
          </w:tcPr>
          <w:p w14:paraId="76096FB3" w14:textId="3B23552A" w:rsidR="00F628DF" w:rsidRPr="00F1573F" w:rsidRDefault="00F628DF" w:rsidP="00F628DF">
            <w:pPr>
              <w:tabs>
                <w:tab w:val="clear" w:pos="454"/>
              </w:tabs>
              <w:spacing w:after="240"/>
              <w:jc w:val="both"/>
              <w:rPr>
                <w:lang w:val="cs-CZ"/>
              </w:rPr>
            </w:pPr>
            <w:r>
              <w:t>10.2</w:t>
            </w:r>
            <w:r>
              <w:tab/>
              <w:t>The Provider, as the processor of personal data, is obliged to process personal data only on the basis of instructions from the controller. The Provider's employees are obliged to keep the above personal data confidential.</w:t>
            </w:r>
          </w:p>
        </w:tc>
      </w:tr>
      <w:tr w:rsidR="00F628DF" w:rsidRPr="0066508A" w14:paraId="7B1962CE" w14:textId="630F2481" w:rsidTr="00A54102">
        <w:tc>
          <w:tcPr>
            <w:tcW w:w="5103" w:type="dxa"/>
            <w:tcBorders>
              <w:top w:val="nil"/>
              <w:left w:val="nil"/>
              <w:bottom w:val="nil"/>
              <w:right w:val="nil"/>
            </w:tcBorders>
          </w:tcPr>
          <w:p w14:paraId="6A03B9FC" w14:textId="2E72C217" w:rsidR="00F628DF" w:rsidRPr="00F1573F" w:rsidRDefault="00F628DF" w:rsidP="00F628DF">
            <w:pPr>
              <w:tabs>
                <w:tab w:val="clear" w:pos="454"/>
              </w:tabs>
              <w:spacing w:after="240"/>
              <w:jc w:val="both"/>
              <w:rPr>
                <w:rFonts w:cs="Times New Roman"/>
                <w:lang w:val="cs-CZ"/>
              </w:rPr>
            </w:pPr>
            <w:r w:rsidRPr="00F1573F">
              <w:rPr>
                <w:lang w:val="cs-CZ"/>
              </w:rPr>
              <w:t>10.3</w:t>
            </w:r>
            <w:r w:rsidRPr="00F1573F">
              <w:rPr>
                <w:lang w:val="cs-CZ"/>
              </w:rPr>
              <w:tab/>
              <w:t xml:space="preserve">Poskytovatel se zavazuje přijmout vhodná technická a organizační opatření na ochranu osobních údajů, aby zajistil úroveň ochrany odpovídající případným rizikům zpracování tak, aby nedošlo k jejich neoprávněnému zneužití, </w:t>
            </w:r>
            <w:r w:rsidRPr="00F1573F">
              <w:rPr>
                <w:lang w:val="cs-CZ"/>
              </w:rPr>
              <w:lastRenderedPageBreak/>
              <w:t xml:space="preserve">ztrátě, změně, zničení, neoprávněnému přístupu nebo jinému neoprávněnému zpracování. </w:t>
            </w:r>
          </w:p>
        </w:tc>
        <w:tc>
          <w:tcPr>
            <w:tcW w:w="5102" w:type="dxa"/>
            <w:tcBorders>
              <w:top w:val="nil"/>
              <w:left w:val="nil"/>
              <w:bottom w:val="nil"/>
              <w:right w:val="nil"/>
            </w:tcBorders>
          </w:tcPr>
          <w:p w14:paraId="56F85A14" w14:textId="55871049" w:rsidR="00F628DF" w:rsidRPr="00F1573F" w:rsidRDefault="00F628DF" w:rsidP="00F628DF">
            <w:pPr>
              <w:tabs>
                <w:tab w:val="clear" w:pos="454"/>
              </w:tabs>
              <w:spacing w:after="240"/>
              <w:jc w:val="both"/>
              <w:rPr>
                <w:lang w:val="cs-CZ"/>
              </w:rPr>
            </w:pPr>
            <w:r>
              <w:lastRenderedPageBreak/>
              <w:t>10.3</w:t>
            </w:r>
            <w:r>
              <w:tab/>
              <w:t xml:space="preserve">The Provider undertakes to take appropriate technical and organisational measures to protect the personal data to ensure a level of protection appropriate to the potential risks of processing so as to prevent their unauthorised </w:t>
            </w:r>
            <w:r>
              <w:lastRenderedPageBreak/>
              <w:t xml:space="preserve">misuse, loss, alteration, destruction, unauthorised access or other unauthorised processing. </w:t>
            </w:r>
          </w:p>
        </w:tc>
      </w:tr>
      <w:tr w:rsidR="00F628DF" w:rsidRPr="0066508A" w14:paraId="7FCAA184" w14:textId="10A49CB7" w:rsidTr="00A54102">
        <w:tc>
          <w:tcPr>
            <w:tcW w:w="5103" w:type="dxa"/>
            <w:tcBorders>
              <w:top w:val="nil"/>
              <w:left w:val="nil"/>
              <w:bottom w:val="nil"/>
              <w:right w:val="nil"/>
            </w:tcBorders>
          </w:tcPr>
          <w:p w14:paraId="077E2167" w14:textId="038CB377" w:rsidR="00F628DF" w:rsidRPr="00F1573F" w:rsidRDefault="00F628DF" w:rsidP="00F628DF">
            <w:pPr>
              <w:tabs>
                <w:tab w:val="clear" w:pos="454"/>
              </w:tabs>
              <w:spacing w:after="240"/>
              <w:jc w:val="both"/>
              <w:rPr>
                <w:rFonts w:cs="Times New Roman"/>
                <w:lang w:val="cs-CZ"/>
              </w:rPr>
            </w:pPr>
            <w:r w:rsidRPr="00F1573F">
              <w:rPr>
                <w:lang w:val="cs-CZ"/>
              </w:rPr>
              <w:t>10.4</w:t>
            </w:r>
            <w:r w:rsidRPr="00F1573F">
              <w:rPr>
                <w:lang w:val="cs-CZ"/>
              </w:rPr>
              <w:tab/>
              <w:t xml:space="preserve">Poskytovatel není oprávněn zapojit do zpracování osobních údajů další zpracovatele bez písemného svolení Objednatele a rovněž tak je povinen informovat Objednatele o všech zamýšlených změnách týkajících se zpracovatelů. </w:t>
            </w:r>
          </w:p>
        </w:tc>
        <w:tc>
          <w:tcPr>
            <w:tcW w:w="5102" w:type="dxa"/>
            <w:tcBorders>
              <w:top w:val="nil"/>
              <w:left w:val="nil"/>
              <w:bottom w:val="nil"/>
              <w:right w:val="nil"/>
            </w:tcBorders>
          </w:tcPr>
          <w:p w14:paraId="161CDE17" w14:textId="3988AD2B" w:rsidR="00F628DF" w:rsidRPr="00F1573F" w:rsidRDefault="00F628DF" w:rsidP="00F628DF">
            <w:pPr>
              <w:tabs>
                <w:tab w:val="clear" w:pos="454"/>
              </w:tabs>
              <w:spacing w:after="240"/>
              <w:jc w:val="both"/>
              <w:rPr>
                <w:lang w:val="cs-CZ"/>
              </w:rPr>
            </w:pPr>
            <w:r>
              <w:t>10.4</w:t>
            </w:r>
            <w:r>
              <w:tab/>
              <w:t xml:space="preserve">The Provider is not entitled to involve other processors in the processing of personal data without the written consent of the Client and is also obliged to inform the Client of any intended changes concerning the processors. </w:t>
            </w:r>
          </w:p>
        </w:tc>
      </w:tr>
      <w:tr w:rsidR="00F628DF" w:rsidRPr="0066508A" w14:paraId="61B50072" w14:textId="6C80E860" w:rsidTr="00A54102">
        <w:tc>
          <w:tcPr>
            <w:tcW w:w="5103" w:type="dxa"/>
            <w:tcBorders>
              <w:top w:val="nil"/>
              <w:left w:val="nil"/>
              <w:bottom w:val="nil"/>
              <w:right w:val="nil"/>
            </w:tcBorders>
          </w:tcPr>
          <w:p w14:paraId="40628B2A" w14:textId="47CD9E2B" w:rsidR="00F628DF" w:rsidRPr="00F1573F" w:rsidRDefault="00F628DF" w:rsidP="00F628DF">
            <w:pPr>
              <w:tabs>
                <w:tab w:val="clear" w:pos="454"/>
              </w:tabs>
              <w:spacing w:after="240"/>
              <w:jc w:val="both"/>
              <w:rPr>
                <w:rFonts w:cs="Times New Roman"/>
                <w:lang w:val="cs-CZ"/>
              </w:rPr>
            </w:pPr>
            <w:r w:rsidRPr="00F1573F">
              <w:rPr>
                <w:lang w:val="cs-CZ"/>
              </w:rPr>
              <w:t>10.5</w:t>
            </w:r>
            <w:r w:rsidRPr="00F1573F">
              <w:rPr>
                <w:lang w:val="cs-CZ"/>
              </w:rPr>
              <w:tab/>
              <w:t>Po ukončení poskytování služeb na základě této Smlouvy je Poskytovatel povinen osobní údaje vrátit Objednateli, nebo je na základě jeho pokynu vymazat.</w:t>
            </w:r>
          </w:p>
        </w:tc>
        <w:tc>
          <w:tcPr>
            <w:tcW w:w="5102" w:type="dxa"/>
            <w:tcBorders>
              <w:top w:val="nil"/>
              <w:left w:val="nil"/>
              <w:bottom w:val="nil"/>
              <w:right w:val="nil"/>
            </w:tcBorders>
          </w:tcPr>
          <w:p w14:paraId="285FAAC8" w14:textId="4B680CA2" w:rsidR="00F628DF" w:rsidRPr="00F1573F" w:rsidRDefault="00F628DF" w:rsidP="00F628DF">
            <w:pPr>
              <w:tabs>
                <w:tab w:val="clear" w:pos="454"/>
              </w:tabs>
              <w:spacing w:after="240"/>
              <w:jc w:val="both"/>
              <w:rPr>
                <w:lang w:val="cs-CZ"/>
              </w:rPr>
            </w:pPr>
            <w:r>
              <w:t>10.5</w:t>
            </w:r>
            <w:r>
              <w:tab/>
              <w:t>Upon termination of the provision of services under this Agreement, the Provider is obliged to return the personal data to the Client or delete them as instructed by the Client.</w:t>
            </w:r>
          </w:p>
        </w:tc>
      </w:tr>
      <w:tr w:rsidR="00F628DF" w:rsidRPr="0066508A" w14:paraId="41FFDA95" w14:textId="79277087" w:rsidTr="00A54102">
        <w:tc>
          <w:tcPr>
            <w:tcW w:w="5103" w:type="dxa"/>
            <w:tcBorders>
              <w:top w:val="nil"/>
              <w:left w:val="nil"/>
              <w:bottom w:val="nil"/>
              <w:right w:val="nil"/>
            </w:tcBorders>
          </w:tcPr>
          <w:p w14:paraId="4DC2EAC2" w14:textId="3639AB77" w:rsidR="00F628DF" w:rsidRPr="00F1573F" w:rsidRDefault="00F628DF" w:rsidP="00F628DF">
            <w:pPr>
              <w:tabs>
                <w:tab w:val="clear" w:pos="454"/>
              </w:tabs>
              <w:spacing w:after="240"/>
              <w:jc w:val="both"/>
              <w:rPr>
                <w:rFonts w:cs="Times New Roman"/>
                <w:lang w:val="cs-CZ"/>
              </w:rPr>
            </w:pPr>
            <w:r w:rsidRPr="00F1573F">
              <w:rPr>
                <w:lang w:val="cs-CZ"/>
              </w:rPr>
              <w:t>10.6</w:t>
            </w:r>
            <w:r w:rsidRPr="00F1573F">
              <w:rPr>
                <w:lang w:val="cs-CZ"/>
              </w:rPr>
              <w:tab/>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tc>
        <w:tc>
          <w:tcPr>
            <w:tcW w:w="5102" w:type="dxa"/>
            <w:tcBorders>
              <w:top w:val="nil"/>
              <w:left w:val="nil"/>
              <w:bottom w:val="nil"/>
              <w:right w:val="nil"/>
            </w:tcBorders>
          </w:tcPr>
          <w:p w14:paraId="7914DBE2" w14:textId="71B97DA9" w:rsidR="00F628DF" w:rsidRPr="00F1573F" w:rsidRDefault="00F628DF" w:rsidP="00F628DF">
            <w:pPr>
              <w:tabs>
                <w:tab w:val="clear" w:pos="454"/>
              </w:tabs>
              <w:spacing w:after="240"/>
              <w:jc w:val="both"/>
              <w:rPr>
                <w:lang w:val="cs-CZ"/>
              </w:rPr>
            </w:pPr>
            <w:r>
              <w:t>10.6</w:t>
            </w:r>
            <w:r>
              <w:tab/>
              <w:t>The Provider is also obliged to assist the Client in fulfilling its obligation to respond to requests to exercise the rights of data subjects. It is also obliged to assist in ensuring the security of processing and reporting personal data breaches.</w:t>
            </w:r>
          </w:p>
        </w:tc>
      </w:tr>
      <w:tr w:rsidR="00F628DF" w:rsidRPr="0066508A" w14:paraId="0B8CBDFE" w14:textId="30445C39" w:rsidTr="00A54102">
        <w:tc>
          <w:tcPr>
            <w:tcW w:w="5103" w:type="dxa"/>
            <w:tcBorders>
              <w:top w:val="nil"/>
              <w:left w:val="nil"/>
              <w:bottom w:val="nil"/>
              <w:right w:val="nil"/>
            </w:tcBorders>
          </w:tcPr>
          <w:p w14:paraId="3F6EF0D8" w14:textId="5D73D7E2" w:rsidR="00F628DF" w:rsidRPr="00F1573F" w:rsidRDefault="00F628DF" w:rsidP="00F628DF">
            <w:pPr>
              <w:pStyle w:val="Heading1-Number-FollowNumberCzechTourism"/>
              <w:keepNext/>
              <w:spacing w:before="480" w:after="120"/>
              <w:ind w:left="0"/>
              <w:rPr>
                <w:sz w:val="24"/>
                <w:szCs w:val="24"/>
                <w:lang w:val="cs-CZ"/>
              </w:rPr>
            </w:pPr>
            <w:r w:rsidRPr="00F1573F">
              <w:rPr>
                <w:sz w:val="24"/>
                <w:lang w:val="cs-CZ"/>
              </w:rPr>
              <w:t>XI.</w:t>
            </w:r>
          </w:p>
        </w:tc>
        <w:tc>
          <w:tcPr>
            <w:tcW w:w="5102" w:type="dxa"/>
            <w:tcBorders>
              <w:top w:val="nil"/>
              <w:left w:val="nil"/>
              <w:bottom w:val="nil"/>
              <w:right w:val="nil"/>
            </w:tcBorders>
          </w:tcPr>
          <w:p w14:paraId="4992B892" w14:textId="7416C24A" w:rsidR="00F628DF" w:rsidRPr="00F1573F" w:rsidRDefault="00F628DF" w:rsidP="00F628DF">
            <w:pPr>
              <w:pStyle w:val="Heading1-Number-FollowNumberCzechTourism"/>
              <w:keepNext/>
              <w:spacing w:before="480" w:after="120"/>
              <w:ind w:left="0"/>
              <w:rPr>
                <w:sz w:val="24"/>
                <w:lang w:val="cs-CZ"/>
              </w:rPr>
            </w:pPr>
            <w:r>
              <w:rPr>
                <w:sz w:val="24"/>
              </w:rPr>
              <w:t>XI</w:t>
            </w:r>
          </w:p>
        </w:tc>
      </w:tr>
      <w:tr w:rsidR="00F628DF" w:rsidRPr="0066508A" w14:paraId="038FBCAA" w14:textId="1CBF85EB" w:rsidTr="00A54102">
        <w:tc>
          <w:tcPr>
            <w:tcW w:w="5103" w:type="dxa"/>
            <w:tcBorders>
              <w:top w:val="nil"/>
              <w:left w:val="nil"/>
              <w:bottom w:val="nil"/>
              <w:right w:val="nil"/>
            </w:tcBorders>
          </w:tcPr>
          <w:p w14:paraId="772BC457" w14:textId="402DE945" w:rsidR="00F628DF" w:rsidRPr="00F1573F" w:rsidRDefault="00F628DF" w:rsidP="00F628DF">
            <w:pPr>
              <w:pStyle w:val="Heading1-Number-FollowNumberCzechTourism"/>
              <w:keepNext/>
              <w:spacing w:before="0" w:after="240"/>
              <w:ind w:left="0"/>
              <w:rPr>
                <w:lang w:val="cs-CZ"/>
              </w:rPr>
            </w:pPr>
            <w:r w:rsidRPr="00F1573F">
              <w:rPr>
                <w:lang w:val="cs-CZ"/>
              </w:rPr>
              <w:t>Ustanovení o vzniku a zániku Smlouvy</w:t>
            </w:r>
          </w:p>
        </w:tc>
        <w:tc>
          <w:tcPr>
            <w:tcW w:w="5102" w:type="dxa"/>
            <w:tcBorders>
              <w:top w:val="nil"/>
              <w:left w:val="nil"/>
              <w:bottom w:val="nil"/>
              <w:right w:val="nil"/>
            </w:tcBorders>
          </w:tcPr>
          <w:p w14:paraId="7A8149C8" w14:textId="28288180" w:rsidR="00F628DF" w:rsidRPr="00F1573F" w:rsidRDefault="00F628DF" w:rsidP="00F628DF">
            <w:pPr>
              <w:pStyle w:val="Heading1-Number-FollowNumberCzechTourism"/>
              <w:keepNext/>
              <w:spacing w:before="0" w:after="240"/>
              <w:ind w:left="0"/>
              <w:rPr>
                <w:lang w:val="cs-CZ"/>
              </w:rPr>
            </w:pPr>
            <w:r>
              <w:t>Provisions on the Establishment and Termination of the Agreement</w:t>
            </w:r>
          </w:p>
        </w:tc>
      </w:tr>
      <w:tr w:rsidR="00F628DF" w:rsidRPr="0066508A" w14:paraId="50C17F09" w14:textId="4CF86D73" w:rsidTr="00A54102">
        <w:tc>
          <w:tcPr>
            <w:tcW w:w="5103" w:type="dxa"/>
            <w:tcBorders>
              <w:top w:val="nil"/>
              <w:left w:val="nil"/>
              <w:bottom w:val="nil"/>
              <w:right w:val="nil"/>
            </w:tcBorders>
          </w:tcPr>
          <w:p w14:paraId="6E052026" w14:textId="0EA460C7" w:rsidR="00F628DF" w:rsidRPr="00F1573F" w:rsidRDefault="00F628DF" w:rsidP="00F628DF">
            <w:pPr>
              <w:tabs>
                <w:tab w:val="clear" w:pos="227"/>
                <w:tab w:val="clear" w:pos="454"/>
                <w:tab w:val="clear" w:pos="680"/>
                <w:tab w:val="clear" w:pos="907"/>
                <w:tab w:val="clear" w:pos="1361"/>
                <w:tab w:val="clear" w:pos="1814"/>
                <w:tab w:val="clear" w:pos="2268"/>
                <w:tab w:val="left" w:pos="567"/>
              </w:tabs>
              <w:spacing w:after="240"/>
              <w:jc w:val="both"/>
              <w:rPr>
                <w:szCs w:val="22"/>
                <w:lang w:val="cs-CZ"/>
              </w:rPr>
            </w:pPr>
            <w:r w:rsidRPr="00F1573F">
              <w:rPr>
                <w:lang w:val="cs-CZ"/>
              </w:rPr>
              <w:t>11.1</w:t>
            </w:r>
            <w:r w:rsidRPr="00F1573F">
              <w:rPr>
                <w:lang w:val="cs-CZ"/>
              </w:rPr>
              <w:tab/>
            </w:r>
            <w:r w:rsidRPr="00F1573F">
              <w:rPr>
                <w:szCs w:val="22"/>
                <w:lang w:val="cs-CZ"/>
              </w:rPr>
              <w:t>Tato Smlouva nabývá platnosti a účinnosti dnem jejího uzavření. Dnem uzavření této Smlouvy je den označený datem u podpisů smluvních stran. Je-li takto označeno více dní, je dnem uzavření této Smlouvy den z označených dnů nejpozdější. Tato Smlouva bude v souladu s právními předpisy České republiky zveřejněna v registru smluv.</w:t>
            </w:r>
          </w:p>
        </w:tc>
        <w:tc>
          <w:tcPr>
            <w:tcW w:w="5102" w:type="dxa"/>
            <w:tcBorders>
              <w:top w:val="nil"/>
              <w:left w:val="nil"/>
              <w:bottom w:val="nil"/>
              <w:right w:val="nil"/>
            </w:tcBorders>
          </w:tcPr>
          <w:p w14:paraId="718BAEEA" w14:textId="34FCE5A4" w:rsidR="00F628DF" w:rsidRPr="00F1573F" w:rsidRDefault="00F628DF" w:rsidP="00F628DF">
            <w:pPr>
              <w:tabs>
                <w:tab w:val="clear" w:pos="227"/>
                <w:tab w:val="clear" w:pos="454"/>
                <w:tab w:val="clear" w:pos="680"/>
                <w:tab w:val="clear" w:pos="907"/>
                <w:tab w:val="clear" w:pos="1361"/>
                <w:tab w:val="clear" w:pos="1814"/>
                <w:tab w:val="clear" w:pos="2268"/>
                <w:tab w:val="left" w:pos="567"/>
              </w:tabs>
              <w:spacing w:after="240"/>
              <w:jc w:val="both"/>
              <w:rPr>
                <w:lang w:val="cs-CZ"/>
              </w:rPr>
            </w:pPr>
            <w:r>
              <w:t>11.1</w:t>
            </w:r>
            <w:r>
              <w:tab/>
              <w:t>This Agreement shall come into force and effect on the date it is concluded. The date on which this Agreement is concluded shall be the date indicated by the signatures of the Parties. If more than one date is designated as such, the date of the conclusion of this Agreement shall be the latest of the designated dates. This Agreement shall be published in the Register of Contracts in accordance with the laws of the Czech Republic.</w:t>
            </w:r>
          </w:p>
        </w:tc>
      </w:tr>
      <w:tr w:rsidR="00F628DF" w:rsidRPr="0066508A" w14:paraId="469F0219" w14:textId="16C2348E" w:rsidTr="00A54102">
        <w:tc>
          <w:tcPr>
            <w:tcW w:w="5103" w:type="dxa"/>
            <w:tcBorders>
              <w:top w:val="nil"/>
              <w:left w:val="nil"/>
              <w:bottom w:val="nil"/>
              <w:right w:val="nil"/>
            </w:tcBorders>
          </w:tcPr>
          <w:p w14:paraId="66DE8274" w14:textId="1B77306B" w:rsidR="00F628DF" w:rsidRPr="00F1573F" w:rsidRDefault="00F628DF" w:rsidP="00F628DF">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after="240"/>
              <w:ind w:left="0"/>
              <w:jc w:val="both"/>
              <w:rPr>
                <w:b w:val="0"/>
                <w:bCs/>
                <w:sz w:val="22"/>
                <w:szCs w:val="22"/>
                <w:lang w:val="cs-CZ"/>
              </w:rPr>
            </w:pPr>
            <w:r w:rsidRPr="00F1573F">
              <w:rPr>
                <w:b w:val="0"/>
                <w:sz w:val="22"/>
                <w:lang w:val="cs-CZ"/>
              </w:rPr>
              <w:t>11.2</w:t>
            </w:r>
            <w:r w:rsidRPr="00F1573F">
              <w:rPr>
                <w:b w:val="0"/>
                <w:sz w:val="22"/>
                <w:lang w:val="cs-CZ"/>
              </w:rPr>
              <w:tab/>
              <w:t>Objednatel je oprávněn Smlouvu bez udání důvodu vypovědět, výpovědní doba činí 15 dnů a počíná běžet ode dne doručení výpovědi.</w:t>
            </w:r>
          </w:p>
        </w:tc>
        <w:tc>
          <w:tcPr>
            <w:tcW w:w="5102" w:type="dxa"/>
            <w:tcBorders>
              <w:top w:val="nil"/>
              <w:left w:val="nil"/>
              <w:bottom w:val="nil"/>
              <w:right w:val="nil"/>
            </w:tcBorders>
          </w:tcPr>
          <w:p w14:paraId="3366F4A4" w14:textId="4770BD74" w:rsidR="00F628DF" w:rsidRPr="00F1573F" w:rsidRDefault="00F628DF" w:rsidP="00F628DF">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after="240"/>
              <w:ind w:left="0"/>
              <w:jc w:val="both"/>
              <w:rPr>
                <w:b w:val="0"/>
                <w:sz w:val="22"/>
                <w:lang w:val="cs-CZ"/>
              </w:rPr>
            </w:pPr>
            <w:r>
              <w:rPr>
                <w:b w:val="0"/>
                <w:sz w:val="22"/>
              </w:rPr>
              <w:t>11.2</w:t>
            </w:r>
            <w:r>
              <w:rPr>
                <w:b w:val="0"/>
                <w:sz w:val="22"/>
              </w:rPr>
              <w:tab/>
              <w:t>The Client is entitled to terminate the Agreement without stating the reason; the notice period is 15 days and starts from the date on which the notice is delivered.</w:t>
            </w:r>
          </w:p>
        </w:tc>
      </w:tr>
      <w:tr w:rsidR="00F628DF" w:rsidRPr="0066508A" w14:paraId="3CAF72AF" w14:textId="0FC4153E" w:rsidTr="00A54102">
        <w:tc>
          <w:tcPr>
            <w:tcW w:w="5103" w:type="dxa"/>
            <w:tcBorders>
              <w:top w:val="nil"/>
              <w:left w:val="nil"/>
              <w:bottom w:val="nil"/>
              <w:right w:val="nil"/>
            </w:tcBorders>
          </w:tcPr>
          <w:p w14:paraId="7E66A445" w14:textId="4689333D" w:rsidR="00F628DF" w:rsidRPr="00F1573F" w:rsidRDefault="00F628DF" w:rsidP="00F628DF">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bCs/>
                <w:sz w:val="22"/>
                <w:szCs w:val="22"/>
                <w:lang w:val="cs-CZ"/>
              </w:rPr>
            </w:pPr>
            <w:r w:rsidRPr="00F1573F">
              <w:rPr>
                <w:b w:val="0"/>
                <w:sz w:val="22"/>
                <w:lang w:val="cs-CZ"/>
              </w:rPr>
              <w:t>11.3</w:t>
            </w:r>
            <w:r w:rsidRPr="00F1573F">
              <w:rPr>
                <w:b w:val="0"/>
                <w:sz w:val="22"/>
                <w:lang w:val="cs-CZ"/>
              </w:rPr>
              <w:tab/>
              <w:t xml:space="preserve">Tato Smlouva může být skončena dohodou smluvních stran v písemné formě, přičemž účinky skončení této Smlouvy nastanou k okamžiku stanovenému v takovéto dohodě. Nebude-li </w:t>
            </w:r>
            <w:r w:rsidRPr="00F1573F">
              <w:rPr>
                <w:b w:val="0"/>
                <w:sz w:val="22"/>
                <w:lang w:val="cs-CZ"/>
              </w:rPr>
              <w:lastRenderedPageBreak/>
              <w:t>takovýto okamžik dohodou stanoven, pak tyto účinky nastanou ke dni uzavření takovéto dohody.</w:t>
            </w:r>
          </w:p>
        </w:tc>
        <w:tc>
          <w:tcPr>
            <w:tcW w:w="5102" w:type="dxa"/>
            <w:tcBorders>
              <w:top w:val="nil"/>
              <w:left w:val="nil"/>
              <w:bottom w:val="nil"/>
              <w:right w:val="nil"/>
            </w:tcBorders>
          </w:tcPr>
          <w:p w14:paraId="706FA0F2" w14:textId="2DB880BF" w:rsidR="00F628DF" w:rsidRPr="00F1573F" w:rsidRDefault="00F628DF" w:rsidP="00F628DF">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sz w:val="22"/>
                <w:lang w:val="cs-CZ"/>
              </w:rPr>
            </w:pPr>
            <w:r>
              <w:rPr>
                <w:b w:val="0"/>
                <w:sz w:val="22"/>
              </w:rPr>
              <w:lastRenderedPageBreak/>
              <w:t>11.3</w:t>
            </w:r>
            <w:r>
              <w:rPr>
                <w:b w:val="0"/>
                <w:sz w:val="22"/>
              </w:rPr>
              <w:tab/>
              <w:t xml:space="preserve">This Agreement may be terminated by agreement of the Parties in writing and the termination of this Agreement shall take effect at the time specified in that agreement. If no such time is specified in the agreement, the termination </w:t>
            </w:r>
            <w:r>
              <w:rPr>
                <w:b w:val="0"/>
                <w:sz w:val="22"/>
              </w:rPr>
              <w:lastRenderedPageBreak/>
              <w:t>shall take effect on the date the agreement was concluded.</w:t>
            </w:r>
          </w:p>
        </w:tc>
      </w:tr>
      <w:tr w:rsidR="00F628DF" w:rsidRPr="0066508A" w14:paraId="7C9B84C0" w14:textId="057E5150" w:rsidTr="00A54102">
        <w:tc>
          <w:tcPr>
            <w:tcW w:w="5103" w:type="dxa"/>
            <w:tcBorders>
              <w:top w:val="nil"/>
              <w:left w:val="nil"/>
              <w:bottom w:val="nil"/>
              <w:right w:val="nil"/>
            </w:tcBorders>
          </w:tcPr>
          <w:p w14:paraId="49ED4160" w14:textId="187F981C" w:rsidR="00F628DF" w:rsidRPr="00F1573F" w:rsidRDefault="00F628DF" w:rsidP="00F628DF">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bCs/>
                <w:sz w:val="22"/>
                <w:szCs w:val="22"/>
                <w:lang w:val="cs-CZ"/>
              </w:rPr>
            </w:pPr>
            <w:r w:rsidRPr="00F1573F">
              <w:rPr>
                <w:b w:val="0"/>
                <w:sz w:val="22"/>
                <w:lang w:val="cs-CZ"/>
              </w:rPr>
              <w:t>11.4</w:t>
            </w:r>
            <w:r w:rsidRPr="00F1573F">
              <w:rPr>
                <w:b w:val="0"/>
                <w:sz w:val="22"/>
                <w:lang w:val="cs-CZ"/>
              </w:rPr>
              <w:tab/>
              <w:t xml:space="preserve">Objednatel je oprávněn od této Smlouvy odstoupit, a to i částečně, v případě závažného porušení smluvní nebo zákonné povinnosti Poskytovatelem. </w:t>
            </w:r>
          </w:p>
        </w:tc>
        <w:tc>
          <w:tcPr>
            <w:tcW w:w="5102" w:type="dxa"/>
            <w:tcBorders>
              <w:top w:val="nil"/>
              <w:left w:val="nil"/>
              <w:bottom w:val="nil"/>
              <w:right w:val="nil"/>
            </w:tcBorders>
          </w:tcPr>
          <w:p w14:paraId="5A022508" w14:textId="1A2FEF1D" w:rsidR="00F628DF" w:rsidRPr="00F1573F" w:rsidRDefault="00F628DF" w:rsidP="00F628DF">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sz w:val="22"/>
                <w:lang w:val="cs-CZ"/>
              </w:rPr>
            </w:pPr>
            <w:r>
              <w:rPr>
                <w:b w:val="0"/>
                <w:sz w:val="22"/>
              </w:rPr>
              <w:t>11.4</w:t>
            </w:r>
            <w:r>
              <w:rPr>
                <w:b w:val="0"/>
                <w:sz w:val="22"/>
              </w:rPr>
              <w:tab/>
              <w:t xml:space="preserve">The Client is entitled to withdraw from this Agreement, even partially, in the event of a serious breach of a contractual or legal obligation by the Provider. </w:t>
            </w:r>
          </w:p>
        </w:tc>
      </w:tr>
      <w:tr w:rsidR="00F628DF" w:rsidRPr="0066508A" w14:paraId="4E5BA0B3" w14:textId="1F537BE0" w:rsidTr="00A54102">
        <w:tc>
          <w:tcPr>
            <w:tcW w:w="5103" w:type="dxa"/>
            <w:tcBorders>
              <w:top w:val="nil"/>
              <w:left w:val="nil"/>
              <w:bottom w:val="nil"/>
              <w:right w:val="nil"/>
            </w:tcBorders>
          </w:tcPr>
          <w:p w14:paraId="30544902" w14:textId="71FB21B1" w:rsidR="00F628DF" w:rsidRPr="00F1573F" w:rsidRDefault="00F628DF" w:rsidP="00F628DF">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bCs/>
                <w:sz w:val="22"/>
                <w:szCs w:val="22"/>
                <w:lang w:val="cs-CZ"/>
              </w:rPr>
            </w:pPr>
            <w:r w:rsidRPr="00F1573F">
              <w:rPr>
                <w:b w:val="0"/>
                <w:sz w:val="22"/>
                <w:lang w:val="cs-CZ"/>
              </w:rPr>
              <w:t>11.5</w:t>
            </w:r>
            <w:r w:rsidRPr="00F1573F">
              <w:rPr>
                <w:b w:val="0"/>
                <w:sz w:val="22"/>
                <w:lang w:val="cs-CZ"/>
              </w:rPr>
              <w:tab/>
              <w:t xml:space="preserve">Za závažné porušení smluvní povinnosti se považuje: </w:t>
            </w:r>
          </w:p>
        </w:tc>
        <w:tc>
          <w:tcPr>
            <w:tcW w:w="5102" w:type="dxa"/>
            <w:tcBorders>
              <w:top w:val="nil"/>
              <w:left w:val="nil"/>
              <w:bottom w:val="nil"/>
              <w:right w:val="nil"/>
            </w:tcBorders>
          </w:tcPr>
          <w:p w14:paraId="60C3FD4A" w14:textId="3BF4E934" w:rsidR="00F628DF" w:rsidRPr="00F1573F" w:rsidRDefault="00F628DF" w:rsidP="00F628DF">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sz w:val="22"/>
                <w:lang w:val="cs-CZ"/>
              </w:rPr>
            </w:pPr>
            <w:r>
              <w:rPr>
                <w:b w:val="0"/>
                <w:sz w:val="22"/>
              </w:rPr>
              <w:t>11.5</w:t>
            </w:r>
            <w:r>
              <w:rPr>
                <w:b w:val="0"/>
                <w:sz w:val="22"/>
              </w:rPr>
              <w:tab/>
              <w:t xml:space="preserve">The following shall be deemed to constitute a serious breach of a contractual obligation: </w:t>
            </w:r>
          </w:p>
        </w:tc>
      </w:tr>
      <w:tr w:rsidR="00F628DF" w:rsidRPr="0066508A" w14:paraId="66A63887" w14:textId="59D8F392" w:rsidTr="00A54102">
        <w:tc>
          <w:tcPr>
            <w:tcW w:w="5103" w:type="dxa"/>
            <w:tcBorders>
              <w:top w:val="nil"/>
              <w:left w:val="nil"/>
              <w:bottom w:val="nil"/>
              <w:right w:val="nil"/>
            </w:tcBorders>
          </w:tcPr>
          <w:p w14:paraId="067181E9" w14:textId="4A4873FE" w:rsidR="00F628DF" w:rsidRPr="00F1573F" w:rsidRDefault="00F628DF" w:rsidP="00F628DF">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lang w:val="cs-CZ"/>
              </w:rPr>
            </w:pPr>
            <w:r w:rsidRPr="00F1573F">
              <w:rPr>
                <w:rFonts w:ascii="Georgia" w:hAnsi="Georgia"/>
                <w:b w:val="0"/>
                <w:sz w:val="22"/>
                <w:lang w:val="cs-CZ"/>
              </w:rPr>
              <w:t>(a)</w:t>
            </w:r>
            <w:r w:rsidRPr="00F1573F">
              <w:rPr>
                <w:rFonts w:ascii="Georgia" w:hAnsi="Georgia"/>
                <w:b w:val="0"/>
                <w:sz w:val="22"/>
                <w:lang w:val="cs-CZ"/>
              </w:rPr>
              <w:tab/>
              <w:t>nedodržení závazných právních předpisů,</w:t>
            </w:r>
          </w:p>
        </w:tc>
        <w:tc>
          <w:tcPr>
            <w:tcW w:w="5102" w:type="dxa"/>
            <w:tcBorders>
              <w:top w:val="nil"/>
              <w:left w:val="nil"/>
              <w:bottom w:val="nil"/>
              <w:right w:val="nil"/>
            </w:tcBorders>
          </w:tcPr>
          <w:p w14:paraId="73051342" w14:textId="3DA3362D" w:rsidR="00F628DF" w:rsidRPr="00F1573F" w:rsidRDefault="00F628DF" w:rsidP="00F628DF">
            <w:pPr>
              <w:pStyle w:val="slolnku"/>
              <w:keepNext w:val="0"/>
              <w:tabs>
                <w:tab w:val="clear" w:pos="0"/>
                <w:tab w:val="clear" w:pos="284"/>
                <w:tab w:val="clear" w:pos="1701"/>
                <w:tab w:val="left" w:pos="851"/>
              </w:tabs>
              <w:spacing w:before="0" w:after="240" w:line="260" w:lineRule="exact"/>
              <w:jc w:val="both"/>
              <w:rPr>
                <w:rFonts w:ascii="Georgia" w:hAnsi="Georgia"/>
                <w:b w:val="0"/>
                <w:sz w:val="22"/>
                <w:lang w:val="cs-CZ"/>
              </w:rPr>
            </w:pPr>
            <w:r>
              <w:rPr>
                <w:rFonts w:ascii="Georgia" w:hAnsi="Georgia"/>
                <w:b w:val="0"/>
                <w:sz w:val="22"/>
              </w:rPr>
              <w:t>(a)</w:t>
            </w:r>
            <w:r>
              <w:rPr>
                <w:rFonts w:ascii="Georgia" w:hAnsi="Georgia"/>
                <w:b w:val="0"/>
                <w:sz w:val="22"/>
              </w:rPr>
              <w:tab/>
              <w:t>failure to comply with the mandatory legislation,</w:t>
            </w:r>
          </w:p>
        </w:tc>
      </w:tr>
      <w:tr w:rsidR="00F628DF" w:rsidRPr="0066508A" w14:paraId="77D9A233" w14:textId="24C0C869" w:rsidTr="00A54102">
        <w:tc>
          <w:tcPr>
            <w:tcW w:w="5103" w:type="dxa"/>
            <w:tcBorders>
              <w:top w:val="nil"/>
              <w:left w:val="nil"/>
              <w:bottom w:val="nil"/>
              <w:right w:val="nil"/>
            </w:tcBorders>
          </w:tcPr>
          <w:p w14:paraId="2804BC3C" w14:textId="5896B84E" w:rsidR="00F628DF" w:rsidRPr="00F1573F" w:rsidRDefault="00F628DF" w:rsidP="00F628DF">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lang w:val="cs-CZ"/>
              </w:rPr>
            </w:pPr>
            <w:r w:rsidRPr="00F1573F">
              <w:rPr>
                <w:rFonts w:ascii="Georgia" w:hAnsi="Georgia"/>
                <w:b w:val="0"/>
                <w:sz w:val="22"/>
                <w:lang w:val="cs-CZ"/>
              </w:rPr>
              <w:t>(b)</w:t>
            </w:r>
            <w:r w:rsidRPr="00F1573F">
              <w:rPr>
                <w:rFonts w:ascii="Georgia" w:hAnsi="Georgia"/>
                <w:b w:val="0"/>
                <w:sz w:val="22"/>
                <w:lang w:val="cs-CZ"/>
              </w:rPr>
              <w:tab/>
              <w:t>prodlení s dokončením plnění dle článku III. této Smlouvy po dobu delší než 15 dnů,</w:t>
            </w:r>
          </w:p>
        </w:tc>
        <w:tc>
          <w:tcPr>
            <w:tcW w:w="5102" w:type="dxa"/>
            <w:tcBorders>
              <w:top w:val="nil"/>
              <w:left w:val="nil"/>
              <w:bottom w:val="nil"/>
              <w:right w:val="nil"/>
            </w:tcBorders>
          </w:tcPr>
          <w:p w14:paraId="12D51A52" w14:textId="39621E5C" w:rsidR="00F628DF" w:rsidRPr="00F1573F" w:rsidRDefault="00F628DF" w:rsidP="00F628DF">
            <w:pPr>
              <w:pStyle w:val="slolnku"/>
              <w:keepNext w:val="0"/>
              <w:tabs>
                <w:tab w:val="clear" w:pos="0"/>
                <w:tab w:val="clear" w:pos="284"/>
                <w:tab w:val="clear" w:pos="1701"/>
                <w:tab w:val="left" w:pos="851"/>
              </w:tabs>
              <w:spacing w:before="0" w:after="240" w:line="260" w:lineRule="exact"/>
              <w:jc w:val="both"/>
              <w:rPr>
                <w:rFonts w:ascii="Georgia" w:hAnsi="Georgia"/>
                <w:b w:val="0"/>
                <w:sz w:val="22"/>
                <w:lang w:val="cs-CZ"/>
              </w:rPr>
            </w:pPr>
            <w:r>
              <w:rPr>
                <w:rFonts w:ascii="Georgia" w:hAnsi="Georgia"/>
                <w:b w:val="0"/>
                <w:sz w:val="22"/>
              </w:rPr>
              <w:t>(b)</w:t>
            </w:r>
            <w:r>
              <w:rPr>
                <w:rFonts w:ascii="Georgia" w:hAnsi="Georgia"/>
                <w:b w:val="0"/>
                <w:sz w:val="22"/>
              </w:rPr>
              <w:tab/>
              <w:t>being more than 15 days delayed in completing performance under Article III of this Agreement,</w:t>
            </w:r>
          </w:p>
        </w:tc>
      </w:tr>
      <w:tr w:rsidR="00F628DF" w:rsidRPr="0066508A" w14:paraId="26B41B19" w14:textId="145F7BC8" w:rsidTr="00A54102">
        <w:tc>
          <w:tcPr>
            <w:tcW w:w="5103" w:type="dxa"/>
            <w:tcBorders>
              <w:top w:val="nil"/>
              <w:left w:val="nil"/>
              <w:bottom w:val="nil"/>
              <w:right w:val="nil"/>
            </w:tcBorders>
          </w:tcPr>
          <w:p w14:paraId="5E1D5A69" w14:textId="29296ACB" w:rsidR="00F628DF" w:rsidRPr="00F1573F" w:rsidRDefault="00F628DF" w:rsidP="00F628DF">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lang w:val="cs-CZ"/>
              </w:rPr>
            </w:pPr>
            <w:r w:rsidRPr="00F1573F">
              <w:rPr>
                <w:rFonts w:ascii="Georgia" w:hAnsi="Georgia"/>
                <w:b w:val="0"/>
                <w:sz w:val="22"/>
                <w:lang w:val="cs-CZ"/>
              </w:rPr>
              <w:t>(c)</w:t>
            </w:r>
            <w:r w:rsidRPr="00F1573F">
              <w:rPr>
                <w:rFonts w:ascii="Georgia" w:hAnsi="Georgia"/>
                <w:b w:val="0"/>
                <w:sz w:val="22"/>
                <w:lang w:val="cs-CZ"/>
              </w:rPr>
              <w:tab/>
              <w:t>provádění plnění dle článku III. této Smlouvy v rozporu se závaznými požadavky Objednatele uvedenými v této Smlouvě či v rozporu s pokyny Objednatele.</w:t>
            </w:r>
          </w:p>
        </w:tc>
        <w:tc>
          <w:tcPr>
            <w:tcW w:w="5102" w:type="dxa"/>
            <w:tcBorders>
              <w:top w:val="nil"/>
              <w:left w:val="nil"/>
              <w:bottom w:val="nil"/>
              <w:right w:val="nil"/>
            </w:tcBorders>
          </w:tcPr>
          <w:p w14:paraId="2E1C5FC7" w14:textId="04338A3D" w:rsidR="00F628DF" w:rsidRPr="00F1573F" w:rsidRDefault="00F628DF" w:rsidP="00F628DF">
            <w:pPr>
              <w:pStyle w:val="slolnku"/>
              <w:keepNext w:val="0"/>
              <w:tabs>
                <w:tab w:val="clear" w:pos="0"/>
                <w:tab w:val="clear" w:pos="284"/>
                <w:tab w:val="clear" w:pos="1701"/>
                <w:tab w:val="left" w:pos="851"/>
              </w:tabs>
              <w:spacing w:before="0" w:after="240" w:line="260" w:lineRule="exact"/>
              <w:jc w:val="both"/>
              <w:rPr>
                <w:rFonts w:ascii="Georgia" w:hAnsi="Georgia"/>
                <w:b w:val="0"/>
                <w:sz w:val="22"/>
                <w:lang w:val="cs-CZ"/>
              </w:rPr>
            </w:pPr>
            <w:r>
              <w:rPr>
                <w:rFonts w:ascii="Georgia" w:hAnsi="Georgia"/>
                <w:b w:val="0"/>
                <w:sz w:val="22"/>
              </w:rPr>
              <w:t>(c)</w:t>
            </w:r>
            <w:r>
              <w:rPr>
                <w:rFonts w:ascii="Georgia" w:hAnsi="Georgia"/>
                <w:b w:val="0"/>
                <w:sz w:val="22"/>
              </w:rPr>
              <w:tab/>
              <w:t>executing the performance under Article III of this Agreement in contravention of the Client's binding requirements set out in this Agreement or in contravention of the Client's instructions.</w:t>
            </w:r>
          </w:p>
        </w:tc>
      </w:tr>
      <w:tr w:rsidR="00F628DF" w:rsidRPr="0066508A" w14:paraId="61825B11" w14:textId="11933102" w:rsidTr="00A54102">
        <w:tc>
          <w:tcPr>
            <w:tcW w:w="5103" w:type="dxa"/>
            <w:tcBorders>
              <w:top w:val="nil"/>
              <w:left w:val="nil"/>
              <w:bottom w:val="nil"/>
              <w:right w:val="nil"/>
            </w:tcBorders>
          </w:tcPr>
          <w:p w14:paraId="6D7D4EAF" w14:textId="34F2BB26" w:rsidR="00F628DF" w:rsidRPr="00F1573F" w:rsidRDefault="00F628DF" w:rsidP="00F628DF">
            <w:pPr>
              <w:pStyle w:val="slolnku"/>
              <w:keepNext w:val="0"/>
              <w:tabs>
                <w:tab w:val="clear" w:pos="284"/>
                <w:tab w:val="clear" w:pos="1701"/>
              </w:tabs>
              <w:spacing w:before="0" w:after="240" w:line="260" w:lineRule="exact"/>
              <w:jc w:val="both"/>
              <w:rPr>
                <w:rFonts w:ascii="Georgia" w:hAnsi="Georgia" w:cs="Arial"/>
                <w:b w:val="0"/>
                <w:bCs/>
                <w:color w:val="000000" w:themeColor="text1"/>
                <w:sz w:val="22"/>
                <w:szCs w:val="22"/>
                <w:lang w:val="cs-CZ"/>
              </w:rPr>
            </w:pPr>
            <w:r w:rsidRPr="00F1573F">
              <w:rPr>
                <w:rFonts w:ascii="Georgia" w:hAnsi="Georgia"/>
                <w:b w:val="0"/>
                <w:color w:val="000000" w:themeColor="text1"/>
                <w:sz w:val="22"/>
                <w:lang w:val="cs-CZ"/>
              </w:rPr>
              <w:t>11.6</w:t>
            </w:r>
            <w:r w:rsidRPr="00F1573F">
              <w:rPr>
                <w:rFonts w:ascii="Georgia" w:hAnsi="Georgia"/>
                <w:b w:val="0"/>
                <w:color w:val="000000" w:themeColor="text1"/>
                <w:sz w:val="22"/>
                <w:lang w:val="cs-CZ"/>
              </w:rPr>
              <w:tab/>
            </w:r>
            <w:r w:rsidRPr="00F1573F">
              <w:rPr>
                <w:rFonts w:ascii="Georgia" w:hAnsi="Georgia"/>
                <w:b w:val="0"/>
                <w:color w:val="000000" w:themeColor="text1"/>
                <w:sz w:val="22"/>
                <w:lang w:val="cs-CZ" w:eastAsia="en-US"/>
              </w:rPr>
              <w:t xml:space="preserve"> O</w:t>
            </w:r>
            <w:r w:rsidRPr="00F1573F">
              <w:rPr>
                <w:rFonts w:ascii="Georgia" w:hAnsi="Georgia"/>
                <w:b w:val="0"/>
                <w:color w:val="000000" w:themeColor="text1"/>
                <w:sz w:val="22"/>
                <w:lang w:val="cs-CZ"/>
              </w:rPr>
              <w:t>bjednatel je dále oprávněn od této Smlouvy odstoupit, a to i částečně, v případě, že:</w:t>
            </w:r>
          </w:p>
        </w:tc>
        <w:tc>
          <w:tcPr>
            <w:tcW w:w="5102" w:type="dxa"/>
            <w:tcBorders>
              <w:top w:val="nil"/>
              <w:left w:val="nil"/>
              <w:bottom w:val="nil"/>
              <w:right w:val="nil"/>
            </w:tcBorders>
          </w:tcPr>
          <w:p w14:paraId="56CBD9CA" w14:textId="484AFF55" w:rsidR="00F628DF" w:rsidRPr="00F1573F" w:rsidRDefault="00F628DF" w:rsidP="00F628DF">
            <w:pPr>
              <w:pStyle w:val="slolnku"/>
              <w:keepNext w:val="0"/>
              <w:tabs>
                <w:tab w:val="clear" w:pos="284"/>
                <w:tab w:val="clear" w:pos="1701"/>
              </w:tabs>
              <w:spacing w:before="0" w:after="240" w:line="260" w:lineRule="exact"/>
              <w:jc w:val="both"/>
              <w:rPr>
                <w:rFonts w:ascii="Georgia" w:hAnsi="Georgia"/>
                <w:b w:val="0"/>
                <w:color w:val="000000" w:themeColor="text1"/>
                <w:sz w:val="22"/>
                <w:lang w:val="cs-CZ"/>
              </w:rPr>
            </w:pPr>
            <w:r>
              <w:rPr>
                <w:rFonts w:ascii="Georgia" w:hAnsi="Georgia"/>
                <w:b w:val="0"/>
                <w:color w:val="000000" w:themeColor="text1"/>
                <w:sz w:val="22"/>
              </w:rPr>
              <w:t>11.6</w:t>
            </w:r>
            <w:r>
              <w:rPr>
                <w:rFonts w:ascii="Georgia" w:hAnsi="Georgia"/>
                <w:b w:val="0"/>
                <w:color w:val="000000" w:themeColor="text1"/>
                <w:sz w:val="22"/>
              </w:rPr>
              <w:tab/>
              <w:t>The Client is also entitled to withdraw from this Agreement, even partially, if:</w:t>
            </w:r>
          </w:p>
        </w:tc>
      </w:tr>
      <w:tr w:rsidR="00F628DF" w:rsidRPr="0066508A" w14:paraId="6E56FDD3" w14:textId="656EFFD5" w:rsidTr="00A54102">
        <w:tc>
          <w:tcPr>
            <w:tcW w:w="5103" w:type="dxa"/>
            <w:tcBorders>
              <w:top w:val="nil"/>
              <w:left w:val="nil"/>
              <w:bottom w:val="nil"/>
              <w:right w:val="nil"/>
            </w:tcBorders>
          </w:tcPr>
          <w:p w14:paraId="75F5812E" w14:textId="5F026CA1" w:rsidR="00F628DF" w:rsidRPr="00F1573F" w:rsidRDefault="00F628DF" w:rsidP="00F628DF">
            <w:pPr>
              <w:pStyle w:val="slolnku"/>
              <w:keepNext w:val="0"/>
              <w:tabs>
                <w:tab w:val="clear" w:pos="284"/>
                <w:tab w:val="clear" w:pos="1701"/>
              </w:tabs>
              <w:spacing w:before="0" w:after="240" w:line="260" w:lineRule="exact"/>
              <w:jc w:val="both"/>
              <w:rPr>
                <w:rFonts w:ascii="Georgia" w:hAnsi="Georgia" w:cs="Arial"/>
                <w:b w:val="0"/>
                <w:color w:val="000000" w:themeColor="text1"/>
                <w:sz w:val="22"/>
                <w:szCs w:val="22"/>
                <w:lang w:val="cs-CZ"/>
              </w:rPr>
            </w:pPr>
            <w:r w:rsidRPr="00F1573F">
              <w:rPr>
                <w:rFonts w:ascii="Georgia" w:hAnsi="Georgia"/>
                <w:b w:val="0"/>
                <w:color w:val="000000" w:themeColor="text1"/>
                <w:sz w:val="22"/>
                <w:lang w:val="cs-CZ"/>
              </w:rPr>
              <w:t>(a)</w:t>
            </w:r>
            <w:r w:rsidRPr="00F1573F">
              <w:rPr>
                <w:rFonts w:ascii="Georgia" w:hAnsi="Georgia"/>
                <w:b w:val="0"/>
                <w:color w:val="000000" w:themeColor="text1"/>
                <w:sz w:val="22"/>
                <w:lang w:val="cs-CZ"/>
              </w:rPr>
              <w:tab/>
              <w:t>nastane důvod pro odstoupení od Smlouvy dle ustanovení § 2001 a násl. zákona č. 89/2012 Sb., občanského zákoníku, ve znění pozdějších předpisů,</w:t>
            </w:r>
          </w:p>
        </w:tc>
        <w:tc>
          <w:tcPr>
            <w:tcW w:w="5102" w:type="dxa"/>
            <w:tcBorders>
              <w:top w:val="nil"/>
              <w:left w:val="nil"/>
              <w:bottom w:val="nil"/>
              <w:right w:val="nil"/>
            </w:tcBorders>
          </w:tcPr>
          <w:p w14:paraId="6E598C55" w14:textId="00322A10" w:rsidR="00F628DF" w:rsidRPr="00F1573F" w:rsidRDefault="00F628DF" w:rsidP="00F628DF">
            <w:pPr>
              <w:pStyle w:val="slolnku"/>
              <w:keepNext w:val="0"/>
              <w:tabs>
                <w:tab w:val="clear" w:pos="284"/>
                <w:tab w:val="clear" w:pos="1701"/>
              </w:tabs>
              <w:spacing w:before="0" w:after="240" w:line="260" w:lineRule="exact"/>
              <w:jc w:val="both"/>
              <w:rPr>
                <w:rFonts w:ascii="Georgia" w:hAnsi="Georgia"/>
                <w:b w:val="0"/>
                <w:color w:val="000000" w:themeColor="text1"/>
                <w:sz w:val="22"/>
                <w:lang w:val="cs-CZ"/>
              </w:rPr>
            </w:pPr>
            <w:r>
              <w:rPr>
                <w:rFonts w:ascii="Georgia" w:hAnsi="Georgia"/>
                <w:b w:val="0"/>
                <w:color w:val="000000" w:themeColor="text1"/>
                <w:sz w:val="22"/>
              </w:rPr>
              <w:t>(a)</w:t>
            </w:r>
            <w:r>
              <w:rPr>
                <w:rFonts w:ascii="Georgia" w:hAnsi="Georgia"/>
                <w:b w:val="0"/>
                <w:color w:val="000000" w:themeColor="text1"/>
                <w:sz w:val="22"/>
              </w:rPr>
              <w:tab/>
              <w:t>a reason for withdrawal from the Agreement occurs according to the provisions of Section 2001 et seq. of Act No. 89/2012 Coll., the Civil Code, as amended,</w:t>
            </w:r>
          </w:p>
        </w:tc>
      </w:tr>
      <w:tr w:rsidR="00F628DF" w:rsidRPr="0066508A" w14:paraId="353ACD58" w14:textId="7C697FAD" w:rsidTr="00A54102">
        <w:tc>
          <w:tcPr>
            <w:tcW w:w="5103" w:type="dxa"/>
            <w:tcBorders>
              <w:top w:val="nil"/>
              <w:left w:val="nil"/>
              <w:bottom w:val="nil"/>
              <w:right w:val="nil"/>
            </w:tcBorders>
          </w:tcPr>
          <w:p w14:paraId="7F3EA269" w14:textId="7B0E55CB" w:rsidR="00F628DF" w:rsidRPr="00F1573F" w:rsidRDefault="00F628DF" w:rsidP="00F628DF">
            <w:pPr>
              <w:pStyle w:val="slolnku"/>
              <w:keepNext w:val="0"/>
              <w:tabs>
                <w:tab w:val="clear" w:pos="284"/>
                <w:tab w:val="clear" w:pos="1701"/>
              </w:tabs>
              <w:spacing w:before="0" w:after="240" w:line="260" w:lineRule="exact"/>
              <w:jc w:val="both"/>
              <w:rPr>
                <w:rFonts w:ascii="Georgia" w:hAnsi="Georgia" w:cs="Arial"/>
                <w:b w:val="0"/>
                <w:color w:val="000000" w:themeColor="text1"/>
                <w:sz w:val="22"/>
                <w:szCs w:val="22"/>
                <w:lang w:val="cs-CZ"/>
              </w:rPr>
            </w:pPr>
            <w:r w:rsidRPr="00F1573F">
              <w:rPr>
                <w:rFonts w:ascii="Georgia" w:hAnsi="Georgia"/>
                <w:b w:val="0"/>
                <w:color w:val="000000" w:themeColor="text1"/>
                <w:sz w:val="22"/>
                <w:lang w:val="cs-CZ"/>
              </w:rPr>
              <w:t>(b)</w:t>
            </w:r>
            <w:r w:rsidRPr="00F1573F">
              <w:rPr>
                <w:rFonts w:ascii="Georgia" w:hAnsi="Georgia"/>
                <w:b w:val="0"/>
                <w:color w:val="000000" w:themeColor="text1"/>
                <w:sz w:val="22"/>
                <w:lang w:val="cs-CZ"/>
              </w:rPr>
              <w:tab/>
              <w:t>v důsledku rozhodnutí zřizovatele, orgánu státní správy či územní samosprávy Objednatel nebude mít dostatek finančních prostředků k úhradě ceny plnění dle článku V. odst. 5.1 této Smlouvy,</w:t>
            </w:r>
          </w:p>
        </w:tc>
        <w:tc>
          <w:tcPr>
            <w:tcW w:w="5102" w:type="dxa"/>
            <w:tcBorders>
              <w:top w:val="nil"/>
              <w:left w:val="nil"/>
              <w:bottom w:val="nil"/>
              <w:right w:val="nil"/>
            </w:tcBorders>
          </w:tcPr>
          <w:p w14:paraId="76541824" w14:textId="1F84548C" w:rsidR="00F628DF" w:rsidRPr="00F1573F" w:rsidRDefault="00F628DF" w:rsidP="00F628DF">
            <w:pPr>
              <w:pStyle w:val="slolnku"/>
              <w:keepNext w:val="0"/>
              <w:tabs>
                <w:tab w:val="clear" w:pos="284"/>
                <w:tab w:val="clear" w:pos="1701"/>
              </w:tabs>
              <w:spacing w:before="0" w:after="240" w:line="260" w:lineRule="exact"/>
              <w:jc w:val="both"/>
              <w:rPr>
                <w:rFonts w:ascii="Georgia" w:hAnsi="Georgia"/>
                <w:b w:val="0"/>
                <w:color w:val="000000" w:themeColor="text1"/>
                <w:sz w:val="22"/>
                <w:lang w:val="cs-CZ"/>
              </w:rPr>
            </w:pPr>
            <w:r>
              <w:rPr>
                <w:rFonts w:ascii="Georgia" w:hAnsi="Georgia"/>
                <w:b w:val="0"/>
                <w:color w:val="000000" w:themeColor="text1"/>
                <w:sz w:val="22"/>
              </w:rPr>
              <w:t>(b)</w:t>
            </w:r>
            <w:r>
              <w:rPr>
                <w:rFonts w:ascii="Georgia" w:hAnsi="Georgia"/>
                <w:b w:val="0"/>
                <w:color w:val="000000" w:themeColor="text1"/>
                <w:sz w:val="22"/>
              </w:rPr>
              <w:tab/>
              <w:t>the Client does not have sufficient financial resources to pay the price of the performance according to Article V paragraph 5.1 of this Agreement, as a result of a decision of the founder or a state or local government authority,</w:t>
            </w:r>
          </w:p>
        </w:tc>
      </w:tr>
      <w:tr w:rsidR="00F628DF" w:rsidRPr="0066508A" w14:paraId="7833341A" w14:textId="132F0681" w:rsidTr="00A54102">
        <w:tc>
          <w:tcPr>
            <w:tcW w:w="5103" w:type="dxa"/>
            <w:tcBorders>
              <w:top w:val="nil"/>
              <w:left w:val="nil"/>
              <w:bottom w:val="nil"/>
              <w:right w:val="nil"/>
            </w:tcBorders>
          </w:tcPr>
          <w:p w14:paraId="3BFD48DF" w14:textId="6FFE4FDE"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1573F">
              <w:rPr>
                <w:rFonts w:ascii="Georgia" w:hAnsi="Georgia"/>
                <w:b w:val="0"/>
                <w:sz w:val="22"/>
                <w:lang w:val="cs-CZ"/>
              </w:rPr>
              <w:t>(c)</w:t>
            </w:r>
            <w:r w:rsidRPr="00F1573F">
              <w:rPr>
                <w:rFonts w:ascii="Georgia" w:hAnsi="Georgia"/>
                <w:b w:val="0"/>
                <w:sz w:val="22"/>
                <w:lang w:val="cs-CZ"/>
              </w:rPr>
              <w:tab/>
              <w:t xml:space="preserve">Poskytovatel pozbude oprávnění vyžadovaného právními předpisy k činnostem, k jejichž provádění je Poskytovatel povinen dle této Smlouvy, </w:t>
            </w:r>
          </w:p>
        </w:tc>
        <w:tc>
          <w:tcPr>
            <w:tcW w:w="5102" w:type="dxa"/>
            <w:tcBorders>
              <w:top w:val="nil"/>
              <w:left w:val="nil"/>
              <w:bottom w:val="nil"/>
              <w:right w:val="nil"/>
            </w:tcBorders>
          </w:tcPr>
          <w:p w14:paraId="0E194C39" w14:textId="32AC4332"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sz w:val="22"/>
              </w:rPr>
              <w:t>(c)</w:t>
            </w:r>
            <w:r>
              <w:rPr>
                <w:rFonts w:ascii="Georgia" w:hAnsi="Georgia"/>
                <w:b w:val="0"/>
                <w:sz w:val="22"/>
              </w:rPr>
              <w:tab/>
              <w:t xml:space="preserve">the Provider ceases to have the authority required by law to perform the activities that the Provider is required to perform under this Agreement, </w:t>
            </w:r>
          </w:p>
        </w:tc>
      </w:tr>
      <w:tr w:rsidR="00F628DF" w:rsidRPr="0066508A" w14:paraId="69FEAC92" w14:textId="7B8DD383" w:rsidTr="00A54102">
        <w:tc>
          <w:tcPr>
            <w:tcW w:w="5103" w:type="dxa"/>
            <w:tcBorders>
              <w:top w:val="nil"/>
              <w:left w:val="nil"/>
              <w:bottom w:val="nil"/>
              <w:right w:val="nil"/>
            </w:tcBorders>
          </w:tcPr>
          <w:p w14:paraId="26D7F2DD" w14:textId="0A4AF30F"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1573F">
              <w:rPr>
                <w:rFonts w:ascii="Georgia" w:hAnsi="Georgia"/>
                <w:b w:val="0"/>
                <w:sz w:val="22"/>
                <w:lang w:val="cs-CZ"/>
              </w:rPr>
              <w:t>(d)</w:t>
            </w:r>
            <w:r w:rsidRPr="00F1573F">
              <w:rPr>
                <w:rFonts w:ascii="Georgia" w:hAnsi="Georgia"/>
                <w:b w:val="0"/>
                <w:sz w:val="22"/>
                <w:lang w:val="cs-CZ"/>
              </w:rPr>
              <w:tab/>
              <w:t>Poskytovatel je v úpadku nebo v hrozícím úpadku ve smyslu právních předpisů účinných ke dni odstoupení, nebo bylo proti němu zahájeno insolvenční řízení,</w:t>
            </w:r>
          </w:p>
        </w:tc>
        <w:tc>
          <w:tcPr>
            <w:tcW w:w="5102" w:type="dxa"/>
            <w:tcBorders>
              <w:top w:val="nil"/>
              <w:left w:val="nil"/>
              <w:bottom w:val="nil"/>
              <w:right w:val="nil"/>
            </w:tcBorders>
          </w:tcPr>
          <w:p w14:paraId="0AF83A42" w14:textId="159AB034"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sz w:val="22"/>
              </w:rPr>
              <w:t>(d)</w:t>
            </w:r>
            <w:r>
              <w:rPr>
                <w:rFonts w:ascii="Georgia" w:hAnsi="Georgia"/>
                <w:b w:val="0"/>
                <w:sz w:val="22"/>
              </w:rPr>
              <w:tab/>
              <w:t>The Provider is bankrupt or threatened with bankruptcy as defined by the legislation in force on the date of withdrawal, or insolvency proceedings have been initiated against it,</w:t>
            </w:r>
          </w:p>
        </w:tc>
      </w:tr>
      <w:tr w:rsidR="00F628DF" w:rsidRPr="0066508A" w14:paraId="35AE89FB" w14:textId="6FDFBE94" w:rsidTr="00A54102">
        <w:tc>
          <w:tcPr>
            <w:tcW w:w="5103" w:type="dxa"/>
            <w:tcBorders>
              <w:top w:val="nil"/>
              <w:left w:val="nil"/>
              <w:bottom w:val="nil"/>
              <w:right w:val="nil"/>
            </w:tcBorders>
          </w:tcPr>
          <w:p w14:paraId="466492F9" w14:textId="785B4037"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1573F">
              <w:rPr>
                <w:rFonts w:ascii="Georgia" w:hAnsi="Georgia"/>
                <w:b w:val="0"/>
                <w:sz w:val="22"/>
                <w:lang w:val="cs-CZ"/>
              </w:rPr>
              <w:lastRenderedPageBreak/>
              <w:t>(e)</w:t>
            </w:r>
            <w:r w:rsidRPr="00F1573F">
              <w:rPr>
                <w:rFonts w:ascii="Georgia" w:hAnsi="Georgia"/>
                <w:b w:val="0"/>
                <w:sz w:val="22"/>
                <w:lang w:val="cs-CZ"/>
              </w:rPr>
              <w:tab/>
              <w:t>Poskytovatel vstoupí do likvidace.</w:t>
            </w:r>
          </w:p>
        </w:tc>
        <w:tc>
          <w:tcPr>
            <w:tcW w:w="5102" w:type="dxa"/>
            <w:tcBorders>
              <w:top w:val="nil"/>
              <w:left w:val="nil"/>
              <w:bottom w:val="nil"/>
              <w:right w:val="nil"/>
            </w:tcBorders>
          </w:tcPr>
          <w:p w14:paraId="759F3457" w14:textId="6A6688F7"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sz w:val="22"/>
              </w:rPr>
              <w:t>(e)</w:t>
            </w:r>
            <w:r>
              <w:rPr>
                <w:rFonts w:ascii="Georgia" w:hAnsi="Georgia"/>
                <w:b w:val="0"/>
                <w:sz w:val="22"/>
              </w:rPr>
              <w:tab/>
              <w:t>The Provider enters into liquidation.</w:t>
            </w:r>
          </w:p>
        </w:tc>
      </w:tr>
      <w:tr w:rsidR="00F628DF" w:rsidRPr="0066508A" w14:paraId="3204E64F" w14:textId="77A7E21E" w:rsidTr="00A54102">
        <w:tc>
          <w:tcPr>
            <w:tcW w:w="5103" w:type="dxa"/>
            <w:tcBorders>
              <w:top w:val="nil"/>
              <w:left w:val="nil"/>
              <w:bottom w:val="nil"/>
              <w:right w:val="nil"/>
            </w:tcBorders>
          </w:tcPr>
          <w:p w14:paraId="612B9AD5" w14:textId="5FBB7FE8"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F1573F">
              <w:rPr>
                <w:rFonts w:ascii="Georgia" w:hAnsi="Georgia"/>
                <w:b w:val="0"/>
                <w:sz w:val="22"/>
                <w:lang w:val="cs-CZ"/>
              </w:rPr>
              <w:t>11.7</w:t>
            </w:r>
            <w:r w:rsidRPr="00F1573F">
              <w:rPr>
                <w:rFonts w:ascii="Georgia" w:hAnsi="Georgia"/>
                <w:b w:val="0"/>
                <w:sz w:val="22"/>
                <w:lang w:val="cs-CZ"/>
              </w:rPr>
              <w:tab/>
              <w:t>Poskytovatel je oprávněn od této Smlouvy odstoupit v případě, že Objednatel bude v prodlení s úhradou svých peněžitých závazků vyplývajících z této Smlouvy po dobu delší než 90 (devadesát) dnů.</w:t>
            </w:r>
          </w:p>
        </w:tc>
        <w:tc>
          <w:tcPr>
            <w:tcW w:w="5102" w:type="dxa"/>
            <w:tcBorders>
              <w:top w:val="nil"/>
              <w:left w:val="nil"/>
              <w:bottom w:val="nil"/>
              <w:right w:val="nil"/>
            </w:tcBorders>
          </w:tcPr>
          <w:p w14:paraId="7E9A841E" w14:textId="7AA14FE8"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sz w:val="22"/>
              </w:rPr>
              <w:t>11.7</w:t>
            </w:r>
            <w:r>
              <w:rPr>
                <w:rFonts w:ascii="Georgia" w:hAnsi="Georgia"/>
                <w:b w:val="0"/>
                <w:sz w:val="22"/>
              </w:rPr>
              <w:tab/>
              <w:t>The Provider shall be entitled to withdraw from this Agreement if the Client is more than ninety (90) days delayed in the payment of its monetary obligations under this Agreement.</w:t>
            </w:r>
          </w:p>
        </w:tc>
      </w:tr>
      <w:tr w:rsidR="00F628DF" w:rsidRPr="0066508A" w14:paraId="1B0B23DE" w14:textId="08CB7068" w:rsidTr="00A54102">
        <w:tc>
          <w:tcPr>
            <w:tcW w:w="5103" w:type="dxa"/>
            <w:tcBorders>
              <w:top w:val="nil"/>
              <w:left w:val="nil"/>
              <w:bottom w:val="nil"/>
              <w:right w:val="nil"/>
            </w:tcBorders>
          </w:tcPr>
          <w:p w14:paraId="031CDEA8" w14:textId="3726BFEC"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F1573F">
              <w:rPr>
                <w:rFonts w:ascii="Georgia" w:hAnsi="Georgia"/>
                <w:b w:val="0"/>
                <w:sz w:val="22"/>
                <w:lang w:val="cs-CZ"/>
              </w:rPr>
              <w:t>11.8</w:t>
            </w:r>
            <w:r w:rsidRPr="00F1573F">
              <w:rPr>
                <w:rFonts w:ascii="Georgia" w:hAnsi="Georgia"/>
                <w:b w:val="0"/>
                <w:sz w:val="22"/>
                <w:lang w:val="cs-CZ"/>
              </w:rPr>
              <w:tab/>
              <w:t xml:space="preserve"> Každé odstoupení od této Smlouvy musí mít písemnou formu, přičemž písemný projev vůle odstoupit od této Smlouvy musí být druhé smluvní straně řádně doručen.</w:t>
            </w:r>
          </w:p>
        </w:tc>
        <w:tc>
          <w:tcPr>
            <w:tcW w:w="5102" w:type="dxa"/>
            <w:tcBorders>
              <w:top w:val="nil"/>
              <w:left w:val="nil"/>
              <w:bottom w:val="nil"/>
              <w:right w:val="nil"/>
            </w:tcBorders>
          </w:tcPr>
          <w:p w14:paraId="7FA402D8" w14:textId="198371DE"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sz w:val="22"/>
              </w:rPr>
              <w:t>11.8</w:t>
            </w:r>
            <w:r>
              <w:rPr>
                <w:rFonts w:ascii="Georgia" w:hAnsi="Georgia"/>
                <w:b w:val="0"/>
                <w:sz w:val="22"/>
              </w:rPr>
              <w:tab/>
              <w:t>Any withdrawal from this Agreement must be in writing and the written expression of intent to withdraw from this Agreement must be duly delivered to the other Party.</w:t>
            </w:r>
          </w:p>
        </w:tc>
      </w:tr>
      <w:tr w:rsidR="00F628DF" w:rsidRPr="0066508A" w14:paraId="615502D6" w14:textId="520E1A18" w:rsidTr="00A54102">
        <w:tc>
          <w:tcPr>
            <w:tcW w:w="5103" w:type="dxa"/>
            <w:tcBorders>
              <w:top w:val="nil"/>
              <w:left w:val="nil"/>
              <w:bottom w:val="nil"/>
              <w:right w:val="nil"/>
            </w:tcBorders>
          </w:tcPr>
          <w:p w14:paraId="792C0C7C" w14:textId="649D9600"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F1573F">
              <w:rPr>
                <w:rFonts w:ascii="Georgia" w:hAnsi="Georgia"/>
                <w:b w:val="0"/>
                <w:sz w:val="22"/>
                <w:lang w:val="cs-CZ"/>
              </w:rPr>
              <w:t>11.9</w:t>
            </w:r>
            <w:r w:rsidRPr="00F1573F">
              <w:rPr>
                <w:rFonts w:ascii="Georgia" w:hAnsi="Georgia"/>
                <w:b w:val="0"/>
                <w:sz w:val="22"/>
                <w:lang w:val="cs-CZ"/>
              </w:rPr>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tc>
        <w:tc>
          <w:tcPr>
            <w:tcW w:w="5102" w:type="dxa"/>
            <w:tcBorders>
              <w:top w:val="nil"/>
              <w:left w:val="nil"/>
              <w:bottom w:val="nil"/>
              <w:right w:val="nil"/>
            </w:tcBorders>
          </w:tcPr>
          <w:p w14:paraId="020BEDDA" w14:textId="62B40B6B"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sz w:val="22"/>
              </w:rPr>
              <w:t>11.9</w:t>
            </w:r>
            <w:r>
              <w:rPr>
                <w:rFonts w:ascii="Georgia" w:hAnsi="Georgia"/>
                <w:b w:val="0"/>
                <w:sz w:val="22"/>
              </w:rPr>
              <w:tab/>
              <w:t>The effects of any withdrawal from the Agreement shall commence upon delivery of a written expression of intent to withdraw from this Agreement to the other Party. Withdrawal from the Agreement shall not affect the right to compensation for damages resulting from a breach of this Agreement or the right to the payment of contractual penalties.</w:t>
            </w:r>
          </w:p>
        </w:tc>
      </w:tr>
      <w:tr w:rsidR="00F628DF" w:rsidRPr="0066508A" w14:paraId="55399C8A" w14:textId="1EB08396" w:rsidTr="00A54102">
        <w:tc>
          <w:tcPr>
            <w:tcW w:w="5103" w:type="dxa"/>
            <w:tcBorders>
              <w:top w:val="nil"/>
              <w:left w:val="nil"/>
              <w:bottom w:val="nil"/>
              <w:right w:val="nil"/>
            </w:tcBorders>
          </w:tcPr>
          <w:p w14:paraId="4340ECFF" w14:textId="0C9072F7"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F1573F">
              <w:rPr>
                <w:rFonts w:ascii="Georgia" w:hAnsi="Georgia"/>
                <w:b w:val="0"/>
                <w:sz w:val="22"/>
                <w:lang w:val="cs-CZ"/>
              </w:rPr>
              <w:t>11.10</w:t>
            </w:r>
            <w:r w:rsidRPr="00F1573F">
              <w:rPr>
                <w:rFonts w:ascii="Georgia" w:hAnsi="Georgia"/>
                <w:b w:val="0"/>
                <w:sz w:val="22"/>
                <w:lang w:val="cs-CZ"/>
              </w:rPr>
              <w:tab/>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Pr="00F1573F">
              <w:rPr>
                <w:rFonts w:ascii="Georgia" w:hAnsi="Georgia"/>
                <w:sz w:val="22"/>
                <w:lang w:val="cs-CZ"/>
              </w:rPr>
              <w:t xml:space="preserve"> </w:t>
            </w:r>
            <w:r w:rsidRPr="00F1573F">
              <w:rPr>
                <w:rFonts w:ascii="Georgia" w:hAnsi="Georgia"/>
                <w:b w:val="0"/>
                <w:sz w:val="22"/>
                <w:lang w:val="cs-CZ"/>
              </w:rPr>
              <w:t>z důvodů na straně Poskytovatele má Poskytovatel nárok na náhradu nutných nákladů, které prokazatelně vynaložil na provedení plnění.</w:t>
            </w:r>
          </w:p>
        </w:tc>
        <w:tc>
          <w:tcPr>
            <w:tcW w:w="5102" w:type="dxa"/>
            <w:tcBorders>
              <w:top w:val="nil"/>
              <w:left w:val="nil"/>
              <w:bottom w:val="nil"/>
              <w:right w:val="nil"/>
            </w:tcBorders>
          </w:tcPr>
          <w:p w14:paraId="74B4DE98" w14:textId="3026E36F"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sz w:val="22"/>
              </w:rPr>
              <w:t>11.10</w:t>
            </w:r>
            <w:r>
              <w:rPr>
                <w:rFonts w:ascii="Georgia" w:hAnsi="Georgia"/>
                <w:b w:val="0"/>
                <w:sz w:val="22"/>
              </w:rPr>
              <w:tab/>
              <w:t>Liabilities of the Parties arising as a result of withdrawal from this Agreement shall be settled in the following manner. In the event of withdrawal from the Agreement, the Provider is obliged to immediately hand over the performance to the Client in its current state of completion. In the event of withdrawal from the Agreement for reasons on the part of the Client, the Provider is entitled to a proportionate part of the Price corresponding to the extent of the performance performed and delivered by the Provider. In the event of withdrawal from the Agreement</w:t>
            </w:r>
            <w:r>
              <w:rPr>
                <w:rFonts w:ascii="Georgia" w:hAnsi="Georgia"/>
                <w:sz w:val="22"/>
              </w:rPr>
              <w:t xml:space="preserve"> </w:t>
            </w:r>
            <w:r>
              <w:rPr>
                <w:rFonts w:ascii="Georgia" w:hAnsi="Georgia"/>
                <w:b w:val="0"/>
                <w:sz w:val="22"/>
              </w:rPr>
              <w:t>for reasons on the part of the Provider, the Provider shall be entitled to claim compensation for the necessary costs that it has demonstrably incurred in performing the performance.</w:t>
            </w:r>
          </w:p>
        </w:tc>
      </w:tr>
      <w:tr w:rsidR="00F628DF" w:rsidRPr="0066508A" w14:paraId="45CEF4C5" w14:textId="59CC5A8A" w:rsidTr="00A54102">
        <w:tc>
          <w:tcPr>
            <w:tcW w:w="5103" w:type="dxa"/>
            <w:tcBorders>
              <w:top w:val="nil"/>
              <w:left w:val="nil"/>
              <w:bottom w:val="nil"/>
              <w:right w:val="nil"/>
            </w:tcBorders>
          </w:tcPr>
          <w:p w14:paraId="63D37860" w14:textId="1C9735F7"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F1573F">
              <w:rPr>
                <w:rFonts w:ascii="Georgia" w:hAnsi="Georgia"/>
                <w:b w:val="0"/>
                <w:sz w:val="22"/>
                <w:lang w:val="cs-CZ"/>
              </w:rPr>
              <w:t>11.11</w:t>
            </w:r>
            <w:r w:rsidRPr="00F1573F">
              <w:rPr>
                <w:rFonts w:ascii="Georgia" w:hAnsi="Georgia"/>
                <w:b w:val="0"/>
                <w:sz w:val="22"/>
                <w:lang w:val="cs-CZ"/>
              </w:rPr>
              <w:tab/>
              <w:t>V případě předčasného ukončení této Smlouvy je Poskytovatel povinen poskytnout Objednateli nezbytnou součinnost tak, aby Objednateli nevznikla škoda.</w:t>
            </w:r>
          </w:p>
        </w:tc>
        <w:tc>
          <w:tcPr>
            <w:tcW w:w="5102" w:type="dxa"/>
            <w:tcBorders>
              <w:top w:val="nil"/>
              <w:left w:val="nil"/>
              <w:bottom w:val="nil"/>
              <w:right w:val="nil"/>
            </w:tcBorders>
          </w:tcPr>
          <w:p w14:paraId="0FBA3A93" w14:textId="5EEFF1D0" w:rsidR="00F628DF" w:rsidRPr="00F1573F" w:rsidRDefault="00F628DF" w:rsidP="00F628DF">
            <w:pPr>
              <w:pStyle w:val="slolnku"/>
              <w:keepNext w:val="0"/>
              <w:tabs>
                <w:tab w:val="clear" w:pos="0"/>
                <w:tab w:val="clear" w:pos="284"/>
                <w:tab w:val="clear" w:pos="1701"/>
              </w:tabs>
              <w:spacing w:before="0" w:after="240" w:line="260" w:lineRule="exact"/>
              <w:jc w:val="both"/>
              <w:rPr>
                <w:rFonts w:ascii="Georgia" w:hAnsi="Georgia"/>
                <w:b w:val="0"/>
                <w:sz w:val="22"/>
                <w:lang w:val="cs-CZ"/>
              </w:rPr>
            </w:pPr>
            <w:r>
              <w:rPr>
                <w:rFonts w:ascii="Georgia" w:hAnsi="Georgia"/>
                <w:b w:val="0"/>
                <w:sz w:val="22"/>
              </w:rPr>
              <w:t>11.11</w:t>
            </w:r>
            <w:r>
              <w:rPr>
                <w:rFonts w:ascii="Georgia" w:hAnsi="Georgia"/>
                <w:b w:val="0"/>
                <w:sz w:val="22"/>
              </w:rPr>
              <w:tab/>
              <w:t>In the event of the early termination of this Agreement, the Provider is obliged to provide the Client with the necessary cooperation so that the Client does not incur damages.</w:t>
            </w:r>
          </w:p>
        </w:tc>
      </w:tr>
      <w:tr w:rsidR="00F628DF" w:rsidRPr="0066508A" w14:paraId="67429536" w14:textId="7665D617" w:rsidTr="00A54102">
        <w:tc>
          <w:tcPr>
            <w:tcW w:w="5103" w:type="dxa"/>
            <w:tcBorders>
              <w:top w:val="nil"/>
              <w:left w:val="nil"/>
              <w:bottom w:val="nil"/>
              <w:right w:val="nil"/>
            </w:tcBorders>
          </w:tcPr>
          <w:p w14:paraId="09D2486C" w14:textId="6FFDFC1A" w:rsidR="00F628DF" w:rsidRPr="00F1573F" w:rsidRDefault="00F628DF" w:rsidP="00F628DF">
            <w:pPr>
              <w:pStyle w:val="Heading1-Number-FollowNumberCzechTourism"/>
              <w:keepNext/>
              <w:keepLines/>
              <w:spacing w:before="480" w:after="120"/>
              <w:ind w:left="0"/>
              <w:rPr>
                <w:sz w:val="24"/>
                <w:szCs w:val="24"/>
                <w:lang w:val="cs-CZ"/>
              </w:rPr>
            </w:pPr>
            <w:r w:rsidRPr="00F1573F">
              <w:rPr>
                <w:sz w:val="24"/>
                <w:lang w:val="cs-CZ"/>
              </w:rPr>
              <w:lastRenderedPageBreak/>
              <w:t>XII.</w:t>
            </w:r>
          </w:p>
        </w:tc>
        <w:tc>
          <w:tcPr>
            <w:tcW w:w="5102" w:type="dxa"/>
            <w:tcBorders>
              <w:top w:val="nil"/>
              <w:left w:val="nil"/>
              <w:bottom w:val="nil"/>
              <w:right w:val="nil"/>
            </w:tcBorders>
          </w:tcPr>
          <w:p w14:paraId="3BD33581" w14:textId="361CA642" w:rsidR="00F628DF" w:rsidRPr="00F1573F" w:rsidRDefault="00F628DF" w:rsidP="00F628DF">
            <w:pPr>
              <w:pStyle w:val="Heading1-Number-FollowNumberCzechTourism"/>
              <w:keepNext/>
              <w:keepLines/>
              <w:spacing w:before="480" w:after="120"/>
              <w:ind w:left="0"/>
              <w:rPr>
                <w:sz w:val="24"/>
                <w:lang w:val="cs-CZ"/>
              </w:rPr>
            </w:pPr>
            <w:r>
              <w:rPr>
                <w:sz w:val="24"/>
              </w:rPr>
              <w:t>XII</w:t>
            </w:r>
          </w:p>
        </w:tc>
      </w:tr>
      <w:tr w:rsidR="00F628DF" w:rsidRPr="0066508A" w14:paraId="78EC68F1" w14:textId="30B86729" w:rsidTr="00A54102">
        <w:tc>
          <w:tcPr>
            <w:tcW w:w="5103" w:type="dxa"/>
            <w:tcBorders>
              <w:top w:val="nil"/>
              <w:left w:val="nil"/>
              <w:bottom w:val="nil"/>
              <w:right w:val="nil"/>
            </w:tcBorders>
          </w:tcPr>
          <w:p w14:paraId="6938B386" w14:textId="7DBD5433" w:rsidR="00F628DF" w:rsidRPr="00F1573F" w:rsidRDefault="00F628DF" w:rsidP="00F628DF">
            <w:pPr>
              <w:pStyle w:val="Heading1-Number-FollowNumberCzechTourism"/>
              <w:keepNext/>
              <w:keepLines/>
              <w:spacing w:before="0" w:after="240"/>
              <w:ind w:left="0"/>
              <w:rPr>
                <w:lang w:val="cs-CZ"/>
              </w:rPr>
            </w:pPr>
            <w:r w:rsidRPr="00F1573F">
              <w:rPr>
                <w:lang w:val="cs-CZ"/>
              </w:rPr>
              <w:t>Kontaktní osoby</w:t>
            </w:r>
          </w:p>
        </w:tc>
        <w:tc>
          <w:tcPr>
            <w:tcW w:w="5102" w:type="dxa"/>
            <w:tcBorders>
              <w:top w:val="nil"/>
              <w:left w:val="nil"/>
              <w:bottom w:val="nil"/>
              <w:right w:val="nil"/>
            </w:tcBorders>
          </w:tcPr>
          <w:p w14:paraId="2D5A6CCF" w14:textId="042308D3" w:rsidR="00F628DF" w:rsidRPr="00F1573F" w:rsidRDefault="00F628DF" w:rsidP="00F628DF">
            <w:pPr>
              <w:pStyle w:val="Heading1-Number-FollowNumberCzechTourism"/>
              <w:keepNext/>
              <w:keepLines/>
              <w:spacing w:before="0" w:after="240"/>
              <w:ind w:left="0"/>
              <w:rPr>
                <w:lang w:val="cs-CZ"/>
              </w:rPr>
            </w:pPr>
            <w:r>
              <w:t>Contact Persons</w:t>
            </w:r>
          </w:p>
        </w:tc>
      </w:tr>
      <w:tr w:rsidR="00F628DF" w:rsidRPr="0066508A" w14:paraId="35908900" w14:textId="010CFDAC" w:rsidTr="00A54102">
        <w:tc>
          <w:tcPr>
            <w:tcW w:w="5103" w:type="dxa"/>
            <w:tcBorders>
              <w:top w:val="nil"/>
              <w:left w:val="nil"/>
              <w:bottom w:val="nil"/>
              <w:right w:val="nil"/>
            </w:tcBorders>
          </w:tcPr>
          <w:p w14:paraId="4717AC95" w14:textId="05D005A6" w:rsidR="00F628DF" w:rsidRPr="00F1573F" w:rsidRDefault="00F628DF" w:rsidP="00F628DF">
            <w:pPr>
              <w:tabs>
                <w:tab w:val="clear" w:pos="454"/>
              </w:tabs>
              <w:spacing w:after="240"/>
              <w:jc w:val="both"/>
              <w:rPr>
                <w:rFonts w:cs="Times New Roman"/>
                <w:lang w:val="cs-CZ"/>
              </w:rPr>
            </w:pPr>
            <w:r w:rsidRPr="00F1573F">
              <w:rPr>
                <w:lang w:val="cs-CZ"/>
              </w:rPr>
              <w:t>12.1</w:t>
            </w:r>
            <w:r w:rsidRPr="00F1573F">
              <w:rPr>
                <w:lang w:val="cs-CZ"/>
              </w:rPr>
              <w:tab/>
              <w:t xml:space="preserve">Smluvní strany se dohodly na následujících kontaktních osobách: </w:t>
            </w:r>
          </w:p>
        </w:tc>
        <w:tc>
          <w:tcPr>
            <w:tcW w:w="5102" w:type="dxa"/>
            <w:tcBorders>
              <w:top w:val="nil"/>
              <w:left w:val="nil"/>
              <w:bottom w:val="nil"/>
              <w:right w:val="nil"/>
            </w:tcBorders>
          </w:tcPr>
          <w:p w14:paraId="6A6C5300" w14:textId="4F1627C5" w:rsidR="00F628DF" w:rsidRPr="00F1573F" w:rsidRDefault="00F628DF" w:rsidP="00F628DF">
            <w:pPr>
              <w:tabs>
                <w:tab w:val="clear" w:pos="454"/>
              </w:tabs>
              <w:spacing w:after="240"/>
              <w:jc w:val="both"/>
              <w:rPr>
                <w:lang w:val="cs-CZ"/>
              </w:rPr>
            </w:pPr>
            <w:r>
              <w:t>12.1</w:t>
            </w:r>
            <w:r>
              <w:tab/>
              <w:t xml:space="preserve">The Parties have agreed on the following contact persons: </w:t>
            </w:r>
          </w:p>
        </w:tc>
      </w:tr>
      <w:tr w:rsidR="00F628DF" w:rsidRPr="0066508A" w14:paraId="531B7F5A" w14:textId="58B90496" w:rsidTr="00A54102">
        <w:tc>
          <w:tcPr>
            <w:tcW w:w="5103" w:type="dxa"/>
            <w:tcBorders>
              <w:top w:val="nil"/>
              <w:left w:val="nil"/>
              <w:bottom w:val="nil"/>
              <w:right w:val="nil"/>
            </w:tcBorders>
          </w:tcPr>
          <w:p w14:paraId="51756707" w14:textId="43E4CE34" w:rsidR="00F628DF" w:rsidRPr="00F1573F" w:rsidRDefault="00F628DF" w:rsidP="00F628DF">
            <w:pPr>
              <w:pStyle w:val="slolnku"/>
              <w:keepNext w:val="0"/>
              <w:tabs>
                <w:tab w:val="clear" w:pos="0"/>
                <w:tab w:val="clear" w:pos="284"/>
                <w:tab w:val="clear" w:pos="1701"/>
                <w:tab w:val="left" w:pos="851"/>
              </w:tabs>
              <w:spacing w:before="0" w:after="240" w:line="260" w:lineRule="exact"/>
              <w:jc w:val="left"/>
              <w:rPr>
                <w:rFonts w:ascii="Georgia" w:hAnsi="Georgia"/>
                <w:b w:val="0"/>
                <w:sz w:val="22"/>
                <w:szCs w:val="22"/>
                <w:lang w:val="cs-CZ"/>
              </w:rPr>
            </w:pPr>
            <w:r w:rsidRPr="00F1573F">
              <w:rPr>
                <w:rFonts w:ascii="Georgia" w:hAnsi="Georgia"/>
                <w:b w:val="0"/>
                <w:sz w:val="22"/>
                <w:lang w:val="cs-CZ"/>
              </w:rPr>
              <w:t>a)</w:t>
            </w:r>
            <w:r w:rsidRPr="00F1573F">
              <w:rPr>
                <w:rFonts w:ascii="Georgia" w:hAnsi="Georgia"/>
                <w:b w:val="0"/>
                <w:sz w:val="22"/>
                <w:lang w:val="cs-CZ"/>
              </w:rPr>
              <w:tab/>
              <w:t xml:space="preserve">za Objednatele: </w:t>
            </w:r>
            <w:r w:rsidR="00BF76EB">
              <w:rPr>
                <w:rFonts w:ascii="Georgia" w:hAnsi="Georgia"/>
                <w:b w:val="0"/>
                <w:sz w:val="22"/>
                <w:lang w:val="cs-CZ"/>
              </w:rPr>
              <w:t>XXX</w:t>
            </w:r>
            <w:r w:rsidRPr="00F1573F">
              <w:rPr>
                <w:rFonts w:ascii="Georgia" w:hAnsi="Georgia"/>
                <w:b w:val="0"/>
                <w:sz w:val="22"/>
                <w:lang w:val="cs-CZ"/>
              </w:rPr>
              <w:t xml:space="preserve"> </w:t>
            </w:r>
          </w:p>
        </w:tc>
        <w:tc>
          <w:tcPr>
            <w:tcW w:w="5102" w:type="dxa"/>
            <w:tcBorders>
              <w:top w:val="nil"/>
              <w:left w:val="nil"/>
              <w:bottom w:val="nil"/>
              <w:right w:val="nil"/>
            </w:tcBorders>
          </w:tcPr>
          <w:p w14:paraId="4CF1CEC6" w14:textId="0AB8EB5A" w:rsidR="00F628DF" w:rsidRPr="00F1573F" w:rsidRDefault="00F628DF" w:rsidP="00F628DF">
            <w:pPr>
              <w:pStyle w:val="slolnku"/>
              <w:keepNext w:val="0"/>
              <w:tabs>
                <w:tab w:val="clear" w:pos="0"/>
                <w:tab w:val="clear" w:pos="284"/>
                <w:tab w:val="clear" w:pos="1701"/>
                <w:tab w:val="left" w:pos="851"/>
              </w:tabs>
              <w:spacing w:before="0" w:after="240" w:line="260" w:lineRule="exact"/>
              <w:jc w:val="left"/>
              <w:rPr>
                <w:rFonts w:ascii="Georgia" w:hAnsi="Georgia"/>
                <w:b w:val="0"/>
                <w:sz w:val="22"/>
                <w:lang w:val="cs-CZ"/>
              </w:rPr>
            </w:pPr>
            <w:r>
              <w:rPr>
                <w:rFonts w:ascii="Georgia" w:hAnsi="Georgia"/>
                <w:b w:val="0"/>
                <w:sz w:val="22"/>
              </w:rPr>
              <w:t xml:space="preserve">a) on behalf of the Client: </w:t>
            </w:r>
            <w:r w:rsidR="00BF76EB">
              <w:rPr>
                <w:rFonts w:ascii="Georgia" w:hAnsi="Georgia"/>
                <w:b w:val="0"/>
                <w:sz w:val="22"/>
              </w:rPr>
              <w:t>XXX</w:t>
            </w:r>
          </w:p>
        </w:tc>
      </w:tr>
      <w:tr w:rsidR="00F628DF" w:rsidRPr="0066508A" w14:paraId="2CCD178D" w14:textId="73966B6D" w:rsidTr="00A54102">
        <w:tc>
          <w:tcPr>
            <w:tcW w:w="5103" w:type="dxa"/>
            <w:tcBorders>
              <w:top w:val="nil"/>
              <w:left w:val="nil"/>
              <w:bottom w:val="nil"/>
              <w:right w:val="nil"/>
            </w:tcBorders>
          </w:tcPr>
          <w:p w14:paraId="7E0B85A9" w14:textId="4F669484" w:rsidR="00F628DF" w:rsidRPr="00F1573F" w:rsidRDefault="00F628DF" w:rsidP="00F628DF">
            <w:pPr>
              <w:pStyle w:val="slolnku"/>
              <w:keepNext w:val="0"/>
              <w:tabs>
                <w:tab w:val="clear" w:pos="0"/>
                <w:tab w:val="clear" w:pos="284"/>
                <w:tab w:val="clear" w:pos="1701"/>
                <w:tab w:val="left" w:pos="851"/>
              </w:tabs>
              <w:spacing w:before="0" w:after="240" w:line="260" w:lineRule="exact"/>
              <w:jc w:val="both"/>
              <w:rPr>
                <w:rFonts w:ascii="Georgia" w:hAnsi="Georgia"/>
                <w:b w:val="0"/>
                <w:sz w:val="22"/>
                <w:szCs w:val="22"/>
                <w:lang w:val="cs-CZ"/>
              </w:rPr>
            </w:pPr>
            <w:r w:rsidRPr="00F1573F">
              <w:rPr>
                <w:rFonts w:ascii="Georgia" w:hAnsi="Georgia"/>
                <w:b w:val="0"/>
                <w:sz w:val="22"/>
                <w:lang w:val="cs-CZ"/>
              </w:rPr>
              <w:t>b)</w:t>
            </w:r>
            <w:r w:rsidRPr="00F1573F">
              <w:rPr>
                <w:rFonts w:ascii="Georgia" w:hAnsi="Georgia"/>
                <w:b w:val="0"/>
                <w:sz w:val="22"/>
                <w:lang w:val="cs-CZ"/>
              </w:rPr>
              <w:tab/>
              <w:t xml:space="preserve">za Poskytovatele: </w:t>
            </w:r>
            <w:r w:rsidR="00BF76EB">
              <w:rPr>
                <w:rFonts w:ascii="Georgia" w:hAnsi="Georgia"/>
                <w:b w:val="0"/>
                <w:sz w:val="22"/>
                <w:lang w:val="cs-CZ"/>
              </w:rPr>
              <w:t>XXX</w:t>
            </w:r>
          </w:p>
        </w:tc>
        <w:tc>
          <w:tcPr>
            <w:tcW w:w="5102" w:type="dxa"/>
            <w:tcBorders>
              <w:top w:val="nil"/>
              <w:left w:val="nil"/>
              <w:bottom w:val="nil"/>
              <w:right w:val="nil"/>
            </w:tcBorders>
          </w:tcPr>
          <w:p w14:paraId="6CA42B35" w14:textId="5FABC2C7" w:rsidR="00F628DF" w:rsidRPr="00F1573F" w:rsidRDefault="00F628DF" w:rsidP="00F628DF">
            <w:pPr>
              <w:pStyle w:val="slolnku"/>
              <w:keepNext w:val="0"/>
              <w:tabs>
                <w:tab w:val="clear" w:pos="0"/>
                <w:tab w:val="clear" w:pos="284"/>
                <w:tab w:val="clear" w:pos="1701"/>
                <w:tab w:val="left" w:pos="851"/>
              </w:tabs>
              <w:spacing w:before="0" w:after="240" w:line="260" w:lineRule="exact"/>
              <w:jc w:val="both"/>
              <w:rPr>
                <w:rFonts w:ascii="Georgia" w:hAnsi="Georgia"/>
                <w:b w:val="0"/>
                <w:sz w:val="22"/>
                <w:lang w:val="cs-CZ"/>
              </w:rPr>
            </w:pPr>
            <w:r>
              <w:rPr>
                <w:rFonts w:ascii="Georgia" w:hAnsi="Georgia"/>
                <w:b w:val="0"/>
                <w:sz w:val="22"/>
              </w:rPr>
              <w:t xml:space="preserve">b) on behalf of the Provider: </w:t>
            </w:r>
            <w:r w:rsidR="00BF76EB">
              <w:rPr>
                <w:rFonts w:ascii="Georgia" w:hAnsi="Georgia"/>
                <w:b w:val="0"/>
                <w:sz w:val="22"/>
              </w:rPr>
              <w:t>XXX</w:t>
            </w:r>
          </w:p>
        </w:tc>
      </w:tr>
      <w:tr w:rsidR="00F628DF" w:rsidRPr="0066508A" w14:paraId="6D96FC08" w14:textId="711A7EC5" w:rsidTr="00A54102">
        <w:tc>
          <w:tcPr>
            <w:tcW w:w="5103" w:type="dxa"/>
            <w:tcBorders>
              <w:top w:val="nil"/>
              <w:left w:val="nil"/>
              <w:bottom w:val="nil"/>
              <w:right w:val="nil"/>
            </w:tcBorders>
          </w:tcPr>
          <w:p w14:paraId="6FC509AA" w14:textId="6C65AA48" w:rsidR="00F628DF" w:rsidRPr="00F1573F" w:rsidRDefault="00F628DF" w:rsidP="00F628DF">
            <w:pPr>
              <w:tabs>
                <w:tab w:val="clear" w:pos="454"/>
              </w:tabs>
              <w:spacing w:after="240"/>
              <w:jc w:val="both"/>
              <w:rPr>
                <w:rFonts w:cs="Times New Roman"/>
                <w:lang w:val="cs-CZ"/>
              </w:rPr>
            </w:pPr>
            <w:r w:rsidRPr="00F1573F">
              <w:rPr>
                <w:lang w:val="cs-CZ"/>
              </w:rPr>
              <w:t>12.2</w:t>
            </w:r>
            <w:r w:rsidRPr="00F1573F">
              <w:rPr>
                <w:lang w:val="cs-CZ"/>
              </w:rPr>
              <w:tab/>
              <w:t>Smluvní strany se dohodly, že změna kontaktní osoby není změnou této Smlouvy a může být učiněna jednostranným písemným oznámením druhé smluvní straně.</w:t>
            </w:r>
          </w:p>
        </w:tc>
        <w:tc>
          <w:tcPr>
            <w:tcW w:w="5102" w:type="dxa"/>
            <w:tcBorders>
              <w:top w:val="nil"/>
              <w:left w:val="nil"/>
              <w:bottom w:val="nil"/>
              <w:right w:val="nil"/>
            </w:tcBorders>
          </w:tcPr>
          <w:p w14:paraId="207E48C6" w14:textId="0C306492" w:rsidR="00F628DF" w:rsidRPr="00F1573F" w:rsidRDefault="00F628DF" w:rsidP="00F628DF">
            <w:pPr>
              <w:tabs>
                <w:tab w:val="clear" w:pos="454"/>
              </w:tabs>
              <w:spacing w:after="240"/>
              <w:jc w:val="both"/>
              <w:rPr>
                <w:lang w:val="cs-CZ"/>
              </w:rPr>
            </w:pPr>
            <w:r>
              <w:t>12.2 The Parties agree that a change of contact person does not constitute an amendment to this Agreement and may be made by unilateral written notice to the other Party.</w:t>
            </w:r>
          </w:p>
        </w:tc>
      </w:tr>
      <w:tr w:rsidR="00F628DF" w:rsidRPr="0066508A" w14:paraId="0FCB64B9" w14:textId="27BA9B7D" w:rsidTr="00A54102">
        <w:tc>
          <w:tcPr>
            <w:tcW w:w="5103" w:type="dxa"/>
            <w:tcBorders>
              <w:top w:val="nil"/>
              <w:left w:val="nil"/>
              <w:bottom w:val="nil"/>
              <w:right w:val="nil"/>
            </w:tcBorders>
          </w:tcPr>
          <w:p w14:paraId="1F01CF1D" w14:textId="1317F46A" w:rsidR="00F628DF" w:rsidRPr="00F1573F" w:rsidRDefault="00F628DF" w:rsidP="00F628DF">
            <w:pPr>
              <w:pStyle w:val="Heading1-Number-FollowNumberCzechTourism"/>
              <w:keepNext/>
              <w:keepLines/>
              <w:spacing w:before="480" w:after="120"/>
              <w:ind w:left="0"/>
              <w:rPr>
                <w:sz w:val="24"/>
                <w:szCs w:val="24"/>
                <w:lang w:val="cs-CZ"/>
              </w:rPr>
            </w:pPr>
            <w:r w:rsidRPr="00F1573F">
              <w:rPr>
                <w:sz w:val="24"/>
                <w:lang w:val="cs-CZ"/>
              </w:rPr>
              <w:t xml:space="preserve">    XIII.</w:t>
            </w:r>
          </w:p>
        </w:tc>
        <w:tc>
          <w:tcPr>
            <w:tcW w:w="5102" w:type="dxa"/>
            <w:tcBorders>
              <w:top w:val="nil"/>
              <w:left w:val="nil"/>
              <w:bottom w:val="nil"/>
              <w:right w:val="nil"/>
            </w:tcBorders>
          </w:tcPr>
          <w:p w14:paraId="3CEBCFCB" w14:textId="378EED3C" w:rsidR="00F628DF" w:rsidRPr="00F1573F" w:rsidRDefault="00F628DF" w:rsidP="00F628DF">
            <w:pPr>
              <w:pStyle w:val="Heading1-Number-FollowNumberCzechTourism"/>
              <w:keepNext/>
              <w:keepLines/>
              <w:spacing w:before="480" w:after="120"/>
              <w:ind w:left="0"/>
              <w:rPr>
                <w:sz w:val="24"/>
                <w:lang w:val="cs-CZ"/>
              </w:rPr>
            </w:pPr>
            <w:r>
              <w:rPr>
                <w:sz w:val="24"/>
              </w:rPr>
              <w:t xml:space="preserve">    XIII</w:t>
            </w:r>
          </w:p>
        </w:tc>
      </w:tr>
      <w:tr w:rsidR="00F628DF" w:rsidRPr="0066508A" w14:paraId="2341784F" w14:textId="3D8F803A" w:rsidTr="00A54102">
        <w:tc>
          <w:tcPr>
            <w:tcW w:w="5103" w:type="dxa"/>
            <w:tcBorders>
              <w:top w:val="nil"/>
              <w:left w:val="nil"/>
              <w:bottom w:val="nil"/>
              <w:right w:val="nil"/>
            </w:tcBorders>
          </w:tcPr>
          <w:p w14:paraId="19059397" w14:textId="19085543" w:rsidR="00F628DF" w:rsidRPr="00F1573F" w:rsidRDefault="00F628DF" w:rsidP="00F628DF">
            <w:pPr>
              <w:pStyle w:val="Heading1-Number-FollowNumberCzechTourism"/>
              <w:keepNext/>
              <w:keepLines/>
              <w:spacing w:before="0" w:after="240"/>
              <w:ind w:left="0"/>
              <w:rPr>
                <w:lang w:val="cs-CZ"/>
              </w:rPr>
            </w:pPr>
            <w:r w:rsidRPr="00F1573F">
              <w:rPr>
                <w:lang w:val="cs-CZ"/>
              </w:rPr>
              <w:t>Vyšší moc</w:t>
            </w:r>
          </w:p>
        </w:tc>
        <w:tc>
          <w:tcPr>
            <w:tcW w:w="5102" w:type="dxa"/>
            <w:tcBorders>
              <w:top w:val="nil"/>
              <w:left w:val="nil"/>
              <w:bottom w:val="nil"/>
              <w:right w:val="nil"/>
            </w:tcBorders>
          </w:tcPr>
          <w:p w14:paraId="453716F9" w14:textId="012FF97B" w:rsidR="00F628DF" w:rsidRPr="00F1573F" w:rsidRDefault="00F628DF" w:rsidP="00F628DF">
            <w:pPr>
              <w:pStyle w:val="Heading1-Number-FollowNumberCzechTourism"/>
              <w:keepNext/>
              <w:keepLines/>
              <w:spacing w:before="0" w:after="240"/>
              <w:ind w:left="0"/>
              <w:rPr>
                <w:lang w:val="cs-CZ"/>
              </w:rPr>
            </w:pPr>
            <w:r>
              <w:t>Force Majeure</w:t>
            </w:r>
          </w:p>
        </w:tc>
      </w:tr>
      <w:tr w:rsidR="00F628DF" w:rsidRPr="0066508A" w14:paraId="308A8615" w14:textId="6D79297E" w:rsidTr="00A54102">
        <w:tc>
          <w:tcPr>
            <w:tcW w:w="5103" w:type="dxa"/>
            <w:tcBorders>
              <w:top w:val="nil"/>
              <w:left w:val="nil"/>
              <w:bottom w:val="nil"/>
              <w:right w:val="nil"/>
            </w:tcBorders>
          </w:tcPr>
          <w:p w14:paraId="088C6741" w14:textId="5C0138BE" w:rsidR="00F628DF" w:rsidRPr="00F1573F" w:rsidRDefault="00F628DF" w:rsidP="00F628DF">
            <w:pPr>
              <w:tabs>
                <w:tab w:val="clear" w:pos="454"/>
              </w:tabs>
              <w:spacing w:after="240"/>
              <w:jc w:val="both"/>
              <w:rPr>
                <w:rFonts w:cs="Times New Roman"/>
                <w:lang w:val="cs-CZ"/>
              </w:rPr>
            </w:pPr>
            <w:bookmarkStart w:id="7" w:name="OLE_LINK1"/>
            <w:r w:rsidRPr="00F1573F">
              <w:rPr>
                <w:lang w:val="cs-CZ"/>
              </w:rPr>
              <w:t>13.1</w:t>
            </w:r>
            <w:r w:rsidRPr="00F1573F">
              <w:rPr>
                <w:lang w:val="cs-CZ"/>
              </w:rPr>
              <w:tab/>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tc>
        <w:tc>
          <w:tcPr>
            <w:tcW w:w="5102" w:type="dxa"/>
            <w:tcBorders>
              <w:top w:val="nil"/>
              <w:left w:val="nil"/>
              <w:bottom w:val="nil"/>
              <w:right w:val="nil"/>
            </w:tcBorders>
          </w:tcPr>
          <w:p w14:paraId="5C39BB36" w14:textId="28829FA1" w:rsidR="00F628DF" w:rsidRPr="00F1573F" w:rsidRDefault="00F628DF" w:rsidP="00F628DF">
            <w:pPr>
              <w:tabs>
                <w:tab w:val="clear" w:pos="454"/>
              </w:tabs>
              <w:spacing w:after="240"/>
              <w:jc w:val="both"/>
              <w:rPr>
                <w:lang w:val="cs-CZ"/>
              </w:rPr>
            </w:pPr>
            <w:r>
              <w:t>13.1</w:t>
            </w:r>
            <w:r>
              <w:tab/>
              <w:t>The Parties shall be exempt from liability for partial or total non-performance of their contractual obligations if this is proven to be due to force majeure. Force majeure shall be deemed to constitute permanent or temporary extraordinary unforeseeable and insurmountable obstacles arising independently of the will of the Party. If the above circumstances arise, both Parties are obliged to inform each other of these circumstances without delay.</w:t>
            </w:r>
          </w:p>
        </w:tc>
      </w:tr>
      <w:tr w:rsidR="00F628DF" w:rsidRPr="0066508A" w14:paraId="2C59DC2E" w14:textId="2DCFEAF3" w:rsidTr="00A54102">
        <w:tc>
          <w:tcPr>
            <w:tcW w:w="5103" w:type="dxa"/>
            <w:tcBorders>
              <w:top w:val="nil"/>
              <w:left w:val="nil"/>
              <w:bottom w:val="nil"/>
              <w:right w:val="nil"/>
            </w:tcBorders>
          </w:tcPr>
          <w:p w14:paraId="7FC65EB2" w14:textId="070B6D90" w:rsidR="00F628DF" w:rsidRPr="00F1573F" w:rsidRDefault="00F628DF" w:rsidP="00F628DF">
            <w:pPr>
              <w:tabs>
                <w:tab w:val="clear" w:pos="454"/>
              </w:tabs>
              <w:spacing w:after="240"/>
              <w:jc w:val="both"/>
              <w:rPr>
                <w:rFonts w:cs="Times New Roman"/>
                <w:lang w:val="cs-CZ"/>
              </w:rPr>
            </w:pPr>
            <w:r w:rsidRPr="00F1573F">
              <w:rPr>
                <w:lang w:val="cs-CZ"/>
              </w:rPr>
              <w:t>13.2</w:t>
            </w:r>
            <w:r w:rsidRPr="00F1573F">
              <w:rPr>
                <w:lang w:val="cs-CZ"/>
              </w:rPr>
              <w:tab/>
              <w:t xml:space="preserve">Lhůty pro plnění povinností podle této Smlouvy se prodlužují o dobu, po kterou prokazatelně trvá okolnost vylučující odpovědnost za částečné nebo úplné nesplnění smluvních závazků. </w:t>
            </w:r>
          </w:p>
        </w:tc>
        <w:tc>
          <w:tcPr>
            <w:tcW w:w="5102" w:type="dxa"/>
            <w:tcBorders>
              <w:top w:val="nil"/>
              <w:left w:val="nil"/>
              <w:bottom w:val="nil"/>
              <w:right w:val="nil"/>
            </w:tcBorders>
          </w:tcPr>
          <w:p w14:paraId="1C752813" w14:textId="3632A2F4" w:rsidR="00F628DF" w:rsidRPr="00F1573F" w:rsidRDefault="00F628DF" w:rsidP="00F628DF">
            <w:pPr>
              <w:tabs>
                <w:tab w:val="clear" w:pos="454"/>
              </w:tabs>
              <w:spacing w:after="240"/>
              <w:jc w:val="both"/>
              <w:rPr>
                <w:lang w:val="cs-CZ"/>
              </w:rPr>
            </w:pPr>
            <w:r>
              <w:t>13.2</w:t>
            </w:r>
            <w:r>
              <w:tab/>
              <w:t xml:space="preserve">The deadlines for the performance of obligations under this Agreement shall be extended by the period of time during which a circumstance excluding liability for partial or total non-performance of the contractual obligations is proven to exist. </w:t>
            </w:r>
          </w:p>
        </w:tc>
      </w:tr>
      <w:tr w:rsidR="00F628DF" w:rsidRPr="0066508A" w14:paraId="2B3CCEC3" w14:textId="558F126E" w:rsidTr="00A54102">
        <w:tc>
          <w:tcPr>
            <w:tcW w:w="5103" w:type="dxa"/>
            <w:tcBorders>
              <w:top w:val="nil"/>
              <w:left w:val="nil"/>
              <w:bottom w:val="nil"/>
              <w:right w:val="nil"/>
            </w:tcBorders>
          </w:tcPr>
          <w:p w14:paraId="41EF7B4C" w14:textId="5988E0CF" w:rsidR="00F628DF" w:rsidRPr="00F1573F" w:rsidRDefault="00F628DF" w:rsidP="00F628DF">
            <w:pPr>
              <w:tabs>
                <w:tab w:val="clear" w:pos="454"/>
              </w:tabs>
              <w:spacing w:after="240"/>
              <w:jc w:val="both"/>
              <w:rPr>
                <w:rFonts w:cs="Times New Roman"/>
                <w:lang w:val="cs-CZ"/>
              </w:rPr>
            </w:pPr>
            <w:r w:rsidRPr="00F1573F">
              <w:rPr>
                <w:lang w:val="cs-CZ"/>
              </w:rPr>
              <w:t>13.3</w:t>
            </w:r>
            <w:r w:rsidRPr="00F1573F">
              <w:rPr>
                <w:lang w:val="cs-CZ"/>
              </w:rPr>
              <w:tab/>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tc>
        <w:tc>
          <w:tcPr>
            <w:tcW w:w="5102" w:type="dxa"/>
            <w:tcBorders>
              <w:top w:val="nil"/>
              <w:left w:val="nil"/>
              <w:bottom w:val="nil"/>
              <w:right w:val="nil"/>
            </w:tcBorders>
          </w:tcPr>
          <w:p w14:paraId="6CC2E245" w14:textId="4FA24A36" w:rsidR="00F628DF" w:rsidRPr="00F1573F" w:rsidRDefault="00F628DF" w:rsidP="00F628DF">
            <w:pPr>
              <w:tabs>
                <w:tab w:val="clear" w:pos="454"/>
              </w:tabs>
              <w:spacing w:after="240"/>
              <w:jc w:val="both"/>
              <w:rPr>
                <w:lang w:val="cs-CZ"/>
              </w:rPr>
            </w:pPr>
            <w:r>
              <w:t>13.3</w:t>
            </w:r>
            <w:r>
              <w:tab/>
              <w:t>If the consequences resulting from force majeure are proven to last longer than three months, either Party may withdraw from the Agreement with the proviso that the Parties’ claims shall be settled in such a way that neither Party shall be unjustly enriched.</w:t>
            </w:r>
          </w:p>
        </w:tc>
      </w:tr>
      <w:bookmarkEnd w:id="7"/>
      <w:tr w:rsidR="00F628DF" w:rsidRPr="0066508A" w14:paraId="3DE70FCD" w14:textId="0B6F68E1" w:rsidTr="00A54102">
        <w:tc>
          <w:tcPr>
            <w:tcW w:w="5103" w:type="dxa"/>
            <w:tcBorders>
              <w:top w:val="nil"/>
              <w:left w:val="nil"/>
              <w:bottom w:val="nil"/>
              <w:right w:val="nil"/>
            </w:tcBorders>
          </w:tcPr>
          <w:p w14:paraId="6107E985" w14:textId="12F8AE0F" w:rsidR="00F628DF" w:rsidRPr="00F1573F" w:rsidRDefault="00F628DF" w:rsidP="00F628DF">
            <w:pPr>
              <w:pStyle w:val="Heading1-Number-FollowNumberCzechTourism"/>
              <w:keepNext/>
              <w:keepLines/>
              <w:spacing w:before="480" w:after="120"/>
              <w:ind w:left="0"/>
              <w:rPr>
                <w:sz w:val="24"/>
                <w:szCs w:val="24"/>
                <w:lang w:val="cs-CZ"/>
              </w:rPr>
            </w:pPr>
            <w:r w:rsidRPr="00F1573F">
              <w:rPr>
                <w:sz w:val="24"/>
                <w:lang w:val="cs-CZ"/>
              </w:rPr>
              <w:lastRenderedPageBreak/>
              <w:t>XIV.</w:t>
            </w:r>
          </w:p>
        </w:tc>
        <w:tc>
          <w:tcPr>
            <w:tcW w:w="5102" w:type="dxa"/>
            <w:tcBorders>
              <w:top w:val="nil"/>
              <w:left w:val="nil"/>
              <w:bottom w:val="nil"/>
              <w:right w:val="nil"/>
            </w:tcBorders>
          </w:tcPr>
          <w:p w14:paraId="4C17444C" w14:textId="2005DA6D" w:rsidR="00F628DF" w:rsidRPr="00F1573F" w:rsidRDefault="00F628DF" w:rsidP="00F628DF">
            <w:pPr>
              <w:pStyle w:val="Heading1-Number-FollowNumberCzechTourism"/>
              <w:keepNext/>
              <w:keepLines/>
              <w:spacing w:before="480" w:after="120"/>
              <w:ind w:left="0"/>
              <w:rPr>
                <w:sz w:val="24"/>
                <w:lang w:val="cs-CZ"/>
              </w:rPr>
            </w:pPr>
            <w:r>
              <w:rPr>
                <w:sz w:val="24"/>
              </w:rPr>
              <w:t>XIV.</w:t>
            </w:r>
          </w:p>
        </w:tc>
      </w:tr>
      <w:tr w:rsidR="00F628DF" w:rsidRPr="0066508A" w14:paraId="530B2040" w14:textId="33A3F92B" w:rsidTr="00A54102">
        <w:tc>
          <w:tcPr>
            <w:tcW w:w="5103" w:type="dxa"/>
            <w:tcBorders>
              <w:top w:val="nil"/>
              <w:left w:val="nil"/>
              <w:bottom w:val="nil"/>
              <w:right w:val="nil"/>
            </w:tcBorders>
          </w:tcPr>
          <w:p w14:paraId="3483FF90" w14:textId="693A367C" w:rsidR="00F628DF" w:rsidRPr="00F1573F" w:rsidRDefault="00F628DF" w:rsidP="00F628DF">
            <w:pPr>
              <w:pStyle w:val="Heading1-Number-FollowNumberCzechTourism"/>
              <w:keepNext/>
              <w:keepLines/>
              <w:spacing w:before="0" w:after="240"/>
              <w:ind w:left="0"/>
              <w:rPr>
                <w:lang w:val="cs-CZ"/>
              </w:rPr>
            </w:pPr>
            <w:r w:rsidRPr="00F1573F">
              <w:rPr>
                <w:lang w:val="cs-CZ"/>
              </w:rPr>
              <w:t xml:space="preserve">Závěrečná ustanovení </w:t>
            </w:r>
          </w:p>
        </w:tc>
        <w:tc>
          <w:tcPr>
            <w:tcW w:w="5102" w:type="dxa"/>
            <w:tcBorders>
              <w:top w:val="nil"/>
              <w:left w:val="nil"/>
              <w:bottom w:val="nil"/>
              <w:right w:val="nil"/>
            </w:tcBorders>
          </w:tcPr>
          <w:p w14:paraId="349AAD21" w14:textId="1B995527" w:rsidR="00F628DF" w:rsidRPr="00F1573F" w:rsidRDefault="00F628DF" w:rsidP="00F628DF">
            <w:pPr>
              <w:pStyle w:val="Heading1-Number-FollowNumberCzechTourism"/>
              <w:keepNext/>
              <w:keepLines/>
              <w:spacing w:before="0" w:after="240"/>
              <w:ind w:left="0"/>
              <w:rPr>
                <w:lang w:val="cs-CZ"/>
              </w:rPr>
            </w:pPr>
            <w:r>
              <w:t xml:space="preserve">Final Provisions </w:t>
            </w:r>
          </w:p>
        </w:tc>
      </w:tr>
      <w:tr w:rsidR="00F628DF" w:rsidRPr="0066508A" w14:paraId="14E56D9B" w14:textId="2CF0A1E8" w:rsidTr="00A54102">
        <w:tc>
          <w:tcPr>
            <w:tcW w:w="5103" w:type="dxa"/>
            <w:tcBorders>
              <w:top w:val="nil"/>
              <w:left w:val="nil"/>
              <w:bottom w:val="nil"/>
              <w:right w:val="nil"/>
            </w:tcBorders>
          </w:tcPr>
          <w:p w14:paraId="54D2C5EB" w14:textId="7A04FE2E" w:rsidR="00F628DF" w:rsidRPr="00F1573F" w:rsidRDefault="00F628DF" w:rsidP="00F628DF">
            <w:pPr>
              <w:tabs>
                <w:tab w:val="clear" w:pos="454"/>
              </w:tabs>
              <w:spacing w:after="240"/>
              <w:jc w:val="both"/>
              <w:rPr>
                <w:rFonts w:cs="Times New Roman"/>
                <w:lang w:val="cs-CZ"/>
              </w:rPr>
            </w:pPr>
            <w:r w:rsidRPr="00F1573F">
              <w:rPr>
                <w:lang w:val="cs-CZ"/>
              </w:rPr>
              <w:t>14.1</w:t>
            </w:r>
            <w:r w:rsidRPr="00F1573F">
              <w:rPr>
                <w:lang w:val="cs-CZ"/>
              </w:rPr>
              <w:tab/>
              <w:t>Právní vztahy vzniklé z této Smlouvy a v souvislosti s ní se řídí právním řádem České republiky, zejména zákonem č. 89/2012 Sb., občanského zákoníku, ve znění pozdějších předpisů.</w:t>
            </w:r>
          </w:p>
        </w:tc>
        <w:tc>
          <w:tcPr>
            <w:tcW w:w="5102" w:type="dxa"/>
            <w:tcBorders>
              <w:top w:val="nil"/>
              <w:left w:val="nil"/>
              <w:bottom w:val="nil"/>
              <w:right w:val="nil"/>
            </w:tcBorders>
          </w:tcPr>
          <w:p w14:paraId="26800FBC" w14:textId="64646C91" w:rsidR="00F628DF" w:rsidRPr="00F1573F" w:rsidRDefault="00F628DF" w:rsidP="00F628DF">
            <w:pPr>
              <w:tabs>
                <w:tab w:val="clear" w:pos="454"/>
              </w:tabs>
              <w:spacing w:after="240"/>
              <w:jc w:val="both"/>
              <w:rPr>
                <w:lang w:val="cs-CZ"/>
              </w:rPr>
            </w:pPr>
            <w:r>
              <w:t>14.1</w:t>
            </w:r>
            <w:r>
              <w:tab/>
              <w:t>Legal relations arising out of and in connection with this Agreement shall be governed by the laws of the Czech Republic, in particular Act No. 89/2012 Coll., the Civil Code, as amended.</w:t>
            </w:r>
          </w:p>
        </w:tc>
      </w:tr>
      <w:tr w:rsidR="00F628DF" w:rsidRPr="0066508A" w14:paraId="6943BBB7" w14:textId="19E85998" w:rsidTr="00A54102">
        <w:tc>
          <w:tcPr>
            <w:tcW w:w="5103" w:type="dxa"/>
            <w:tcBorders>
              <w:top w:val="nil"/>
              <w:left w:val="nil"/>
              <w:bottom w:val="nil"/>
              <w:right w:val="nil"/>
            </w:tcBorders>
          </w:tcPr>
          <w:p w14:paraId="4D5DCA88" w14:textId="65627CCA" w:rsidR="00F628DF" w:rsidRPr="00F1573F" w:rsidRDefault="00F628DF" w:rsidP="00F628DF">
            <w:pPr>
              <w:tabs>
                <w:tab w:val="clear" w:pos="454"/>
              </w:tabs>
              <w:spacing w:after="240"/>
              <w:jc w:val="both"/>
              <w:rPr>
                <w:rFonts w:cs="Times New Roman"/>
                <w:lang w:val="cs-CZ"/>
              </w:rPr>
            </w:pPr>
            <w:r w:rsidRPr="00F1573F">
              <w:rPr>
                <w:lang w:val="cs-CZ"/>
              </w:rPr>
              <w:t>14.2</w:t>
            </w:r>
            <w:r w:rsidRPr="00F1573F">
              <w:rPr>
                <w:lang w:val="cs-CZ"/>
              </w:rPr>
              <w:tab/>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tc>
        <w:tc>
          <w:tcPr>
            <w:tcW w:w="5102" w:type="dxa"/>
            <w:tcBorders>
              <w:top w:val="nil"/>
              <w:left w:val="nil"/>
              <w:bottom w:val="nil"/>
              <w:right w:val="nil"/>
            </w:tcBorders>
          </w:tcPr>
          <w:p w14:paraId="01C1DBD6" w14:textId="7BA5E7BD" w:rsidR="00F628DF" w:rsidRPr="00F1573F" w:rsidRDefault="00F628DF" w:rsidP="00F628DF">
            <w:pPr>
              <w:tabs>
                <w:tab w:val="clear" w:pos="454"/>
              </w:tabs>
              <w:spacing w:after="240"/>
              <w:jc w:val="both"/>
              <w:rPr>
                <w:lang w:val="cs-CZ"/>
              </w:rPr>
            </w:pPr>
            <w:r>
              <w:t>14.2</w:t>
            </w:r>
            <w:r>
              <w:tab/>
              <w:t>All disputes arising out of or in connection with this Agreement which cannot be resolved preferably by amicable means shall be settled by the ordinary courts in accordance with the provisions of Act No. 99/1963 Coll., Code of Civil Procedure, as amended.</w:t>
            </w:r>
          </w:p>
        </w:tc>
      </w:tr>
      <w:tr w:rsidR="00F628DF" w:rsidRPr="0066508A" w14:paraId="22551A31" w14:textId="051B5C64" w:rsidTr="00A54102">
        <w:tc>
          <w:tcPr>
            <w:tcW w:w="5103" w:type="dxa"/>
            <w:tcBorders>
              <w:top w:val="nil"/>
              <w:left w:val="nil"/>
              <w:bottom w:val="nil"/>
              <w:right w:val="nil"/>
            </w:tcBorders>
          </w:tcPr>
          <w:p w14:paraId="17B60B4D" w14:textId="36B9FE8A" w:rsidR="00F628DF" w:rsidRPr="00F1573F" w:rsidRDefault="00F628DF" w:rsidP="00F628DF">
            <w:pPr>
              <w:tabs>
                <w:tab w:val="clear" w:pos="454"/>
              </w:tabs>
              <w:spacing w:after="240"/>
              <w:jc w:val="both"/>
              <w:rPr>
                <w:rFonts w:cs="Times New Roman"/>
                <w:lang w:val="cs-CZ"/>
              </w:rPr>
            </w:pPr>
            <w:r w:rsidRPr="00F1573F">
              <w:rPr>
                <w:lang w:val="cs-CZ"/>
              </w:rPr>
              <w:t>14.3</w:t>
            </w:r>
            <w:r w:rsidRPr="00F1573F">
              <w:rPr>
                <w:lang w:val="cs-CZ"/>
              </w:rPr>
              <w:tab/>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tc>
        <w:tc>
          <w:tcPr>
            <w:tcW w:w="5102" w:type="dxa"/>
            <w:tcBorders>
              <w:top w:val="nil"/>
              <w:left w:val="nil"/>
              <w:bottom w:val="nil"/>
              <w:right w:val="nil"/>
            </w:tcBorders>
          </w:tcPr>
          <w:p w14:paraId="05B40BED" w14:textId="26B84189" w:rsidR="00F628DF" w:rsidRPr="00F1573F" w:rsidRDefault="00F628DF" w:rsidP="00F628DF">
            <w:pPr>
              <w:tabs>
                <w:tab w:val="clear" w:pos="454"/>
              </w:tabs>
              <w:spacing w:after="240"/>
              <w:jc w:val="both"/>
              <w:rPr>
                <w:lang w:val="cs-CZ"/>
              </w:rPr>
            </w:pPr>
            <w:r>
              <w:t>14.3</w:t>
            </w:r>
            <w:r>
              <w:tab/>
              <w:t>Pursuant to Section 2(e) of Act No.320/2001 Coll., on Financial Control in Public Administration and on Amendments to Certain Acts, as amended, the Provider is a person obliged to cooperate in the performance of financial control carried out in connection with the payment of goods or services from public expenditure.</w:t>
            </w:r>
          </w:p>
        </w:tc>
      </w:tr>
      <w:tr w:rsidR="00F628DF" w:rsidRPr="0066508A" w14:paraId="1D045BF0" w14:textId="673A31EB" w:rsidTr="00A54102">
        <w:tc>
          <w:tcPr>
            <w:tcW w:w="5103" w:type="dxa"/>
            <w:tcBorders>
              <w:top w:val="nil"/>
              <w:left w:val="nil"/>
              <w:bottom w:val="nil"/>
              <w:right w:val="nil"/>
            </w:tcBorders>
          </w:tcPr>
          <w:p w14:paraId="497A263C" w14:textId="3B2978EE" w:rsidR="00F628DF" w:rsidRPr="00F1573F" w:rsidRDefault="00F628DF" w:rsidP="00F628DF">
            <w:pPr>
              <w:tabs>
                <w:tab w:val="clear" w:pos="454"/>
              </w:tabs>
              <w:spacing w:after="240"/>
              <w:jc w:val="both"/>
              <w:rPr>
                <w:rFonts w:cs="Times New Roman"/>
                <w:lang w:val="cs-CZ"/>
              </w:rPr>
            </w:pPr>
            <w:r w:rsidRPr="00F1573F">
              <w:rPr>
                <w:lang w:val="cs-CZ"/>
              </w:rPr>
              <w:t>14.4</w:t>
            </w:r>
            <w:r w:rsidRPr="00F1573F">
              <w:rPr>
                <w:lang w:val="cs-CZ"/>
              </w:rPr>
              <w:tab/>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tc>
        <w:tc>
          <w:tcPr>
            <w:tcW w:w="5102" w:type="dxa"/>
            <w:tcBorders>
              <w:top w:val="nil"/>
              <w:left w:val="nil"/>
              <w:bottom w:val="nil"/>
              <w:right w:val="nil"/>
            </w:tcBorders>
          </w:tcPr>
          <w:p w14:paraId="3E99E31C" w14:textId="05B6F2A0" w:rsidR="00F628DF" w:rsidRPr="00F1573F" w:rsidRDefault="00F628DF" w:rsidP="00F628DF">
            <w:pPr>
              <w:tabs>
                <w:tab w:val="clear" w:pos="454"/>
              </w:tabs>
              <w:spacing w:after="240"/>
              <w:jc w:val="both"/>
              <w:rPr>
                <w:lang w:val="cs-CZ"/>
              </w:rPr>
            </w:pPr>
            <w:r>
              <w:t>14.4</w:t>
            </w:r>
            <w:r>
              <w:tab/>
              <w:t>By signing this Agreement (unless otherwise specified in this Agreement), the Parties agree that the obligations created by this Agreement shall be construed solely on the basis of the contents of this Agreement, without regard to any fact that has occurred and/or been communicated by either Party to the other Party prior to the execution of this Agreement.</w:t>
            </w:r>
          </w:p>
        </w:tc>
      </w:tr>
      <w:tr w:rsidR="00F628DF" w:rsidRPr="0066508A" w14:paraId="1B6DCC21" w14:textId="30AA7AD8" w:rsidTr="00A54102">
        <w:tc>
          <w:tcPr>
            <w:tcW w:w="5103" w:type="dxa"/>
            <w:tcBorders>
              <w:top w:val="nil"/>
              <w:left w:val="nil"/>
              <w:bottom w:val="nil"/>
              <w:right w:val="nil"/>
            </w:tcBorders>
          </w:tcPr>
          <w:p w14:paraId="6B895224" w14:textId="49661CE9" w:rsidR="00F628DF" w:rsidRPr="00F1573F" w:rsidRDefault="00F628DF" w:rsidP="00F628DF">
            <w:pPr>
              <w:tabs>
                <w:tab w:val="clear" w:pos="454"/>
              </w:tabs>
              <w:spacing w:after="240"/>
              <w:jc w:val="both"/>
              <w:rPr>
                <w:rFonts w:cs="Times New Roman"/>
                <w:lang w:val="cs-CZ"/>
              </w:rPr>
            </w:pPr>
            <w:r w:rsidRPr="00F1573F">
              <w:rPr>
                <w:lang w:val="cs-CZ"/>
              </w:rPr>
              <w:t>14.5</w:t>
            </w:r>
            <w:r w:rsidRPr="00F1573F">
              <w:rPr>
                <w:lang w:val="cs-CZ"/>
              </w:rPr>
              <w:tab/>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tc>
        <w:tc>
          <w:tcPr>
            <w:tcW w:w="5102" w:type="dxa"/>
            <w:tcBorders>
              <w:top w:val="nil"/>
              <w:left w:val="nil"/>
              <w:bottom w:val="nil"/>
              <w:right w:val="nil"/>
            </w:tcBorders>
          </w:tcPr>
          <w:p w14:paraId="173789DC" w14:textId="56868D09" w:rsidR="00F628DF" w:rsidRPr="00F1573F" w:rsidRDefault="00F628DF" w:rsidP="00F628DF">
            <w:pPr>
              <w:tabs>
                <w:tab w:val="clear" w:pos="454"/>
              </w:tabs>
              <w:spacing w:after="240"/>
              <w:jc w:val="both"/>
              <w:rPr>
                <w:lang w:val="cs-CZ"/>
              </w:rPr>
            </w:pPr>
            <w:r>
              <w:t>14.5</w:t>
            </w:r>
            <w:r>
              <w:tab/>
              <w:t>This Agreement contains a complete statement of the subject of the Agreement and of all the matters which the Parties intended and intend to set out in the Agreement and which they consider important to the binding nature of this Agreement. No representation made by the Parties in the negotiation of this Agreement or any representation made after the execution of this Agreement shall be construed contrary to the express provisions of this Agreement, nor shall it create any obligation on the part of either Party.</w:t>
            </w:r>
          </w:p>
        </w:tc>
      </w:tr>
      <w:tr w:rsidR="00F628DF" w:rsidRPr="0066508A" w14:paraId="5C8BDBC1" w14:textId="48B08B26" w:rsidTr="00A54102">
        <w:tc>
          <w:tcPr>
            <w:tcW w:w="5103" w:type="dxa"/>
            <w:tcBorders>
              <w:top w:val="nil"/>
              <w:left w:val="nil"/>
              <w:bottom w:val="nil"/>
              <w:right w:val="nil"/>
            </w:tcBorders>
          </w:tcPr>
          <w:p w14:paraId="25FDDE7F" w14:textId="7AD3F1EE" w:rsidR="00F628DF" w:rsidRPr="00F1573F" w:rsidRDefault="00F628DF" w:rsidP="00F628DF">
            <w:pPr>
              <w:tabs>
                <w:tab w:val="clear" w:pos="454"/>
              </w:tabs>
              <w:spacing w:after="240"/>
              <w:jc w:val="both"/>
              <w:rPr>
                <w:rFonts w:cs="Times New Roman"/>
                <w:lang w:val="cs-CZ"/>
              </w:rPr>
            </w:pPr>
            <w:r w:rsidRPr="00F1573F">
              <w:rPr>
                <w:lang w:val="cs-CZ"/>
              </w:rPr>
              <w:lastRenderedPageBreak/>
              <w:t>14.6</w:t>
            </w:r>
            <w:r w:rsidRPr="00F1573F">
              <w:rPr>
                <w:lang w:val="cs-CZ"/>
              </w:rPr>
              <w:ta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tc>
        <w:tc>
          <w:tcPr>
            <w:tcW w:w="5102" w:type="dxa"/>
            <w:tcBorders>
              <w:top w:val="nil"/>
              <w:left w:val="nil"/>
              <w:bottom w:val="nil"/>
              <w:right w:val="nil"/>
            </w:tcBorders>
          </w:tcPr>
          <w:p w14:paraId="37D6FC8F" w14:textId="02DD72DB" w:rsidR="00F628DF" w:rsidRPr="00F1573F" w:rsidRDefault="00F628DF" w:rsidP="00F628DF">
            <w:pPr>
              <w:tabs>
                <w:tab w:val="clear" w:pos="454"/>
              </w:tabs>
              <w:spacing w:after="240"/>
              <w:jc w:val="both"/>
              <w:rPr>
                <w:lang w:val="cs-CZ"/>
              </w:rPr>
            </w:pPr>
            <w:r>
              <w:t>14.6</w:t>
            </w:r>
            <w:r>
              <w:tab/>
              <w:t>The Parties undertake to respect each other's legitimate interests in relation to this Agreement and to provide each other with all necessary cooperation which may be fairly required to achieve the purpose of this Agreement, in particular to take all legal and other steps necessary to do so.</w:t>
            </w:r>
          </w:p>
        </w:tc>
      </w:tr>
      <w:tr w:rsidR="00F628DF" w:rsidRPr="0066508A" w14:paraId="7D5EB7B2" w14:textId="4DA3C5ED" w:rsidTr="00A54102">
        <w:tc>
          <w:tcPr>
            <w:tcW w:w="5103" w:type="dxa"/>
            <w:tcBorders>
              <w:top w:val="nil"/>
              <w:left w:val="nil"/>
              <w:bottom w:val="nil"/>
              <w:right w:val="nil"/>
            </w:tcBorders>
          </w:tcPr>
          <w:p w14:paraId="12AE8748" w14:textId="6D7C4578" w:rsidR="00F628DF" w:rsidRPr="00F1573F" w:rsidRDefault="00F628DF" w:rsidP="00F628DF">
            <w:pPr>
              <w:tabs>
                <w:tab w:val="clear" w:pos="454"/>
              </w:tabs>
              <w:spacing w:after="240"/>
              <w:jc w:val="both"/>
              <w:rPr>
                <w:rFonts w:cs="Times New Roman"/>
                <w:lang w:val="cs-CZ"/>
              </w:rPr>
            </w:pPr>
            <w:r w:rsidRPr="00F1573F">
              <w:rPr>
                <w:lang w:val="cs-CZ"/>
              </w:rPr>
              <w:t>14.7</w:t>
            </w:r>
            <w:r w:rsidRPr="00F1573F">
              <w:rPr>
                <w:lang w:val="cs-CZ"/>
              </w:rPr>
              <w:tab/>
              <w:t>Tato Smlouva obsahuje úplnou a jedinou písemnou dohodu smluvních stran o vzájemných právech a povinnostech upravených touto Smlouvou.</w:t>
            </w:r>
          </w:p>
        </w:tc>
        <w:tc>
          <w:tcPr>
            <w:tcW w:w="5102" w:type="dxa"/>
            <w:tcBorders>
              <w:top w:val="nil"/>
              <w:left w:val="nil"/>
              <w:bottom w:val="nil"/>
              <w:right w:val="nil"/>
            </w:tcBorders>
          </w:tcPr>
          <w:p w14:paraId="1EECF5FB" w14:textId="048BF435" w:rsidR="00F628DF" w:rsidRPr="00F1573F" w:rsidRDefault="00F628DF" w:rsidP="00F628DF">
            <w:pPr>
              <w:tabs>
                <w:tab w:val="clear" w:pos="454"/>
              </w:tabs>
              <w:spacing w:after="240"/>
              <w:jc w:val="both"/>
              <w:rPr>
                <w:lang w:val="cs-CZ"/>
              </w:rPr>
            </w:pPr>
            <w:r>
              <w:t>14.7</w:t>
            </w:r>
            <w:r>
              <w:tab/>
              <w:t>This Agreement contains the complete and only written agreement of the Parties to the Agreement as to their mutual rights and obligations under this Agreement.</w:t>
            </w:r>
          </w:p>
        </w:tc>
      </w:tr>
      <w:tr w:rsidR="00F628DF" w:rsidRPr="0066508A" w14:paraId="40BDCB39" w14:textId="03A572B5" w:rsidTr="00A54102">
        <w:tc>
          <w:tcPr>
            <w:tcW w:w="5103" w:type="dxa"/>
            <w:tcBorders>
              <w:top w:val="nil"/>
              <w:left w:val="nil"/>
              <w:bottom w:val="nil"/>
              <w:right w:val="nil"/>
            </w:tcBorders>
          </w:tcPr>
          <w:p w14:paraId="2F5E4476" w14:textId="3B3B0D95" w:rsidR="00F628DF" w:rsidRPr="00F1573F" w:rsidRDefault="00F628DF" w:rsidP="00F628DF">
            <w:pPr>
              <w:tabs>
                <w:tab w:val="clear" w:pos="454"/>
              </w:tabs>
              <w:spacing w:after="240"/>
              <w:jc w:val="both"/>
              <w:rPr>
                <w:rFonts w:cs="Times New Roman"/>
                <w:lang w:val="cs-CZ"/>
              </w:rPr>
            </w:pPr>
            <w:r w:rsidRPr="00F1573F">
              <w:rPr>
                <w:lang w:val="cs-CZ"/>
              </w:rPr>
              <w:t>14.8</w:t>
            </w:r>
            <w:r w:rsidRPr="00F1573F">
              <w:rPr>
                <w:lang w:val="cs-CZ"/>
              </w:rPr>
              <w:tab/>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tc>
        <w:tc>
          <w:tcPr>
            <w:tcW w:w="5102" w:type="dxa"/>
            <w:tcBorders>
              <w:top w:val="nil"/>
              <w:left w:val="nil"/>
              <w:bottom w:val="nil"/>
              <w:right w:val="nil"/>
            </w:tcBorders>
          </w:tcPr>
          <w:p w14:paraId="7D2E3908" w14:textId="08245506" w:rsidR="00F628DF" w:rsidRPr="00F1573F" w:rsidRDefault="00F628DF" w:rsidP="00F628DF">
            <w:pPr>
              <w:tabs>
                <w:tab w:val="clear" w:pos="454"/>
              </w:tabs>
              <w:spacing w:after="240"/>
              <w:jc w:val="both"/>
              <w:rPr>
                <w:lang w:val="cs-CZ"/>
              </w:rPr>
            </w:pPr>
            <w:r>
              <w:t>14.8</w:t>
            </w:r>
            <w:r>
              <w:tab/>
              <w:t>This Agreement may be amended only in the form of written addenda to this Agreement. Such addenda must be numbered in ascending order and signed by the authorised representatives of the Parties. The Parties expressly agree that changes to this Agreement may not be made by email communication.</w:t>
            </w:r>
          </w:p>
        </w:tc>
      </w:tr>
      <w:tr w:rsidR="00F628DF" w:rsidRPr="0066508A" w14:paraId="098E0D6C" w14:textId="714ED958" w:rsidTr="00A54102">
        <w:tc>
          <w:tcPr>
            <w:tcW w:w="5103" w:type="dxa"/>
            <w:tcBorders>
              <w:top w:val="nil"/>
              <w:left w:val="nil"/>
              <w:bottom w:val="nil"/>
              <w:right w:val="nil"/>
            </w:tcBorders>
          </w:tcPr>
          <w:p w14:paraId="00CC72C5" w14:textId="7E2D17C9" w:rsidR="00F628DF" w:rsidRPr="00F1573F" w:rsidRDefault="00F628DF" w:rsidP="00F628DF">
            <w:pPr>
              <w:tabs>
                <w:tab w:val="clear" w:pos="454"/>
              </w:tabs>
              <w:spacing w:after="240"/>
              <w:jc w:val="both"/>
              <w:rPr>
                <w:rFonts w:cs="Times New Roman"/>
                <w:lang w:val="cs-CZ"/>
              </w:rPr>
            </w:pPr>
            <w:r w:rsidRPr="00F1573F">
              <w:rPr>
                <w:lang w:val="cs-CZ"/>
              </w:rPr>
              <w:t>14.9</w:t>
            </w:r>
            <w:r w:rsidRPr="00F1573F">
              <w:rPr>
                <w:lang w:val="cs-CZ"/>
              </w:rPr>
              <w:tab/>
              <w:t>Jakákoliv ústní ujednání, která nejsou písemně potvrzena oprávněnými zástupci obou smluvních stran, jsou právně neúčinná.</w:t>
            </w:r>
          </w:p>
        </w:tc>
        <w:tc>
          <w:tcPr>
            <w:tcW w:w="5102" w:type="dxa"/>
            <w:tcBorders>
              <w:top w:val="nil"/>
              <w:left w:val="nil"/>
              <w:bottom w:val="nil"/>
              <w:right w:val="nil"/>
            </w:tcBorders>
          </w:tcPr>
          <w:p w14:paraId="78F50578" w14:textId="74DE8163" w:rsidR="00F628DF" w:rsidRPr="00F1573F" w:rsidRDefault="00F628DF" w:rsidP="00F628DF">
            <w:pPr>
              <w:tabs>
                <w:tab w:val="clear" w:pos="454"/>
              </w:tabs>
              <w:spacing w:after="240"/>
              <w:jc w:val="both"/>
              <w:rPr>
                <w:lang w:val="cs-CZ"/>
              </w:rPr>
            </w:pPr>
            <w:r>
              <w:t>14.9</w:t>
            </w:r>
            <w:r>
              <w:tab/>
              <w:t>Any oral agreements that are not confirmed in writing by the authorised representatives of both Parties are legally ineffective.</w:t>
            </w:r>
          </w:p>
        </w:tc>
      </w:tr>
      <w:tr w:rsidR="00F628DF" w:rsidRPr="0066508A" w14:paraId="4F22E002" w14:textId="6ADFBA36" w:rsidTr="00A54102">
        <w:tc>
          <w:tcPr>
            <w:tcW w:w="5103" w:type="dxa"/>
            <w:tcBorders>
              <w:top w:val="nil"/>
              <w:left w:val="nil"/>
              <w:bottom w:val="nil"/>
              <w:right w:val="nil"/>
            </w:tcBorders>
          </w:tcPr>
          <w:p w14:paraId="5AE421AE" w14:textId="650F0AA0" w:rsidR="00F628DF" w:rsidRPr="00F1573F" w:rsidRDefault="00F628DF" w:rsidP="00F628DF">
            <w:pPr>
              <w:tabs>
                <w:tab w:val="clear" w:pos="454"/>
              </w:tabs>
              <w:spacing w:after="240"/>
              <w:jc w:val="both"/>
              <w:rPr>
                <w:rFonts w:cs="Times New Roman"/>
                <w:lang w:val="cs-CZ"/>
              </w:rPr>
            </w:pPr>
            <w:r w:rsidRPr="00F1573F">
              <w:rPr>
                <w:lang w:val="cs-CZ"/>
              </w:rPr>
              <w:t>14.10</w:t>
            </w:r>
            <w:r w:rsidRPr="00F1573F">
              <w:rPr>
                <w:lang w:val="cs-CZ"/>
              </w:rPr>
              <w:tab/>
              <w:t xml:space="preserve">Skutečnosti uvedené v této Smlouvě nebudou smluvními stranami považovány za obchodní tajemství ve smyslu ustanovení § 504 občanského zákoníku. </w:t>
            </w:r>
          </w:p>
        </w:tc>
        <w:tc>
          <w:tcPr>
            <w:tcW w:w="5102" w:type="dxa"/>
            <w:tcBorders>
              <w:top w:val="nil"/>
              <w:left w:val="nil"/>
              <w:bottom w:val="nil"/>
              <w:right w:val="nil"/>
            </w:tcBorders>
          </w:tcPr>
          <w:p w14:paraId="23F79FEE" w14:textId="1716A915" w:rsidR="00F628DF" w:rsidRPr="00F1573F" w:rsidRDefault="00F628DF" w:rsidP="00F628DF">
            <w:pPr>
              <w:tabs>
                <w:tab w:val="clear" w:pos="454"/>
              </w:tabs>
              <w:spacing w:after="240"/>
              <w:jc w:val="both"/>
              <w:rPr>
                <w:lang w:val="cs-CZ"/>
              </w:rPr>
            </w:pPr>
            <w:r>
              <w:t>14.10</w:t>
            </w:r>
            <w:r>
              <w:tab/>
              <w:t xml:space="preserve">The facts stated in this Agreement shall not be considered by the Parties to constitute trade secrets as defined by Section 504 of the Civil Code. </w:t>
            </w:r>
          </w:p>
        </w:tc>
      </w:tr>
      <w:tr w:rsidR="00F628DF" w:rsidRPr="0066508A" w14:paraId="63F05E9D" w14:textId="6DBF401B" w:rsidTr="00A54102">
        <w:tc>
          <w:tcPr>
            <w:tcW w:w="5103" w:type="dxa"/>
            <w:tcBorders>
              <w:top w:val="nil"/>
              <w:left w:val="nil"/>
              <w:bottom w:val="nil"/>
              <w:right w:val="nil"/>
            </w:tcBorders>
          </w:tcPr>
          <w:p w14:paraId="284EC139" w14:textId="5D1A3C98" w:rsidR="00F628DF" w:rsidRPr="00F1573F" w:rsidRDefault="00F628DF" w:rsidP="00F628DF">
            <w:pPr>
              <w:tabs>
                <w:tab w:val="clear" w:pos="454"/>
              </w:tabs>
              <w:spacing w:after="240"/>
              <w:jc w:val="both"/>
              <w:rPr>
                <w:rFonts w:cs="Times New Roman"/>
                <w:lang w:val="cs-CZ"/>
              </w:rPr>
            </w:pPr>
            <w:r w:rsidRPr="00F1573F">
              <w:rPr>
                <w:lang w:val="cs-CZ"/>
              </w:rPr>
              <w:t>14.11</w:t>
            </w:r>
            <w:r w:rsidRPr="00F1573F">
              <w:rPr>
                <w:lang w:val="cs-CZ"/>
              </w:rPr>
              <w:tab/>
              <w:t>Tato Smlouva je vyhotovena ve dvou stejnopisech, každý s platností originálu, přičemž každá ze smluvních stran obdrží po jednom z nich.</w:t>
            </w:r>
          </w:p>
        </w:tc>
        <w:tc>
          <w:tcPr>
            <w:tcW w:w="5102" w:type="dxa"/>
            <w:tcBorders>
              <w:top w:val="nil"/>
              <w:left w:val="nil"/>
              <w:bottom w:val="nil"/>
              <w:right w:val="nil"/>
            </w:tcBorders>
          </w:tcPr>
          <w:p w14:paraId="5D0B330F" w14:textId="5B614FC9" w:rsidR="00F628DF" w:rsidRPr="00F1573F" w:rsidRDefault="00F628DF" w:rsidP="00F628DF">
            <w:pPr>
              <w:tabs>
                <w:tab w:val="clear" w:pos="454"/>
              </w:tabs>
              <w:spacing w:after="240"/>
              <w:jc w:val="both"/>
              <w:rPr>
                <w:lang w:val="cs-CZ"/>
              </w:rPr>
            </w:pPr>
            <w:r>
              <w:t>14.11</w:t>
            </w:r>
            <w:r>
              <w:tab/>
              <w:t>This Agreement has been drawn up in two copies, each with the force of an original, of which each Party receives one copy.</w:t>
            </w:r>
          </w:p>
        </w:tc>
      </w:tr>
      <w:tr w:rsidR="00F628DF" w:rsidRPr="0066508A" w14:paraId="6FD5CDBD" w14:textId="11B2ABFB" w:rsidTr="00A54102">
        <w:tc>
          <w:tcPr>
            <w:tcW w:w="5103" w:type="dxa"/>
            <w:tcBorders>
              <w:top w:val="nil"/>
              <w:left w:val="nil"/>
              <w:bottom w:val="nil"/>
              <w:right w:val="nil"/>
            </w:tcBorders>
          </w:tcPr>
          <w:p w14:paraId="66513DB4" w14:textId="7CA08C0F" w:rsidR="00F628DF" w:rsidRPr="00F1573F" w:rsidRDefault="00F628DF" w:rsidP="00F628DF">
            <w:pPr>
              <w:tabs>
                <w:tab w:val="clear" w:pos="454"/>
              </w:tabs>
              <w:spacing w:after="240"/>
              <w:jc w:val="both"/>
              <w:rPr>
                <w:rFonts w:cs="Times New Roman"/>
                <w:lang w:val="cs-CZ"/>
              </w:rPr>
            </w:pPr>
            <w:r w:rsidRPr="00F1573F">
              <w:rPr>
                <w:lang w:val="cs-CZ"/>
              </w:rPr>
              <w:t>14.12</w:t>
            </w:r>
            <w:r w:rsidRPr="00F1573F">
              <w:rPr>
                <w:lang w:val="cs-CZ"/>
              </w:rPr>
              <w:tab/>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p>
        </w:tc>
        <w:tc>
          <w:tcPr>
            <w:tcW w:w="5102" w:type="dxa"/>
            <w:tcBorders>
              <w:top w:val="nil"/>
              <w:left w:val="nil"/>
              <w:bottom w:val="nil"/>
              <w:right w:val="nil"/>
            </w:tcBorders>
          </w:tcPr>
          <w:p w14:paraId="0E7C7462" w14:textId="3F3EC4F6" w:rsidR="00F628DF" w:rsidRPr="00F1573F" w:rsidRDefault="00F628DF" w:rsidP="00F628DF">
            <w:pPr>
              <w:tabs>
                <w:tab w:val="clear" w:pos="454"/>
              </w:tabs>
              <w:spacing w:after="240"/>
              <w:jc w:val="both"/>
              <w:rPr>
                <w:lang w:val="cs-CZ"/>
              </w:rPr>
            </w:pPr>
            <w:r>
              <w:t>14.12</w:t>
            </w:r>
            <w:r>
              <w:tab/>
              <w:t xml:space="preserve">The Parties declare that they have read this Agreement, agree with its contents, declare that this Agreement has not been concluded under duress or on unfavourable terms and conditions, and attach their signatures as evidence of their free, genuine and sincere will. </w:t>
            </w:r>
          </w:p>
        </w:tc>
      </w:tr>
      <w:tr w:rsidR="00F628DF" w:rsidRPr="0066508A" w14:paraId="33A2657B" w14:textId="57898FEB" w:rsidTr="00A54102">
        <w:tc>
          <w:tcPr>
            <w:tcW w:w="5103" w:type="dxa"/>
            <w:tcBorders>
              <w:top w:val="nil"/>
              <w:left w:val="nil"/>
              <w:bottom w:val="nil"/>
              <w:right w:val="nil"/>
            </w:tcBorders>
          </w:tcPr>
          <w:p w14:paraId="39010372" w14:textId="50720CBA" w:rsidR="00F628DF" w:rsidRPr="00F1573F" w:rsidRDefault="00F628DF" w:rsidP="00F628DF">
            <w:pPr>
              <w:widowControl w:val="0"/>
              <w:tabs>
                <w:tab w:val="clear" w:pos="454"/>
                <w:tab w:val="clear" w:pos="907"/>
                <w:tab w:val="clear" w:pos="1361"/>
                <w:tab w:val="clear" w:pos="1814"/>
                <w:tab w:val="clear" w:pos="2268"/>
              </w:tabs>
              <w:spacing w:after="60" w:line="240" w:lineRule="auto"/>
              <w:jc w:val="both"/>
              <w:rPr>
                <w:b/>
                <w:bCs/>
                <w:lang w:val="cs-CZ"/>
              </w:rPr>
            </w:pPr>
            <w:r w:rsidRPr="00F1573F">
              <w:rPr>
                <w:b/>
                <w:lang w:val="cs-CZ"/>
              </w:rPr>
              <w:t>Přílohy:</w:t>
            </w:r>
          </w:p>
        </w:tc>
        <w:tc>
          <w:tcPr>
            <w:tcW w:w="5102" w:type="dxa"/>
            <w:tcBorders>
              <w:top w:val="nil"/>
              <w:left w:val="nil"/>
              <w:bottom w:val="nil"/>
              <w:right w:val="nil"/>
            </w:tcBorders>
          </w:tcPr>
          <w:p w14:paraId="53630CAD" w14:textId="6616DD44" w:rsidR="00F628DF" w:rsidRPr="00F1573F" w:rsidRDefault="00F628DF" w:rsidP="00F628DF">
            <w:pPr>
              <w:widowControl w:val="0"/>
              <w:tabs>
                <w:tab w:val="clear" w:pos="454"/>
                <w:tab w:val="clear" w:pos="907"/>
                <w:tab w:val="clear" w:pos="1361"/>
                <w:tab w:val="clear" w:pos="1814"/>
                <w:tab w:val="clear" w:pos="2268"/>
              </w:tabs>
              <w:spacing w:after="60" w:line="240" w:lineRule="auto"/>
              <w:jc w:val="both"/>
              <w:rPr>
                <w:b/>
                <w:lang w:val="cs-CZ"/>
              </w:rPr>
            </w:pPr>
            <w:r>
              <w:rPr>
                <w:b/>
              </w:rPr>
              <w:t>Annexes:</w:t>
            </w:r>
          </w:p>
        </w:tc>
      </w:tr>
      <w:tr w:rsidR="00F628DF" w:rsidRPr="0066508A" w14:paraId="63E45F7D" w14:textId="19EA2EAE" w:rsidTr="00A54102">
        <w:tc>
          <w:tcPr>
            <w:tcW w:w="5103" w:type="dxa"/>
            <w:tcBorders>
              <w:top w:val="nil"/>
              <w:left w:val="nil"/>
              <w:bottom w:val="nil"/>
              <w:right w:val="nil"/>
            </w:tcBorders>
          </w:tcPr>
          <w:p w14:paraId="22F18E9E" w14:textId="77777777" w:rsidR="00F628DF" w:rsidRPr="00F1573F" w:rsidRDefault="00F628DF" w:rsidP="00F628DF">
            <w:pPr>
              <w:widowControl w:val="0"/>
              <w:tabs>
                <w:tab w:val="clear" w:pos="454"/>
                <w:tab w:val="clear" w:pos="907"/>
                <w:tab w:val="clear" w:pos="1361"/>
                <w:tab w:val="clear" w:pos="1814"/>
                <w:tab w:val="clear" w:pos="2268"/>
              </w:tabs>
              <w:spacing w:after="60" w:line="240" w:lineRule="auto"/>
              <w:jc w:val="both"/>
              <w:rPr>
                <w:b/>
                <w:bCs/>
                <w:lang w:val="cs-CZ"/>
              </w:rPr>
            </w:pPr>
          </w:p>
        </w:tc>
        <w:tc>
          <w:tcPr>
            <w:tcW w:w="5102" w:type="dxa"/>
            <w:tcBorders>
              <w:top w:val="nil"/>
              <w:left w:val="nil"/>
              <w:bottom w:val="nil"/>
              <w:right w:val="nil"/>
            </w:tcBorders>
          </w:tcPr>
          <w:p w14:paraId="480D76EB" w14:textId="77777777" w:rsidR="00F628DF" w:rsidRPr="00F1573F" w:rsidRDefault="00F628DF" w:rsidP="00F628DF">
            <w:pPr>
              <w:widowControl w:val="0"/>
              <w:tabs>
                <w:tab w:val="clear" w:pos="454"/>
                <w:tab w:val="clear" w:pos="907"/>
                <w:tab w:val="clear" w:pos="1361"/>
                <w:tab w:val="clear" w:pos="1814"/>
                <w:tab w:val="clear" w:pos="2268"/>
              </w:tabs>
              <w:spacing w:after="60" w:line="240" w:lineRule="auto"/>
              <w:jc w:val="both"/>
              <w:rPr>
                <w:b/>
                <w:bCs/>
                <w:lang w:val="cs-CZ"/>
              </w:rPr>
            </w:pPr>
          </w:p>
        </w:tc>
      </w:tr>
      <w:tr w:rsidR="00F628DF" w:rsidRPr="0066508A" w14:paraId="11978479" w14:textId="4797E791" w:rsidTr="00A54102">
        <w:tc>
          <w:tcPr>
            <w:tcW w:w="5103" w:type="dxa"/>
            <w:tcBorders>
              <w:top w:val="nil"/>
              <w:left w:val="nil"/>
              <w:bottom w:val="nil"/>
              <w:right w:val="nil"/>
            </w:tcBorders>
          </w:tcPr>
          <w:p w14:paraId="175727B4" w14:textId="1D2C38E1"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sidRPr="00F1573F">
              <w:rPr>
                <w:lang w:val="cs-CZ"/>
              </w:rPr>
              <w:t xml:space="preserve">Příloha č. 1: Marketingový plán aktivit v Indii po dobu trvání Smlouvy </w:t>
            </w:r>
          </w:p>
        </w:tc>
        <w:tc>
          <w:tcPr>
            <w:tcW w:w="5102" w:type="dxa"/>
            <w:tcBorders>
              <w:top w:val="nil"/>
              <w:left w:val="nil"/>
              <w:bottom w:val="nil"/>
              <w:right w:val="nil"/>
            </w:tcBorders>
          </w:tcPr>
          <w:p w14:paraId="299B897B" w14:textId="44FC11BD"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t xml:space="preserve">Annex 1: Marketing Plan for Activities in India for the Duration of the Agreement </w:t>
            </w:r>
          </w:p>
        </w:tc>
      </w:tr>
      <w:tr w:rsidR="00F628DF" w:rsidRPr="0066508A" w14:paraId="3364A176" w14:textId="4EF60B6D" w:rsidTr="00A54102">
        <w:tc>
          <w:tcPr>
            <w:tcW w:w="5103" w:type="dxa"/>
            <w:tcBorders>
              <w:top w:val="nil"/>
              <w:left w:val="nil"/>
              <w:bottom w:val="nil"/>
              <w:right w:val="nil"/>
            </w:tcBorders>
          </w:tcPr>
          <w:p w14:paraId="1FF675B8"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highlight w:val="yellow"/>
                <w:lang w:val="cs-CZ"/>
              </w:rPr>
            </w:pPr>
          </w:p>
        </w:tc>
        <w:tc>
          <w:tcPr>
            <w:tcW w:w="5102" w:type="dxa"/>
            <w:tcBorders>
              <w:top w:val="nil"/>
              <w:left w:val="nil"/>
              <w:bottom w:val="nil"/>
              <w:right w:val="nil"/>
            </w:tcBorders>
          </w:tcPr>
          <w:p w14:paraId="502122F9"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highlight w:val="yellow"/>
                <w:lang w:val="cs-CZ"/>
              </w:rPr>
            </w:pPr>
          </w:p>
        </w:tc>
      </w:tr>
      <w:tr w:rsidR="00F628DF" w:rsidRPr="0066508A" w14:paraId="3E12E7AC" w14:textId="22478426" w:rsidTr="00A54102">
        <w:tc>
          <w:tcPr>
            <w:tcW w:w="5103" w:type="dxa"/>
            <w:tcBorders>
              <w:top w:val="nil"/>
              <w:left w:val="nil"/>
              <w:bottom w:val="nil"/>
              <w:right w:val="nil"/>
            </w:tcBorders>
          </w:tcPr>
          <w:p w14:paraId="07BDD30F" w14:textId="448ED56C"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sidRPr="00F1573F">
              <w:rPr>
                <w:lang w:val="cs-CZ"/>
              </w:rPr>
              <w:t xml:space="preserve">Příloha č. 2: Návrh realizace B2C kampaně </w:t>
            </w:r>
          </w:p>
          <w:p w14:paraId="562D63A2" w14:textId="45667E94" w:rsidR="00F628DF" w:rsidRPr="00F1573F" w:rsidRDefault="00D323FE"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Pr>
                <w:lang w:val="cs-CZ"/>
              </w:rPr>
              <w:br/>
            </w:r>
          </w:p>
          <w:p w14:paraId="73981DB2" w14:textId="369E673A" w:rsidR="00F628D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sidRPr="00F1573F">
              <w:rPr>
                <w:lang w:val="cs-CZ"/>
              </w:rPr>
              <w:t xml:space="preserve">Příloha č. 3: Návrh realizace B2B aktivity </w:t>
            </w:r>
          </w:p>
          <w:p w14:paraId="53BFE71C" w14:textId="481E83E2" w:rsidR="00F628DF" w:rsidRDefault="00D323FE"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Pr>
                <w:lang w:val="cs-CZ"/>
              </w:rPr>
              <w:br/>
            </w:r>
          </w:p>
          <w:p w14:paraId="43EEA21B" w14:textId="5B353757" w:rsidR="00F628D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Pr>
                <w:lang w:val="cs-CZ"/>
              </w:rPr>
              <w:t xml:space="preserve">Příloha č. 4: </w:t>
            </w:r>
            <w:r w:rsidRPr="00815455">
              <w:rPr>
                <w:lang w:val="cs-CZ"/>
              </w:rPr>
              <w:t>Monitoring m</w:t>
            </w:r>
            <w:r>
              <w:rPr>
                <w:lang w:val="cs-CZ"/>
              </w:rPr>
              <w:t>é</w:t>
            </w:r>
            <w:r w:rsidRPr="00815455">
              <w:rPr>
                <w:lang w:val="cs-CZ"/>
              </w:rPr>
              <w:t>di</w:t>
            </w:r>
            <w:r>
              <w:rPr>
                <w:lang w:val="cs-CZ"/>
              </w:rPr>
              <w:t>í</w:t>
            </w:r>
          </w:p>
          <w:p w14:paraId="6A199C1C" w14:textId="77777777" w:rsidR="00F628D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p w14:paraId="4EB03C0B" w14:textId="43EFFE3E" w:rsidR="00F628DF" w:rsidRPr="00F1573F" w:rsidRDefault="00F628DF" w:rsidP="00C568A4">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Pr>
                <w:lang w:val="cs-CZ"/>
              </w:rPr>
              <w:t xml:space="preserve">Příloha č. 5: Zpracování nabídkové ceny </w:t>
            </w:r>
          </w:p>
        </w:tc>
        <w:tc>
          <w:tcPr>
            <w:tcW w:w="5102" w:type="dxa"/>
            <w:tcBorders>
              <w:top w:val="nil"/>
              <w:left w:val="nil"/>
              <w:bottom w:val="nil"/>
              <w:right w:val="nil"/>
            </w:tcBorders>
          </w:tcPr>
          <w:p w14:paraId="4FDB6AD3" w14:textId="154163EB"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pPr>
            <w:r>
              <w:lastRenderedPageBreak/>
              <w:t xml:space="preserve">Annex 2: Proposal for Implementation of the B2C Campaign </w:t>
            </w:r>
          </w:p>
          <w:p w14:paraId="2F9DF5EC"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p w14:paraId="59F02D55" w14:textId="08A2E333" w:rsidR="00F628D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pPr>
            <w:r>
              <w:t xml:space="preserve">Annex 3: Proposal for Implementation of B2B Activities </w:t>
            </w:r>
          </w:p>
          <w:p w14:paraId="6E080478" w14:textId="77777777" w:rsidR="00F628D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p w14:paraId="44A073B1" w14:textId="77777777" w:rsidR="00F628D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pPr>
            <w:r>
              <w:t>Annex 4: Media Monitoring</w:t>
            </w:r>
          </w:p>
          <w:p w14:paraId="5A833021" w14:textId="77777777" w:rsidR="00F628D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p w14:paraId="2CA5698B" w14:textId="47BA396B" w:rsidR="00F628DF" w:rsidRPr="00F1573F" w:rsidRDefault="00F628DF" w:rsidP="00C568A4">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t>Annex 5: Preparation of the Bid Price</w:t>
            </w:r>
          </w:p>
        </w:tc>
      </w:tr>
      <w:tr w:rsidR="00F628DF" w:rsidRPr="0066508A" w14:paraId="3DD685BD" w14:textId="60CEB4C3" w:rsidTr="00A54102">
        <w:tc>
          <w:tcPr>
            <w:tcW w:w="5103" w:type="dxa"/>
            <w:tcBorders>
              <w:top w:val="nil"/>
              <w:left w:val="nil"/>
              <w:bottom w:val="nil"/>
              <w:right w:val="nil"/>
            </w:tcBorders>
          </w:tcPr>
          <w:p w14:paraId="3D8BF2B6"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tc>
        <w:tc>
          <w:tcPr>
            <w:tcW w:w="5102" w:type="dxa"/>
            <w:tcBorders>
              <w:top w:val="nil"/>
              <w:left w:val="nil"/>
              <w:bottom w:val="nil"/>
              <w:right w:val="nil"/>
            </w:tcBorders>
          </w:tcPr>
          <w:p w14:paraId="74F990AD"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tc>
      </w:tr>
      <w:tr w:rsidR="00F628DF" w:rsidRPr="0066508A" w14:paraId="189FF667" w14:textId="25303602" w:rsidTr="00A54102">
        <w:tc>
          <w:tcPr>
            <w:tcW w:w="5103" w:type="dxa"/>
            <w:tcBorders>
              <w:top w:val="nil"/>
              <w:left w:val="nil"/>
              <w:bottom w:val="nil"/>
              <w:right w:val="nil"/>
            </w:tcBorders>
          </w:tcPr>
          <w:p w14:paraId="32BE63E9"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tc>
        <w:tc>
          <w:tcPr>
            <w:tcW w:w="5102" w:type="dxa"/>
            <w:tcBorders>
              <w:top w:val="nil"/>
              <w:left w:val="nil"/>
              <w:bottom w:val="nil"/>
              <w:right w:val="nil"/>
            </w:tcBorders>
          </w:tcPr>
          <w:p w14:paraId="4594B9A0"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tc>
      </w:tr>
      <w:tr w:rsidR="00F628DF" w:rsidRPr="0066508A" w14:paraId="1B8C8D24" w14:textId="75A2133A" w:rsidTr="00A54102">
        <w:tc>
          <w:tcPr>
            <w:tcW w:w="5103" w:type="dxa"/>
            <w:tcBorders>
              <w:top w:val="nil"/>
              <w:left w:val="nil"/>
              <w:bottom w:val="nil"/>
              <w:right w:val="nil"/>
            </w:tcBorders>
          </w:tcPr>
          <w:p w14:paraId="565253A6" w14:textId="77777777" w:rsidR="00F628DF" w:rsidRPr="00F1573F" w:rsidRDefault="00F628DF" w:rsidP="00F628DF">
            <w:pPr>
              <w:pStyle w:val="Odstavecseseznamem"/>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line="240" w:lineRule="auto"/>
              <w:ind w:left="0"/>
              <w:jc w:val="both"/>
              <w:rPr>
                <w:lang w:val="cs-CZ"/>
              </w:rPr>
            </w:pPr>
          </w:p>
        </w:tc>
        <w:tc>
          <w:tcPr>
            <w:tcW w:w="5102" w:type="dxa"/>
            <w:tcBorders>
              <w:top w:val="nil"/>
              <w:left w:val="nil"/>
              <w:bottom w:val="nil"/>
              <w:right w:val="nil"/>
            </w:tcBorders>
          </w:tcPr>
          <w:p w14:paraId="65C88BAF" w14:textId="77777777" w:rsidR="00F628DF" w:rsidRPr="00F1573F" w:rsidRDefault="00F628DF" w:rsidP="00F628DF">
            <w:pPr>
              <w:pStyle w:val="Odstavecseseznamem"/>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line="240" w:lineRule="auto"/>
              <w:ind w:left="0"/>
              <w:jc w:val="both"/>
              <w:rPr>
                <w:lang w:val="cs-CZ"/>
              </w:rPr>
            </w:pPr>
          </w:p>
        </w:tc>
      </w:tr>
      <w:tr w:rsidR="00F628DF" w:rsidRPr="0066508A" w14:paraId="38624A23" w14:textId="59A39CE7" w:rsidTr="00A54102">
        <w:tc>
          <w:tcPr>
            <w:tcW w:w="5103" w:type="dxa"/>
            <w:tcBorders>
              <w:top w:val="nil"/>
              <w:left w:val="nil"/>
              <w:bottom w:val="nil"/>
              <w:right w:val="nil"/>
            </w:tcBorders>
          </w:tcPr>
          <w:p w14:paraId="0DD9C845" w14:textId="3B9AC80A"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sidRPr="00F1573F">
              <w:rPr>
                <w:lang w:val="cs-CZ"/>
              </w:rPr>
              <w:t>Objednatel:</w:t>
            </w:r>
            <w:r w:rsidRPr="00F1573F">
              <w:rPr>
                <w:lang w:val="cs-CZ"/>
              </w:rPr>
              <w:tab/>
              <w:t xml:space="preserve">              Poskytovatel:</w:t>
            </w:r>
          </w:p>
        </w:tc>
        <w:tc>
          <w:tcPr>
            <w:tcW w:w="5102" w:type="dxa"/>
            <w:tcBorders>
              <w:top w:val="nil"/>
              <w:left w:val="nil"/>
              <w:bottom w:val="nil"/>
              <w:right w:val="nil"/>
            </w:tcBorders>
          </w:tcPr>
          <w:p w14:paraId="74C72C12" w14:textId="6463F6E3"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t>Client:</w:t>
            </w:r>
            <w:r>
              <w:tab/>
              <w:t xml:space="preserve">              Provider:</w:t>
            </w:r>
          </w:p>
        </w:tc>
      </w:tr>
      <w:tr w:rsidR="00F628DF" w:rsidRPr="0066508A" w14:paraId="2D495D4B" w14:textId="17F2ACCC" w:rsidTr="00A54102">
        <w:tc>
          <w:tcPr>
            <w:tcW w:w="5103" w:type="dxa"/>
            <w:tcBorders>
              <w:top w:val="nil"/>
              <w:left w:val="nil"/>
              <w:bottom w:val="nil"/>
              <w:right w:val="nil"/>
            </w:tcBorders>
          </w:tcPr>
          <w:p w14:paraId="3F93C54E"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c>
          <w:tcPr>
            <w:tcW w:w="5102" w:type="dxa"/>
            <w:tcBorders>
              <w:top w:val="nil"/>
              <w:left w:val="nil"/>
              <w:bottom w:val="nil"/>
              <w:right w:val="nil"/>
            </w:tcBorders>
          </w:tcPr>
          <w:p w14:paraId="53DBC422"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r>
      <w:tr w:rsidR="00F628DF" w:rsidRPr="0066508A" w14:paraId="1DF6E646" w14:textId="310024C5" w:rsidTr="00A54102">
        <w:tc>
          <w:tcPr>
            <w:tcW w:w="5103" w:type="dxa"/>
            <w:tcBorders>
              <w:top w:val="nil"/>
              <w:left w:val="nil"/>
              <w:bottom w:val="nil"/>
              <w:right w:val="nil"/>
            </w:tcBorders>
          </w:tcPr>
          <w:p w14:paraId="15C26117"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c>
          <w:tcPr>
            <w:tcW w:w="5102" w:type="dxa"/>
            <w:tcBorders>
              <w:top w:val="nil"/>
              <w:left w:val="nil"/>
              <w:bottom w:val="nil"/>
              <w:right w:val="nil"/>
            </w:tcBorders>
          </w:tcPr>
          <w:p w14:paraId="6D8F59ED"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r>
      <w:tr w:rsidR="00F628DF" w:rsidRPr="0066508A" w14:paraId="50866C5C" w14:textId="2F79DA6D" w:rsidTr="00A54102">
        <w:tc>
          <w:tcPr>
            <w:tcW w:w="5103" w:type="dxa"/>
            <w:tcBorders>
              <w:top w:val="nil"/>
              <w:left w:val="nil"/>
              <w:bottom w:val="nil"/>
              <w:right w:val="nil"/>
            </w:tcBorders>
          </w:tcPr>
          <w:p w14:paraId="4FD3E83C"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c>
          <w:tcPr>
            <w:tcW w:w="5102" w:type="dxa"/>
            <w:tcBorders>
              <w:top w:val="nil"/>
              <w:left w:val="nil"/>
              <w:bottom w:val="nil"/>
              <w:right w:val="nil"/>
            </w:tcBorders>
          </w:tcPr>
          <w:p w14:paraId="70BD4EDA"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r>
      <w:tr w:rsidR="00F628DF" w:rsidRPr="0066508A" w14:paraId="75DD80BF" w14:textId="2986F76F" w:rsidTr="00A54102">
        <w:tc>
          <w:tcPr>
            <w:tcW w:w="5103" w:type="dxa"/>
            <w:tcBorders>
              <w:top w:val="nil"/>
              <w:left w:val="nil"/>
              <w:bottom w:val="nil"/>
              <w:right w:val="nil"/>
            </w:tcBorders>
          </w:tcPr>
          <w:p w14:paraId="683CFB29" w14:textId="6E558A29"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sidRPr="00F1573F">
              <w:rPr>
                <w:lang w:val="cs-CZ"/>
              </w:rPr>
              <w:t>V Praze</w:t>
            </w:r>
            <w:r w:rsidR="004C2182">
              <w:rPr>
                <w:lang w:val="cs-CZ"/>
              </w:rPr>
              <w:t xml:space="preserve"> dne</w:t>
            </w:r>
            <w:r w:rsidRPr="00F1573F">
              <w:rPr>
                <w:lang w:val="cs-CZ"/>
              </w:rPr>
              <w:tab/>
            </w:r>
            <w:r w:rsidR="004C2182">
              <w:rPr>
                <w:lang w:val="cs-CZ"/>
              </w:rPr>
              <w:t xml:space="preserve">                </w:t>
            </w:r>
            <w:r w:rsidRPr="00F1573F">
              <w:rPr>
                <w:lang w:val="cs-CZ"/>
              </w:rPr>
              <w:t>V</w:t>
            </w:r>
            <w:r w:rsidR="00C363EC">
              <w:rPr>
                <w:lang w:val="cs-CZ"/>
              </w:rPr>
              <w:t> </w:t>
            </w:r>
            <w:r w:rsidR="00D5497A">
              <w:rPr>
                <w:lang w:val="cs-CZ"/>
              </w:rPr>
              <w:t>Dub</w:t>
            </w:r>
            <w:r w:rsidR="00C363EC">
              <w:rPr>
                <w:lang w:val="cs-CZ"/>
              </w:rPr>
              <w:t xml:space="preserve">aji </w:t>
            </w:r>
            <w:r w:rsidRPr="00F1573F">
              <w:rPr>
                <w:lang w:val="cs-CZ"/>
              </w:rPr>
              <w:t>dne</w:t>
            </w:r>
          </w:p>
        </w:tc>
        <w:tc>
          <w:tcPr>
            <w:tcW w:w="5102" w:type="dxa"/>
            <w:tcBorders>
              <w:top w:val="nil"/>
              <w:left w:val="nil"/>
              <w:bottom w:val="nil"/>
              <w:right w:val="nil"/>
            </w:tcBorders>
          </w:tcPr>
          <w:p w14:paraId="39CF2914" w14:textId="6083B0BB"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t>In Prague on</w:t>
            </w:r>
            <w:r w:rsidR="00C363EC">
              <w:t xml:space="preserve">    </w:t>
            </w:r>
            <w:r>
              <w:tab/>
              <w:t xml:space="preserve">In </w:t>
            </w:r>
            <w:r w:rsidR="00C363EC" w:rsidRPr="00C363EC">
              <w:t>Dubai</w:t>
            </w:r>
            <w:r>
              <w:t xml:space="preserve"> on</w:t>
            </w:r>
          </w:p>
        </w:tc>
      </w:tr>
      <w:tr w:rsidR="00F628DF" w:rsidRPr="0066508A" w14:paraId="386B3F6F" w14:textId="5B67B03E" w:rsidTr="00A54102">
        <w:tc>
          <w:tcPr>
            <w:tcW w:w="5103" w:type="dxa"/>
            <w:tcBorders>
              <w:top w:val="nil"/>
              <w:left w:val="nil"/>
              <w:bottom w:val="nil"/>
              <w:right w:val="nil"/>
            </w:tcBorders>
          </w:tcPr>
          <w:p w14:paraId="67437C53"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c>
          <w:tcPr>
            <w:tcW w:w="5102" w:type="dxa"/>
            <w:tcBorders>
              <w:top w:val="nil"/>
              <w:left w:val="nil"/>
              <w:bottom w:val="nil"/>
              <w:right w:val="nil"/>
            </w:tcBorders>
          </w:tcPr>
          <w:p w14:paraId="33E11B68"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r>
      <w:tr w:rsidR="00F628DF" w:rsidRPr="0066508A" w14:paraId="4C146C08" w14:textId="5DE5394D" w:rsidTr="00A54102">
        <w:tc>
          <w:tcPr>
            <w:tcW w:w="5103" w:type="dxa"/>
            <w:tcBorders>
              <w:top w:val="nil"/>
              <w:left w:val="nil"/>
              <w:bottom w:val="nil"/>
              <w:right w:val="nil"/>
            </w:tcBorders>
          </w:tcPr>
          <w:p w14:paraId="23B18A0B" w14:textId="44FE0BA3" w:rsidR="00F628DF" w:rsidRPr="00F1573F" w:rsidRDefault="004C2182"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Pr>
                <w:lang w:val="cs-CZ"/>
              </w:rPr>
              <w:t>26.9.2024</w:t>
            </w:r>
          </w:p>
        </w:tc>
        <w:tc>
          <w:tcPr>
            <w:tcW w:w="5102" w:type="dxa"/>
            <w:tcBorders>
              <w:top w:val="nil"/>
              <w:left w:val="nil"/>
              <w:bottom w:val="nil"/>
              <w:right w:val="nil"/>
            </w:tcBorders>
          </w:tcPr>
          <w:p w14:paraId="3DD4149E" w14:textId="611138F1" w:rsidR="00F628DF" w:rsidRPr="00F1573F" w:rsidRDefault="004C2182"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sidRPr="00F1573F">
              <w:rPr>
                <w:lang w:val="cs-CZ"/>
              </w:rPr>
              <w:t xml:space="preserve">dne </w:t>
            </w:r>
            <w:r>
              <w:rPr>
                <w:lang w:val="cs-CZ"/>
              </w:rPr>
              <w:t>26.9.2024</w:t>
            </w:r>
          </w:p>
        </w:tc>
      </w:tr>
      <w:tr w:rsidR="00F628DF" w:rsidRPr="0066508A" w14:paraId="66A01246" w14:textId="0C27BC7B" w:rsidTr="00A54102">
        <w:tc>
          <w:tcPr>
            <w:tcW w:w="5103" w:type="dxa"/>
            <w:tcBorders>
              <w:top w:val="nil"/>
              <w:left w:val="nil"/>
              <w:bottom w:val="nil"/>
              <w:right w:val="nil"/>
            </w:tcBorders>
          </w:tcPr>
          <w:p w14:paraId="23FA32C8"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c>
          <w:tcPr>
            <w:tcW w:w="5102" w:type="dxa"/>
            <w:tcBorders>
              <w:top w:val="nil"/>
              <w:left w:val="nil"/>
              <w:bottom w:val="nil"/>
              <w:right w:val="nil"/>
            </w:tcBorders>
          </w:tcPr>
          <w:p w14:paraId="6B766E4F"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r>
      <w:tr w:rsidR="00F628DF" w:rsidRPr="0066508A" w14:paraId="5F659B12" w14:textId="3972AC4F" w:rsidTr="00A54102">
        <w:tc>
          <w:tcPr>
            <w:tcW w:w="5103" w:type="dxa"/>
            <w:tcBorders>
              <w:top w:val="nil"/>
              <w:left w:val="nil"/>
              <w:bottom w:val="nil"/>
              <w:right w:val="nil"/>
            </w:tcBorders>
          </w:tcPr>
          <w:p w14:paraId="0EDAD369"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c>
          <w:tcPr>
            <w:tcW w:w="5102" w:type="dxa"/>
            <w:tcBorders>
              <w:top w:val="nil"/>
              <w:left w:val="nil"/>
              <w:bottom w:val="nil"/>
              <w:right w:val="nil"/>
            </w:tcBorders>
          </w:tcPr>
          <w:p w14:paraId="7F4923D8" w14:textId="77777777"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r>
      <w:tr w:rsidR="00F628DF" w:rsidRPr="0066508A" w14:paraId="518D5E11" w14:textId="33F10ACF" w:rsidTr="00A54102">
        <w:tc>
          <w:tcPr>
            <w:tcW w:w="5103" w:type="dxa"/>
            <w:tcBorders>
              <w:top w:val="nil"/>
              <w:left w:val="nil"/>
              <w:bottom w:val="nil"/>
              <w:right w:val="nil"/>
            </w:tcBorders>
          </w:tcPr>
          <w:p w14:paraId="52F992E1" w14:textId="0D7A7244"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sidRPr="00F1573F">
              <w:rPr>
                <w:lang w:val="cs-CZ"/>
              </w:rPr>
              <w:t>…………………………</w:t>
            </w:r>
            <w:r w:rsidRPr="00F1573F">
              <w:rPr>
                <w:lang w:val="cs-CZ"/>
              </w:rPr>
              <w:tab/>
              <w:t>…………………………</w:t>
            </w:r>
          </w:p>
        </w:tc>
        <w:tc>
          <w:tcPr>
            <w:tcW w:w="5102" w:type="dxa"/>
            <w:tcBorders>
              <w:top w:val="nil"/>
              <w:left w:val="nil"/>
              <w:bottom w:val="nil"/>
              <w:right w:val="nil"/>
            </w:tcBorders>
          </w:tcPr>
          <w:p w14:paraId="41386C0F" w14:textId="1C6EE881"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t>…………………………</w:t>
            </w:r>
            <w:r>
              <w:tab/>
              <w:t>…………………………</w:t>
            </w:r>
          </w:p>
        </w:tc>
      </w:tr>
      <w:tr w:rsidR="00F628DF" w:rsidRPr="0066508A" w14:paraId="4478813C" w14:textId="2C965284" w:rsidTr="00A54102">
        <w:tc>
          <w:tcPr>
            <w:tcW w:w="5103" w:type="dxa"/>
            <w:tcBorders>
              <w:top w:val="nil"/>
              <w:left w:val="nil"/>
              <w:bottom w:val="nil"/>
              <w:right w:val="nil"/>
            </w:tcBorders>
          </w:tcPr>
          <w:p w14:paraId="3AB5BE67" w14:textId="209CEA7E" w:rsidR="00F628DF" w:rsidRPr="00F1573F"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sidRPr="00F1573F">
              <w:rPr>
                <w:lang w:val="cs-CZ"/>
              </w:rPr>
              <w:t>Česká centrála cestovního ruchu-CzechTourism</w:t>
            </w:r>
            <w:r w:rsidRPr="00F1573F">
              <w:rPr>
                <w:lang w:val="cs-CZ"/>
              </w:rPr>
              <w:tab/>
            </w:r>
          </w:p>
        </w:tc>
        <w:tc>
          <w:tcPr>
            <w:tcW w:w="5102" w:type="dxa"/>
            <w:tcBorders>
              <w:top w:val="nil"/>
              <w:left w:val="nil"/>
              <w:bottom w:val="nil"/>
              <w:right w:val="nil"/>
            </w:tcBorders>
          </w:tcPr>
          <w:p w14:paraId="2E38FCF0" w14:textId="77777777" w:rsidR="00950F84" w:rsidRDefault="00F628DF"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Czech Tourist Authority – CzechTourism </w:t>
            </w:r>
          </w:p>
          <w:p w14:paraId="1DE86E58" w14:textId="3EDCA09E" w:rsidR="00F628DF" w:rsidRPr="00F1573F" w:rsidRDefault="00F628DF" w:rsidP="00950F84">
            <w:pPr>
              <w:widowControl w:val="0"/>
              <w:tabs>
                <w:tab w:val="clear" w:pos="227"/>
                <w:tab w:val="clear" w:pos="454"/>
                <w:tab w:val="clear" w:pos="680"/>
                <w:tab w:val="clear" w:pos="907"/>
                <w:tab w:val="clear" w:pos="1134"/>
                <w:tab w:val="clear" w:pos="1361"/>
                <w:tab w:val="clear" w:pos="1588"/>
                <w:tab w:val="clear" w:pos="1814"/>
                <w:tab w:val="clear" w:pos="2041"/>
                <w:tab w:val="clear" w:pos="2268"/>
              </w:tabs>
              <w:ind w:left="748"/>
              <w:rPr>
                <w:lang w:val="cs-CZ"/>
              </w:rPr>
            </w:pPr>
          </w:p>
        </w:tc>
      </w:tr>
      <w:tr w:rsidR="00F628DF" w:rsidRPr="0066508A" w14:paraId="260CE317" w14:textId="78DDD805" w:rsidTr="00A54102">
        <w:tc>
          <w:tcPr>
            <w:tcW w:w="5103" w:type="dxa"/>
            <w:tcBorders>
              <w:top w:val="nil"/>
              <w:left w:val="nil"/>
              <w:bottom w:val="nil"/>
              <w:right w:val="nil"/>
            </w:tcBorders>
          </w:tcPr>
          <w:p w14:paraId="2D42BEA3" w14:textId="32A7E372" w:rsidR="00F628DF" w:rsidRPr="00F1573F" w:rsidRDefault="00BF76EB"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rFonts w:cstheme="minorHAnsi"/>
                <w:szCs w:val="22"/>
                <w:lang w:val="cs-CZ"/>
              </w:rPr>
            </w:pPr>
            <w:r>
              <w:rPr>
                <w:lang w:val="cs-CZ"/>
              </w:rPr>
              <w:t>XXX</w:t>
            </w:r>
          </w:p>
        </w:tc>
        <w:tc>
          <w:tcPr>
            <w:tcW w:w="5102" w:type="dxa"/>
            <w:tcBorders>
              <w:top w:val="nil"/>
              <w:left w:val="nil"/>
              <w:bottom w:val="nil"/>
              <w:right w:val="nil"/>
            </w:tcBorders>
          </w:tcPr>
          <w:p w14:paraId="71B51E8A" w14:textId="59D28C1F" w:rsidR="00F628DF" w:rsidRPr="00F1573F" w:rsidRDefault="00BF76EB" w:rsidP="00F628D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t>XXX</w:t>
            </w:r>
          </w:p>
        </w:tc>
      </w:tr>
      <w:tr w:rsidR="00F628DF" w:rsidRPr="0066508A" w14:paraId="1A79184C" w14:textId="4C619589" w:rsidTr="00A54102">
        <w:tc>
          <w:tcPr>
            <w:tcW w:w="5103" w:type="dxa"/>
            <w:tcBorders>
              <w:top w:val="nil"/>
              <w:left w:val="nil"/>
              <w:bottom w:val="nil"/>
              <w:right w:val="nil"/>
            </w:tcBorders>
          </w:tcPr>
          <w:p w14:paraId="0D81156C" w14:textId="2E2115D3" w:rsidR="00F628DF" w:rsidRPr="00F1573F" w:rsidRDefault="00F628DF" w:rsidP="00F628DF">
            <w:pPr>
              <w:widowControl w:val="0"/>
              <w:rPr>
                <w:rFonts w:cstheme="minorHAnsi"/>
                <w:szCs w:val="22"/>
                <w:lang w:val="cs-CZ"/>
              </w:rPr>
            </w:pPr>
            <w:r w:rsidRPr="00F1573F">
              <w:rPr>
                <w:lang w:val="cs-CZ"/>
              </w:rPr>
              <w:t>ředitel</w:t>
            </w:r>
            <w:r w:rsidRPr="00F1573F">
              <w:rPr>
                <w:lang w:val="cs-CZ"/>
              </w:rPr>
              <w:br/>
              <w:t>České centrály cestovního ruchu</w:t>
            </w:r>
            <w:r w:rsidR="00D323FE">
              <w:rPr>
                <w:lang w:val="cs-CZ"/>
              </w:rPr>
              <w:t xml:space="preserve"> </w:t>
            </w:r>
            <w:r w:rsidRPr="00F1573F">
              <w:rPr>
                <w:lang w:val="cs-CZ"/>
              </w:rPr>
              <w:t>-</w:t>
            </w:r>
            <w:r w:rsidRPr="00F1573F">
              <w:rPr>
                <w:lang w:val="cs-CZ"/>
              </w:rPr>
              <w:br/>
              <w:t>CzechTourism</w:t>
            </w:r>
          </w:p>
        </w:tc>
        <w:tc>
          <w:tcPr>
            <w:tcW w:w="5102" w:type="dxa"/>
            <w:tcBorders>
              <w:top w:val="nil"/>
              <w:left w:val="nil"/>
              <w:bottom w:val="nil"/>
              <w:right w:val="nil"/>
            </w:tcBorders>
          </w:tcPr>
          <w:p w14:paraId="56B276EB" w14:textId="0693A368" w:rsidR="00F628DF" w:rsidRPr="00F1573F" w:rsidRDefault="00F628DF" w:rsidP="00F628DF">
            <w:pPr>
              <w:widowControl w:val="0"/>
              <w:rPr>
                <w:lang w:val="cs-CZ"/>
              </w:rPr>
            </w:pPr>
            <w:r>
              <w:t xml:space="preserve">Director of the </w:t>
            </w:r>
            <w:r w:rsidR="00D323FE">
              <w:br/>
            </w:r>
            <w:r>
              <w:t xml:space="preserve">Czech Tourist Authority – </w:t>
            </w:r>
            <w:r w:rsidR="00D323FE">
              <w:br/>
            </w:r>
            <w:r>
              <w:t>CzechTourism</w:t>
            </w:r>
          </w:p>
        </w:tc>
      </w:tr>
    </w:tbl>
    <w:p w14:paraId="2DA42BD4" w14:textId="77777777" w:rsidR="00BB2627" w:rsidRDefault="00BB2627" w:rsidP="009F528E">
      <w:pPr>
        <w:widowControl w:val="0"/>
        <w:rPr>
          <w:lang w:val="cs-CZ"/>
        </w:rPr>
      </w:pPr>
    </w:p>
    <w:p w14:paraId="66ECBCFE" w14:textId="77777777" w:rsidR="00BA2444" w:rsidRDefault="00BA2444" w:rsidP="009F528E">
      <w:pPr>
        <w:widowControl w:val="0"/>
        <w:rPr>
          <w:lang w:val="cs-CZ"/>
        </w:rPr>
      </w:pPr>
    </w:p>
    <w:p w14:paraId="68D7A719" w14:textId="77777777" w:rsidR="00BA2444" w:rsidRDefault="00BA2444" w:rsidP="009F528E">
      <w:pPr>
        <w:widowControl w:val="0"/>
        <w:rPr>
          <w:lang w:val="cs-CZ"/>
        </w:rPr>
      </w:pPr>
    </w:p>
    <w:p w14:paraId="0A332614" w14:textId="77777777" w:rsidR="00BA2444" w:rsidRDefault="00BA2444" w:rsidP="009F528E">
      <w:pPr>
        <w:widowControl w:val="0"/>
        <w:rPr>
          <w:lang w:val="cs-CZ"/>
        </w:rPr>
      </w:pPr>
    </w:p>
    <w:tbl>
      <w:tblPr>
        <w:tblStyle w:val="Mkatabulky"/>
        <w:tblW w:w="10205" w:type="dxa"/>
        <w:tblLook w:val="04A0" w:firstRow="1" w:lastRow="0" w:firstColumn="1" w:lastColumn="0" w:noHBand="0" w:noVBand="1"/>
      </w:tblPr>
      <w:tblGrid>
        <w:gridCol w:w="5103"/>
        <w:gridCol w:w="5102"/>
      </w:tblGrid>
      <w:tr w:rsidR="00BA2444" w:rsidRPr="00F1573F" w14:paraId="27CB10E9" w14:textId="77777777" w:rsidTr="00303B3F">
        <w:tc>
          <w:tcPr>
            <w:tcW w:w="5103" w:type="dxa"/>
            <w:tcBorders>
              <w:top w:val="nil"/>
              <w:left w:val="nil"/>
              <w:bottom w:val="nil"/>
              <w:right w:val="nil"/>
            </w:tcBorders>
          </w:tcPr>
          <w:p w14:paraId="0344089F" w14:textId="77777777" w:rsidR="00BA2444" w:rsidRPr="00F1573F" w:rsidRDefault="00BA2444" w:rsidP="00303B3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sidRPr="00F1573F">
              <w:rPr>
                <w:lang w:val="cs-CZ"/>
              </w:rPr>
              <w:t>…………………………</w:t>
            </w:r>
            <w:r w:rsidRPr="00F1573F">
              <w:rPr>
                <w:lang w:val="cs-CZ"/>
              </w:rPr>
              <w:tab/>
              <w:t>…………………………</w:t>
            </w:r>
          </w:p>
        </w:tc>
        <w:tc>
          <w:tcPr>
            <w:tcW w:w="5102" w:type="dxa"/>
            <w:tcBorders>
              <w:top w:val="nil"/>
              <w:left w:val="nil"/>
              <w:bottom w:val="nil"/>
              <w:right w:val="nil"/>
            </w:tcBorders>
          </w:tcPr>
          <w:p w14:paraId="640B7D19" w14:textId="77777777" w:rsidR="00BA2444" w:rsidRPr="00F1573F" w:rsidRDefault="00BA2444" w:rsidP="00303B3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t>…………………………</w:t>
            </w:r>
            <w:r>
              <w:tab/>
              <w:t>…………………………</w:t>
            </w:r>
          </w:p>
        </w:tc>
      </w:tr>
      <w:tr w:rsidR="00896440" w:rsidRPr="00F1573F" w14:paraId="4083446B" w14:textId="77777777" w:rsidTr="00303B3F">
        <w:tc>
          <w:tcPr>
            <w:tcW w:w="5103" w:type="dxa"/>
            <w:tcBorders>
              <w:top w:val="nil"/>
              <w:left w:val="nil"/>
              <w:bottom w:val="nil"/>
              <w:right w:val="nil"/>
            </w:tcBorders>
          </w:tcPr>
          <w:p w14:paraId="769C3D83" w14:textId="2A2F509E" w:rsidR="00896440" w:rsidRPr="00DD32DD" w:rsidRDefault="00896440" w:rsidP="00896440">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sidRPr="00DD32DD">
              <w:rPr>
                <w:lang w:val="cs-CZ"/>
              </w:rPr>
              <w:t>VF</w:t>
            </w:r>
            <w:r>
              <w:rPr>
                <w:lang w:val="cs-CZ"/>
              </w:rPr>
              <w:t xml:space="preserve"> Worldwide Holding Ltd</w:t>
            </w:r>
          </w:p>
          <w:p w14:paraId="3454898C" w14:textId="61BEFA7B" w:rsidR="00896440" w:rsidRPr="00F1573F" w:rsidRDefault="00896440" w:rsidP="00896440">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c>
          <w:tcPr>
            <w:tcW w:w="5102" w:type="dxa"/>
            <w:tcBorders>
              <w:top w:val="nil"/>
              <w:left w:val="nil"/>
              <w:bottom w:val="nil"/>
              <w:right w:val="nil"/>
            </w:tcBorders>
          </w:tcPr>
          <w:p w14:paraId="3553511F" w14:textId="77777777" w:rsidR="00896440" w:rsidRPr="00DD32DD" w:rsidRDefault="00896440" w:rsidP="00896440">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rsidRPr="00DD32DD">
              <w:rPr>
                <w:lang w:val="cs-CZ"/>
              </w:rPr>
              <w:t>VF</w:t>
            </w:r>
            <w:r>
              <w:rPr>
                <w:lang w:val="cs-CZ"/>
              </w:rPr>
              <w:t xml:space="preserve"> Worldwide Holding Ltd</w:t>
            </w:r>
          </w:p>
          <w:p w14:paraId="2E384A33" w14:textId="77777777" w:rsidR="00896440" w:rsidRPr="00F1573F" w:rsidRDefault="00896440" w:rsidP="00896440">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p>
        </w:tc>
      </w:tr>
      <w:tr w:rsidR="00896440" w:rsidRPr="00F1573F" w14:paraId="4350B1CE" w14:textId="77777777" w:rsidTr="00303B3F">
        <w:tc>
          <w:tcPr>
            <w:tcW w:w="5103" w:type="dxa"/>
            <w:tcBorders>
              <w:top w:val="nil"/>
              <w:left w:val="nil"/>
              <w:bottom w:val="nil"/>
              <w:right w:val="nil"/>
            </w:tcBorders>
          </w:tcPr>
          <w:p w14:paraId="06E49810" w14:textId="148B6CB2" w:rsidR="00896440" w:rsidRPr="00EC6603" w:rsidRDefault="00BF76EB" w:rsidP="00896440">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XXX</w:t>
            </w:r>
            <w:r w:rsidR="00896440" w:rsidRPr="00EC6603">
              <w:t>– Tourism Services</w:t>
            </w:r>
          </w:p>
        </w:tc>
        <w:tc>
          <w:tcPr>
            <w:tcW w:w="5102" w:type="dxa"/>
            <w:tcBorders>
              <w:top w:val="nil"/>
              <w:left w:val="nil"/>
              <w:bottom w:val="nil"/>
              <w:right w:val="nil"/>
            </w:tcBorders>
          </w:tcPr>
          <w:p w14:paraId="0AAA5377" w14:textId="69DC4F7F" w:rsidR="00896440" w:rsidRPr="00F1573F" w:rsidRDefault="00BF76EB" w:rsidP="00896440">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lang w:val="cs-CZ"/>
              </w:rPr>
            </w:pPr>
            <w:r>
              <w:t>XXX</w:t>
            </w:r>
            <w:r w:rsidR="00896440" w:rsidRPr="00EC6603">
              <w:t xml:space="preserve"> – Tourism Services</w:t>
            </w:r>
          </w:p>
        </w:tc>
      </w:tr>
      <w:tr w:rsidR="00896440" w:rsidRPr="00F1573F" w14:paraId="5A8DD7D0" w14:textId="77777777" w:rsidTr="00303B3F">
        <w:tc>
          <w:tcPr>
            <w:tcW w:w="5103" w:type="dxa"/>
            <w:tcBorders>
              <w:top w:val="nil"/>
              <w:left w:val="nil"/>
              <w:bottom w:val="nil"/>
              <w:right w:val="nil"/>
            </w:tcBorders>
          </w:tcPr>
          <w:p w14:paraId="09C200CF" w14:textId="2CD29E70" w:rsidR="00896440" w:rsidRPr="00EC6603" w:rsidRDefault="00896440" w:rsidP="00896440">
            <w:pPr>
              <w:widowControl w:val="0"/>
            </w:pPr>
            <w:r w:rsidRPr="00EC6603">
              <w:t xml:space="preserve">Preetesh Damania – Head – Finance </w:t>
            </w:r>
          </w:p>
        </w:tc>
        <w:tc>
          <w:tcPr>
            <w:tcW w:w="5102" w:type="dxa"/>
            <w:tcBorders>
              <w:top w:val="nil"/>
              <w:left w:val="nil"/>
              <w:bottom w:val="nil"/>
              <w:right w:val="nil"/>
            </w:tcBorders>
          </w:tcPr>
          <w:p w14:paraId="72A5B7EC" w14:textId="571D17FB" w:rsidR="00896440" w:rsidRPr="00F1573F" w:rsidRDefault="00896440" w:rsidP="00896440">
            <w:pPr>
              <w:widowControl w:val="0"/>
              <w:rPr>
                <w:lang w:val="cs-CZ"/>
              </w:rPr>
            </w:pPr>
            <w:r w:rsidRPr="00EC6603">
              <w:t xml:space="preserve">Preetesh Damania – Head – Finance </w:t>
            </w:r>
          </w:p>
        </w:tc>
      </w:tr>
    </w:tbl>
    <w:p w14:paraId="644341E6" w14:textId="77777777" w:rsidR="00BA2444" w:rsidRPr="00F1573F" w:rsidRDefault="00BA2444" w:rsidP="009F528E">
      <w:pPr>
        <w:widowControl w:val="0"/>
        <w:rPr>
          <w:lang w:val="cs-CZ"/>
        </w:rPr>
      </w:pPr>
    </w:p>
    <w:sectPr w:rsidR="00BA2444" w:rsidRPr="00F1573F" w:rsidSect="0010558A">
      <w:footerReference w:type="default" r:id="rId7"/>
      <w:headerReference w:type="first" r:id="rId8"/>
      <w:footerReference w:type="first" r:id="rId9"/>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B5C25" w14:textId="77777777" w:rsidR="007E1329" w:rsidRDefault="007E1329">
      <w:pPr>
        <w:spacing w:line="240" w:lineRule="auto"/>
      </w:pPr>
      <w:r>
        <w:separator/>
      </w:r>
    </w:p>
  </w:endnote>
  <w:endnote w:type="continuationSeparator" w:id="0">
    <w:p w14:paraId="1B73042D" w14:textId="77777777" w:rsidR="007E1329" w:rsidRDefault="007E1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2BEF3A8A" w14:textId="77777777" w:rsidR="00124408" w:rsidRDefault="00124408">
        <w:pPr>
          <w:pStyle w:val="Zpat"/>
          <w:jc w:val="right"/>
        </w:pPr>
        <w:r>
          <w:fldChar w:fldCharType="begin"/>
        </w:r>
        <w:r>
          <w:instrText>PAGE   \* MERGEFORMAT</w:instrText>
        </w:r>
        <w:r>
          <w:fldChar w:fldCharType="separate"/>
        </w:r>
        <w:r>
          <w:t>2</w:t>
        </w:r>
        <w:r>
          <w:fldChar w:fldCharType="end"/>
        </w:r>
      </w:p>
    </w:sdtContent>
  </w:sdt>
  <w:p w14:paraId="13A57879" w14:textId="77777777" w:rsidR="00124408" w:rsidRDefault="00124408" w:rsidP="001244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810DA" w14:textId="2E2515B3" w:rsidR="00124408" w:rsidRPr="002D4917" w:rsidRDefault="00124408" w:rsidP="00124408">
    <w:pPr>
      <w:pStyle w:val="Zpat"/>
      <w:tabs>
        <w:tab w:val="clear" w:pos="227"/>
        <w:tab w:val="clear" w:pos="454"/>
        <w:tab w:val="clear" w:pos="680"/>
        <w:tab w:val="clear" w:pos="907"/>
        <w:tab w:val="clear" w:pos="1134"/>
        <w:tab w:val="clear" w:pos="1361"/>
        <w:tab w:val="clear" w:pos="1588"/>
        <w:tab w:val="clear" w:pos="1814"/>
        <w:tab w:val="clear" w:pos="2041"/>
        <w:tab w:val="clear" w:pos="2268"/>
        <w:tab w:val="right" w:pos="4678"/>
        <w:tab w:val="right" w:pos="9356"/>
      </w:tabs>
      <w:rPr>
        <w:rFonts w:ascii="Georgia" w:hAnsi="Georgia"/>
      </w:rPr>
    </w:pPr>
    <w:r>
      <w:tab/>
    </w:r>
    <w:r>
      <w:rPr>
        <w:rFonts w:ascii="Georgia" w:hAnsi="Georgia"/>
      </w:rPr>
      <w:t xml:space="preserve">Template valid since 20/12/2021  Template valid since 20/12/2021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F900D" w14:textId="77777777" w:rsidR="007E1329" w:rsidRDefault="007E1329">
      <w:pPr>
        <w:spacing w:line="240" w:lineRule="auto"/>
      </w:pPr>
      <w:r>
        <w:separator/>
      </w:r>
    </w:p>
  </w:footnote>
  <w:footnote w:type="continuationSeparator" w:id="0">
    <w:p w14:paraId="60ED03E7" w14:textId="77777777" w:rsidR="007E1329" w:rsidRDefault="007E13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2F000" w14:textId="77777777" w:rsidR="00124408" w:rsidRDefault="00124408" w:rsidP="00124408">
    <w:pPr>
      <w:pStyle w:val="Zhlav"/>
    </w:pPr>
  </w:p>
  <w:p w14:paraId="280DFE14" w14:textId="77777777" w:rsidR="00124408" w:rsidRDefault="00124408" w:rsidP="00124408">
    <w:pPr>
      <w:pStyle w:val="Zhlav"/>
      <w:spacing w:after="1740"/>
    </w:pPr>
    <w:r>
      <w:rPr>
        <w:noProof/>
      </w:rPr>
      <w:drawing>
        <wp:anchor distT="0" distB="0" distL="114300" distR="114300" simplePos="0" relativeHeight="251660288" behindDoc="1" locked="1" layoutInCell="1" allowOverlap="1" wp14:anchorId="377BC34B" wp14:editId="21FFECBD">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rPr>
      <mc:AlternateContent>
        <mc:Choice Requires="wps">
          <w:drawing>
            <wp:anchor distT="0" distB="0" distL="114300" distR="114300" simplePos="0" relativeHeight="251659264" behindDoc="0" locked="1" layoutInCell="1" allowOverlap="1" wp14:anchorId="7229D5FD" wp14:editId="023EEA03">
              <wp:simplePos x="0" y="0"/>
              <wp:positionH relativeFrom="page">
                <wp:posOffset>2638425</wp:posOffset>
              </wp:positionH>
              <wp:positionV relativeFrom="page">
                <wp:posOffset>400050</wp:posOffset>
              </wp:positionV>
              <wp:extent cx="4490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CDB3" w14:textId="3B552A55" w:rsidR="00124408" w:rsidRPr="006C7931" w:rsidRDefault="00227ECE" w:rsidP="00227ECE">
                          <w:pPr>
                            <w:pStyle w:val="DocumentTypeCzechTourism"/>
                            <w:tabs>
                              <w:tab w:val="clear" w:pos="227"/>
                              <w:tab w:val="clear" w:pos="454"/>
                              <w:tab w:val="clear" w:pos="680"/>
                              <w:tab w:val="clear" w:pos="907"/>
                              <w:tab w:val="clear" w:pos="1134"/>
                              <w:tab w:val="clear" w:pos="1361"/>
                              <w:tab w:val="clear" w:pos="1588"/>
                              <w:tab w:val="clear" w:pos="1814"/>
                              <w:tab w:val="clear" w:pos="2041"/>
                              <w:tab w:val="clear" w:pos="2268"/>
                              <w:tab w:val="right" w:pos="2127"/>
                              <w:tab w:val="right" w:pos="6804"/>
                            </w:tabs>
                            <w:jc w:val="left"/>
                          </w:pPr>
                          <w:r>
                            <w:tab/>
                          </w:r>
                          <w:r w:rsidR="00AA68DF">
                            <w:t xml:space="preserve">Smlouva </w:t>
                          </w:r>
                          <w:r w:rsidR="00AA68DF">
                            <w:tab/>
                          </w:r>
                          <w:r>
                            <w:t>Contract</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9D5FD" id="_x0000_t202" coordsize="21600,21600" o:spt="202" path="m,l,21600r21600,l21600,xe">
              <v:stroke joinstyle="miter"/>
              <v:path gradientshapeok="t" o:connecttype="rect"/>
            </v:shapetype>
            <v:shape id="Text Box 8" o:spid="_x0000_s1029" type="#_x0000_t202" style="position:absolute;margin-left:207.75pt;margin-top:31.5pt;width:35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" filled="f" stroked="f">
              <v:textbox inset="0,0,0,0">
                <w:txbxContent>
                  <w:p w14:paraId="0308CDB3" w14:textId="3B552A55" w:rsidR="00124408" w:rsidRPr="006C7931" w:rsidRDefault="00227ECE" w:rsidP="00227ECE">
                    <w:pPr>
                      <w:pStyle w:val="DocumentTypeCzechTourism"/>
                      <w:tabs>
                        <w:tab w:val="clear" w:pos="227"/>
                        <w:tab w:val="clear" w:pos="454"/>
                        <w:tab w:val="clear" w:pos="680"/>
                        <w:tab w:val="clear" w:pos="907"/>
                        <w:tab w:val="clear" w:pos="1134"/>
                        <w:tab w:val="clear" w:pos="1361"/>
                        <w:tab w:val="clear" w:pos="1588"/>
                        <w:tab w:val="clear" w:pos="1814"/>
                        <w:tab w:val="clear" w:pos="2041"/>
                        <w:tab w:val="clear" w:pos="2268"/>
                        <w:tab w:val="right" w:pos="2127"/>
                        <w:tab w:val="right" w:pos="6804"/>
                      </w:tabs>
                      <w:jc w:val="left"/>
                    </w:pPr>
                    <w:r>
                      <w:tab/>
                    </w:r>
                    <w:proofErr w:type="spellStart"/>
                    <w:r w:rsidR="00AA68DF">
                      <w:t>Smlouva</w:t>
                    </w:r>
                    <w:proofErr w:type="spellEnd"/>
                    <w:r w:rsidR="00AA68DF">
                      <w:t xml:space="preserve"> </w:t>
                    </w:r>
                    <w:r w:rsidR="00AA68DF">
                      <w:tab/>
                    </w:r>
                    <w:r>
                      <w:t>Contract</w:t>
                    </w:r>
                    <w:r>
                      <w:tab/>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4"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7" w15:restartNumberingAfterBreak="0">
    <w:nsid w:val="152B4B61"/>
    <w:multiLevelType w:val="multilevel"/>
    <w:tmpl w:val="198A2222"/>
    <w:lvl w:ilvl="0">
      <w:start w:val="1"/>
      <w:numFmt w:val="decimal"/>
      <w:lvlText w:val="%1."/>
      <w:lvlJc w:val="left"/>
      <w:pPr>
        <w:tabs>
          <w:tab w:val="num" w:pos="454"/>
        </w:tabs>
        <w:ind w:left="454" w:hanging="454"/>
      </w:pPr>
      <w:rPr>
        <w:rFonts w:cs="Times New Roman" w:hint="default"/>
        <w:b/>
        <w:bCs/>
        <w:spacing w:val="0"/>
        <w:w w:val="100"/>
        <w:sz w:val="28"/>
        <w:szCs w:val="28"/>
        <w:lang w:val="cs-CZ" w:eastAsia="en-US" w:bidi="ar-SA"/>
      </w:rPr>
    </w:lvl>
    <w:lvl w:ilvl="1">
      <w:start w:val="1"/>
      <w:numFmt w:val="decimal"/>
      <w:lvlText w:val="%1.%2"/>
      <w:lvlJc w:val="left"/>
      <w:pPr>
        <w:ind w:left="680" w:hanging="680"/>
      </w:pPr>
      <w:rPr>
        <w:rFonts w:cs="Times New Roman" w:hint="default"/>
        <w:b/>
        <w:w w:val="100"/>
        <w:lang w:val="cs-CZ" w:eastAsia="en-US" w:bidi="ar-SA"/>
      </w:rPr>
    </w:lvl>
    <w:lvl w:ilvl="2">
      <w:start w:val="1"/>
      <w:numFmt w:val="decimal"/>
      <w:lvlText w:val="%1.%2.%3"/>
      <w:lvlJc w:val="left"/>
      <w:pPr>
        <w:ind w:left="1588" w:hanging="908"/>
      </w:pPr>
      <w:rPr>
        <w:rFonts w:cs="Times New Roman" w:hint="default"/>
        <w:b/>
        <w:bCs/>
        <w:w w:val="100"/>
        <w:sz w:val="24"/>
        <w:szCs w:val="24"/>
        <w:lang w:val="cs-CZ" w:eastAsia="en-US" w:bidi="ar-SA"/>
      </w:rPr>
    </w:lvl>
    <w:lvl w:ilvl="3">
      <w:start w:val="1"/>
      <w:numFmt w:val="none"/>
      <w:lvlText w:val="- "/>
      <w:lvlJc w:val="left"/>
      <w:pPr>
        <w:tabs>
          <w:tab w:val="num" w:pos="1588"/>
        </w:tabs>
        <w:ind w:left="2722" w:hanging="1134"/>
      </w:pPr>
      <w:rPr>
        <w:rFonts w:cs="Times New Roman" w:hint="default"/>
        <w:lang w:val="cs-CZ" w:eastAsia="en-US" w:bidi="ar-SA"/>
      </w:rPr>
    </w:lvl>
    <w:lvl w:ilvl="4">
      <w:start w:val="1"/>
      <w:numFmt w:val="lowerLetter"/>
      <w:lvlText w:val="%5)"/>
      <w:lvlJc w:val="left"/>
      <w:pPr>
        <w:ind w:left="720" w:hanging="360"/>
      </w:pPr>
    </w:lvl>
    <w:lvl w:ilvl="5">
      <w:start w:val="1"/>
      <w:numFmt w:val="bullet"/>
      <w:lvlText w:val="—"/>
      <w:lvlJc w:val="left"/>
      <w:pPr>
        <w:tabs>
          <w:tab w:val="num" w:pos="3856"/>
        </w:tabs>
        <w:ind w:left="4082" w:hanging="226"/>
      </w:pPr>
      <w:rPr>
        <w:rFonts w:ascii="Georgia" w:hAnsi="Georgia" w:cs="Georgia" w:hint="default"/>
        <w:color w:val="00000A"/>
        <w:lang w:val="cs-CZ" w:eastAsia="en-US" w:bidi="ar-SA"/>
      </w:rPr>
    </w:lvl>
    <w:lvl w:ilvl="6">
      <w:start w:val="1"/>
      <w:numFmt w:val="bullet"/>
      <w:lvlText w:val="—"/>
      <w:lvlJc w:val="left"/>
      <w:pPr>
        <w:tabs>
          <w:tab w:val="num" w:pos="4082"/>
        </w:tabs>
        <w:ind w:left="4309" w:hanging="227"/>
      </w:pPr>
      <w:rPr>
        <w:rFonts w:ascii="Georgia" w:hAnsi="Georgia" w:cs="Georgia" w:hint="default"/>
        <w:color w:val="00000A"/>
        <w:lang w:val="cs-CZ" w:eastAsia="en-US" w:bidi="ar-SA"/>
      </w:rPr>
    </w:lvl>
    <w:lvl w:ilvl="7">
      <w:start w:val="1"/>
      <w:numFmt w:val="bullet"/>
      <w:lvlText w:val="—"/>
      <w:lvlJc w:val="left"/>
      <w:pPr>
        <w:tabs>
          <w:tab w:val="num" w:pos="4309"/>
        </w:tabs>
        <w:ind w:left="4536" w:hanging="227"/>
      </w:pPr>
      <w:rPr>
        <w:rFonts w:ascii="Georgia" w:hAnsi="Georgia" w:cs="Georgia" w:hint="default"/>
        <w:color w:val="00000A"/>
        <w:lang w:val="cs-CZ" w:eastAsia="en-US" w:bidi="ar-SA"/>
      </w:rPr>
    </w:lvl>
    <w:lvl w:ilvl="8">
      <w:start w:val="1"/>
      <w:numFmt w:val="bullet"/>
      <w:lvlText w:val="—"/>
      <w:lvlJc w:val="left"/>
      <w:pPr>
        <w:tabs>
          <w:tab w:val="num" w:pos="4536"/>
        </w:tabs>
        <w:ind w:left="4763" w:hanging="227"/>
      </w:pPr>
      <w:rPr>
        <w:rFonts w:ascii="Georgia" w:hAnsi="Georgia" w:cs="Georgia" w:hint="default"/>
        <w:color w:val="00000A"/>
        <w:lang w:val="cs-CZ" w:eastAsia="en-US" w:bidi="ar-SA"/>
      </w:rPr>
    </w:lvl>
  </w:abstractNum>
  <w:abstractNum w:abstractNumId="8" w15:restartNumberingAfterBreak="0">
    <w:nsid w:val="17944D5E"/>
    <w:multiLevelType w:val="multilevel"/>
    <w:tmpl w:val="A6A806DC"/>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9"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0" w15:restartNumberingAfterBreak="0">
    <w:nsid w:val="25AC789F"/>
    <w:multiLevelType w:val="multilevel"/>
    <w:tmpl w:val="B1F47AE6"/>
    <w:numStyleLink w:val="Heading-Number-FollowNumber"/>
  </w:abstractNum>
  <w:abstractNum w:abstractNumId="1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E1E7A"/>
    <w:multiLevelType w:val="multilevel"/>
    <w:tmpl w:val="C882B7AA"/>
    <w:numStyleLink w:val="Headings"/>
  </w:abstractNum>
  <w:abstractNum w:abstractNumId="13"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2" w15:restartNumberingAfterBreak="0">
    <w:nsid w:val="46026E1D"/>
    <w:multiLevelType w:val="multilevel"/>
    <w:tmpl w:val="8F4CDBBC"/>
    <w:lvl w:ilvl="0">
      <w:start w:val="1"/>
      <w:numFmt w:val="decimal"/>
      <w:lvlText w:val="%1."/>
      <w:lvlJc w:val="left"/>
      <w:pPr>
        <w:ind w:left="642" w:hanging="284"/>
      </w:pPr>
      <w:rPr>
        <w:rFonts w:ascii="Times New Roman" w:eastAsia="Times New Roman" w:hAnsi="Times New Roman" w:cs="Times New Roman" w:hint="default"/>
        <w:b/>
        <w:bCs/>
        <w:spacing w:val="0"/>
        <w:w w:val="100"/>
        <w:sz w:val="28"/>
        <w:szCs w:val="28"/>
        <w:lang w:val="cs-CZ" w:eastAsia="en-US" w:bidi="ar-SA"/>
      </w:rPr>
    </w:lvl>
    <w:lvl w:ilvl="1">
      <w:start w:val="1"/>
      <w:numFmt w:val="decimal"/>
      <w:lvlText w:val="%1.%2"/>
      <w:lvlJc w:val="left"/>
      <w:pPr>
        <w:ind w:left="709" w:hanging="567"/>
      </w:pPr>
      <w:rPr>
        <w:rFonts w:hint="default"/>
        <w:b w:val="0"/>
        <w:bCs w:val="0"/>
        <w:w w:val="100"/>
        <w:lang w:val="cs-CZ" w:eastAsia="en-US" w:bidi="ar-SA"/>
      </w:rPr>
    </w:lvl>
    <w:lvl w:ilvl="2">
      <w:numFmt w:val="bullet"/>
      <w:lvlText w:val="-"/>
      <w:lvlJc w:val="left"/>
      <w:pPr>
        <w:ind w:left="1352" w:hanging="567"/>
      </w:pPr>
      <w:rPr>
        <w:rFonts w:ascii="Times New Roman" w:eastAsia="Times New Roman" w:hAnsi="Times New Roman" w:cs="Times New Roman" w:hint="default"/>
        <w:w w:val="100"/>
        <w:sz w:val="24"/>
        <w:szCs w:val="24"/>
        <w:lang w:val="cs-CZ" w:eastAsia="en-US" w:bidi="ar-SA"/>
      </w:rPr>
    </w:lvl>
    <w:lvl w:ilvl="3">
      <w:start w:val="1"/>
      <w:numFmt w:val="upperLetter"/>
      <w:lvlText w:val="%4."/>
      <w:lvlJc w:val="left"/>
      <w:pPr>
        <w:ind w:left="1153" w:hanging="360"/>
      </w:pPr>
    </w:lvl>
    <w:lvl w:ilvl="4">
      <w:start w:val="1"/>
      <w:numFmt w:val="lowerLetter"/>
      <w:lvlText w:val="%5)"/>
      <w:lvlJc w:val="left"/>
      <w:pPr>
        <w:ind w:left="2322" w:hanging="360"/>
      </w:p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23" w15:restartNumberingAfterBreak="0">
    <w:nsid w:val="48E94780"/>
    <w:multiLevelType w:val="multilevel"/>
    <w:tmpl w:val="F7A88908"/>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5" w15:restartNumberingAfterBreak="0">
    <w:nsid w:val="4D2E1698"/>
    <w:multiLevelType w:val="hybridMultilevel"/>
    <w:tmpl w:val="3372E416"/>
    <w:lvl w:ilvl="0" w:tplc="704EF866">
      <w:start w:val="1"/>
      <w:numFmt w:val="decimal"/>
      <w:lvlText w:val="4.%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8016FCE"/>
    <w:multiLevelType w:val="multilevel"/>
    <w:tmpl w:val="BA7CD81C"/>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59345F47"/>
    <w:multiLevelType w:val="hybridMultilevel"/>
    <w:tmpl w:val="FCF8765C"/>
    <w:lvl w:ilvl="0" w:tplc="17C2C666">
      <w:start w:val="4"/>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3"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2909C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B00407"/>
    <w:multiLevelType w:val="multilevel"/>
    <w:tmpl w:val="E60E57D4"/>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num w:numId="1" w16cid:durableId="192501780">
    <w:abstractNumId w:val="1"/>
  </w:num>
  <w:num w:numId="2" w16cid:durableId="362169337">
    <w:abstractNumId w:val="0"/>
  </w:num>
  <w:num w:numId="3" w16cid:durableId="2006542563">
    <w:abstractNumId w:val="24"/>
  </w:num>
  <w:num w:numId="4" w16cid:durableId="6952953">
    <w:abstractNumId w:val="12"/>
  </w:num>
  <w:num w:numId="5" w16cid:durableId="1956786323">
    <w:abstractNumId w:val="21"/>
  </w:num>
  <w:num w:numId="6" w16cid:durableId="1612083594">
    <w:abstractNumId w:val="10"/>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7" w16cid:durableId="1967001385">
    <w:abstractNumId w:val="14"/>
  </w:num>
  <w:num w:numId="8" w16cid:durableId="249124430">
    <w:abstractNumId w:val="26"/>
  </w:num>
  <w:num w:numId="9" w16cid:durableId="1548836303">
    <w:abstractNumId w:val="10"/>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10" w16cid:durableId="1326206439">
    <w:abstractNumId w:val="32"/>
  </w:num>
  <w:num w:numId="11" w16cid:durableId="1569656263">
    <w:abstractNumId w:val="3"/>
  </w:num>
  <w:num w:numId="12" w16cid:durableId="510412824">
    <w:abstractNumId w:val="25"/>
  </w:num>
  <w:num w:numId="13" w16cid:durableId="726925572">
    <w:abstractNumId w:val="2"/>
  </w:num>
  <w:num w:numId="14" w16cid:durableId="290404213">
    <w:abstractNumId w:val="33"/>
  </w:num>
  <w:num w:numId="15" w16cid:durableId="74399237">
    <w:abstractNumId w:val="30"/>
  </w:num>
  <w:num w:numId="16" w16cid:durableId="762654296">
    <w:abstractNumId w:val="6"/>
  </w:num>
  <w:num w:numId="17" w16cid:durableId="1955209637">
    <w:abstractNumId w:val="17"/>
  </w:num>
  <w:num w:numId="18" w16cid:durableId="462306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3588727">
    <w:abstractNumId w:val="11"/>
  </w:num>
  <w:num w:numId="20" w16cid:durableId="1904295762">
    <w:abstractNumId w:val="35"/>
  </w:num>
  <w:num w:numId="21" w16cid:durableId="1805200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7196510">
    <w:abstractNumId w:val="31"/>
  </w:num>
  <w:num w:numId="23" w16cid:durableId="1632518438">
    <w:abstractNumId w:val="18"/>
    <w:lvlOverride w:ilvl="0">
      <w:startOverride w:val="14"/>
    </w:lvlOverride>
    <w:lvlOverride w:ilvl="1">
      <w:startOverride w:val="1"/>
    </w:lvlOverride>
  </w:num>
  <w:num w:numId="24" w16cid:durableId="347022160">
    <w:abstractNumId w:val="27"/>
  </w:num>
  <w:num w:numId="25" w16cid:durableId="1220629799">
    <w:abstractNumId w:val="13"/>
  </w:num>
  <w:num w:numId="26" w16cid:durableId="159201114">
    <w:abstractNumId w:val="9"/>
  </w:num>
  <w:num w:numId="27" w16cid:durableId="77486660">
    <w:abstractNumId w:val="20"/>
  </w:num>
  <w:num w:numId="28" w16cid:durableId="1792239518">
    <w:abstractNumId w:val="36"/>
  </w:num>
  <w:num w:numId="29" w16cid:durableId="1889606160">
    <w:abstractNumId w:val="8"/>
  </w:num>
  <w:num w:numId="30" w16cid:durableId="1801918925">
    <w:abstractNumId w:val="5"/>
  </w:num>
  <w:num w:numId="31" w16cid:durableId="607127193">
    <w:abstractNumId w:val="28"/>
  </w:num>
  <w:num w:numId="32" w16cid:durableId="152336813">
    <w:abstractNumId w:val="19"/>
  </w:num>
  <w:num w:numId="33" w16cid:durableId="368921434">
    <w:abstractNumId w:val="16"/>
  </w:num>
  <w:num w:numId="34" w16cid:durableId="759788786">
    <w:abstractNumId w:val="4"/>
  </w:num>
  <w:num w:numId="35" w16cid:durableId="432016782">
    <w:abstractNumId w:val="29"/>
  </w:num>
  <w:num w:numId="36" w16cid:durableId="1478036102">
    <w:abstractNumId w:val="0"/>
  </w:num>
  <w:num w:numId="37" w16cid:durableId="1427381692">
    <w:abstractNumId w:val="22"/>
  </w:num>
  <w:num w:numId="38" w16cid:durableId="1445535831">
    <w:abstractNumId w:val="7"/>
  </w:num>
  <w:num w:numId="39" w16cid:durableId="1753771904">
    <w:abstractNumId w:val="34"/>
  </w:num>
  <w:num w:numId="40" w16cid:durableId="13106720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27"/>
    <w:rsid w:val="00010AAC"/>
    <w:rsid w:val="00010E66"/>
    <w:rsid w:val="0001338C"/>
    <w:rsid w:val="000160E2"/>
    <w:rsid w:val="00016D7B"/>
    <w:rsid w:val="000212F0"/>
    <w:rsid w:val="00023931"/>
    <w:rsid w:val="00031426"/>
    <w:rsid w:val="00036891"/>
    <w:rsid w:val="00041031"/>
    <w:rsid w:val="00042F54"/>
    <w:rsid w:val="00052B1D"/>
    <w:rsid w:val="00053FE8"/>
    <w:rsid w:val="0005623F"/>
    <w:rsid w:val="00057183"/>
    <w:rsid w:val="00061117"/>
    <w:rsid w:val="00062F05"/>
    <w:rsid w:val="0007616B"/>
    <w:rsid w:val="000805FF"/>
    <w:rsid w:val="000837C3"/>
    <w:rsid w:val="00084AF9"/>
    <w:rsid w:val="0008594D"/>
    <w:rsid w:val="000932F3"/>
    <w:rsid w:val="00093BE2"/>
    <w:rsid w:val="00096D97"/>
    <w:rsid w:val="000A1578"/>
    <w:rsid w:val="000B32F8"/>
    <w:rsid w:val="000B6575"/>
    <w:rsid w:val="000C1109"/>
    <w:rsid w:val="000D07CA"/>
    <w:rsid w:val="000D154E"/>
    <w:rsid w:val="000D2D19"/>
    <w:rsid w:val="000D3B6E"/>
    <w:rsid w:val="000E4D06"/>
    <w:rsid w:val="000F556F"/>
    <w:rsid w:val="000F6F22"/>
    <w:rsid w:val="000F74E4"/>
    <w:rsid w:val="000F76C8"/>
    <w:rsid w:val="00104E56"/>
    <w:rsid w:val="0010551C"/>
    <w:rsid w:val="0010558A"/>
    <w:rsid w:val="00116922"/>
    <w:rsid w:val="00120ED8"/>
    <w:rsid w:val="00124408"/>
    <w:rsid w:val="00124524"/>
    <w:rsid w:val="001274D9"/>
    <w:rsid w:val="00131B3C"/>
    <w:rsid w:val="00134978"/>
    <w:rsid w:val="001371AC"/>
    <w:rsid w:val="001415FE"/>
    <w:rsid w:val="0014443D"/>
    <w:rsid w:val="00145306"/>
    <w:rsid w:val="0014656C"/>
    <w:rsid w:val="001513FE"/>
    <w:rsid w:val="00152BE2"/>
    <w:rsid w:val="00160185"/>
    <w:rsid w:val="001623E3"/>
    <w:rsid w:val="001865F2"/>
    <w:rsid w:val="0018710A"/>
    <w:rsid w:val="001920BC"/>
    <w:rsid w:val="00192BDC"/>
    <w:rsid w:val="00196CE6"/>
    <w:rsid w:val="001A1AE4"/>
    <w:rsid w:val="001A2AD8"/>
    <w:rsid w:val="001A44EE"/>
    <w:rsid w:val="001A498D"/>
    <w:rsid w:val="001B11DA"/>
    <w:rsid w:val="001C468D"/>
    <w:rsid w:val="001D6DD5"/>
    <w:rsid w:val="001F6D36"/>
    <w:rsid w:val="00201774"/>
    <w:rsid w:val="002018E4"/>
    <w:rsid w:val="00205BEF"/>
    <w:rsid w:val="00210543"/>
    <w:rsid w:val="002130F7"/>
    <w:rsid w:val="00216BC7"/>
    <w:rsid w:val="00225FD9"/>
    <w:rsid w:val="0022755C"/>
    <w:rsid w:val="00227ECE"/>
    <w:rsid w:val="00232142"/>
    <w:rsid w:val="00237197"/>
    <w:rsid w:val="00240DEC"/>
    <w:rsid w:val="00246852"/>
    <w:rsid w:val="00251E8E"/>
    <w:rsid w:val="00251FF3"/>
    <w:rsid w:val="002548E9"/>
    <w:rsid w:val="00254B61"/>
    <w:rsid w:val="00262129"/>
    <w:rsid w:val="0026624B"/>
    <w:rsid w:val="0027389C"/>
    <w:rsid w:val="002765E9"/>
    <w:rsid w:val="00284643"/>
    <w:rsid w:val="002918F1"/>
    <w:rsid w:val="002927C7"/>
    <w:rsid w:val="0029342A"/>
    <w:rsid w:val="002977D9"/>
    <w:rsid w:val="002B42EE"/>
    <w:rsid w:val="002D1701"/>
    <w:rsid w:val="002D1C90"/>
    <w:rsid w:val="002D3401"/>
    <w:rsid w:val="002E4C5C"/>
    <w:rsid w:val="002F03F7"/>
    <w:rsid w:val="002F136D"/>
    <w:rsid w:val="002F2263"/>
    <w:rsid w:val="002F342C"/>
    <w:rsid w:val="002F3487"/>
    <w:rsid w:val="002F6916"/>
    <w:rsid w:val="00300059"/>
    <w:rsid w:val="00300930"/>
    <w:rsid w:val="00313F5C"/>
    <w:rsid w:val="00314CDD"/>
    <w:rsid w:val="0032523B"/>
    <w:rsid w:val="00331001"/>
    <w:rsid w:val="003320EF"/>
    <w:rsid w:val="00340F90"/>
    <w:rsid w:val="00341289"/>
    <w:rsid w:val="00343C1B"/>
    <w:rsid w:val="0034503E"/>
    <w:rsid w:val="00346B64"/>
    <w:rsid w:val="00354A2C"/>
    <w:rsid w:val="00362B87"/>
    <w:rsid w:val="00362DF6"/>
    <w:rsid w:val="00363D69"/>
    <w:rsid w:val="0036455A"/>
    <w:rsid w:val="00365BBF"/>
    <w:rsid w:val="00370DDC"/>
    <w:rsid w:val="003746AA"/>
    <w:rsid w:val="0037555E"/>
    <w:rsid w:val="00383C3F"/>
    <w:rsid w:val="00385324"/>
    <w:rsid w:val="003869BB"/>
    <w:rsid w:val="003907C5"/>
    <w:rsid w:val="003931A1"/>
    <w:rsid w:val="003937DE"/>
    <w:rsid w:val="00396256"/>
    <w:rsid w:val="00396EC7"/>
    <w:rsid w:val="003A1FD4"/>
    <w:rsid w:val="003A22BF"/>
    <w:rsid w:val="003A2564"/>
    <w:rsid w:val="003A3B71"/>
    <w:rsid w:val="003A4A14"/>
    <w:rsid w:val="003A5EAB"/>
    <w:rsid w:val="003C028D"/>
    <w:rsid w:val="003C3C22"/>
    <w:rsid w:val="003D4069"/>
    <w:rsid w:val="003D7BE8"/>
    <w:rsid w:val="003E272B"/>
    <w:rsid w:val="003F72C4"/>
    <w:rsid w:val="00405461"/>
    <w:rsid w:val="00405FA7"/>
    <w:rsid w:val="0041618E"/>
    <w:rsid w:val="004169E9"/>
    <w:rsid w:val="004264BD"/>
    <w:rsid w:val="00430CFE"/>
    <w:rsid w:val="00430D20"/>
    <w:rsid w:val="004323D7"/>
    <w:rsid w:val="00437BF8"/>
    <w:rsid w:val="00440089"/>
    <w:rsid w:val="0044461B"/>
    <w:rsid w:val="00445171"/>
    <w:rsid w:val="004463CB"/>
    <w:rsid w:val="00462C39"/>
    <w:rsid w:val="004751EC"/>
    <w:rsid w:val="004766E4"/>
    <w:rsid w:val="004813EC"/>
    <w:rsid w:val="00492B8D"/>
    <w:rsid w:val="00492C22"/>
    <w:rsid w:val="004939D1"/>
    <w:rsid w:val="0049408B"/>
    <w:rsid w:val="004A2281"/>
    <w:rsid w:val="004A527E"/>
    <w:rsid w:val="004A5F38"/>
    <w:rsid w:val="004B6D53"/>
    <w:rsid w:val="004C2182"/>
    <w:rsid w:val="004C4802"/>
    <w:rsid w:val="004C7D9A"/>
    <w:rsid w:val="004D3C2B"/>
    <w:rsid w:val="004F0A72"/>
    <w:rsid w:val="004F21C5"/>
    <w:rsid w:val="004F3630"/>
    <w:rsid w:val="004F6BEA"/>
    <w:rsid w:val="0050028A"/>
    <w:rsid w:val="00501750"/>
    <w:rsid w:val="00501DBC"/>
    <w:rsid w:val="0052053B"/>
    <w:rsid w:val="00523779"/>
    <w:rsid w:val="00525D0A"/>
    <w:rsid w:val="005307B2"/>
    <w:rsid w:val="00534306"/>
    <w:rsid w:val="005356FB"/>
    <w:rsid w:val="00540ED8"/>
    <w:rsid w:val="005471CC"/>
    <w:rsid w:val="0055457F"/>
    <w:rsid w:val="00560A39"/>
    <w:rsid w:val="00560DA7"/>
    <w:rsid w:val="0057571B"/>
    <w:rsid w:val="005811D9"/>
    <w:rsid w:val="00590374"/>
    <w:rsid w:val="00593E5F"/>
    <w:rsid w:val="005952FC"/>
    <w:rsid w:val="005A14DF"/>
    <w:rsid w:val="005B4EA3"/>
    <w:rsid w:val="005C04B5"/>
    <w:rsid w:val="005C3C4F"/>
    <w:rsid w:val="005C67BA"/>
    <w:rsid w:val="005C6AD7"/>
    <w:rsid w:val="005D1E83"/>
    <w:rsid w:val="005D1FB4"/>
    <w:rsid w:val="005D5DD8"/>
    <w:rsid w:val="005D7439"/>
    <w:rsid w:val="005D7C95"/>
    <w:rsid w:val="005E4C85"/>
    <w:rsid w:val="005E5594"/>
    <w:rsid w:val="005F07EA"/>
    <w:rsid w:val="00604D58"/>
    <w:rsid w:val="00606F8A"/>
    <w:rsid w:val="006127DD"/>
    <w:rsid w:val="006303E2"/>
    <w:rsid w:val="00632FF6"/>
    <w:rsid w:val="0063666C"/>
    <w:rsid w:val="006424F3"/>
    <w:rsid w:val="006471FF"/>
    <w:rsid w:val="00655683"/>
    <w:rsid w:val="0066301F"/>
    <w:rsid w:val="0066508A"/>
    <w:rsid w:val="00671365"/>
    <w:rsid w:val="00673D73"/>
    <w:rsid w:val="00676BD7"/>
    <w:rsid w:val="0068499C"/>
    <w:rsid w:val="006906F0"/>
    <w:rsid w:val="00693BB3"/>
    <w:rsid w:val="00697B9A"/>
    <w:rsid w:val="006A1A37"/>
    <w:rsid w:val="006A5618"/>
    <w:rsid w:val="006A6CC6"/>
    <w:rsid w:val="006A7326"/>
    <w:rsid w:val="006C277C"/>
    <w:rsid w:val="006C5257"/>
    <w:rsid w:val="006E3CCC"/>
    <w:rsid w:val="006E7DF6"/>
    <w:rsid w:val="006F0580"/>
    <w:rsid w:val="006F178C"/>
    <w:rsid w:val="006F2506"/>
    <w:rsid w:val="006F44C8"/>
    <w:rsid w:val="006F6187"/>
    <w:rsid w:val="006F6262"/>
    <w:rsid w:val="006F7A0A"/>
    <w:rsid w:val="006F7F96"/>
    <w:rsid w:val="007037F3"/>
    <w:rsid w:val="007051EE"/>
    <w:rsid w:val="00715C05"/>
    <w:rsid w:val="00716E18"/>
    <w:rsid w:val="00730F7B"/>
    <w:rsid w:val="00732A54"/>
    <w:rsid w:val="00736238"/>
    <w:rsid w:val="00736901"/>
    <w:rsid w:val="00744874"/>
    <w:rsid w:val="00745886"/>
    <w:rsid w:val="00747421"/>
    <w:rsid w:val="0076141D"/>
    <w:rsid w:val="0076798A"/>
    <w:rsid w:val="00791D27"/>
    <w:rsid w:val="00793AF9"/>
    <w:rsid w:val="007B06B3"/>
    <w:rsid w:val="007B19F9"/>
    <w:rsid w:val="007C0C61"/>
    <w:rsid w:val="007C1236"/>
    <w:rsid w:val="007D46CA"/>
    <w:rsid w:val="007E1329"/>
    <w:rsid w:val="007E230C"/>
    <w:rsid w:val="007E5CBB"/>
    <w:rsid w:val="007E6DCD"/>
    <w:rsid w:val="007F0697"/>
    <w:rsid w:val="00802515"/>
    <w:rsid w:val="00811B50"/>
    <w:rsid w:val="008136E1"/>
    <w:rsid w:val="00815455"/>
    <w:rsid w:val="00815E3D"/>
    <w:rsid w:val="0082077E"/>
    <w:rsid w:val="008211E3"/>
    <w:rsid w:val="00821BE7"/>
    <w:rsid w:val="008226A7"/>
    <w:rsid w:val="00826C57"/>
    <w:rsid w:val="008326B7"/>
    <w:rsid w:val="008327D7"/>
    <w:rsid w:val="00834400"/>
    <w:rsid w:val="00840838"/>
    <w:rsid w:val="00840974"/>
    <w:rsid w:val="00845430"/>
    <w:rsid w:val="00845B23"/>
    <w:rsid w:val="0084720A"/>
    <w:rsid w:val="00851431"/>
    <w:rsid w:val="00863B2C"/>
    <w:rsid w:val="00871BC7"/>
    <w:rsid w:val="008745C6"/>
    <w:rsid w:val="0087495C"/>
    <w:rsid w:val="00881119"/>
    <w:rsid w:val="0088388E"/>
    <w:rsid w:val="00884622"/>
    <w:rsid w:val="0088771F"/>
    <w:rsid w:val="0089098A"/>
    <w:rsid w:val="00891B95"/>
    <w:rsid w:val="00891D69"/>
    <w:rsid w:val="00894CC2"/>
    <w:rsid w:val="00896440"/>
    <w:rsid w:val="008B199A"/>
    <w:rsid w:val="008B26AC"/>
    <w:rsid w:val="008B477F"/>
    <w:rsid w:val="008B4DDD"/>
    <w:rsid w:val="008C3781"/>
    <w:rsid w:val="008C4E74"/>
    <w:rsid w:val="008D42D7"/>
    <w:rsid w:val="008D4391"/>
    <w:rsid w:val="008D4F0F"/>
    <w:rsid w:val="008D7382"/>
    <w:rsid w:val="008E3575"/>
    <w:rsid w:val="008F4979"/>
    <w:rsid w:val="00902608"/>
    <w:rsid w:val="00906161"/>
    <w:rsid w:val="00912F6E"/>
    <w:rsid w:val="00913C6F"/>
    <w:rsid w:val="0092173A"/>
    <w:rsid w:val="00925E33"/>
    <w:rsid w:val="00933161"/>
    <w:rsid w:val="00933A6F"/>
    <w:rsid w:val="00940168"/>
    <w:rsid w:val="00944A57"/>
    <w:rsid w:val="00947174"/>
    <w:rsid w:val="00950F84"/>
    <w:rsid w:val="009513D7"/>
    <w:rsid w:val="00954CE9"/>
    <w:rsid w:val="009625DD"/>
    <w:rsid w:val="00963A5A"/>
    <w:rsid w:val="0096570D"/>
    <w:rsid w:val="00970E7E"/>
    <w:rsid w:val="00972365"/>
    <w:rsid w:val="009738B9"/>
    <w:rsid w:val="00980013"/>
    <w:rsid w:val="009809BC"/>
    <w:rsid w:val="00984625"/>
    <w:rsid w:val="00990C9A"/>
    <w:rsid w:val="0099250A"/>
    <w:rsid w:val="009938DC"/>
    <w:rsid w:val="00996A27"/>
    <w:rsid w:val="00996B12"/>
    <w:rsid w:val="00996CBF"/>
    <w:rsid w:val="009A5510"/>
    <w:rsid w:val="009A58EF"/>
    <w:rsid w:val="009B2FD2"/>
    <w:rsid w:val="009B365E"/>
    <w:rsid w:val="009B7C34"/>
    <w:rsid w:val="009B7CDE"/>
    <w:rsid w:val="009C52D3"/>
    <w:rsid w:val="009C5E59"/>
    <w:rsid w:val="009E7DC7"/>
    <w:rsid w:val="009F3125"/>
    <w:rsid w:val="009F528E"/>
    <w:rsid w:val="00A008A2"/>
    <w:rsid w:val="00A055EF"/>
    <w:rsid w:val="00A12250"/>
    <w:rsid w:val="00A16E2B"/>
    <w:rsid w:val="00A22536"/>
    <w:rsid w:val="00A3634D"/>
    <w:rsid w:val="00A37895"/>
    <w:rsid w:val="00A43E31"/>
    <w:rsid w:val="00A449EC"/>
    <w:rsid w:val="00A46FE6"/>
    <w:rsid w:val="00A54102"/>
    <w:rsid w:val="00A623AB"/>
    <w:rsid w:val="00A62760"/>
    <w:rsid w:val="00A64A73"/>
    <w:rsid w:val="00A71F93"/>
    <w:rsid w:val="00A73DF4"/>
    <w:rsid w:val="00A85BD2"/>
    <w:rsid w:val="00A86350"/>
    <w:rsid w:val="00A92A05"/>
    <w:rsid w:val="00AA19C5"/>
    <w:rsid w:val="00AA68DF"/>
    <w:rsid w:val="00AB3F91"/>
    <w:rsid w:val="00AB65F7"/>
    <w:rsid w:val="00AC53B4"/>
    <w:rsid w:val="00AC6B8D"/>
    <w:rsid w:val="00AD0BBB"/>
    <w:rsid w:val="00AD170C"/>
    <w:rsid w:val="00AD1973"/>
    <w:rsid w:val="00AD2621"/>
    <w:rsid w:val="00AD3944"/>
    <w:rsid w:val="00AD40D6"/>
    <w:rsid w:val="00AE0027"/>
    <w:rsid w:val="00AE661E"/>
    <w:rsid w:val="00B02829"/>
    <w:rsid w:val="00B0494A"/>
    <w:rsid w:val="00B1061E"/>
    <w:rsid w:val="00B130CA"/>
    <w:rsid w:val="00B31B83"/>
    <w:rsid w:val="00B32D08"/>
    <w:rsid w:val="00B36089"/>
    <w:rsid w:val="00B45939"/>
    <w:rsid w:val="00B52D84"/>
    <w:rsid w:val="00B54751"/>
    <w:rsid w:val="00B56801"/>
    <w:rsid w:val="00B645EE"/>
    <w:rsid w:val="00B71FFD"/>
    <w:rsid w:val="00B74E64"/>
    <w:rsid w:val="00B7566E"/>
    <w:rsid w:val="00B779F5"/>
    <w:rsid w:val="00B8121C"/>
    <w:rsid w:val="00B92388"/>
    <w:rsid w:val="00B93290"/>
    <w:rsid w:val="00BA054E"/>
    <w:rsid w:val="00BA2444"/>
    <w:rsid w:val="00BA263E"/>
    <w:rsid w:val="00BA2C0A"/>
    <w:rsid w:val="00BA2CB0"/>
    <w:rsid w:val="00BA36C0"/>
    <w:rsid w:val="00BA5930"/>
    <w:rsid w:val="00BA7589"/>
    <w:rsid w:val="00BB2627"/>
    <w:rsid w:val="00BB3093"/>
    <w:rsid w:val="00BB6B6F"/>
    <w:rsid w:val="00BC291B"/>
    <w:rsid w:val="00BC2A1F"/>
    <w:rsid w:val="00BC3366"/>
    <w:rsid w:val="00BC46D2"/>
    <w:rsid w:val="00BC63A7"/>
    <w:rsid w:val="00BD50F9"/>
    <w:rsid w:val="00BD64E8"/>
    <w:rsid w:val="00BD71F7"/>
    <w:rsid w:val="00BE5787"/>
    <w:rsid w:val="00BE71F6"/>
    <w:rsid w:val="00BF10DB"/>
    <w:rsid w:val="00BF2AEB"/>
    <w:rsid w:val="00BF3C4A"/>
    <w:rsid w:val="00BF76EB"/>
    <w:rsid w:val="00BF7DC3"/>
    <w:rsid w:val="00C0024B"/>
    <w:rsid w:val="00C03420"/>
    <w:rsid w:val="00C06BD5"/>
    <w:rsid w:val="00C07E66"/>
    <w:rsid w:val="00C27D69"/>
    <w:rsid w:val="00C363EC"/>
    <w:rsid w:val="00C37AE6"/>
    <w:rsid w:val="00C41CF9"/>
    <w:rsid w:val="00C4261E"/>
    <w:rsid w:val="00C43C00"/>
    <w:rsid w:val="00C44539"/>
    <w:rsid w:val="00C52D0C"/>
    <w:rsid w:val="00C568A4"/>
    <w:rsid w:val="00C67242"/>
    <w:rsid w:val="00C768B5"/>
    <w:rsid w:val="00C8789C"/>
    <w:rsid w:val="00C91129"/>
    <w:rsid w:val="00C929F3"/>
    <w:rsid w:val="00C938B8"/>
    <w:rsid w:val="00CA2593"/>
    <w:rsid w:val="00CA60CD"/>
    <w:rsid w:val="00CA6F9B"/>
    <w:rsid w:val="00CB07ED"/>
    <w:rsid w:val="00CC0281"/>
    <w:rsid w:val="00CC1A94"/>
    <w:rsid w:val="00CC5D74"/>
    <w:rsid w:val="00CE1104"/>
    <w:rsid w:val="00CE2B16"/>
    <w:rsid w:val="00CE518A"/>
    <w:rsid w:val="00CE55D7"/>
    <w:rsid w:val="00CE641E"/>
    <w:rsid w:val="00CE6423"/>
    <w:rsid w:val="00CF3890"/>
    <w:rsid w:val="00CF4027"/>
    <w:rsid w:val="00D00F8E"/>
    <w:rsid w:val="00D03CED"/>
    <w:rsid w:val="00D2220C"/>
    <w:rsid w:val="00D2653A"/>
    <w:rsid w:val="00D303CB"/>
    <w:rsid w:val="00D32210"/>
    <w:rsid w:val="00D323FE"/>
    <w:rsid w:val="00D33976"/>
    <w:rsid w:val="00D35ECD"/>
    <w:rsid w:val="00D40B34"/>
    <w:rsid w:val="00D4346C"/>
    <w:rsid w:val="00D450A0"/>
    <w:rsid w:val="00D47C7B"/>
    <w:rsid w:val="00D51D90"/>
    <w:rsid w:val="00D53A3C"/>
    <w:rsid w:val="00D5497A"/>
    <w:rsid w:val="00D60262"/>
    <w:rsid w:val="00D66E14"/>
    <w:rsid w:val="00D744E7"/>
    <w:rsid w:val="00D77D29"/>
    <w:rsid w:val="00D84798"/>
    <w:rsid w:val="00D9256E"/>
    <w:rsid w:val="00D97453"/>
    <w:rsid w:val="00DA0726"/>
    <w:rsid w:val="00DA2952"/>
    <w:rsid w:val="00DA4A09"/>
    <w:rsid w:val="00DA6898"/>
    <w:rsid w:val="00DB4E6C"/>
    <w:rsid w:val="00DB6912"/>
    <w:rsid w:val="00DC309A"/>
    <w:rsid w:val="00DD1D6F"/>
    <w:rsid w:val="00DD32DD"/>
    <w:rsid w:val="00DD5B3A"/>
    <w:rsid w:val="00DD705D"/>
    <w:rsid w:val="00DE24F2"/>
    <w:rsid w:val="00DE3217"/>
    <w:rsid w:val="00DE6583"/>
    <w:rsid w:val="00DF0480"/>
    <w:rsid w:val="00DF5B57"/>
    <w:rsid w:val="00E1354E"/>
    <w:rsid w:val="00E13C8C"/>
    <w:rsid w:val="00E154A8"/>
    <w:rsid w:val="00E25877"/>
    <w:rsid w:val="00E3271A"/>
    <w:rsid w:val="00E37506"/>
    <w:rsid w:val="00E37F2F"/>
    <w:rsid w:val="00E41972"/>
    <w:rsid w:val="00E4314C"/>
    <w:rsid w:val="00E43B69"/>
    <w:rsid w:val="00E44BB8"/>
    <w:rsid w:val="00E45A24"/>
    <w:rsid w:val="00E52F66"/>
    <w:rsid w:val="00E553FE"/>
    <w:rsid w:val="00E56A8C"/>
    <w:rsid w:val="00E56E9E"/>
    <w:rsid w:val="00E62309"/>
    <w:rsid w:val="00E654F4"/>
    <w:rsid w:val="00E81DA2"/>
    <w:rsid w:val="00E86121"/>
    <w:rsid w:val="00E87AE2"/>
    <w:rsid w:val="00E909FA"/>
    <w:rsid w:val="00E95477"/>
    <w:rsid w:val="00EA1508"/>
    <w:rsid w:val="00EB2C3C"/>
    <w:rsid w:val="00EB53D5"/>
    <w:rsid w:val="00EC1678"/>
    <w:rsid w:val="00EC3795"/>
    <w:rsid w:val="00EC6603"/>
    <w:rsid w:val="00EC71C1"/>
    <w:rsid w:val="00ED4941"/>
    <w:rsid w:val="00ED66C7"/>
    <w:rsid w:val="00EE338B"/>
    <w:rsid w:val="00EE3EB4"/>
    <w:rsid w:val="00EF1699"/>
    <w:rsid w:val="00EF284E"/>
    <w:rsid w:val="00EF6F72"/>
    <w:rsid w:val="00F009FA"/>
    <w:rsid w:val="00F03443"/>
    <w:rsid w:val="00F06EBF"/>
    <w:rsid w:val="00F1469C"/>
    <w:rsid w:val="00F14F0E"/>
    <w:rsid w:val="00F1573F"/>
    <w:rsid w:val="00F16440"/>
    <w:rsid w:val="00F26C1A"/>
    <w:rsid w:val="00F3014B"/>
    <w:rsid w:val="00F5583C"/>
    <w:rsid w:val="00F560F2"/>
    <w:rsid w:val="00F5794E"/>
    <w:rsid w:val="00F628DF"/>
    <w:rsid w:val="00F73F9F"/>
    <w:rsid w:val="00F7548B"/>
    <w:rsid w:val="00F7580D"/>
    <w:rsid w:val="00F80EB4"/>
    <w:rsid w:val="00F824E6"/>
    <w:rsid w:val="00F84CCC"/>
    <w:rsid w:val="00FA5A30"/>
    <w:rsid w:val="00FA7D26"/>
    <w:rsid w:val="00FB258B"/>
    <w:rsid w:val="00FB440D"/>
    <w:rsid w:val="00FC1064"/>
    <w:rsid w:val="00FC22CF"/>
    <w:rsid w:val="00FC271B"/>
    <w:rsid w:val="00FC27E5"/>
    <w:rsid w:val="00FC65BA"/>
    <w:rsid w:val="00FD57E7"/>
    <w:rsid w:val="00FE009D"/>
    <w:rsid w:val="00FE1474"/>
    <w:rsid w:val="00FE1DAD"/>
    <w:rsid w:val="00FE7F4E"/>
    <w:rsid w:val="00FF1E28"/>
    <w:rsid w:val="00FF2FF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D21D1"/>
  <w15:chartTrackingRefBased/>
  <w15:docId w15:val="{94F87D07-F50E-4E8A-A9F1-B7937E8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2627"/>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BB2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BB2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B26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BB2627"/>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BB2627"/>
    <w:rPr>
      <w:rFonts w:ascii="Arial" w:eastAsia="Calibri" w:hAnsi="Arial" w:cs="Arial"/>
      <w:sz w:val="16"/>
      <w:szCs w:val="16"/>
    </w:rPr>
  </w:style>
  <w:style w:type="paragraph" w:styleId="Zpat">
    <w:name w:val="footer"/>
    <w:aliases w:val="Footer (Czech Tourism)"/>
    <w:basedOn w:val="Zhlav"/>
    <w:link w:val="ZpatChar"/>
    <w:uiPriority w:val="99"/>
    <w:rsid w:val="00BB2627"/>
  </w:style>
  <w:style w:type="character" w:customStyle="1" w:styleId="ZpatChar">
    <w:name w:val="Zápatí Char"/>
    <w:aliases w:val="Footer (Czech Tourism) Char"/>
    <w:basedOn w:val="Standardnpsmoodstavce"/>
    <w:link w:val="Zpat"/>
    <w:uiPriority w:val="99"/>
    <w:rsid w:val="00BB2627"/>
    <w:rPr>
      <w:rFonts w:ascii="Arial" w:eastAsia="Calibri" w:hAnsi="Arial" w:cs="Arial"/>
      <w:sz w:val="16"/>
      <w:szCs w:val="16"/>
    </w:rPr>
  </w:style>
  <w:style w:type="paragraph" w:styleId="Nzev">
    <w:name w:val="Title"/>
    <w:aliases w:val="Title (Czech Tourism)"/>
    <w:basedOn w:val="Normln"/>
    <w:next w:val="Normln"/>
    <w:link w:val="NzevChar"/>
    <w:uiPriority w:val="99"/>
    <w:qFormat/>
    <w:rsid w:val="00BB2627"/>
    <w:pPr>
      <w:spacing w:line="340" w:lineRule="exact"/>
    </w:pPr>
    <w:rPr>
      <w:sz w:val="32"/>
      <w:szCs w:val="32"/>
    </w:rPr>
  </w:style>
  <w:style w:type="character" w:customStyle="1" w:styleId="NzevChar">
    <w:name w:val="Název Char"/>
    <w:aliases w:val="Title (Czech Tourism) Char"/>
    <w:basedOn w:val="Standardnpsmoodstavce"/>
    <w:link w:val="Nzev"/>
    <w:uiPriority w:val="99"/>
    <w:qFormat/>
    <w:rsid w:val="00BB2627"/>
    <w:rPr>
      <w:rFonts w:ascii="Georgia" w:eastAsia="Calibri" w:hAnsi="Georgia" w:cs="Arial"/>
      <w:sz w:val="32"/>
      <w:szCs w:val="32"/>
    </w:rPr>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BB2627"/>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Textkomente">
    <w:name w:val="annotation text"/>
    <w:aliases w:val="Comment Text (Czech Tourism)"/>
    <w:basedOn w:val="Normln"/>
    <w:link w:val="TextkomenteChar"/>
    <w:qFormat/>
    <w:rsid w:val="00BB2627"/>
  </w:style>
  <w:style w:type="character" w:customStyle="1" w:styleId="TextkomenteChar">
    <w:name w:val="Text komentáře Char"/>
    <w:aliases w:val="Comment Text (Czech Tourism) Char"/>
    <w:basedOn w:val="Standardnpsmoodstavce"/>
    <w:link w:val="Textkomente"/>
    <w:qFormat/>
    <w:rsid w:val="00BB2627"/>
    <w:rPr>
      <w:rFonts w:ascii="Georgia" w:eastAsia="Calibri" w:hAnsi="Georgia" w:cs="Arial"/>
      <w:szCs w:val="20"/>
    </w:rPr>
  </w:style>
  <w:style w:type="paragraph" w:styleId="Zhlavzprvy">
    <w:name w:val="Message Header"/>
    <w:aliases w:val="Crossheading (Czech Tourism)"/>
    <w:basedOn w:val="Bezmezer"/>
    <w:link w:val="ZhlavzprvyChar"/>
    <w:uiPriority w:val="99"/>
    <w:rsid w:val="00BB2627"/>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BB2627"/>
    <w:rPr>
      <w:rFonts w:ascii="Georgia" w:eastAsia="Calibri" w:hAnsi="Georgia" w:cs="Arial"/>
      <w:b/>
      <w:szCs w:val="20"/>
    </w:rPr>
  </w:style>
  <w:style w:type="paragraph" w:styleId="Podpis">
    <w:name w:val="Signature"/>
    <w:aliases w:val="Signature (Czech Tourism)"/>
    <w:basedOn w:val="Normln"/>
    <w:link w:val="PodpisChar"/>
    <w:uiPriority w:val="99"/>
    <w:rsid w:val="00BB2627"/>
    <w:pPr>
      <w:spacing w:before="780"/>
    </w:pPr>
    <w:rPr>
      <w:b/>
    </w:rPr>
  </w:style>
  <w:style w:type="character" w:customStyle="1" w:styleId="PodpisChar">
    <w:name w:val="Podpis Char"/>
    <w:aliases w:val="Signature (Czech Tourism) Char"/>
    <w:basedOn w:val="Standardnpsmoodstavce"/>
    <w:link w:val="Podpis"/>
    <w:uiPriority w:val="99"/>
    <w:rsid w:val="00BB2627"/>
    <w:rPr>
      <w:rFonts w:ascii="Georgia" w:eastAsia="Calibri" w:hAnsi="Georgia" w:cs="Arial"/>
      <w:b/>
      <w:szCs w:val="20"/>
    </w:rPr>
  </w:style>
  <w:style w:type="character" w:styleId="Odkaznakoment">
    <w:name w:val="annotation reference"/>
    <w:aliases w:val="Comment Reference (Czech Tourism)"/>
    <w:basedOn w:val="Standardnpsmoodstavce"/>
    <w:uiPriority w:val="99"/>
    <w:semiHidden/>
    <w:qFormat/>
    <w:rsid w:val="00BB2627"/>
    <w:rPr>
      <w:rFonts w:cs="Times New Roman"/>
      <w:sz w:val="22"/>
      <w:szCs w:val="22"/>
      <w:vertAlign w:val="superscript"/>
    </w:rPr>
  </w:style>
  <w:style w:type="paragraph" w:customStyle="1" w:styleId="DocumentTypeCzechTourism">
    <w:name w:val="Document Type (Czech Tourism)"/>
    <w:basedOn w:val="Normln"/>
    <w:uiPriority w:val="99"/>
    <w:rsid w:val="00BB2627"/>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BB2627"/>
    <w:pPr>
      <w:spacing w:line="220" w:lineRule="exact"/>
    </w:pPr>
    <w:rPr>
      <w:rFonts w:ascii="Arial" w:hAnsi="Arial"/>
      <w:sz w:val="20"/>
    </w:rPr>
  </w:style>
  <w:style w:type="paragraph" w:customStyle="1" w:styleId="Heading2CzechTourism">
    <w:name w:val="Heading 2 (Czech Tourism)"/>
    <w:basedOn w:val="Nadpis2"/>
    <w:next w:val="Normln"/>
    <w:uiPriority w:val="99"/>
    <w:rsid w:val="00BB2627"/>
    <w:pPr>
      <w:keepNext w:val="0"/>
      <w:keepLines w:val="0"/>
      <w:numPr>
        <w:ilvl w:val="1"/>
        <w:numId w:val="4"/>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BB2627"/>
    <w:pPr>
      <w:keepNext w:val="0"/>
      <w:keepLines w:val="0"/>
      <w:numPr>
        <w:numId w:val="1"/>
      </w:numPr>
      <w:tabs>
        <w:tab w:val="clear" w:pos="227"/>
        <w:tab w:val="clear" w:pos="454"/>
        <w:tab w:val="clear" w:pos="1209"/>
        <w:tab w:val="num" w:pos="360"/>
      </w:tabs>
      <w:spacing w:before="260"/>
      <w:ind w:left="0" w:firstLine="0"/>
    </w:pPr>
    <w:rPr>
      <w:rFonts w:ascii="Georgia" w:eastAsia="Calibri" w:hAnsi="Georgia" w:cs="Arial"/>
      <w:color w:val="auto"/>
      <w:sz w:val="22"/>
      <w:szCs w:val="22"/>
    </w:rPr>
  </w:style>
  <w:style w:type="paragraph" w:customStyle="1" w:styleId="Heading1CzechTourism">
    <w:name w:val="Heading 1 (Czech Tourism)"/>
    <w:basedOn w:val="Nadpis1"/>
    <w:uiPriority w:val="99"/>
    <w:rsid w:val="00BB2627"/>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uiPriority w:val="99"/>
    <w:qFormat/>
    <w:rsid w:val="00BB2627"/>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uiPriority w:val="99"/>
    <w:qFormat/>
    <w:rsid w:val="00BB2627"/>
    <w:pPr>
      <w:numPr>
        <w:numId w:val="2"/>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BB2627"/>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qFormat/>
    <w:rsid w:val="00BB2627"/>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BB2627"/>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BB2627"/>
    <w:pPr>
      <w:numPr>
        <w:ilvl w:val="2"/>
      </w:numPr>
      <w:tabs>
        <w:tab w:val="clear" w:pos="0"/>
        <w:tab w:val="clear" w:pos="284"/>
        <w:tab w:val="clear" w:pos="992"/>
        <w:tab w:val="num" w:pos="360"/>
        <w:tab w:val="num" w:pos="2160"/>
      </w:tabs>
      <w:spacing w:before="0"/>
      <w:ind w:left="2160" w:hanging="180"/>
      <w:outlineLvl w:val="2"/>
    </w:pPr>
  </w:style>
  <w:style w:type="paragraph" w:customStyle="1" w:styleId="Textodst3psmena">
    <w:name w:val="Text odst. 3 písmena"/>
    <w:basedOn w:val="Textodst1sl"/>
    <w:rsid w:val="00BB2627"/>
    <w:pPr>
      <w:numPr>
        <w:ilvl w:val="3"/>
      </w:numPr>
      <w:tabs>
        <w:tab w:val="clear" w:pos="1080"/>
        <w:tab w:val="num" w:pos="360"/>
        <w:tab w:val="num" w:pos="2880"/>
      </w:tabs>
      <w:spacing w:before="0"/>
      <w:ind w:left="2880" w:hanging="227"/>
      <w:outlineLvl w:val="3"/>
    </w:pPr>
  </w:style>
  <w:style w:type="character" w:customStyle="1" w:styleId="Textodst1slChar">
    <w:name w:val="Text odst.1čísl Char"/>
    <w:basedOn w:val="Standardnpsmoodstavce"/>
    <w:link w:val="Textodst1sl"/>
    <w:locked/>
    <w:rsid w:val="00BB2627"/>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BB2627"/>
    <w:pPr>
      <w:numPr>
        <w:numId w:val="5"/>
      </w:numPr>
    </w:pPr>
  </w:style>
  <w:style w:type="numbering" w:customStyle="1" w:styleId="Headings">
    <w:name w:val="Headings"/>
    <w:rsid w:val="00BB2627"/>
    <w:pPr>
      <w:numPr>
        <w:numId w:val="3"/>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BB2627"/>
    <w:rPr>
      <w:rFonts w:ascii="Georgia" w:eastAsia="Calibri" w:hAnsi="Georgia" w:cs="Arial"/>
      <w:szCs w:val="20"/>
    </w:rPr>
  </w:style>
  <w:style w:type="paragraph" w:customStyle="1" w:styleId="RLlneksmlouvy">
    <w:name w:val="RL Článek smlouvy"/>
    <w:basedOn w:val="Normln"/>
    <w:next w:val="Normln"/>
    <w:qFormat/>
    <w:rsid w:val="00BB2627"/>
    <w:pPr>
      <w:keepNext/>
      <w:numPr>
        <w:numId w:val="18"/>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rPr>
  </w:style>
  <w:style w:type="paragraph" w:customStyle="1" w:styleId="RLTextlnkuslovan">
    <w:name w:val="RL Text článku číslovaný"/>
    <w:basedOn w:val="Normln"/>
    <w:qFormat/>
    <w:rsid w:val="00BB2627"/>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eastAsia="x-none"/>
    </w:rPr>
  </w:style>
  <w:style w:type="character" w:customStyle="1" w:styleId="nowrap">
    <w:name w:val="nowrap"/>
    <w:basedOn w:val="Standardnpsmoodstavce"/>
    <w:rsid w:val="00BB2627"/>
  </w:style>
  <w:style w:type="character" w:customStyle="1" w:styleId="Internetovodkaz">
    <w:name w:val="Internetový odkaz"/>
    <w:basedOn w:val="Standardnpsmoodstavce"/>
    <w:uiPriority w:val="99"/>
    <w:rsid w:val="00BB2627"/>
    <w:rPr>
      <w:rFonts w:cs="Times New Roman"/>
      <w:u w:val="single"/>
    </w:rPr>
  </w:style>
  <w:style w:type="paragraph" w:styleId="Bezmezer">
    <w:name w:val="No Spacing"/>
    <w:uiPriority w:val="1"/>
    <w:qFormat/>
    <w:rsid w:val="00BB2627"/>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BB262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BB2627"/>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BB2627"/>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rsid w:val="00F73F9F"/>
    <w:pPr>
      <w:spacing w:line="240" w:lineRule="auto"/>
    </w:pPr>
    <w:rPr>
      <w:b/>
      <w:bCs/>
      <w:sz w:val="20"/>
    </w:rPr>
  </w:style>
  <w:style w:type="character" w:customStyle="1" w:styleId="PedmtkomenteChar">
    <w:name w:val="Předmět komentáře Char"/>
    <w:basedOn w:val="TextkomenteChar"/>
    <w:link w:val="Pedmtkomente"/>
    <w:uiPriority w:val="99"/>
    <w:semiHidden/>
    <w:rsid w:val="00F73F9F"/>
    <w:rPr>
      <w:rFonts w:ascii="Georgia" w:eastAsia="Calibri" w:hAnsi="Georgia" w:cs="Arial"/>
      <w:b/>
      <w:bCs/>
      <w:sz w:val="20"/>
      <w:szCs w:val="20"/>
    </w:rPr>
  </w:style>
  <w:style w:type="paragraph" w:styleId="Revize">
    <w:name w:val="Revision"/>
    <w:hidden/>
    <w:uiPriority w:val="99"/>
    <w:semiHidden/>
    <w:rsid w:val="00096D97"/>
    <w:pPr>
      <w:spacing w:after="0" w:line="240" w:lineRule="auto"/>
    </w:pPr>
    <w:rPr>
      <w:rFonts w:ascii="Georgia" w:eastAsia="Calibri" w:hAnsi="Georgia" w:cs="Arial"/>
      <w:szCs w:val="20"/>
    </w:rPr>
  </w:style>
  <w:style w:type="character" w:styleId="Hypertextovodkaz">
    <w:name w:val="Hyperlink"/>
    <w:basedOn w:val="Standardnpsmoodstavce"/>
    <w:uiPriority w:val="99"/>
    <w:unhideWhenUsed/>
    <w:rsid w:val="00F5794E"/>
    <w:rPr>
      <w:color w:val="0563C1" w:themeColor="hyperlink"/>
      <w:u w:val="single"/>
    </w:rPr>
  </w:style>
  <w:style w:type="character" w:styleId="Nevyeenzmnka">
    <w:name w:val="Unresolved Mention"/>
    <w:basedOn w:val="Standardnpsmoodstavce"/>
    <w:uiPriority w:val="99"/>
    <w:semiHidden/>
    <w:unhideWhenUsed/>
    <w:rsid w:val="00F5794E"/>
    <w:rPr>
      <w:color w:val="605E5C"/>
      <w:shd w:val="clear" w:color="auto" w:fill="E1DFDD"/>
    </w:rPr>
  </w:style>
  <w:style w:type="table" w:styleId="Mkatabulky">
    <w:name w:val="Table Grid"/>
    <w:basedOn w:val="Normlntabulka"/>
    <w:uiPriority w:val="39"/>
    <w:rsid w:val="003A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D77D29"/>
  </w:style>
  <w:style w:type="character" w:styleId="Siln">
    <w:name w:val="Strong"/>
    <w:aliases w:val="Strong (Czech Tourism)"/>
    <w:uiPriority w:val="99"/>
    <w:qFormat/>
    <w:rsid w:val="005A14DF"/>
    <w:rPr>
      <w:rFonts w:cs="Times New Roman"/>
      <w:b/>
    </w:rPr>
  </w:style>
  <w:style w:type="character" w:customStyle="1" w:styleId="ListLabel56">
    <w:name w:val="ListLabel 56"/>
    <w:qFormat/>
    <w:rsid w:val="00331001"/>
    <w:rPr>
      <w:rFonts w:cs="Arial"/>
      <w:b w:val="0"/>
    </w:rPr>
  </w:style>
  <w:style w:type="paragraph" w:customStyle="1" w:styleId="pf0">
    <w:name w:val="pf0"/>
    <w:basedOn w:val="Normln"/>
    <w:rsid w:val="00D6026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cf01">
    <w:name w:val="cf01"/>
    <w:basedOn w:val="Standardnpsmoodstavce"/>
    <w:rsid w:val="00D60262"/>
    <w:rPr>
      <w:rFonts w:ascii="Segoe UI" w:hAnsi="Segoe UI" w:cs="Segoe UI" w:hint="default"/>
      <w:sz w:val="18"/>
      <w:szCs w:val="18"/>
    </w:rPr>
  </w:style>
  <w:style w:type="paragraph" w:customStyle="1" w:styleId="Default">
    <w:name w:val="Default"/>
    <w:rsid w:val="000F556F"/>
    <w:pPr>
      <w:autoSpaceDE w:val="0"/>
      <w:autoSpaceDN w:val="0"/>
      <w:adjustRightInd w:val="0"/>
      <w:spacing w:after="0" w:line="240" w:lineRule="auto"/>
    </w:pPr>
    <w:rPr>
      <w:rFonts w:ascii="Georgia" w:eastAsia="Calibri" w:hAnsi="Georgia" w:cs="Georgia"/>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337">
      <w:bodyDiv w:val="1"/>
      <w:marLeft w:val="0"/>
      <w:marRight w:val="0"/>
      <w:marTop w:val="0"/>
      <w:marBottom w:val="0"/>
      <w:divBdr>
        <w:top w:val="none" w:sz="0" w:space="0" w:color="auto"/>
        <w:left w:val="none" w:sz="0" w:space="0" w:color="auto"/>
        <w:bottom w:val="none" w:sz="0" w:space="0" w:color="auto"/>
        <w:right w:val="none" w:sz="0" w:space="0" w:color="auto"/>
      </w:divBdr>
    </w:div>
    <w:div w:id="257564702">
      <w:bodyDiv w:val="1"/>
      <w:marLeft w:val="0"/>
      <w:marRight w:val="0"/>
      <w:marTop w:val="0"/>
      <w:marBottom w:val="0"/>
      <w:divBdr>
        <w:top w:val="none" w:sz="0" w:space="0" w:color="auto"/>
        <w:left w:val="none" w:sz="0" w:space="0" w:color="auto"/>
        <w:bottom w:val="none" w:sz="0" w:space="0" w:color="auto"/>
        <w:right w:val="none" w:sz="0" w:space="0" w:color="auto"/>
      </w:divBdr>
    </w:div>
    <w:div w:id="453788952">
      <w:bodyDiv w:val="1"/>
      <w:marLeft w:val="0"/>
      <w:marRight w:val="0"/>
      <w:marTop w:val="0"/>
      <w:marBottom w:val="0"/>
      <w:divBdr>
        <w:top w:val="none" w:sz="0" w:space="0" w:color="auto"/>
        <w:left w:val="none" w:sz="0" w:space="0" w:color="auto"/>
        <w:bottom w:val="none" w:sz="0" w:space="0" w:color="auto"/>
        <w:right w:val="none" w:sz="0" w:space="0" w:color="auto"/>
      </w:divBdr>
    </w:div>
    <w:div w:id="635141361">
      <w:bodyDiv w:val="1"/>
      <w:marLeft w:val="0"/>
      <w:marRight w:val="0"/>
      <w:marTop w:val="0"/>
      <w:marBottom w:val="0"/>
      <w:divBdr>
        <w:top w:val="none" w:sz="0" w:space="0" w:color="auto"/>
        <w:left w:val="none" w:sz="0" w:space="0" w:color="auto"/>
        <w:bottom w:val="none" w:sz="0" w:space="0" w:color="auto"/>
        <w:right w:val="none" w:sz="0" w:space="0" w:color="auto"/>
      </w:divBdr>
    </w:div>
    <w:div w:id="640156763">
      <w:bodyDiv w:val="1"/>
      <w:marLeft w:val="0"/>
      <w:marRight w:val="0"/>
      <w:marTop w:val="0"/>
      <w:marBottom w:val="0"/>
      <w:divBdr>
        <w:top w:val="none" w:sz="0" w:space="0" w:color="auto"/>
        <w:left w:val="none" w:sz="0" w:space="0" w:color="auto"/>
        <w:bottom w:val="none" w:sz="0" w:space="0" w:color="auto"/>
        <w:right w:val="none" w:sz="0" w:space="0" w:color="auto"/>
      </w:divBdr>
    </w:div>
    <w:div w:id="814686780">
      <w:bodyDiv w:val="1"/>
      <w:marLeft w:val="0"/>
      <w:marRight w:val="0"/>
      <w:marTop w:val="0"/>
      <w:marBottom w:val="0"/>
      <w:divBdr>
        <w:top w:val="none" w:sz="0" w:space="0" w:color="auto"/>
        <w:left w:val="none" w:sz="0" w:space="0" w:color="auto"/>
        <w:bottom w:val="none" w:sz="0" w:space="0" w:color="auto"/>
        <w:right w:val="none" w:sz="0" w:space="0" w:color="auto"/>
      </w:divBdr>
    </w:div>
    <w:div w:id="967474068">
      <w:bodyDiv w:val="1"/>
      <w:marLeft w:val="0"/>
      <w:marRight w:val="0"/>
      <w:marTop w:val="0"/>
      <w:marBottom w:val="0"/>
      <w:divBdr>
        <w:top w:val="none" w:sz="0" w:space="0" w:color="auto"/>
        <w:left w:val="none" w:sz="0" w:space="0" w:color="auto"/>
        <w:bottom w:val="none" w:sz="0" w:space="0" w:color="auto"/>
        <w:right w:val="none" w:sz="0" w:space="0" w:color="auto"/>
      </w:divBdr>
    </w:div>
    <w:div w:id="977104887">
      <w:bodyDiv w:val="1"/>
      <w:marLeft w:val="0"/>
      <w:marRight w:val="0"/>
      <w:marTop w:val="0"/>
      <w:marBottom w:val="0"/>
      <w:divBdr>
        <w:top w:val="none" w:sz="0" w:space="0" w:color="auto"/>
        <w:left w:val="none" w:sz="0" w:space="0" w:color="auto"/>
        <w:bottom w:val="none" w:sz="0" w:space="0" w:color="auto"/>
        <w:right w:val="none" w:sz="0" w:space="0" w:color="auto"/>
      </w:divBdr>
    </w:div>
    <w:div w:id="1307854107">
      <w:bodyDiv w:val="1"/>
      <w:marLeft w:val="0"/>
      <w:marRight w:val="0"/>
      <w:marTop w:val="0"/>
      <w:marBottom w:val="0"/>
      <w:divBdr>
        <w:top w:val="none" w:sz="0" w:space="0" w:color="auto"/>
        <w:left w:val="none" w:sz="0" w:space="0" w:color="auto"/>
        <w:bottom w:val="none" w:sz="0" w:space="0" w:color="auto"/>
        <w:right w:val="none" w:sz="0" w:space="0" w:color="auto"/>
      </w:divBdr>
    </w:div>
    <w:div w:id="1405910808">
      <w:bodyDiv w:val="1"/>
      <w:marLeft w:val="0"/>
      <w:marRight w:val="0"/>
      <w:marTop w:val="0"/>
      <w:marBottom w:val="0"/>
      <w:divBdr>
        <w:top w:val="none" w:sz="0" w:space="0" w:color="auto"/>
        <w:left w:val="none" w:sz="0" w:space="0" w:color="auto"/>
        <w:bottom w:val="none" w:sz="0" w:space="0" w:color="auto"/>
        <w:right w:val="none" w:sz="0" w:space="0" w:color="auto"/>
      </w:divBdr>
    </w:div>
    <w:div w:id="1631592313">
      <w:bodyDiv w:val="1"/>
      <w:marLeft w:val="0"/>
      <w:marRight w:val="0"/>
      <w:marTop w:val="0"/>
      <w:marBottom w:val="0"/>
      <w:divBdr>
        <w:top w:val="none" w:sz="0" w:space="0" w:color="auto"/>
        <w:left w:val="none" w:sz="0" w:space="0" w:color="auto"/>
        <w:bottom w:val="none" w:sz="0" w:space="0" w:color="auto"/>
        <w:right w:val="none" w:sz="0" w:space="0" w:color="auto"/>
      </w:divBdr>
    </w:div>
    <w:div w:id="1693385045">
      <w:bodyDiv w:val="1"/>
      <w:marLeft w:val="0"/>
      <w:marRight w:val="0"/>
      <w:marTop w:val="0"/>
      <w:marBottom w:val="0"/>
      <w:divBdr>
        <w:top w:val="none" w:sz="0" w:space="0" w:color="auto"/>
        <w:left w:val="none" w:sz="0" w:space="0" w:color="auto"/>
        <w:bottom w:val="none" w:sz="0" w:space="0" w:color="auto"/>
        <w:right w:val="none" w:sz="0" w:space="0" w:color="auto"/>
      </w:divBdr>
    </w:div>
    <w:div w:id="20336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32</Pages>
  <Words>12597</Words>
  <Characters>74328</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Krušberská Eliška</cp:lastModifiedBy>
  <cp:revision>25</cp:revision>
  <dcterms:created xsi:type="dcterms:W3CDTF">2024-09-16T05:33:00Z</dcterms:created>
  <dcterms:modified xsi:type="dcterms:W3CDTF">2024-10-02T07:18:00Z</dcterms:modified>
</cp:coreProperties>
</file>