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F44602" w:rsidRPr="003B529B" w:rsidP="00A306A7" w14:paraId="3D85D06D" w14:textId="183851ED">
      <w:pPr>
        <w:tabs>
          <w:tab w:val="right" w:pos="9638"/>
        </w:tabs>
        <w:spacing w:line="276" w:lineRule="auto"/>
        <w:jc w:val="right"/>
        <w:rPr>
          <w:rFonts w:ascii="Arial" w:hAnsi="Arial" w:cs="Arial"/>
          <w:spacing w:val="1"/>
          <w:sz w:val="22"/>
          <w:szCs w:val="22"/>
          <w:lang w:eastAsia="en-US"/>
        </w:rPr>
      </w:pPr>
      <w:r w:rsidRPr="003B529B">
        <w:rPr>
          <w:rFonts w:ascii="Arial" w:hAnsi="Arial" w:cs="Arial"/>
          <w:spacing w:val="1"/>
          <w:sz w:val="22"/>
          <w:szCs w:val="22"/>
          <w:lang w:eastAsia="en-US"/>
        </w:rPr>
        <w:t>ev.</w:t>
      </w:r>
      <w:r w:rsidRPr="003B529B" w:rsidR="005022F0">
        <w:rPr>
          <w:rFonts w:ascii="Arial" w:hAnsi="Arial" w:cs="Arial"/>
          <w:spacing w:val="1"/>
          <w:sz w:val="22"/>
          <w:szCs w:val="22"/>
          <w:lang w:eastAsia="en-US"/>
        </w:rPr>
        <w:t xml:space="preserve"> </w:t>
      </w:r>
      <w:r w:rsidRPr="003B529B">
        <w:rPr>
          <w:rFonts w:ascii="Arial" w:hAnsi="Arial" w:cs="Arial"/>
          <w:spacing w:val="1"/>
          <w:sz w:val="22"/>
          <w:szCs w:val="22"/>
          <w:lang w:eastAsia="en-US"/>
        </w:rPr>
        <w:t xml:space="preserve">č. </w:t>
      </w:r>
      <w:r w:rsidRPr="003B529B" w:rsidR="00A306A7">
        <w:rPr>
          <w:rFonts w:ascii="Arial" w:hAnsi="Arial" w:cs="Arial"/>
          <w:spacing w:val="1"/>
          <w:sz w:val="22"/>
          <w:szCs w:val="22"/>
          <w:lang w:eastAsia="en-US"/>
        </w:rPr>
        <w:t xml:space="preserve">smlouvy: </w:t>
      </w:r>
      <w:r w:rsidRPr="003B529B" w:rsidR="003B529B">
        <w:rPr>
          <w:rFonts w:ascii="Arial" w:hAnsi="Arial" w:cs="Arial"/>
          <w:spacing w:val="1"/>
          <w:sz w:val="22"/>
          <w:szCs w:val="22"/>
          <w:lang w:eastAsia="en-US"/>
        </w:rPr>
        <w:t>24/</w:t>
      </w:r>
      <w:r w:rsidR="00250B84">
        <w:rPr>
          <w:rFonts w:ascii="Arial" w:hAnsi="Arial" w:cs="Arial"/>
          <w:spacing w:val="1"/>
          <w:sz w:val="22"/>
          <w:szCs w:val="22"/>
          <w:lang w:eastAsia="en-US"/>
        </w:rPr>
        <w:t>197</w:t>
      </w:r>
    </w:p>
    <w:p w:rsidR="00A306A7" w:rsidRPr="003B529B" w:rsidP="00A306A7" w14:paraId="5199CD5F" w14:textId="51658646">
      <w:pPr>
        <w:tabs>
          <w:tab w:val="right" w:pos="9638"/>
        </w:tabs>
        <w:spacing w:line="276" w:lineRule="auto"/>
        <w:jc w:val="right"/>
        <w:rPr>
          <w:rFonts w:ascii="Arial" w:hAnsi="Arial" w:cs="Arial"/>
          <w:sz w:val="22"/>
          <w:szCs w:val="22"/>
          <w:lang w:eastAsia="en-US"/>
        </w:rPr>
      </w:pPr>
      <w:r w:rsidRPr="003B529B">
        <w:rPr>
          <w:rFonts w:ascii="Arial" w:hAnsi="Arial" w:cs="Arial"/>
          <w:spacing w:val="1"/>
          <w:sz w:val="22"/>
          <w:szCs w:val="22"/>
          <w:lang w:eastAsia="en-US"/>
        </w:rPr>
        <w:t>č.j.</w:t>
      </w:r>
      <w:r w:rsidRPr="003B529B">
        <w:rPr>
          <w:rFonts w:ascii="Arial" w:hAnsi="Arial" w:cs="Arial"/>
          <w:spacing w:val="1"/>
          <w:sz w:val="22"/>
          <w:szCs w:val="22"/>
          <w:lang w:eastAsia="en-US"/>
        </w:rPr>
        <w:t>:</w:t>
      </w:r>
      <w:r w:rsidRPr="003B529B" w:rsidR="00544C4D">
        <w:rPr>
          <w:rFonts w:ascii="Arial" w:hAnsi="Arial" w:cs="Arial"/>
          <w:spacing w:val="1"/>
          <w:sz w:val="22"/>
          <w:szCs w:val="22"/>
          <w:lang w:eastAsia="en-US"/>
        </w:rPr>
        <w:t xml:space="preserve"> </w:t>
      </w:r>
      <w:r w:rsidR="00250B84">
        <w:rPr>
          <w:rFonts w:ascii="Arial" w:hAnsi="Arial" w:cs="Arial"/>
          <w:spacing w:val="1"/>
          <w:sz w:val="22"/>
          <w:szCs w:val="22"/>
          <w:lang w:eastAsia="en-US"/>
        </w:rPr>
        <w:t>57534</w:t>
      </w:r>
      <w:r w:rsidRPr="003B529B" w:rsidR="00417DD1">
        <w:rPr>
          <w:rFonts w:ascii="Arial" w:hAnsi="Arial" w:cs="Arial"/>
          <w:spacing w:val="1"/>
          <w:sz w:val="22"/>
          <w:szCs w:val="22"/>
          <w:lang w:eastAsia="en-US"/>
        </w:rPr>
        <w:t>/2024-UVCR</w:t>
      </w:r>
    </w:p>
    <w:p w:rsidR="00A306A7" w:rsidRPr="003B529B" w:rsidP="00A306A7" w14:paraId="1468A54F" w14:textId="77777777">
      <w:pPr>
        <w:jc w:val="center"/>
        <w:rPr>
          <w:rFonts w:ascii="Arial" w:hAnsi="Arial" w:cs="Arial"/>
          <w:b/>
          <w:sz w:val="26"/>
          <w:szCs w:val="26"/>
        </w:rPr>
      </w:pPr>
    </w:p>
    <w:p w:rsidR="00A306A7" w:rsidRPr="003B529B" w:rsidP="00A306A7" w14:paraId="0D9A7B7A" w14:textId="216B67B3">
      <w:pPr>
        <w:jc w:val="center"/>
        <w:rPr>
          <w:rFonts w:ascii="Arial" w:hAnsi="Arial" w:cs="Arial"/>
          <w:b/>
          <w:sz w:val="26"/>
          <w:szCs w:val="26"/>
        </w:rPr>
      </w:pPr>
      <w:r w:rsidRPr="003B529B">
        <w:rPr>
          <w:rFonts w:ascii="Arial" w:hAnsi="Arial" w:cs="Arial"/>
          <w:b/>
          <w:sz w:val="26"/>
          <w:szCs w:val="26"/>
        </w:rPr>
        <w:t>SMLOUVA O ZMĚNĚ PŘÍSLUŠNOSTI HOSPODAŘIT S MAJETKEM STÁTU</w:t>
      </w:r>
    </w:p>
    <w:p w:rsidR="00A306A7" w:rsidRPr="00A306A7" w:rsidP="00A306A7" w14:paraId="7A7FBE80" w14:textId="05199CC9">
      <w:pPr>
        <w:jc w:val="center"/>
        <w:rPr>
          <w:rFonts w:ascii="Arial" w:hAnsi="Arial" w:cs="Arial"/>
          <w:b/>
          <w:sz w:val="26"/>
          <w:szCs w:val="26"/>
        </w:rPr>
      </w:pPr>
      <w:r w:rsidRPr="003B529B">
        <w:rPr>
          <w:rFonts w:ascii="Arial" w:hAnsi="Arial" w:cs="Arial"/>
          <w:b/>
          <w:sz w:val="26"/>
          <w:szCs w:val="26"/>
        </w:rPr>
        <w:t>č</w:t>
      </w:r>
      <w:r w:rsidRPr="003B529B" w:rsidR="00417DD1">
        <w:rPr>
          <w:rFonts w:ascii="Arial" w:hAnsi="Arial" w:cs="Arial"/>
          <w:b/>
          <w:sz w:val="26"/>
          <w:szCs w:val="26"/>
        </w:rPr>
        <w:t xml:space="preserve">. </w:t>
      </w:r>
      <w:r w:rsidRPr="003B529B" w:rsidR="003B529B">
        <w:rPr>
          <w:rFonts w:ascii="Arial" w:hAnsi="Arial" w:cs="Arial"/>
          <w:b/>
          <w:sz w:val="26"/>
          <w:szCs w:val="26"/>
        </w:rPr>
        <w:t>24/</w:t>
      </w:r>
      <w:r w:rsidR="00250B84">
        <w:rPr>
          <w:rFonts w:ascii="Arial" w:hAnsi="Arial" w:cs="Arial"/>
          <w:b/>
          <w:sz w:val="26"/>
          <w:szCs w:val="26"/>
        </w:rPr>
        <w:t>197</w:t>
      </w:r>
      <w:r w:rsidRPr="003B529B" w:rsidR="00544C4D">
        <w:rPr>
          <w:rFonts w:ascii="Arial" w:hAnsi="Arial" w:cs="Arial"/>
          <w:b/>
          <w:sz w:val="26"/>
          <w:szCs w:val="26"/>
        </w:rPr>
        <w:t>-0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A306A7" w:rsidP="00F44602" w14:paraId="11BC23C6" w14:textId="77777777">
      <w:pPr>
        <w:spacing w:after="240"/>
        <w:rPr>
          <w:rFonts w:ascii="Arial" w:hAnsi="Arial" w:cs="Arial"/>
          <w:b/>
          <w:sz w:val="22"/>
          <w:szCs w:val="22"/>
        </w:rPr>
      </w:pPr>
    </w:p>
    <w:p w:rsidR="00A306A7" w:rsidRPr="00686DE7" w:rsidP="00686DE7" w14:paraId="79B50C5D" w14:textId="77777777">
      <w:pPr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:rsidR="00F44602" w:rsidRPr="00686DE7" w:rsidP="00686DE7" w14:paraId="31A836C9" w14:textId="77777777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686DE7">
        <w:rPr>
          <w:rFonts w:ascii="Arial" w:hAnsi="Arial" w:cs="Arial"/>
          <w:b/>
          <w:sz w:val="22"/>
          <w:szCs w:val="22"/>
        </w:rPr>
        <w:t xml:space="preserve">Česká republika - </w:t>
      </w:r>
      <w:r w:rsidRPr="00686DE7">
        <w:rPr>
          <w:rFonts w:ascii="Arial" w:hAnsi="Arial" w:cs="Arial"/>
          <w:b/>
          <w:sz w:val="22"/>
          <w:szCs w:val="22"/>
        </w:rPr>
        <w:t>Úřad vlády České republiky</w:t>
      </w:r>
    </w:p>
    <w:p w:rsidR="00F44602" w:rsidRPr="00686DE7" w:rsidP="00686DE7" w14:paraId="1D4A7F2F" w14:textId="77777777">
      <w:pPr>
        <w:spacing w:after="20" w:line="276" w:lineRule="auto"/>
        <w:ind w:left="2127" w:hanging="2127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Zastoupená:</w:t>
      </w:r>
      <w:r w:rsidRPr="00686DE7">
        <w:rPr>
          <w:rFonts w:ascii="Arial" w:hAnsi="Arial" w:cs="Arial"/>
          <w:sz w:val="22"/>
          <w:szCs w:val="22"/>
        </w:rPr>
        <w:tab/>
        <w:t>Ing. Ivanou Hošťálkovou, ředitelkou Odboru majetku a služeb, na základě vnitřního předpisu</w:t>
      </w:r>
    </w:p>
    <w:p w:rsidR="00F44602" w:rsidRPr="00686DE7" w:rsidP="00686DE7" w14:paraId="4DFDF076" w14:textId="77777777">
      <w:pPr>
        <w:spacing w:after="20" w:line="276" w:lineRule="auto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se sídlem:</w:t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  <w:t>nábř. E. Beneše 128/4, Praha 1- Malá Strana, PSČ 118 01</w:t>
      </w:r>
    </w:p>
    <w:p w:rsidR="00F44602" w:rsidRPr="00686DE7" w:rsidP="00686DE7" w14:paraId="21FEB629" w14:textId="77777777">
      <w:pPr>
        <w:spacing w:after="20" w:line="276" w:lineRule="auto"/>
        <w:rPr>
          <w:rFonts w:ascii="Arial" w:hAnsi="Arial" w:cs="Arial"/>
          <w:snapToGrid w:val="0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IČO:</w:t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  <w:t>00006599</w:t>
      </w:r>
    </w:p>
    <w:p w:rsidR="00F44602" w:rsidRPr="00686DE7" w:rsidP="00686DE7" w14:paraId="439F0DD3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napToGrid w:val="0"/>
          <w:sz w:val="22"/>
          <w:szCs w:val="22"/>
        </w:rPr>
        <w:t xml:space="preserve">DIČ: </w:t>
      </w:r>
      <w:r w:rsidRPr="00686DE7">
        <w:rPr>
          <w:rFonts w:ascii="Arial" w:hAnsi="Arial" w:cs="Arial"/>
          <w:snapToGrid w:val="0"/>
          <w:sz w:val="22"/>
          <w:szCs w:val="22"/>
        </w:rPr>
        <w:tab/>
      </w:r>
      <w:r w:rsidRPr="00686DE7">
        <w:rPr>
          <w:rFonts w:ascii="Arial" w:hAnsi="Arial" w:cs="Arial"/>
          <w:snapToGrid w:val="0"/>
          <w:sz w:val="22"/>
          <w:szCs w:val="22"/>
        </w:rPr>
        <w:tab/>
      </w:r>
      <w:r w:rsidRPr="00686DE7">
        <w:rPr>
          <w:rFonts w:ascii="Arial" w:hAnsi="Arial" w:cs="Arial"/>
          <w:snapToGrid w:val="0"/>
          <w:sz w:val="22"/>
          <w:szCs w:val="22"/>
        </w:rPr>
        <w:tab/>
        <w:t>CZ00006599</w:t>
      </w:r>
    </w:p>
    <w:p w:rsidR="00F44602" w:rsidRPr="00686DE7" w:rsidP="00686DE7" w14:paraId="47E223B4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 xml:space="preserve">bankovní spojení: </w:t>
      </w:r>
      <w:r w:rsidRPr="00686DE7">
        <w:rPr>
          <w:rFonts w:ascii="Arial" w:hAnsi="Arial" w:cs="Arial"/>
          <w:sz w:val="22"/>
          <w:szCs w:val="22"/>
        </w:rPr>
        <w:tab/>
        <w:t>ČNB Praha, účet č.: 4320001/0710</w:t>
      </w:r>
    </w:p>
    <w:p w:rsidR="009D3207" w:rsidRPr="00686DE7" w:rsidP="00FD12CE" w14:paraId="655D52EB" w14:textId="4FB38D70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(dále jen „předávající“)</w:t>
      </w:r>
    </w:p>
    <w:p w:rsidR="00F44602" w:rsidRPr="00686DE7" w:rsidP="00FD12CE" w14:paraId="4842FDC0" w14:textId="77777777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a</w:t>
      </w:r>
    </w:p>
    <w:p w:rsidR="00F44602" w:rsidRPr="00686DE7" w:rsidP="00686DE7" w14:paraId="4D0D9CAB" w14:textId="6DB2532D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Výchovný ústav, středisko výchovné péče a střední škola Buškovice, </w:t>
      </w:r>
      <w:r w:rsidRPr="00417DD1">
        <w:rPr>
          <w:rFonts w:ascii="Arial" w:hAnsi="Arial" w:cs="Arial"/>
          <w:sz w:val="22"/>
          <w:szCs w:val="22"/>
        </w:rPr>
        <w:t>státní příspěvková organizace</w:t>
      </w:r>
    </w:p>
    <w:p w:rsidR="00F44602" w:rsidRPr="00686DE7" w:rsidP="00686DE7" w14:paraId="1E4037DF" w14:textId="0C282F94">
      <w:pPr>
        <w:spacing w:after="20" w:line="276" w:lineRule="auto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 xml:space="preserve">kterou </w:t>
      </w:r>
      <w:r w:rsidRPr="00686DE7" w:rsidR="009963AA">
        <w:rPr>
          <w:rFonts w:ascii="Arial" w:hAnsi="Arial" w:cs="Arial"/>
          <w:sz w:val="22"/>
          <w:szCs w:val="22"/>
        </w:rPr>
        <w:t xml:space="preserve">ze zákona </w:t>
      </w:r>
      <w:r w:rsidRPr="00686DE7">
        <w:rPr>
          <w:rFonts w:ascii="Arial" w:hAnsi="Arial" w:cs="Arial"/>
          <w:sz w:val="22"/>
          <w:szCs w:val="22"/>
        </w:rPr>
        <w:t>z</w:t>
      </w:r>
      <w:r w:rsidRPr="00686DE7">
        <w:rPr>
          <w:rFonts w:ascii="Arial" w:hAnsi="Arial" w:cs="Arial"/>
          <w:sz w:val="22"/>
          <w:szCs w:val="22"/>
        </w:rPr>
        <w:t>astupuje:</w:t>
      </w:r>
      <w:r w:rsidRPr="00686DE7">
        <w:rPr>
          <w:rFonts w:ascii="Arial" w:hAnsi="Arial" w:cs="Arial"/>
          <w:sz w:val="22"/>
          <w:szCs w:val="22"/>
        </w:rPr>
        <w:tab/>
      </w:r>
      <w:r w:rsidR="00417DD1">
        <w:rPr>
          <w:rFonts w:ascii="Arial" w:hAnsi="Arial" w:cs="Arial"/>
          <w:sz w:val="22"/>
          <w:szCs w:val="22"/>
        </w:rPr>
        <w:t>PhDr. Mgr. Mojmír Šebek</w:t>
      </w:r>
      <w:r w:rsidRPr="00686DE7" w:rsidR="00420E50">
        <w:rPr>
          <w:rFonts w:ascii="Arial" w:hAnsi="Arial" w:cs="Arial"/>
          <w:sz w:val="22"/>
          <w:szCs w:val="22"/>
        </w:rPr>
        <w:t>, ředitel</w:t>
      </w:r>
    </w:p>
    <w:p w:rsidR="00F44602" w:rsidRPr="00686DE7" w:rsidP="00686DE7" w14:paraId="20AC2122" w14:textId="4FF2320B">
      <w:pPr>
        <w:spacing w:after="20" w:line="276" w:lineRule="auto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se sídlem:</w:t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="00417DD1">
        <w:rPr>
          <w:rFonts w:ascii="Arial" w:hAnsi="Arial" w:cs="Arial"/>
          <w:sz w:val="22"/>
          <w:szCs w:val="22"/>
        </w:rPr>
        <w:t>Buškovice 203, Podbořany, PSČ 441 01</w:t>
      </w:r>
    </w:p>
    <w:p w:rsidR="00F44602" w:rsidRPr="00686DE7" w:rsidP="00686DE7" w14:paraId="067FD4E5" w14:textId="7B78B3F9">
      <w:pPr>
        <w:spacing w:after="20" w:line="276" w:lineRule="auto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IČO:</w:t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="00417DD1">
        <w:rPr>
          <w:rFonts w:ascii="Arial" w:hAnsi="Arial" w:cs="Arial"/>
          <w:sz w:val="22"/>
          <w:szCs w:val="22"/>
        </w:rPr>
        <w:t>49123947</w:t>
      </w:r>
    </w:p>
    <w:p w:rsidR="00F44602" w:rsidRPr="00686DE7" w:rsidP="00686DE7" w14:paraId="711709DD" w14:textId="0F0AB0E8">
      <w:pPr>
        <w:spacing w:after="20" w:line="276" w:lineRule="auto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DIČ:</w:t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  <w:t>CZ</w:t>
      </w:r>
      <w:r w:rsidR="00417DD1">
        <w:rPr>
          <w:rFonts w:ascii="Arial" w:hAnsi="Arial" w:cs="Arial"/>
          <w:sz w:val="22"/>
          <w:szCs w:val="22"/>
        </w:rPr>
        <w:t>49123947</w:t>
      </w:r>
    </w:p>
    <w:p w:rsidR="00F44602" w:rsidRPr="003F60F8" w:rsidP="00686DE7" w14:paraId="1BE257BA" w14:textId="2D9C202C">
      <w:pPr>
        <w:spacing w:line="276" w:lineRule="auto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bankovní spojení:</w:t>
      </w:r>
      <w:r w:rsidRPr="00686DE7">
        <w:rPr>
          <w:rFonts w:ascii="Arial" w:hAnsi="Arial" w:cs="Arial"/>
          <w:sz w:val="22"/>
          <w:szCs w:val="22"/>
        </w:rPr>
        <w:tab/>
      </w:r>
      <w:r w:rsidRPr="003F60F8" w:rsidR="003F60F8">
        <w:rPr>
          <w:rFonts w:ascii="Arial" w:hAnsi="Arial" w:cs="Arial"/>
          <w:sz w:val="22"/>
          <w:szCs w:val="22"/>
        </w:rPr>
        <w:t>ČNB Praha, účet č.: 13039481/0710</w:t>
      </w:r>
    </w:p>
    <w:p w:rsidR="00F44602" w:rsidRPr="00686DE7" w:rsidP="00686DE7" w14:paraId="554C3889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(dále jen „přejímající“).</w:t>
      </w:r>
    </w:p>
    <w:p w:rsidR="00686DE7" w:rsidRPr="00686DE7" w:rsidP="00686DE7" w14:paraId="721978FC" w14:textId="03D5013D">
      <w:pPr>
        <w:spacing w:line="276" w:lineRule="auto"/>
        <w:rPr>
          <w:rFonts w:ascii="Arial" w:hAnsi="Arial" w:cs="Arial"/>
          <w:sz w:val="22"/>
          <w:szCs w:val="22"/>
        </w:rPr>
      </w:pPr>
    </w:p>
    <w:p w:rsidR="00F44602" w:rsidRPr="00686DE7" w:rsidP="00686DE7" w14:paraId="56435E39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 xml:space="preserve">sjednávají v souladu s ustanovením </w:t>
      </w:r>
      <w:r w:rsidRPr="00686DE7" w:rsidR="009D3207">
        <w:rPr>
          <w:rFonts w:ascii="Arial" w:hAnsi="Arial" w:cs="Arial"/>
          <w:sz w:val="22"/>
          <w:szCs w:val="22"/>
        </w:rPr>
        <w:t xml:space="preserve">§ 55 odst. 3 </w:t>
      </w:r>
      <w:r w:rsidRPr="00686DE7">
        <w:rPr>
          <w:rFonts w:ascii="Arial" w:hAnsi="Arial" w:cs="Arial"/>
          <w:sz w:val="22"/>
          <w:szCs w:val="22"/>
        </w:rPr>
        <w:t xml:space="preserve">zákona č. 219/2000 Sb., o majetku České republiky a jejím vystupování v právních vztazích, ve znění pozdějších předpisů </w:t>
      </w:r>
      <w:r w:rsidRPr="00686DE7" w:rsidR="008E04FD">
        <w:rPr>
          <w:rFonts w:ascii="Arial" w:hAnsi="Arial" w:cs="Arial"/>
          <w:sz w:val="22"/>
          <w:szCs w:val="22"/>
        </w:rPr>
        <w:t>(dále jen „zákon č. 219/2000 Sb.</w:t>
      </w:r>
      <w:r w:rsidRPr="00686DE7" w:rsidR="009618A9">
        <w:rPr>
          <w:rFonts w:ascii="Arial" w:hAnsi="Arial" w:cs="Arial"/>
          <w:sz w:val="22"/>
          <w:szCs w:val="22"/>
        </w:rPr>
        <w:t>“</w:t>
      </w:r>
      <w:r w:rsidRPr="00686DE7" w:rsidR="008E04FD">
        <w:rPr>
          <w:rFonts w:ascii="Arial" w:hAnsi="Arial" w:cs="Arial"/>
          <w:sz w:val="22"/>
          <w:szCs w:val="22"/>
        </w:rPr>
        <w:t>)</w:t>
      </w:r>
      <w:r w:rsidRPr="00686DE7" w:rsidR="002A623C">
        <w:rPr>
          <w:rFonts w:ascii="Arial" w:hAnsi="Arial" w:cs="Arial"/>
          <w:sz w:val="22"/>
          <w:szCs w:val="22"/>
        </w:rPr>
        <w:t>,</w:t>
      </w:r>
      <w:r w:rsidRPr="00686DE7" w:rsidR="008E04FD">
        <w:rPr>
          <w:rFonts w:ascii="Arial" w:hAnsi="Arial" w:cs="Arial"/>
          <w:sz w:val="22"/>
          <w:szCs w:val="22"/>
        </w:rPr>
        <w:t xml:space="preserve"> </w:t>
      </w:r>
      <w:r w:rsidRPr="00686DE7">
        <w:rPr>
          <w:rFonts w:ascii="Arial" w:hAnsi="Arial" w:cs="Arial"/>
          <w:sz w:val="22"/>
          <w:szCs w:val="22"/>
        </w:rPr>
        <w:t>a vyhlášky č. 62/2001 Sb., o hospodaření organizačních složek státu a státních organizací s majetkem stát</w:t>
      </w:r>
      <w:r w:rsidRPr="00686DE7" w:rsidR="002A623C">
        <w:rPr>
          <w:rFonts w:ascii="Arial" w:hAnsi="Arial" w:cs="Arial"/>
          <w:sz w:val="22"/>
          <w:szCs w:val="22"/>
        </w:rPr>
        <w:t>u, ve znění pozdějších předpisů</w:t>
      </w:r>
      <w:r w:rsidRPr="00686DE7">
        <w:rPr>
          <w:rFonts w:ascii="Arial" w:hAnsi="Arial" w:cs="Arial"/>
          <w:sz w:val="22"/>
          <w:szCs w:val="22"/>
        </w:rPr>
        <w:t xml:space="preserve"> </w:t>
      </w:r>
      <w:r w:rsidRPr="00686DE7" w:rsidR="008E04FD">
        <w:rPr>
          <w:rFonts w:ascii="Arial" w:hAnsi="Arial" w:cs="Arial"/>
          <w:sz w:val="22"/>
          <w:szCs w:val="22"/>
        </w:rPr>
        <w:t xml:space="preserve">(dále jen „vyhláška č. 62/2001 </w:t>
      </w:r>
      <w:r w:rsidRPr="00686DE7" w:rsidR="00FB1154">
        <w:rPr>
          <w:rFonts w:ascii="Arial" w:hAnsi="Arial" w:cs="Arial"/>
          <w:sz w:val="22"/>
          <w:szCs w:val="22"/>
        </w:rPr>
        <w:t>Sb.</w:t>
      </w:r>
      <w:r w:rsidRPr="00686DE7" w:rsidR="009618A9">
        <w:rPr>
          <w:rFonts w:ascii="Arial" w:hAnsi="Arial" w:cs="Arial"/>
          <w:sz w:val="22"/>
          <w:szCs w:val="22"/>
        </w:rPr>
        <w:t>“</w:t>
      </w:r>
      <w:r w:rsidRPr="00686DE7" w:rsidR="00FB1154">
        <w:rPr>
          <w:rFonts w:ascii="Arial" w:hAnsi="Arial" w:cs="Arial"/>
          <w:sz w:val="22"/>
          <w:szCs w:val="22"/>
        </w:rPr>
        <w:t>)</w:t>
      </w:r>
      <w:r w:rsidRPr="00686DE7" w:rsidR="002A623C">
        <w:rPr>
          <w:rFonts w:ascii="Arial" w:hAnsi="Arial" w:cs="Arial"/>
          <w:sz w:val="22"/>
          <w:szCs w:val="22"/>
        </w:rPr>
        <w:t>,</w:t>
      </w:r>
      <w:r w:rsidRPr="00686DE7" w:rsidR="00FB1154">
        <w:rPr>
          <w:rFonts w:ascii="Arial" w:hAnsi="Arial" w:cs="Arial"/>
          <w:sz w:val="22"/>
          <w:szCs w:val="22"/>
        </w:rPr>
        <w:t xml:space="preserve"> </w:t>
      </w:r>
      <w:r w:rsidRPr="00686DE7">
        <w:rPr>
          <w:rFonts w:ascii="Arial" w:hAnsi="Arial" w:cs="Arial"/>
          <w:sz w:val="22"/>
          <w:szCs w:val="22"/>
        </w:rPr>
        <w:t xml:space="preserve">tuto změnu příslušnosti hospodařit s majetkem státu </w:t>
      </w:r>
    </w:p>
    <w:p w:rsidR="00F44602" w:rsidRPr="00686DE7" w:rsidP="00686DE7" w14:paraId="71828227" w14:textId="19B2BE37">
      <w:pPr>
        <w:spacing w:before="480" w:after="240" w:line="276" w:lineRule="auto"/>
        <w:jc w:val="center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b/>
          <w:sz w:val="22"/>
          <w:szCs w:val="22"/>
        </w:rPr>
        <w:t>Čl. I.</w:t>
      </w:r>
      <w:r w:rsidRPr="00686DE7">
        <w:rPr>
          <w:rFonts w:ascii="Arial" w:hAnsi="Arial" w:cs="Arial"/>
          <w:b/>
          <w:sz w:val="22"/>
          <w:szCs w:val="22"/>
        </w:rPr>
        <w:br/>
        <w:t xml:space="preserve">Předmět </w:t>
      </w:r>
      <w:r w:rsidR="00544C4D">
        <w:rPr>
          <w:rFonts w:ascii="Arial" w:hAnsi="Arial" w:cs="Arial"/>
          <w:b/>
          <w:sz w:val="22"/>
          <w:szCs w:val="22"/>
        </w:rPr>
        <w:t>smlouvy</w:t>
      </w:r>
    </w:p>
    <w:p w:rsidR="00FD12CE" w:rsidRPr="00FD12CE" w:rsidP="00FD12CE" w14:paraId="61691EFA" w14:textId="3D34CA54">
      <w:pPr>
        <w:pStyle w:val="ListParagraph"/>
        <w:numPr>
          <w:ilvl w:val="0"/>
          <w:numId w:val="12"/>
        </w:numPr>
        <w:spacing w:after="240" w:line="276" w:lineRule="auto"/>
        <w:ind w:left="426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Česká republika je vlastníkem a předávající je příslušný hospodařit s tímto majetkem státu</w:t>
      </w:r>
      <w:r w:rsidR="00574088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9208" w:type="dxa"/>
        <w:tblInd w:w="426" w:type="dxa"/>
        <w:tblLook w:val="04A0"/>
      </w:tblPr>
      <w:tblGrid>
        <w:gridCol w:w="4189"/>
        <w:gridCol w:w="1501"/>
        <w:gridCol w:w="1692"/>
        <w:gridCol w:w="1826"/>
      </w:tblGrid>
      <w:tr w14:paraId="52B0BB20" w14:textId="5D22D1B3" w:rsidTr="00E2300F">
        <w:tblPrEx>
          <w:tblW w:w="9208" w:type="dxa"/>
          <w:tblInd w:w="426" w:type="dxa"/>
          <w:tblLook w:val="04A0"/>
        </w:tblPrEx>
        <w:tc>
          <w:tcPr>
            <w:tcW w:w="4247" w:type="dxa"/>
            <w:shd w:val="clear" w:color="auto" w:fill="D9D9D9" w:themeFill="background1" w:themeFillShade="D9"/>
          </w:tcPr>
          <w:p w:rsidR="00E2300F" w:rsidP="00FE2263" w14:paraId="467337C8" w14:textId="30F5FA8D">
            <w:pPr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položka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2300F" w:rsidP="00FE2263" w14:paraId="4D2FD609" w14:textId="13BB075E">
            <w:pPr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Inventární číslo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2300F" w:rsidP="00FE2263" w14:paraId="3F330411" w14:textId="72F99974">
            <w:pPr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Pořizovací hodnota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2300F" w:rsidP="00FE2263" w14:paraId="232FD020" w14:textId="3BF78AF6">
            <w:pPr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Účetní hodnota</w:t>
            </w:r>
          </w:p>
        </w:tc>
      </w:tr>
      <w:tr w14:paraId="6A8C40B6" w14:textId="1FEAE983" w:rsidTr="00E2300F">
        <w:tblPrEx>
          <w:tblW w:w="9208" w:type="dxa"/>
          <w:tblInd w:w="426" w:type="dxa"/>
          <w:tblLook w:val="04A0"/>
        </w:tblPrEx>
        <w:tc>
          <w:tcPr>
            <w:tcW w:w="4247" w:type="dxa"/>
          </w:tcPr>
          <w:p w:rsidR="00E2300F" w:rsidP="00FD12CE" w14:paraId="6107A4F2" w14:textId="1E6309E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Myčka Hobart AMS900-1ON</w:t>
            </w:r>
          </w:p>
        </w:tc>
        <w:tc>
          <w:tcPr>
            <w:tcW w:w="1418" w:type="dxa"/>
          </w:tcPr>
          <w:p w:rsidR="00E2300F" w:rsidP="00FD12CE" w14:paraId="7D4FCE72" w14:textId="6B6CF2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205016/0000</w:t>
            </w:r>
          </w:p>
        </w:tc>
        <w:tc>
          <w:tcPr>
            <w:tcW w:w="1701" w:type="dxa"/>
          </w:tcPr>
          <w:p w:rsidR="00E2300F" w:rsidP="00FD12CE" w14:paraId="79AFF940" w14:textId="5A483A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153.670 Kč</w:t>
            </w:r>
          </w:p>
        </w:tc>
        <w:tc>
          <w:tcPr>
            <w:tcW w:w="1842" w:type="dxa"/>
          </w:tcPr>
          <w:p w:rsidR="00E2300F" w:rsidP="00FD12CE" w14:paraId="6EFA069B" w14:textId="7F1296C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73.628 Kč</w:t>
            </w:r>
          </w:p>
        </w:tc>
      </w:tr>
      <w:tr w14:paraId="3A46C78E" w14:textId="19AB0FC7" w:rsidTr="00E2300F">
        <w:tblPrEx>
          <w:tblW w:w="9208" w:type="dxa"/>
          <w:tblInd w:w="426" w:type="dxa"/>
          <w:tblLook w:val="04A0"/>
        </w:tblPrEx>
        <w:tc>
          <w:tcPr>
            <w:tcW w:w="4247" w:type="dxa"/>
          </w:tcPr>
          <w:p w:rsidR="00E2300F" w:rsidP="00FD12CE" w14:paraId="219B7157" w14:textId="1FFF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Váha digitální ISHIDA IPC WP 15K + adaptér</w:t>
            </w:r>
          </w:p>
        </w:tc>
        <w:tc>
          <w:tcPr>
            <w:tcW w:w="1418" w:type="dxa"/>
          </w:tcPr>
          <w:p w:rsidR="00E2300F" w:rsidP="00FD12CE" w14:paraId="6357EDAC" w14:textId="78F4E2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450014/0000</w:t>
            </w:r>
          </w:p>
        </w:tc>
        <w:tc>
          <w:tcPr>
            <w:tcW w:w="1701" w:type="dxa"/>
          </w:tcPr>
          <w:p w:rsidR="00E2300F" w:rsidP="00FD12CE" w14:paraId="3F45BBDF" w14:textId="4F52F76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8.628 Kč</w:t>
            </w:r>
          </w:p>
        </w:tc>
        <w:tc>
          <w:tcPr>
            <w:tcW w:w="1842" w:type="dxa"/>
          </w:tcPr>
          <w:p w:rsidR="00E2300F" w:rsidP="00FD12CE" w14:paraId="7145326D" w14:textId="4264C2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14:paraId="0945ED84" w14:textId="6DBC1837" w:rsidTr="00E2300F">
        <w:tblPrEx>
          <w:tblW w:w="9208" w:type="dxa"/>
          <w:tblInd w:w="426" w:type="dxa"/>
          <w:tblLook w:val="04A0"/>
        </w:tblPrEx>
        <w:tc>
          <w:tcPr>
            <w:tcW w:w="4247" w:type="dxa"/>
          </w:tcPr>
          <w:p w:rsidR="00E2300F" w:rsidP="00FD12CE" w14:paraId="486266CE" w14:textId="504E02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Stroj nářezový RM-GMS275XL</w:t>
            </w:r>
          </w:p>
        </w:tc>
        <w:tc>
          <w:tcPr>
            <w:tcW w:w="1418" w:type="dxa"/>
          </w:tcPr>
          <w:p w:rsidR="00E2300F" w:rsidP="00FD12CE" w14:paraId="020ECCF9" w14:textId="030B5C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453094/0000</w:t>
            </w:r>
          </w:p>
        </w:tc>
        <w:tc>
          <w:tcPr>
            <w:tcW w:w="1701" w:type="dxa"/>
          </w:tcPr>
          <w:p w:rsidR="00E2300F" w:rsidP="00FD12CE" w14:paraId="0CDA21A9" w14:textId="52DA0F7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20.570 Kč</w:t>
            </w:r>
          </w:p>
        </w:tc>
        <w:tc>
          <w:tcPr>
            <w:tcW w:w="1842" w:type="dxa"/>
          </w:tcPr>
          <w:p w:rsidR="00E2300F" w:rsidP="00FD12CE" w14:paraId="274A0287" w14:textId="2F1C8C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14:paraId="2D345AD5" w14:textId="06A2C39E" w:rsidTr="00E2300F">
        <w:tblPrEx>
          <w:tblW w:w="9208" w:type="dxa"/>
          <w:tblInd w:w="426" w:type="dxa"/>
          <w:tblLook w:val="04A0"/>
        </w:tblPrEx>
        <w:tc>
          <w:tcPr>
            <w:tcW w:w="4247" w:type="dxa"/>
          </w:tcPr>
          <w:p w:rsidR="00E2300F" w:rsidP="00FD12CE" w14:paraId="5AB58478" w14:textId="08C8D9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Chladnička </w:t>
            </w:r>
            <w:r>
              <w:rPr>
                <w:rFonts w:ascii="Arial" w:hAnsi="Arial" w:cs="Arial"/>
                <w:sz w:val="22"/>
                <w:szCs w:val="22"/>
              </w:rPr>
              <w:t>Liebherr</w:t>
            </w:r>
            <w:r>
              <w:rPr>
                <w:rFonts w:ascii="Arial" w:hAnsi="Arial" w:cs="Arial"/>
                <w:sz w:val="22"/>
                <w:szCs w:val="22"/>
              </w:rPr>
              <w:t xml:space="preserve"> FKV 4140</w:t>
            </w:r>
          </w:p>
        </w:tc>
        <w:tc>
          <w:tcPr>
            <w:tcW w:w="1418" w:type="dxa"/>
          </w:tcPr>
          <w:p w:rsidR="00E2300F" w:rsidP="00FD12CE" w14:paraId="00A7CD2F" w14:textId="7EBE306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45353/0000</w:t>
            </w:r>
          </w:p>
        </w:tc>
        <w:tc>
          <w:tcPr>
            <w:tcW w:w="1701" w:type="dxa"/>
          </w:tcPr>
          <w:p w:rsidR="00E2300F" w:rsidP="00FD12CE" w14:paraId="40773288" w14:textId="0AEC5F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20.630,50 Kč</w:t>
            </w:r>
          </w:p>
        </w:tc>
        <w:tc>
          <w:tcPr>
            <w:tcW w:w="1842" w:type="dxa"/>
          </w:tcPr>
          <w:p w:rsidR="00E2300F" w:rsidP="00FD12CE" w14:paraId="37DA5690" w14:textId="00E39A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</w:tbl>
    <w:p w:rsidR="00574088" w:rsidRPr="003B529B" w:rsidP="00FD12CE" w14:paraId="74229D2C" w14:textId="12D4063F">
      <w:pPr>
        <w:spacing w:before="240" w:after="240"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FE2263">
        <w:rPr>
          <w:rFonts w:ascii="Arial" w:hAnsi="Arial" w:cs="Arial"/>
          <w:sz w:val="22"/>
          <w:szCs w:val="22"/>
        </w:rPr>
        <w:t>seznam je přílohou této smlouvy</w:t>
      </w:r>
      <w:r>
        <w:rPr>
          <w:rFonts w:ascii="Arial" w:hAnsi="Arial" w:cs="Arial"/>
          <w:sz w:val="22"/>
          <w:szCs w:val="22"/>
        </w:rPr>
        <w:t>)</w:t>
      </w:r>
      <w:r w:rsidRPr="00FE2263">
        <w:rPr>
          <w:rFonts w:ascii="Arial" w:hAnsi="Arial" w:cs="Arial"/>
          <w:sz w:val="22"/>
          <w:szCs w:val="22"/>
        </w:rPr>
        <w:t xml:space="preserve">, o jejichž </w:t>
      </w:r>
      <w:r w:rsidRPr="003B529B">
        <w:rPr>
          <w:rFonts w:ascii="Arial" w:hAnsi="Arial" w:cs="Arial"/>
          <w:sz w:val="22"/>
          <w:szCs w:val="22"/>
        </w:rPr>
        <w:t xml:space="preserve">nepotřebnosti pro předávajícího bylo rozhodnuto </w:t>
      </w:r>
      <w:r w:rsidRPr="003B529B" w:rsidR="00FE2263">
        <w:rPr>
          <w:rFonts w:ascii="Arial" w:hAnsi="Arial" w:cs="Arial"/>
          <w:sz w:val="22"/>
          <w:szCs w:val="22"/>
        </w:rPr>
        <w:t>R</w:t>
      </w:r>
      <w:r w:rsidRPr="003B529B">
        <w:rPr>
          <w:rFonts w:ascii="Arial" w:hAnsi="Arial" w:cs="Arial"/>
          <w:sz w:val="22"/>
          <w:szCs w:val="22"/>
        </w:rPr>
        <w:t xml:space="preserve">ozhodnutím </w:t>
      </w:r>
      <w:r>
        <w:rPr>
          <w:rFonts w:ascii="Arial" w:hAnsi="Arial" w:cs="Arial"/>
          <w:sz w:val="22"/>
          <w:szCs w:val="22"/>
        </w:rPr>
        <w:t xml:space="preserve">vrchního ředitele Sekce pro právo a ekonomiku Úřadu vlády ČR </w:t>
      </w:r>
      <w:r w:rsidRPr="003B529B">
        <w:rPr>
          <w:rFonts w:ascii="Arial" w:hAnsi="Arial" w:cs="Arial"/>
          <w:sz w:val="22"/>
          <w:szCs w:val="22"/>
        </w:rPr>
        <w:t>ředite</w:t>
      </w:r>
      <w:r w:rsidRPr="003B529B" w:rsidR="003B529B">
        <w:rPr>
          <w:rFonts w:ascii="Arial" w:hAnsi="Arial" w:cs="Arial"/>
          <w:sz w:val="22"/>
          <w:szCs w:val="22"/>
        </w:rPr>
        <w:t xml:space="preserve">lky Odboru majetku a služeb </w:t>
      </w:r>
      <w:r>
        <w:rPr>
          <w:rFonts w:ascii="Arial" w:hAnsi="Arial" w:cs="Arial"/>
          <w:sz w:val="22"/>
          <w:szCs w:val="22"/>
        </w:rPr>
        <w:t xml:space="preserve">č. 21/2024 </w:t>
      </w:r>
      <w:r w:rsidRPr="003B529B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20.06.2024</w:t>
      </w:r>
      <w:r w:rsidRPr="003B529B">
        <w:rPr>
          <w:rFonts w:ascii="Arial" w:hAnsi="Arial" w:cs="Arial"/>
          <w:sz w:val="22"/>
          <w:szCs w:val="22"/>
        </w:rPr>
        <w:t>.</w:t>
      </w:r>
    </w:p>
    <w:p w:rsidR="00574088" w:rsidRPr="003B529B" w:rsidP="00FE2263" w14:paraId="1C9A3C36" w14:textId="4200472E">
      <w:pPr>
        <w:pStyle w:val="ListParagraph"/>
        <w:numPr>
          <w:ilvl w:val="0"/>
          <w:numId w:val="12"/>
        </w:numPr>
        <w:spacing w:after="240" w:line="276" w:lineRule="auto"/>
        <w:ind w:left="425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Myčka Hobart byla nabyta koupí od POTRAVINOMONT s.r.o. dne </w:t>
      </w:r>
      <w:r>
        <w:rPr>
          <w:rFonts w:ascii="Arial" w:hAnsi="Arial" w:cs="Arial"/>
          <w:sz w:val="22"/>
          <w:szCs w:val="22"/>
        </w:rPr>
        <w:t>11.07.2014</w:t>
      </w:r>
      <w:r>
        <w:rPr>
          <w:rFonts w:ascii="Arial" w:hAnsi="Arial" w:cs="Arial"/>
          <w:sz w:val="22"/>
          <w:szCs w:val="22"/>
        </w:rPr>
        <w:t xml:space="preserve"> (faktura – daňový doklad č. 2014100160), digitální váha </w:t>
      </w:r>
      <w:r>
        <w:rPr>
          <w:rFonts w:ascii="Arial" w:hAnsi="Arial" w:cs="Arial"/>
          <w:sz w:val="22"/>
          <w:szCs w:val="22"/>
        </w:rPr>
        <w:t>Ishida</w:t>
      </w:r>
      <w:r>
        <w:rPr>
          <w:rFonts w:ascii="Arial" w:hAnsi="Arial" w:cs="Arial"/>
          <w:sz w:val="22"/>
          <w:szCs w:val="22"/>
        </w:rPr>
        <w:t xml:space="preserve"> byla nabyta koupí od </w:t>
      </w:r>
      <w:r>
        <w:rPr>
          <w:rFonts w:ascii="Arial" w:hAnsi="Arial" w:cs="Arial"/>
          <w:sz w:val="22"/>
          <w:szCs w:val="22"/>
        </w:rPr>
        <w:t>McTree</w:t>
      </w:r>
      <w:r>
        <w:rPr>
          <w:rFonts w:ascii="Arial" w:hAnsi="Arial" w:cs="Arial"/>
          <w:sz w:val="22"/>
          <w:szCs w:val="22"/>
        </w:rPr>
        <w:t xml:space="preserve"> a.s. dne 4.6.2011 (faktura – daňový doklad č. 2011300488), stroj nářezový byl nabyt koupí od POTRAVINOMONT s.r.o. dne 22.04.2014 (faktura – daňový doklad č. 2014100089) a chladnička </w:t>
      </w:r>
      <w:r>
        <w:rPr>
          <w:rFonts w:ascii="Arial" w:hAnsi="Arial" w:cs="Arial"/>
          <w:sz w:val="22"/>
          <w:szCs w:val="22"/>
        </w:rPr>
        <w:t>Liebherr</w:t>
      </w:r>
      <w:r>
        <w:rPr>
          <w:rFonts w:ascii="Arial" w:hAnsi="Arial" w:cs="Arial"/>
          <w:sz w:val="22"/>
          <w:szCs w:val="22"/>
        </w:rPr>
        <w:t xml:space="preserve"> byla nabyta koupí od KRISTYÁN </w:t>
      </w:r>
      <w:r>
        <w:rPr>
          <w:rFonts w:ascii="Arial" w:hAnsi="Arial" w:cs="Arial"/>
          <w:sz w:val="22"/>
          <w:szCs w:val="22"/>
        </w:rPr>
        <w:t>cz</w:t>
      </w:r>
      <w:r>
        <w:rPr>
          <w:rFonts w:ascii="Arial" w:hAnsi="Arial" w:cs="Arial"/>
          <w:sz w:val="22"/>
          <w:szCs w:val="22"/>
        </w:rPr>
        <w:t xml:space="preserve"> s.r.o. dne 30.06.2014 (faktura – daňový doklad č. 14108). </w:t>
      </w:r>
    </w:p>
    <w:p w:rsidR="00FE2263" w:rsidRPr="003B529B" w:rsidP="00FE2263" w14:paraId="0B2E406B" w14:textId="77777777">
      <w:pPr>
        <w:pStyle w:val="ListParagraph"/>
        <w:spacing w:after="240" w:line="276" w:lineRule="auto"/>
        <w:ind w:left="425"/>
        <w:rPr>
          <w:rFonts w:ascii="Arial" w:hAnsi="Arial" w:cs="Arial"/>
          <w:sz w:val="22"/>
          <w:szCs w:val="22"/>
        </w:rPr>
      </w:pPr>
    </w:p>
    <w:p w:rsidR="00F44602" w:rsidRPr="003B529B" w:rsidP="00FE2263" w14:paraId="26B3B477" w14:textId="2C565A53">
      <w:pPr>
        <w:pStyle w:val="ListParagraph"/>
        <w:numPr>
          <w:ilvl w:val="0"/>
          <w:numId w:val="12"/>
        </w:numPr>
        <w:spacing w:before="240" w:after="240" w:line="276" w:lineRule="auto"/>
        <w:ind w:left="425" w:hanging="357"/>
        <w:rPr>
          <w:rFonts w:ascii="Arial" w:hAnsi="Arial" w:cs="Arial"/>
          <w:sz w:val="22"/>
          <w:szCs w:val="22"/>
        </w:rPr>
      </w:pPr>
      <w:r w:rsidRPr="003B529B">
        <w:rPr>
          <w:rFonts w:ascii="Arial" w:hAnsi="Arial" w:cs="Arial"/>
          <w:sz w:val="22"/>
          <w:szCs w:val="22"/>
        </w:rPr>
        <w:t xml:space="preserve">Předmětem </w:t>
      </w:r>
      <w:r w:rsidRPr="003B529B" w:rsidR="00544C4D">
        <w:rPr>
          <w:rFonts w:ascii="Arial" w:hAnsi="Arial" w:cs="Arial"/>
          <w:sz w:val="22"/>
          <w:szCs w:val="22"/>
        </w:rPr>
        <w:t>této smlouvy</w:t>
      </w:r>
      <w:r w:rsidRPr="003B529B">
        <w:rPr>
          <w:rFonts w:ascii="Arial" w:hAnsi="Arial" w:cs="Arial"/>
          <w:sz w:val="22"/>
          <w:szCs w:val="22"/>
        </w:rPr>
        <w:t xml:space="preserve"> je bezúplatný převod příslušnosti hospodařit s výše uvedeným majetkem</w:t>
      </w:r>
      <w:r w:rsidRPr="003B529B" w:rsidR="00DD2246">
        <w:rPr>
          <w:rFonts w:ascii="Arial" w:hAnsi="Arial" w:cs="Arial"/>
          <w:sz w:val="22"/>
          <w:szCs w:val="22"/>
        </w:rPr>
        <w:t xml:space="preserve"> v celkové pořizovací hodnotě </w:t>
      </w:r>
      <w:r w:rsidR="00FD12CE">
        <w:rPr>
          <w:rFonts w:ascii="Arial" w:hAnsi="Arial" w:cs="Arial"/>
          <w:sz w:val="22"/>
          <w:szCs w:val="22"/>
        </w:rPr>
        <w:t>203.498,50</w:t>
      </w:r>
      <w:r w:rsidRPr="003B529B" w:rsidR="00DD2246">
        <w:rPr>
          <w:rFonts w:ascii="Arial" w:hAnsi="Arial" w:cs="Arial"/>
          <w:sz w:val="22"/>
          <w:szCs w:val="22"/>
        </w:rPr>
        <w:t xml:space="preserve"> Kč</w:t>
      </w:r>
      <w:r w:rsidRPr="003B529B">
        <w:rPr>
          <w:rFonts w:ascii="Arial" w:hAnsi="Arial" w:cs="Arial"/>
          <w:sz w:val="22"/>
          <w:szCs w:val="22"/>
        </w:rPr>
        <w:t>.</w:t>
      </w:r>
    </w:p>
    <w:p w:rsidR="00F44602" w:rsidRPr="003B529B" w:rsidP="00686DE7" w14:paraId="571EFB04" w14:textId="77777777">
      <w:pPr>
        <w:spacing w:before="48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B529B">
        <w:rPr>
          <w:rFonts w:ascii="Arial" w:hAnsi="Arial" w:cs="Arial"/>
          <w:b/>
          <w:sz w:val="22"/>
          <w:szCs w:val="22"/>
        </w:rPr>
        <w:t>Čl. II</w:t>
      </w:r>
      <w:r w:rsidRPr="003B529B" w:rsidR="000C6195">
        <w:rPr>
          <w:rFonts w:ascii="Arial" w:hAnsi="Arial" w:cs="Arial"/>
          <w:b/>
          <w:sz w:val="22"/>
          <w:szCs w:val="22"/>
        </w:rPr>
        <w:t>.</w:t>
      </w:r>
      <w:r w:rsidRPr="003B529B">
        <w:rPr>
          <w:rFonts w:ascii="Arial" w:hAnsi="Arial" w:cs="Arial"/>
          <w:b/>
          <w:sz w:val="22"/>
          <w:szCs w:val="22"/>
        </w:rPr>
        <w:br/>
        <w:t>Převod příslušnosti hospodařit s</w:t>
      </w:r>
      <w:r w:rsidRPr="003B529B" w:rsidR="00283B76">
        <w:rPr>
          <w:rFonts w:ascii="Arial" w:hAnsi="Arial" w:cs="Arial"/>
          <w:b/>
          <w:sz w:val="22"/>
          <w:szCs w:val="22"/>
        </w:rPr>
        <w:t> </w:t>
      </w:r>
      <w:r w:rsidRPr="003B529B">
        <w:rPr>
          <w:rFonts w:ascii="Arial" w:hAnsi="Arial" w:cs="Arial"/>
          <w:b/>
          <w:sz w:val="22"/>
          <w:szCs w:val="22"/>
        </w:rPr>
        <w:t>majetkem</w:t>
      </w:r>
      <w:r w:rsidRPr="003B529B" w:rsidR="00283B76">
        <w:rPr>
          <w:rFonts w:ascii="Arial" w:hAnsi="Arial" w:cs="Arial"/>
          <w:b/>
          <w:sz w:val="22"/>
          <w:szCs w:val="22"/>
        </w:rPr>
        <w:t xml:space="preserve"> státu</w:t>
      </w:r>
    </w:p>
    <w:p w:rsidR="00F44602" w:rsidRPr="003B529B" w:rsidP="00686DE7" w14:paraId="5A90B4B9" w14:textId="6F6BD1B3">
      <w:pPr>
        <w:pStyle w:val="ListParagraph"/>
        <w:numPr>
          <w:ilvl w:val="0"/>
          <w:numId w:val="13"/>
        </w:numPr>
        <w:spacing w:after="240" w:line="276" w:lineRule="auto"/>
        <w:ind w:left="425" w:hanging="357"/>
        <w:contextualSpacing w:val="0"/>
        <w:rPr>
          <w:rFonts w:ascii="Arial" w:hAnsi="Arial" w:cs="Arial"/>
          <w:sz w:val="22"/>
          <w:szCs w:val="22"/>
        </w:rPr>
      </w:pPr>
      <w:r w:rsidRPr="003B529B">
        <w:rPr>
          <w:rFonts w:ascii="Arial" w:hAnsi="Arial" w:cs="Arial"/>
          <w:sz w:val="22"/>
          <w:szCs w:val="22"/>
        </w:rPr>
        <w:t xml:space="preserve">Rozhodnutím </w:t>
      </w:r>
      <w:r w:rsidR="00FD12CE">
        <w:rPr>
          <w:rFonts w:ascii="Arial" w:hAnsi="Arial" w:cs="Arial"/>
          <w:sz w:val="22"/>
          <w:szCs w:val="22"/>
        </w:rPr>
        <w:t>vrchního ředitele Sekce pro právo a ekonomiku Úřadu vlády ČR</w:t>
      </w:r>
      <w:r w:rsidR="0078474F">
        <w:rPr>
          <w:rFonts w:ascii="Arial" w:hAnsi="Arial" w:cs="Arial"/>
          <w:sz w:val="22"/>
          <w:szCs w:val="22"/>
        </w:rPr>
        <w:t xml:space="preserve"> č. 21/2024 ze dne </w:t>
      </w:r>
      <w:r w:rsidR="0078474F">
        <w:rPr>
          <w:rFonts w:ascii="Arial" w:hAnsi="Arial" w:cs="Arial"/>
          <w:sz w:val="22"/>
          <w:szCs w:val="22"/>
        </w:rPr>
        <w:t>20.06</w:t>
      </w:r>
      <w:r w:rsidR="00FD12CE">
        <w:rPr>
          <w:rFonts w:ascii="Arial" w:hAnsi="Arial" w:cs="Arial"/>
          <w:sz w:val="22"/>
          <w:szCs w:val="22"/>
        </w:rPr>
        <w:t>.2024</w:t>
      </w:r>
      <w:r w:rsidR="00FD12CE">
        <w:rPr>
          <w:rFonts w:ascii="Arial" w:hAnsi="Arial" w:cs="Arial"/>
          <w:sz w:val="22"/>
          <w:szCs w:val="22"/>
        </w:rPr>
        <w:t xml:space="preserve"> </w:t>
      </w:r>
      <w:r w:rsidRPr="003B529B">
        <w:rPr>
          <w:rFonts w:ascii="Arial" w:hAnsi="Arial" w:cs="Arial"/>
          <w:sz w:val="22"/>
          <w:szCs w:val="22"/>
        </w:rPr>
        <w:t>bylo určeno, že majetek uvedený v čl. I odst. 1 je pro předávajícího trvale nepotřebný.</w:t>
      </w:r>
    </w:p>
    <w:p w:rsidR="00F44602" w:rsidRPr="00686DE7" w:rsidP="00686DE7" w14:paraId="7C72091A" w14:textId="0A9499D8">
      <w:pPr>
        <w:pStyle w:val="ListParagraph"/>
        <w:numPr>
          <w:ilvl w:val="0"/>
          <w:numId w:val="13"/>
        </w:numPr>
        <w:spacing w:after="240" w:line="276" w:lineRule="auto"/>
        <w:ind w:left="425" w:hanging="357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 xml:space="preserve">Předávající tímto v souladu s ustanovením § 19 zákona č. 219/2000 Sb. a § 14 vyhlášky č. 62/2001 Sb. bezúplatně převádí na přejímajícího příslušnost hospodařit s majetkem státu specifikovaným v čl. I odst. 1 </w:t>
      </w:r>
      <w:r w:rsidR="00544C4D">
        <w:rPr>
          <w:rFonts w:ascii="Arial" w:hAnsi="Arial" w:cs="Arial"/>
          <w:sz w:val="22"/>
          <w:szCs w:val="22"/>
        </w:rPr>
        <w:t>této smlouvy</w:t>
      </w:r>
      <w:r w:rsidRPr="00686DE7">
        <w:rPr>
          <w:rFonts w:ascii="Arial" w:hAnsi="Arial" w:cs="Arial"/>
          <w:sz w:val="22"/>
          <w:szCs w:val="22"/>
        </w:rPr>
        <w:t xml:space="preserve"> a přejímající tento majetek přejímá do své příslušnosti s ním hospodařit.</w:t>
      </w:r>
    </w:p>
    <w:p w:rsidR="00F44602" w:rsidRPr="00686DE7" w:rsidP="00686DE7" w14:paraId="3DD419DD" w14:textId="45225FEB">
      <w:pPr>
        <w:pStyle w:val="ListParagraph"/>
        <w:numPr>
          <w:ilvl w:val="0"/>
          <w:numId w:val="13"/>
        </w:numPr>
        <w:spacing w:after="240" w:line="276" w:lineRule="auto"/>
        <w:ind w:left="425" w:hanging="357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Důvodem změny příslušnosti hospodařit s majetkem státu vy</w:t>
      </w:r>
      <w:r w:rsidR="00544C4D">
        <w:rPr>
          <w:rFonts w:ascii="Arial" w:hAnsi="Arial" w:cs="Arial"/>
          <w:sz w:val="22"/>
          <w:szCs w:val="22"/>
        </w:rPr>
        <w:t>mezeným v  čl. I</w:t>
      </w:r>
      <w:r w:rsidR="001C7EA7">
        <w:rPr>
          <w:rFonts w:ascii="Arial" w:hAnsi="Arial" w:cs="Arial"/>
          <w:sz w:val="22"/>
          <w:szCs w:val="22"/>
        </w:rPr>
        <w:t>.</w:t>
      </w:r>
      <w:r w:rsidR="00544C4D">
        <w:rPr>
          <w:rFonts w:ascii="Arial" w:hAnsi="Arial" w:cs="Arial"/>
          <w:sz w:val="22"/>
          <w:szCs w:val="22"/>
        </w:rPr>
        <w:t xml:space="preserve"> odst. 1 této smlouvy </w:t>
      </w:r>
      <w:r w:rsidRPr="00686DE7">
        <w:rPr>
          <w:rFonts w:ascii="Arial" w:hAnsi="Arial" w:cs="Arial"/>
          <w:sz w:val="22"/>
          <w:szCs w:val="22"/>
        </w:rPr>
        <w:t xml:space="preserve">je jeho trvalá nepotřebnost </w:t>
      </w:r>
      <w:r w:rsidRPr="00686DE7" w:rsidR="00C80A47">
        <w:rPr>
          <w:rFonts w:ascii="Arial" w:hAnsi="Arial" w:cs="Arial"/>
          <w:sz w:val="22"/>
          <w:szCs w:val="22"/>
        </w:rPr>
        <w:t xml:space="preserve">na straně předávajícího </w:t>
      </w:r>
      <w:r w:rsidRPr="00686DE7">
        <w:rPr>
          <w:rFonts w:ascii="Arial" w:hAnsi="Arial" w:cs="Arial"/>
          <w:sz w:val="22"/>
          <w:szCs w:val="22"/>
        </w:rPr>
        <w:t>a možnost jeho využití pro zabezpečení výkonu působnosti nebo činnosti přejímajícího.</w:t>
      </w:r>
    </w:p>
    <w:p w:rsidR="00F44602" w:rsidRPr="00686DE7" w:rsidP="00686DE7" w14:paraId="1726CF93" w14:textId="52C84616">
      <w:pPr>
        <w:pStyle w:val="ListParagraph"/>
        <w:numPr>
          <w:ilvl w:val="0"/>
          <w:numId w:val="13"/>
        </w:numPr>
        <w:spacing w:after="240" w:line="276" w:lineRule="auto"/>
        <w:ind w:left="425" w:hanging="357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 xml:space="preserve">Příslušnost hospodařit s majetkem se mění dnem podpisu předávacího protokolu podle čl. IV odst. 2 </w:t>
      </w:r>
      <w:r w:rsidR="00544C4D">
        <w:rPr>
          <w:rFonts w:ascii="Arial" w:hAnsi="Arial" w:cs="Arial"/>
          <w:sz w:val="22"/>
          <w:szCs w:val="22"/>
        </w:rPr>
        <w:t>této</w:t>
      </w:r>
      <w:r w:rsidR="00544C4D">
        <w:rPr>
          <w:rFonts w:ascii="Arial" w:hAnsi="Arial" w:cs="Arial"/>
          <w:sz w:val="22"/>
          <w:szCs w:val="22"/>
        </w:rPr>
        <w:t xml:space="preserve"> smlouvy</w:t>
      </w:r>
      <w:r w:rsidRPr="00686DE7">
        <w:rPr>
          <w:rFonts w:ascii="Arial" w:hAnsi="Arial" w:cs="Arial"/>
          <w:sz w:val="22"/>
          <w:szCs w:val="22"/>
        </w:rPr>
        <w:t>. Současně tímto dnem na přejímajícího přechází nebezpečí škody na věci.</w:t>
      </w:r>
    </w:p>
    <w:p w:rsidR="00F44602" w:rsidRPr="00686DE7" w:rsidP="00686DE7" w14:paraId="46F5FD50" w14:textId="77777777">
      <w:pPr>
        <w:spacing w:before="48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86DE7">
        <w:rPr>
          <w:rFonts w:ascii="Arial" w:hAnsi="Arial" w:cs="Arial"/>
          <w:b/>
          <w:sz w:val="22"/>
          <w:szCs w:val="22"/>
        </w:rPr>
        <w:t>Čl. III</w:t>
      </w:r>
      <w:r w:rsidRPr="00686DE7" w:rsidR="000C6195">
        <w:rPr>
          <w:rFonts w:ascii="Arial" w:hAnsi="Arial" w:cs="Arial"/>
          <w:b/>
          <w:sz w:val="22"/>
          <w:szCs w:val="22"/>
        </w:rPr>
        <w:t>.</w:t>
      </w:r>
      <w:r w:rsidRPr="00686DE7">
        <w:rPr>
          <w:rFonts w:ascii="Arial" w:hAnsi="Arial" w:cs="Arial"/>
          <w:b/>
          <w:sz w:val="22"/>
          <w:szCs w:val="22"/>
        </w:rPr>
        <w:br/>
        <w:t>Peněžité plnění</w:t>
      </w:r>
    </w:p>
    <w:p w:rsidR="00F44602" w:rsidRPr="00686DE7" w:rsidP="00686DE7" w14:paraId="6603C7C4" w14:textId="5D54571C">
      <w:pPr>
        <w:spacing w:after="240" w:line="276" w:lineRule="auto"/>
        <w:rPr>
          <w:rFonts w:ascii="Arial" w:hAnsi="Arial" w:cs="Arial"/>
          <w:i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Předávající a přejímající se dohodli, že za majetek vymezený v čl. I</w:t>
      </w:r>
      <w:r w:rsidR="00322914">
        <w:rPr>
          <w:rFonts w:ascii="Arial" w:hAnsi="Arial" w:cs="Arial"/>
          <w:sz w:val="22"/>
          <w:szCs w:val="22"/>
        </w:rPr>
        <w:t>.</w:t>
      </w:r>
      <w:r w:rsidRPr="00686DE7">
        <w:rPr>
          <w:rFonts w:ascii="Arial" w:hAnsi="Arial" w:cs="Arial"/>
          <w:sz w:val="22"/>
          <w:szCs w:val="22"/>
        </w:rPr>
        <w:t xml:space="preserve"> odst. 1 </w:t>
      </w:r>
      <w:r w:rsidR="00544C4D">
        <w:rPr>
          <w:rFonts w:ascii="Arial" w:hAnsi="Arial" w:cs="Arial"/>
          <w:sz w:val="22"/>
          <w:szCs w:val="22"/>
        </w:rPr>
        <w:t>této smlouvy</w:t>
      </w:r>
      <w:r w:rsidRPr="00686DE7">
        <w:rPr>
          <w:rFonts w:ascii="Arial" w:hAnsi="Arial" w:cs="Arial"/>
          <w:sz w:val="22"/>
          <w:szCs w:val="22"/>
        </w:rPr>
        <w:t xml:space="preserve"> nebude poskytnuto peněžité plnění ani jiná náhrada</w:t>
      </w:r>
      <w:r w:rsidRPr="00686DE7" w:rsidR="00257683">
        <w:rPr>
          <w:rFonts w:ascii="Arial" w:hAnsi="Arial" w:cs="Arial"/>
          <w:sz w:val="22"/>
          <w:szCs w:val="22"/>
        </w:rPr>
        <w:t>.</w:t>
      </w:r>
    </w:p>
    <w:p w:rsidR="00F44602" w:rsidRPr="00686DE7" w:rsidP="00686DE7" w14:paraId="3A13A503" w14:textId="77777777">
      <w:pPr>
        <w:spacing w:before="48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86DE7">
        <w:rPr>
          <w:rFonts w:ascii="Arial" w:hAnsi="Arial" w:cs="Arial"/>
          <w:b/>
          <w:sz w:val="22"/>
          <w:szCs w:val="22"/>
        </w:rPr>
        <w:t>Čl. IV</w:t>
      </w:r>
      <w:r w:rsidRPr="00686DE7" w:rsidR="000C6195">
        <w:rPr>
          <w:rFonts w:ascii="Arial" w:hAnsi="Arial" w:cs="Arial"/>
          <w:b/>
          <w:sz w:val="22"/>
          <w:szCs w:val="22"/>
        </w:rPr>
        <w:t>.</w:t>
      </w:r>
      <w:r w:rsidRPr="00686DE7">
        <w:rPr>
          <w:rFonts w:ascii="Arial" w:hAnsi="Arial" w:cs="Arial"/>
          <w:b/>
          <w:sz w:val="22"/>
          <w:szCs w:val="22"/>
        </w:rPr>
        <w:br/>
        <w:t>Místo plnění</w:t>
      </w:r>
    </w:p>
    <w:p w:rsidR="00F44602" w:rsidRPr="00686DE7" w:rsidP="00686DE7" w14:paraId="1EAE32C4" w14:textId="3C5EA44C">
      <w:pPr>
        <w:pStyle w:val="ListParagraph"/>
        <w:numPr>
          <w:ilvl w:val="0"/>
          <w:numId w:val="14"/>
        </w:numPr>
        <w:spacing w:after="240" w:line="276" w:lineRule="auto"/>
        <w:ind w:left="425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Místem fak</w:t>
      </w:r>
      <w:r w:rsidRPr="00686DE7" w:rsidR="00B3486E">
        <w:rPr>
          <w:rFonts w:ascii="Arial" w:hAnsi="Arial" w:cs="Arial"/>
          <w:sz w:val="22"/>
          <w:szCs w:val="22"/>
        </w:rPr>
        <w:t xml:space="preserve">tického předání majetku bude </w:t>
      </w:r>
      <w:r w:rsidR="005F6F4A">
        <w:rPr>
          <w:rFonts w:ascii="Arial" w:hAnsi="Arial" w:cs="Arial"/>
          <w:sz w:val="22"/>
          <w:szCs w:val="22"/>
        </w:rPr>
        <w:t>skladový areál Chabry na adrese U Větrolamu 1702, Praha 8</w:t>
      </w:r>
      <w:r w:rsidRPr="00686DE7" w:rsidR="00C80A47">
        <w:rPr>
          <w:rFonts w:ascii="Arial" w:hAnsi="Arial" w:cs="Arial"/>
          <w:sz w:val="22"/>
          <w:szCs w:val="22"/>
        </w:rPr>
        <w:t>.</w:t>
      </w:r>
    </w:p>
    <w:p w:rsidR="00F44602" w:rsidRPr="003F60F8" w:rsidP="00686DE7" w14:paraId="1BDE5868" w14:textId="4972E0AE">
      <w:pPr>
        <w:pStyle w:val="ListParagraph"/>
        <w:numPr>
          <w:ilvl w:val="0"/>
          <w:numId w:val="14"/>
        </w:numPr>
        <w:spacing w:after="240" w:line="276" w:lineRule="auto"/>
        <w:ind w:left="425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 xml:space="preserve">O faktickém předání a převzetí majetku bude sepsán protokol, který za předávajícího podepíše </w:t>
      </w:r>
      <w:r w:rsidR="00D16073">
        <w:rPr>
          <w:rFonts w:ascii="Arial" w:hAnsi="Arial" w:cs="Arial"/>
          <w:sz w:val="22"/>
          <w:szCs w:val="22"/>
        </w:rPr>
        <w:t>XXX</w:t>
      </w:r>
      <w:r w:rsidRPr="00686DE7" w:rsidR="00B3486E">
        <w:rPr>
          <w:rFonts w:ascii="Arial" w:hAnsi="Arial" w:cs="Arial"/>
          <w:sz w:val="22"/>
          <w:szCs w:val="22"/>
        </w:rPr>
        <w:t>,</w:t>
      </w:r>
      <w:r w:rsidRPr="00686DE7">
        <w:rPr>
          <w:rFonts w:ascii="Arial" w:hAnsi="Arial" w:cs="Arial"/>
          <w:sz w:val="22"/>
          <w:szCs w:val="22"/>
        </w:rPr>
        <w:t xml:space="preserve"> </w:t>
      </w:r>
      <w:r w:rsidRPr="00686DE7" w:rsidR="00B3486E">
        <w:rPr>
          <w:rFonts w:ascii="Arial" w:hAnsi="Arial" w:cs="Arial"/>
          <w:sz w:val="22"/>
          <w:szCs w:val="22"/>
        </w:rPr>
        <w:t>za přejímajícího</w:t>
      </w:r>
      <w:r w:rsidR="00CD62AD">
        <w:rPr>
          <w:rFonts w:ascii="Arial" w:hAnsi="Arial" w:cs="Arial"/>
          <w:sz w:val="22"/>
          <w:szCs w:val="22"/>
        </w:rPr>
        <w:t xml:space="preserve"> </w:t>
      </w:r>
      <w:r w:rsidR="00D16073">
        <w:rPr>
          <w:rFonts w:ascii="Arial" w:hAnsi="Arial" w:cs="Arial"/>
          <w:sz w:val="22"/>
          <w:szCs w:val="22"/>
        </w:rPr>
        <w:t>XXX</w:t>
      </w:r>
      <w:r w:rsidRPr="003F60F8" w:rsidR="003F60F8">
        <w:rPr>
          <w:rFonts w:ascii="Arial" w:hAnsi="Arial" w:cs="Arial"/>
          <w:sz w:val="22"/>
          <w:szCs w:val="22"/>
        </w:rPr>
        <w:t>.</w:t>
      </w:r>
    </w:p>
    <w:p w:rsidR="00F44602" w:rsidRPr="00686DE7" w:rsidP="00686DE7" w14:paraId="3BF24108" w14:textId="77777777">
      <w:pPr>
        <w:spacing w:before="48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86DE7">
        <w:rPr>
          <w:rFonts w:ascii="Arial" w:hAnsi="Arial" w:cs="Arial"/>
          <w:b/>
          <w:sz w:val="22"/>
          <w:szCs w:val="22"/>
        </w:rPr>
        <w:t>Čl. V</w:t>
      </w:r>
      <w:r w:rsidRPr="00686DE7" w:rsidR="000C6195">
        <w:rPr>
          <w:rFonts w:ascii="Arial" w:hAnsi="Arial" w:cs="Arial"/>
          <w:b/>
          <w:sz w:val="22"/>
          <w:szCs w:val="22"/>
        </w:rPr>
        <w:t>.</w:t>
      </w:r>
      <w:r w:rsidRPr="00686DE7">
        <w:rPr>
          <w:rFonts w:ascii="Arial" w:hAnsi="Arial" w:cs="Arial"/>
          <w:b/>
          <w:sz w:val="22"/>
          <w:szCs w:val="22"/>
        </w:rPr>
        <w:br/>
        <w:t>Ostatní ujednání</w:t>
      </w:r>
    </w:p>
    <w:p w:rsidR="00972189" w:rsidRPr="00686DE7" w:rsidP="00686DE7" w14:paraId="57B5B309" w14:textId="438FA01F">
      <w:pPr>
        <w:pStyle w:val="ListParagraph"/>
        <w:numPr>
          <w:ilvl w:val="0"/>
          <w:numId w:val="15"/>
        </w:numPr>
        <w:spacing w:after="240" w:line="276" w:lineRule="auto"/>
        <w:ind w:left="425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 xml:space="preserve">Předávající </w:t>
      </w:r>
      <w:r w:rsidRPr="00686DE7">
        <w:rPr>
          <w:rFonts w:ascii="Arial" w:hAnsi="Arial" w:cs="Arial"/>
          <w:sz w:val="22"/>
          <w:szCs w:val="22"/>
        </w:rPr>
        <w:t>nepředává přejímajícímu žádnou stavebně technickou dokumentaci k převáděnému maje</w:t>
      </w:r>
      <w:r w:rsidR="00544C4D">
        <w:rPr>
          <w:rFonts w:ascii="Arial" w:hAnsi="Arial" w:cs="Arial"/>
          <w:sz w:val="22"/>
          <w:szCs w:val="22"/>
        </w:rPr>
        <w:t>tku ani jiné listiny</w:t>
      </w:r>
      <w:r w:rsidR="009E39C5">
        <w:rPr>
          <w:rFonts w:ascii="Arial" w:hAnsi="Arial" w:cs="Arial"/>
          <w:sz w:val="22"/>
          <w:szCs w:val="22"/>
        </w:rPr>
        <w:t>, vyjma uvedených v tomto zápise.</w:t>
      </w:r>
    </w:p>
    <w:p w:rsidR="00972189" w:rsidRPr="00686DE7" w:rsidP="00686DE7" w14:paraId="70A24605" w14:textId="488F2896">
      <w:pPr>
        <w:pStyle w:val="ListParagraph"/>
        <w:numPr>
          <w:ilvl w:val="0"/>
          <w:numId w:val="15"/>
        </w:numPr>
        <w:spacing w:after="240" w:line="276" w:lineRule="auto"/>
        <w:ind w:left="425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Předávající prohlašuje, že mu není známo, že by ohledně převáděného maje</w:t>
      </w:r>
      <w:r w:rsidR="00322914">
        <w:rPr>
          <w:rFonts w:ascii="Arial" w:hAnsi="Arial" w:cs="Arial"/>
          <w:sz w:val="22"/>
          <w:szCs w:val="22"/>
        </w:rPr>
        <w:t>t</w:t>
      </w:r>
      <w:r w:rsidRPr="00686DE7">
        <w:rPr>
          <w:rFonts w:ascii="Arial" w:hAnsi="Arial" w:cs="Arial"/>
          <w:sz w:val="22"/>
          <w:szCs w:val="22"/>
        </w:rPr>
        <w:t xml:space="preserve">ku bylo vedeno nějaké soudní řízení. </w:t>
      </w:r>
    </w:p>
    <w:p w:rsidR="00972189" w:rsidRPr="00686DE7" w:rsidP="00686DE7" w14:paraId="1C652149" w14:textId="77777777">
      <w:pPr>
        <w:pStyle w:val="ListParagraph"/>
        <w:numPr>
          <w:ilvl w:val="0"/>
          <w:numId w:val="15"/>
        </w:numPr>
        <w:spacing w:after="240" w:line="276" w:lineRule="auto"/>
        <w:ind w:left="425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 xml:space="preserve">Předávající prohlašuje, že mu není známo, že by ohledně převáděného majetku bylo vedeno nějaké správní řízení. </w:t>
      </w:r>
    </w:p>
    <w:p w:rsidR="00F44602" w:rsidRPr="00686DE7" w:rsidP="00686DE7" w14:paraId="6EBA9D8C" w14:textId="77777777">
      <w:pPr>
        <w:pStyle w:val="ListParagraph"/>
        <w:numPr>
          <w:ilvl w:val="0"/>
          <w:numId w:val="15"/>
        </w:numPr>
        <w:spacing w:after="240" w:line="276" w:lineRule="auto"/>
        <w:ind w:left="425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 xml:space="preserve">Předávající </w:t>
      </w:r>
      <w:r w:rsidRPr="00686DE7">
        <w:rPr>
          <w:rFonts w:ascii="Arial" w:hAnsi="Arial" w:cs="Arial"/>
          <w:sz w:val="22"/>
          <w:szCs w:val="22"/>
        </w:rPr>
        <w:t>prohlašuje, že na předávaném majetku neváznou pohledávky třetích osob ani jiné právní povinnosti vůči třetím osobám.</w:t>
      </w:r>
    </w:p>
    <w:p w:rsidR="00F44602" w:rsidRPr="00686DE7" w:rsidP="00686DE7" w14:paraId="083AEE43" w14:textId="63D304E4">
      <w:pPr>
        <w:pStyle w:val="ListParagraph"/>
        <w:numPr>
          <w:ilvl w:val="0"/>
          <w:numId w:val="15"/>
        </w:numPr>
        <w:spacing w:after="240" w:line="276" w:lineRule="auto"/>
        <w:ind w:left="425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Přejímající prohlašuje, že je mu znám stav předá</w:t>
      </w:r>
      <w:bookmarkStart w:id="0" w:name="_GoBack"/>
      <w:bookmarkEnd w:id="0"/>
      <w:r w:rsidRPr="00686DE7">
        <w:rPr>
          <w:rFonts w:ascii="Arial" w:hAnsi="Arial" w:cs="Arial"/>
          <w:sz w:val="22"/>
          <w:szCs w:val="22"/>
        </w:rPr>
        <w:t>vaného majetku, a že jej v tomto stavu od předávajícího přejímá. Přejímající přebírá majetek uvedený v čl. I</w:t>
      </w:r>
      <w:r w:rsidR="00322914">
        <w:rPr>
          <w:rFonts w:ascii="Arial" w:hAnsi="Arial" w:cs="Arial"/>
          <w:sz w:val="22"/>
          <w:szCs w:val="22"/>
        </w:rPr>
        <w:t>.</w:t>
      </w:r>
      <w:r w:rsidRPr="00686DE7">
        <w:rPr>
          <w:rFonts w:ascii="Arial" w:hAnsi="Arial" w:cs="Arial"/>
          <w:sz w:val="22"/>
          <w:szCs w:val="22"/>
        </w:rPr>
        <w:t xml:space="preserve"> odst. 1 </w:t>
      </w:r>
      <w:r w:rsidR="00544C4D">
        <w:rPr>
          <w:rFonts w:ascii="Arial" w:hAnsi="Arial" w:cs="Arial"/>
          <w:sz w:val="22"/>
          <w:szCs w:val="22"/>
        </w:rPr>
        <w:t>této smlouvy</w:t>
      </w:r>
      <w:r w:rsidRPr="00686DE7">
        <w:rPr>
          <w:rFonts w:ascii="Arial" w:hAnsi="Arial" w:cs="Arial"/>
          <w:sz w:val="22"/>
          <w:szCs w:val="22"/>
        </w:rPr>
        <w:t xml:space="preserve"> se všemi právy a povinnostmi a se všemi jeho součástmi a příslušenstvím.</w:t>
      </w:r>
    </w:p>
    <w:p w:rsidR="00DD2246" w:rsidP="00DD2246" w14:paraId="0E030300" w14:textId="77777777">
      <w:pPr>
        <w:pStyle w:val="ListParagraph"/>
        <w:numPr>
          <w:ilvl w:val="0"/>
          <w:numId w:val="15"/>
        </w:numPr>
        <w:spacing w:after="240" w:line="276" w:lineRule="auto"/>
        <w:ind w:left="425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Tato smlouva nabývá platnosti dnem jejího</w:t>
      </w:r>
      <w:r w:rsidRPr="00686DE7" w:rsidR="00F44602">
        <w:rPr>
          <w:rFonts w:ascii="Arial" w:hAnsi="Arial" w:cs="Arial"/>
          <w:sz w:val="22"/>
          <w:szCs w:val="22"/>
        </w:rPr>
        <w:t xml:space="preserve"> podpisu osobami oprávněnými k podepsání </w:t>
      </w:r>
      <w:r w:rsidRPr="00686DE7">
        <w:rPr>
          <w:rFonts w:ascii="Arial" w:hAnsi="Arial" w:cs="Arial"/>
          <w:sz w:val="22"/>
          <w:szCs w:val="22"/>
        </w:rPr>
        <w:t xml:space="preserve">smlouvy </w:t>
      </w:r>
      <w:r w:rsidRPr="00686DE7" w:rsidR="00F44602">
        <w:rPr>
          <w:rFonts w:ascii="Arial" w:hAnsi="Arial" w:cs="Arial"/>
          <w:sz w:val="22"/>
          <w:szCs w:val="22"/>
        </w:rPr>
        <w:t>z</w:t>
      </w:r>
      <w:r w:rsidRPr="00686DE7">
        <w:rPr>
          <w:rFonts w:ascii="Arial" w:hAnsi="Arial" w:cs="Arial"/>
          <w:sz w:val="22"/>
          <w:szCs w:val="22"/>
        </w:rPr>
        <w:t>a předávajícího a přebírajícího a účinnosti dnem jejího uveřejnění v registru smluv v souladu se zákonem č. 340/2015 Sb., o zvláštních podmínkách účinnosti někt</w:t>
      </w:r>
      <w:r w:rsidRPr="00686DE7" w:rsidR="00686DE7">
        <w:rPr>
          <w:rFonts w:ascii="Arial" w:hAnsi="Arial" w:cs="Arial"/>
          <w:sz w:val="22"/>
          <w:szCs w:val="22"/>
        </w:rPr>
        <w:t>erých smluv, uveřejňování těchto smluv a o registru smluv.</w:t>
      </w:r>
    </w:p>
    <w:p w:rsidR="00C80A47" w:rsidRPr="00FD12CE" w:rsidP="00FD12CE" w14:paraId="73F1A4E8" w14:textId="2DEA865B">
      <w:pPr>
        <w:pStyle w:val="ListParagraph"/>
        <w:numPr>
          <w:ilvl w:val="0"/>
          <w:numId w:val="15"/>
        </w:numPr>
        <w:spacing w:after="240" w:line="276" w:lineRule="auto"/>
        <w:ind w:left="425"/>
        <w:contextualSpacing w:val="0"/>
        <w:rPr>
          <w:rFonts w:ascii="Arial" w:hAnsi="Arial" w:cs="Arial"/>
          <w:sz w:val="22"/>
          <w:szCs w:val="22"/>
        </w:rPr>
      </w:pPr>
      <w:r w:rsidRPr="00DD2246">
        <w:rPr>
          <w:rFonts w:ascii="Arial" w:hAnsi="Arial" w:cs="Arial"/>
          <w:sz w:val="22"/>
          <w:szCs w:val="22"/>
        </w:rPr>
        <w:t>Smluvní strany prohlašují, že si text smlouvy přečetly, s jejím obsahem bezvýhradně souhlasí a na důkaz toho připojují své elektronické podpisy. Každá smluvní strana je oprávněna si vytisknout svůj podepsaný exemplář smlouvy, který má platnost originálu.</w:t>
      </w:r>
    </w:p>
    <w:p w:rsidR="00FD12CE" w:rsidP="00686DE7" w14:paraId="1F73C941" w14:textId="77777777">
      <w:pPr>
        <w:spacing w:after="200" w:line="276" w:lineRule="auto"/>
        <w:jc w:val="left"/>
        <w:rPr>
          <w:rFonts w:ascii="Arial" w:hAnsi="Arial" w:cs="Arial"/>
          <w:sz w:val="22"/>
          <w:szCs w:val="22"/>
        </w:rPr>
      </w:pPr>
    </w:p>
    <w:p w:rsidR="00C80A47" w:rsidRPr="00686DE7" w:rsidP="00686DE7" w14:paraId="18503F63" w14:textId="2C2EEE2C">
      <w:pPr>
        <w:spacing w:after="200" w:line="276" w:lineRule="auto"/>
        <w:jc w:val="left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V Praze</w:t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  <w:t>V </w:t>
      </w:r>
      <w:r w:rsidR="007D2D84">
        <w:rPr>
          <w:rFonts w:ascii="Arial" w:hAnsi="Arial" w:cs="Arial"/>
          <w:sz w:val="22"/>
          <w:szCs w:val="22"/>
        </w:rPr>
        <w:t>Podbořanech</w:t>
      </w:r>
    </w:p>
    <w:p w:rsidR="00FD12CE" w:rsidP="00417DD1" w14:paraId="4F5CDDF0" w14:textId="77777777">
      <w:pPr>
        <w:spacing w:after="200" w:line="276" w:lineRule="auto"/>
        <w:ind w:left="5670" w:hanging="5670"/>
        <w:jc w:val="left"/>
        <w:rPr>
          <w:rFonts w:ascii="Arial" w:hAnsi="Arial" w:cs="Arial"/>
          <w:b/>
          <w:sz w:val="22"/>
          <w:szCs w:val="22"/>
        </w:rPr>
      </w:pPr>
    </w:p>
    <w:p w:rsidR="00C80A47" w:rsidRPr="00686DE7" w:rsidP="00417DD1" w14:paraId="599C6A0B" w14:textId="24EDBC48">
      <w:pPr>
        <w:spacing w:after="200" w:line="276" w:lineRule="auto"/>
        <w:ind w:left="5670" w:hanging="5670"/>
        <w:jc w:val="left"/>
        <w:rPr>
          <w:rFonts w:ascii="Arial" w:hAnsi="Arial" w:cs="Arial"/>
          <w:b/>
          <w:sz w:val="22"/>
          <w:szCs w:val="22"/>
        </w:rPr>
      </w:pPr>
      <w:r w:rsidRPr="00686DE7">
        <w:rPr>
          <w:rFonts w:ascii="Arial" w:hAnsi="Arial" w:cs="Arial"/>
          <w:b/>
          <w:sz w:val="22"/>
          <w:szCs w:val="22"/>
        </w:rPr>
        <w:t>Česká republika – Úřad vlády České republiky</w:t>
      </w:r>
      <w:r w:rsidRPr="00686DE7">
        <w:rPr>
          <w:rFonts w:ascii="Arial" w:hAnsi="Arial" w:cs="Arial"/>
          <w:b/>
          <w:sz w:val="22"/>
          <w:szCs w:val="22"/>
        </w:rPr>
        <w:tab/>
      </w:r>
      <w:r w:rsidRPr="00686DE7">
        <w:rPr>
          <w:rFonts w:ascii="Arial" w:hAnsi="Arial" w:cs="Arial"/>
          <w:b/>
          <w:sz w:val="22"/>
          <w:szCs w:val="22"/>
        </w:rPr>
        <w:tab/>
      </w:r>
      <w:r w:rsidR="00417DD1">
        <w:rPr>
          <w:rFonts w:ascii="Arial" w:hAnsi="Arial" w:cs="Arial"/>
          <w:b/>
          <w:sz w:val="22"/>
          <w:szCs w:val="22"/>
        </w:rPr>
        <w:t>Výchovný ústav, středisko výchovné péče a střední škola Buškovice</w:t>
      </w:r>
    </w:p>
    <w:p w:rsidR="00C80A47" w:rsidRPr="00686DE7" w:rsidP="00686DE7" w14:paraId="0236E219" w14:textId="0A5231DD">
      <w:pPr>
        <w:spacing w:after="200" w:line="276" w:lineRule="auto"/>
        <w:jc w:val="left"/>
        <w:rPr>
          <w:rFonts w:ascii="Arial" w:hAnsi="Arial" w:cs="Arial"/>
          <w:sz w:val="22"/>
          <w:szCs w:val="22"/>
        </w:rPr>
      </w:pPr>
    </w:p>
    <w:p w:rsidR="00C80A47" w:rsidP="00686DE7" w14:paraId="0E8C9B52" w14:textId="61992C0C">
      <w:pPr>
        <w:spacing w:after="200" w:line="276" w:lineRule="auto"/>
        <w:jc w:val="left"/>
        <w:rPr>
          <w:rFonts w:ascii="Arial" w:hAnsi="Arial" w:cs="Arial"/>
          <w:sz w:val="22"/>
          <w:szCs w:val="22"/>
        </w:rPr>
      </w:pPr>
    </w:p>
    <w:p w:rsidR="00FD12CE" w:rsidRPr="00686DE7" w:rsidP="00686DE7" w14:paraId="4C3BB72E" w14:textId="77777777">
      <w:pPr>
        <w:spacing w:after="200" w:line="276" w:lineRule="auto"/>
        <w:jc w:val="left"/>
        <w:rPr>
          <w:rFonts w:ascii="Arial" w:hAnsi="Arial" w:cs="Arial"/>
          <w:sz w:val="22"/>
          <w:szCs w:val="22"/>
        </w:rPr>
      </w:pPr>
    </w:p>
    <w:p w:rsidR="00C80A47" w:rsidRPr="00686DE7" w:rsidP="00686DE7" w14:paraId="432F6225" w14:textId="77777777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C80A47" w:rsidRPr="00686DE7" w:rsidP="00686DE7" w14:paraId="0BD50F9E" w14:textId="399554C7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Ing. Ivana Hošťálková</w:t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="00417DD1">
        <w:rPr>
          <w:rFonts w:ascii="Arial" w:hAnsi="Arial" w:cs="Arial"/>
          <w:sz w:val="22"/>
          <w:szCs w:val="22"/>
        </w:rPr>
        <w:t>PhDr. Mgr. Mojmír Šebek</w:t>
      </w:r>
    </w:p>
    <w:p w:rsidR="00C80A47" w:rsidP="00686DE7" w14:paraId="07C4E2A4" w14:textId="1693E7B0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ř</w:t>
      </w:r>
      <w:r w:rsidRPr="00686DE7">
        <w:rPr>
          <w:rFonts w:ascii="Arial" w:hAnsi="Arial" w:cs="Arial"/>
          <w:sz w:val="22"/>
          <w:szCs w:val="22"/>
        </w:rPr>
        <w:t>editelka Odbor</w:t>
      </w:r>
      <w:r w:rsidR="00417DD1">
        <w:rPr>
          <w:rFonts w:ascii="Arial" w:hAnsi="Arial" w:cs="Arial"/>
          <w:sz w:val="22"/>
          <w:szCs w:val="22"/>
        </w:rPr>
        <w:t>u majetku a služeb</w:t>
      </w:r>
      <w:r w:rsidR="00417DD1">
        <w:rPr>
          <w:rFonts w:ascii="Arial" w:hAnsi="Arial" w:cs="Arial"/>
          <w:sz w:val="22"/>
          <w:szCs w:val="22"/>
        </w:rPr>
        <w:tab/>
      </w:r>
      <w:r w:rsidR="00417DD1">
        <w:rPr>
          <w:rFonts w:ascii="Arial" w:hAnsi="Arial" w:cs="Arial"/>
          <w:sz w:val="22"/>
          <w:szCs w:val="22"/>
        </w:rPr>
        <w:tab/>
      </w:r>
      <w:r w:rsidR="00417DD1">
        <w:rPr>
          <w:rFonts w:ascii="Arial" w:hAnsi="Arial" w:cs="Arial"/>
          <w:sz w:val="22"/>
          <w:szCs w:val="22"/>
        </w:rPr>
        <w:tab/>
      </w:r>
      <w:r w:rsidR="00417DD1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>ředitel</w:t>
      </w:r>
    </w:p>
    <w:p w:rsidR="00EB4FD4" w:rsidP="00686DE7" w14:paraId="1DDC2E77" w14:textId="22D262CF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FD12CE" w:rsidP="00686DE7" w14:paraId="50F75BCD" w14:textId="77777777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FD12CE" w:rsidP="00686DE7" w14:paraId="2866CC03" w14:textId="77777777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FD12CE" w:rsidP="00686DE7" w14:paraId="60ED90E4" w14:textId="77777777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FD12CE" w:rsidP="00686DE7" w14:paraId="035E1331" w14:textId="77777777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EB4FD4" w:rsidP="00686DE7" w14:paraId="31C7BE7E" w14:textId="05AB74CB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Seznam předávaného majetku</w:t>
      </w:r>
    </w:p>
    <w:p w:rsidR="009E39C5" w:rsidRPr="003B529B" w:rsidP="009E39C5" w14:paraId="342E14E4" w14:textId="2B670246">
      <w:pPr>
        <w:pStyle w:val="ListParagraph"/>
        <w:spacing w:after="240" w:line="276" w:lineRule="auto"/>
        <w:ind w:left="21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Kopie </w:t>
      </w:r>
      <w:r>
        <w:rPr>
          <w:rFonts w:ascii="Arial" w:hAnsi="Arial" w:cs="Arial"/>
          <w:sz w:val="22"/>
          <w:szCs w:val="22"/>
        </w:rPr>
        <w:t xml:space="preserve">souvisejících dokladů </w:t>
      </w:r>
      <w:r>
        <w:rPr>
          <w:rFonts w:ascii="Arial" w:hAnsi="Arial" w:cs="Arial"/>
          <w:sz w:val="24"/>
          <w:szCs w:val="22"/>
        </w:rPr>
        <w:t>(</w:t>
      </w:r>
      <w:r>
        <w:rPr>
          <w:rFonts w:ascii="Arial" w:hAnsi="Arial" w:cs="Arial"/>
          <w:sz w:val="22"/>
          <w:szCs w:val="22"/>
        </w:rPr>
        <w:t>faktura – daňový doklad č. 2014100160, faktura – daňový doklad č. 2011300488, faktura – daňový doklad č. 2014100089, faktura – daňový doklad č. 14108)</w:t>
      </w:r>
    </w:p>
    <w:p w:rsidR="00E2300F" w:rsidRPr="009E39C5" w:rsidP="00686DE7" w14:paraId="1DAC3D15" w14:textId="1CE3F781">
      <w:pPr>
        <w:spacing w:line="276" w:lineRule="auto"/>
        <w:jc w:val="left"/>
        <w:rPr>
          <w:rFonts w:ascii="Arial" w:hAnsi="Arial" w:cs="Arial"/>
          <w:sz w:val="24"/>
          <w:szCs w:val="22"/>
        </w:rPr>
      </w:pPr>
    </w:p>
    <w:sectPr w:rsidSect="00D61DA2">
      <w:footerReference w:type="default" r:id="rId5"/>
      <w:headerReference w:type="first" r:id="rId6"/>
      <w:footerReference w:type="first" r:id="rId7"/>
      <w:type w:val="continuous"/>
      <w:pgSz w:w="11906" w:h="16838"/>
      <w:pgMar w:top="1134" w:right="1134" w:bottom="1134" w:left="1134" w:header="709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00293382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253551341"/>
          <w:docPartObj>
            <w:docPartGallery w:val="Page Numbers (Top of Page)"/>
            <w:docPartUnique/>
          </w:docPartObj>
        </w:sdtPr>
        <w:sdtContent>
          <w:p w:rsidR="006459BB" w:rsidRPr="00EE5BE4" w:rsidP="00EE5BE4" w14:paraId="07D53013" w14:textId="20D87DFE">
            <w:pPr>
              <w:pStyle w:val="Footer"/>
              <w:pBdr>
                <w:top w:val="single" w:sz="4" w:space="1" w:color="auto"/>
              </w:pBd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2607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32607">
              <w:rPr>
                <w:rFonts w:ascii="Arial" w:hAnsi="Arial" w:cs="Arial"/>
                <w:sz w:val="18"/>
                <w:szCs w:val="18"/>
              </w:rPr>
              <w:t xml:space="preserve"> (celkem </w: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59BB" w:rsidRPr="00251C5B" w:rsidP="00251C5B" w14:paraId="5E39C56C" w14:textId="56D62243">
    <w:pPr>
      <w:pStyle w:val="Footer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Pr="00B37804">
      <w:rPr>
        <w:rFonts w:ascii="Arial" w:hAnsi="Arial" w:cs="Arial"/>
        <w:bCs/>
        <w:sz w:val="18"/>
        <w:szCs w:val="18"/>
      </w:rPr>
      <w:t>1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Pr="00B37804">
      <w:rPr>
        <w:rFonts w:ascii="Arial" w:hAnsi="Arial" w:cs="Arial"/>
        <w:bCs/>
        <w:sz w:val="18"/>
        <w:szCs w:val="18"/>
      </w:rPr>
      <w:t>4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889" w:type="dxa"/>
      <w:tblLook w:val="04A0"/>
    </w:tblPr>
    <w:tblGrid>
      <w:gridCol w:w="6345"/>
      <w:gridCol w:w="3544"/>
    </w:tblGrid>
    <w:tr w14:paraId="5D582892" w14:textId="77777777" w:rsidTr="00F1479C">
      <w:tblPrEx>
        <w:tblW w:w="9889" w:type="dxa"/>
        <w:tblLook w:val="04A0"/>
      </w:tblPrEx>
      <w:tc>
        <w:tcPr>
          <w:tcW w:w="6345" w:type="dxa"/>
          <w:shd w:val="clear" w:color="auto" w:fill="auto"/>
        </w:tcPr>
        <w:p w:rsidR="006459BB" w:rsidRPr="004C0774" w:rsidP="004C0774" w14:paraId="18DD6C9A" w14:textId="77777777">
          <w:pPr>
            <w:tabs>
              <w:tab w:val="left" w:pos="1206"/>
            </w:tabs>
            <w:jc w:val="left"/>
            <w:rPr>
              <w:rFonts w:ascii="Cambria" w:hAnsi="Cambria" w:cs="Arial"/>
              <w:sz w:val="44"/>
              <w:szCs w:val="40"/>
            </w:rPr>
          </w:pPr>
          <w:r w:rsidRPr="004C0774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544" w:type="dxa"/>
          <w:shd w:val="clear" w:color="auto" w:fill="auto"/>
        </w:tcPr>
        <w:p w:rsidR="006459BB" w:rsidRPr="004C0774" w:rsidP="004C0774" w14:paraId="019C1ED9" w14:textId="77777777">
          <w:pPr>
            <w:tabs>
              <w:tab w:val="center" w:pos="4536"/>
              <w:tab w:val="right" w:pos="9072"/>
            </w:tabs>
            <w:jc w:val="right"/>
            <w:rPr>
              <w:sz w:val="22"/>
            </w:rPr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>
                <wp:extent cx="1797050" cy="520700"/>
                <wp:effectExtent l="0" t="0" r="0" b="0"/>
                <wp:docPr id="5" name="Obrázek 5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4443751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59BB" w14:paraId="1A195CA8" w14:textId="77777777">
    <w:pPr>
      <w:pStyle w:val="Header"/>
      <w:rPr>
        <w:rFonts w:ascii="Arial" w:hAnsi="Arial" w:cs="Arial"/>
        <w:sz w:val="22"/>
        <w:szCs w:val="22"/>
      </w:rPr>
    </w:pPr>
  </w:p>
  <w:p w:rsidR="006459BB" w14:paraId="5A046263" w14:textId="77777777">
    <w:pPr>
      <w:pStyle w:val="Header"/>
      <w:rPr>
        <w:rFonts w:ascii="Arial" w:hAnsi="Arial" w:cs="Arial"/>
        <w:sz w:val="22"/>
        <w:szCs w:val="22"/>
      </w:rPr>
    </w:pPr>
  </w:p>
  <w:p w:rsidR="006459BB" w:rsidRPr="00EE2C06" w14:paraId="753F4322" w14:textId="77777777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1F772A"/>
    <w:multiLevelType w:val="hybridMultilevel"/>
    <w:tmpl w:val="7E38BF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4086F"/>
    <w:multiLevelType w:val="hybridMultilevel"/>
    <w:tmpl w:val="31E6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95496"/>
    <w:multiLevelType w:val="hybridMultilevel"/>
    <w:tmpl w:val="A0C66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9058C"/>
    <w:multiLevelType w:val="hybridMultilevel"/>
    <w:tmpl w:val="DA94E5E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C8D0043"/>
    <w:multiLevelType w:val="hybridMultilevel"/>
    <w:tmpl w:val="7E38BF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87DE1"/>
    <w:multiLevelType w:val="hybridMultilevel"/>
    <w:tmpl w:val="0D422180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0B4F05"/>
    <w:multiLevelType w:val="hybridMultilevel"/>
    <w:tmpl w:val="12468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E1F80"/>
    <w:multiLevelType w:val="hybridMultilevel"/>
    <w:tmpl w:val="871471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17761B2"/>
    <w:multiLevelType w:val="hybridMultilevel"/>
    <w:tmpl w:val="594413A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3447542"/>
    <w:multiLevelType w:val="hybridMultilevel"/>
    <w:tmpl w:val="93A2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6B7DD1"/>
    <w:multiLevelType w:val="hybridMultilevel"/>
    <w:tmpl w:val="FAE0F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64F59"/>
    <w:multiLevelType w:val="hybridMultilevel"/>
    <w:tmpl w:val="93A2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A36F7E"/>
    <w:multiLevelType w:val="hybridMultilevel"/>
    <w:tmpl w:val="01B6E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62F54"/>
    <w:multiLevelType w:val="hybridMultilevel"/>
    <w:tmpl w:val="62F82F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524104"/>
    <w:multiLevelType w:val="hybridMultilevel"/>
    <w:tmpl w:val="31E6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04A5F"/>
    <w:multiLevelType w:val="hybridMultilevel"/>
    <w:tmpl w:val="9D8A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333E1F"/>
    <w:multiLevelType w:val="hybridMultilevel"/>
    <w:tmpl w:val="02CC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D7601B"/>
    <w:multiLevelType w:val="hybridMultilevel"/>
    <w:tmpl w:val="991AE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F68C8"/>
    <w:multiLevelType w:val="hybridMultilevel"/>
    <w:tmpl w:val="14EA9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8"/>
  </w:num>
  <w:num w:numId="5">
    <w:abstractNumId w:val="9"/>
  </w:num>
  <w:num w:numId="6">
    <w:abstractNumId w:val="16"/>
  </w:num>
  <w:num w:numId="7">
    <w:abstractNumId w:val="4"/>
  </w:num>
  <w:num w:numId="8">
    <w:abstractNumId w:val="0"/>
  </w:num>
  <w:num w:numId="9">
    <w:abstractNumId w:val="12"/>
  </w:num>
  <w:num w:numId="10">
    <w:abstractNumId w:val="3"/>
  </w:num>
  <w:num w:numId="11">
    <w:abstractNumId w:val="13"/>
  </w:num>
  <w:num w:numId="12">
    <w:abstractNumId w:val="14"/>
  </w:num>
  <w:num w:numId="13">
    <w:abstractNumId w:val="6"/>
  </w:num>
  <w:num w:numId="14">
    <w:abstractNumId w:val="10"/>
  </w:num>
  <w:num w:numId="15">
    <w:abstractNumId w:val="17"/>
  </w:num>
  <w:num w:numId="16">
    <w:abstractNumId w:val="18"/>
  </w:num>
  <w:num w:numId="17">
    <w:abstractNumId w:val="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7"/>
    <w:rsid w:val="00011B77"/>
    <w:rsid w:val="0002779E"/>
    <w:rsid w:val="00057358"/>
    <w:rsid w:val="000867FA"/>
    <w:rsid w:val="00096151"/>
    <w:rsid w:val="000A21C5"/>
    <w:rsid w:val="000C6195"/>
    <w:rsid w:val="000D47F5"/>
    <w:rsid w:val="000E6EF2"/>
    <w:rsid w:val="00100894"/>
    <w:rsid w:val="00120FFC"/>
    <w:rsid w:val="001217F4"/>
    <w:rsid w:val="001354C8"/>
    <w:rsid w:val="0015298B"/>
    <w:rsid w:val="001623D3"/>
    <w:rsid w:val="00193570"/>
    <w:rsid w:val="001B551A"/>
    <w:rsid w:val="001C7EA7"/>
    <w:rsid w:val="001F1E14"/>
    <w:rsid w:val="00200FBF"/>
    <w:rsid w:val="00211DB0"/>
    <w:rsid w:val="00240539"/>
    <w:rsid w:val="002429D3"/>
    <w:rsid w:val="002454F7"/>
    <w:rsid w:val="00250397"/>
    <w:rsid w:val="00250B84"/>
    <w:rsid w:val="00251C5B"/>
    <w:rsid w:val="00257683"/>
    <w:rsid w:val="00276EB7"/>
    <w:rsid w:val="00283B76"/>
    <w:rsid w:val="00284EAF"/>
    <w:rsid w:val="002928DA"/>
    <w:rsid w:val="002A623C"/>
    <w:rsid w:val="002D5DAB"/>
    <w:rsid w:val="00322914"/>
    <w:rsid w:val="003551C3"/>
    <w:rsid w:val="00375F62"/>
    <w:rsid w:val="003772A6"/>
    <w:rsid w:val="0039187D"/>
    <w:rsid w:val="003962FA"/>
    <w:rsid w:val="003B24C0"/>
    <w:rsid w:val="003B529B"/>
    <w:rsid w:val="003C5F44"/>
    <w:rsid w:val="003C6F4D"/>
    <w:rsid w:val="003F60F8"/>
    <w:rsid w:val="003F6A57"/>
    <w:rsid w:val="004023DE"/>
    <w:rsid w:val="00407F38"/>
    <w:rsid w:val="0041706A"/>
    <w:rsid w:val="00417DD1"/>
    <w:rsid w:val="00420E50"/>
    <w:rsid w:val="00432607"/>
    <w:rsid w:val="00486554"/>
    <w:rsid w:val="004877FA"/>
    <w:rsid w:val="00492418"/>
    <w:rsid w:val="004C0774"/>
    <w:rsid w:val="004D7375"/>
    <w:rsid w:val="004F0883"/>
    <w:rsid w:val="004F67A8"/>
    <w:rsid w:val="005022F0"/>
    <w:rsid w:val="0050547E"/>
    <w:rsid w:val="00541800"/>
    <w:rsid w:val="00544C4D"/>
    <w:rsid w:val="005462C5"/>
    <w:rsid w:val="00561988"/>
    <w:rsid w:val="00572AE4"/>
    <w:rsid w:val="00574088"/>
    <w:rsid w:val="005817FF"/>
    <w:rsid w:val="005914AA"/>
    <w:rsid w:val="00596758"/>
    <w:rsid w:val="005C1C90"/>
    <w:rsid w:val="005F6F4A"/>
    <w:rsid w:val="005F79B0"/>
    <w:rsid w:val="006240CE"/>
    <w:rsid w:val="006459BB"/>
    <w:rsid w:val="00665FBD"/>
    <w:rsid w:val="006670F6"/>
    <w:rsid w:val="00671CB4"/>
    <w:rsid w:val="006842CE"/>
    <w:rsid w:val="00684A7D"/>
    <w:rsid w:val="00686DE7"/>
    <w:rsid w:val="00690A98"/>
    <w:rsid w:val="006B1827"/>
    <w:rsid w:val="006C01D8"/>
    <w:rsid w:val="006C1659"/>
    <w:rsid w:val="0071420C"/>
    <w:rsid w:val="00726FCC"/>
    <w:rsid w:val="00764EAA"/>
    <w:rsid w:val="00775EBD"/>
    <w:rsid w:val="0078474F"/>
    <w:rsid w:val="0079347A"/>
    <w:rsid w:val="007971D5"/>
    <w:rsid w:val="007A0F23"/>
    <w:rsid w:val="007A773B"/>
    <w:rsid w:val="007A78C6"/>
    <w:rsid w:val="007D2D84"/>
    <w:rsid w:val="007F2F52"/>
    <w:rsid w:val="00830944"/>
    <w:rsid w:val="00831CFD"/>
    <w:rsid w:val="0083630C"/>
    <w:rsid w:val="00843DB4"/>
    <w:rsid w:val="00850B97"/>
    <w:rsid w:val="00855643"/>
    <w:rsid w:val="0087352D"/>
    <w:rsid w:val="008745ED"/>
    <w:rsid w:val="008E04FD"/>
    <w:rsid w:val="00941FA2"/>
    <w:rsid w:val="00951B24"/>
    <w:rsid w:val="009618A9"/>
    <w:rsid w:val="00972189"/>
    <w:rsid w:val="0098136E"/>
    <w:rsid w:val="009908C5"/>
    <w:rsid w:val="009963AA"/>
    <w:rsid w:val="009D3207"/>
    <w:rsid w:val="009E39C5"/>
    <w:rsid w:val="009F1B30"/>
    <w:rsid w:val="00A05A36"/>
    <w:rsid w:val="00A15CDC"/>
    <w:rsid w:val="00A306A7"/>
    <w:rsid w:val="00A823FD"/>
    <w:rsid w:val="00A85BC5"/>
    <w:rsid w:val="00AB28E6"/>
    <w:rsid w:val="00AB6E3A"/>
    <w:rsid w:val="00AC1340"/>
    <w:rsid w:val="00AC4D34"/>
    <w:rsid w:val="00AE2EF0"/>
    <w:rsid w:val="00AE4051"/>
    <w:rsid w:val="00AE5B03"/>
    <w:rsid w:val="00B047EB"/>
    <w:rsid w:val="00B10B7F"/>
    <w:rsid w:val="00B10E6A"/>
    <w:rsid w:val="00B21975"/>
    <w:rsid w:val="00B3486E"/>
    <w:rsid w:val="00B34D21"/>
    <w:rsid w:val="00B37804"/>
    <w:rsid w:val="00B40C6C"/>
    <w:rsid w:val="00B46254"/>
    <w:rsid w:val="00B7176B"/>
    <w:rsid w:val="00B95E44"/>
    <w:rsid w:val="00C16F2B"/>
    <w:rsid w:val="00C362E8"/>
    <w:rsid w:val="00C64F02"/>
    <w:rsid w:val="00C80A47"/>
    <w:rsid w:val="00C8373D"/>
    <w:rsid w:val="00C91FB4"/>
    <w:rsid w:val="00CA7520"/>
    <w:rsid w:val="00CC5112"/>
    <w:rsid w:val="00CC57CE"/>
    <w:rsid w:val="00CD3B2A"/>
    <w:rsid w:val="00CD62AD"/>
    <w:rsid w:val="00CE6B62"/>
    <w:rsid w:val="00CF42F5"/>
    <w:rsid w:val="00CF5025"/>
    <w:rsid w:val="00D01F91"/>
    <w:rsid w:val="00D02384"/>
    <w:rsid w:val="00D16073"/>
    <w:rsid w:val="00D23AE5"/>
    <w:rsid w:val="00D375E2"/>
    <w:rsid w:val="00D61DA2"/>
    <w:rsid w:val="00D653F2"/>
    <w:rsid w:val="00D743A4"/>
    <w:rsid w:val="00D84ADD"/>
    <w:rsid w:val="00D92078"/>
    <w:rsid w:val="00DB2B43"/>
    <w:rsid w:val="00DD2246"/>
    <w:rsid w:val="00DD3D4B"/>
    <w:rsid w:val="00DE7C44"/>
    <w:rsid w:val="00E03A39"/>
    <w:rsid w:val="00E06CB9"/>
    <w:rsid w:val="00E2300F"/>
    <w:rsid w:val="00E25DC7"/>
    <w:rsid w:val="00E543AA"/>
    <w:rsid w:val="00E708E4"/>
    <w:rsid w:val="00EB4FD4"/>
    <w:rsid w:val="00EB6544"/>
    <w:rsid w:val="00ED459F"/>
    <w:rsid w:val="00ED4F32"/>
    <w:rsid w:val="00ED6662"/>
    <w:rsid w:val="00EE1900"/>
    <w:rsid w:val="00EE2C06"/>
    <w:rsid w:val="00EE5BE4"/>
    <w:rsid w:val="00F1479C"/>
    <w:rsid w:val="00F35246"/>
    <w:rsid w:val="00F44602"/>
    <w:rsid w:val="00F4490F"/>
    <w:rsid w:val="00F563EF"/>
    <w:rsid w:val="00F66C79"/>
    <w:rsid w:val="00FA6C15"/>
    <w:rsid w:val="00FB1154"/>
    <w:rsid w:val="00FD12CE"/>
    <w:rsid w:val="00FE2263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E3DB2B-7B4C-4DE4-A4E1-5868B78E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8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nclusion de partie"/>
    <w:basedOn w:val="Normal"/>
    <w:link w:val="OdstavecseseznamemChar"/>
    <w:uiPriority w:val="34"/>
    <w:qFormat/>
    <w:rsid w:val="006B1827"/>
    <w:pPr>
      <w:ind w:left="720"/>
      <w:contextualSpacing/>
    </w:pPr>
  </w:style>
  <w:style w:type="paragraph" w:customStyle="1" w:styleId="parsub">
    <w:name w:val="parsub"/>
    <w:basedOn w:val="Normal"/>
    <w:rsid w:val="006B1827"/>
    <w:pPr>
      <w:ind w:left="709" w:hanging="425"/>
      <w:jc w:val="left"/>
    </w:pPr>
  </w:style>
  <w:style w:type="paragraph" w:customStyle="1" w:styleId="Default">
    <w:name w:val="Default"/>
    <w:rsid w:val="00ED4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hlavChar"/>
    <w:uiPriority w:val="99"/>
    <w:unhideWhenUsed/>
    <w:rsid w:val="00671C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671C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671C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671C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71C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71CB4"/>
    <w:rPr>
      <w:rFonts w:ascii="Tahoma" w:eastAsia="Times New Roman" w:hAnsi="Tahoma" w:cs="Tahoma"/>
      <w:sz w:val="16"/>
      <w:szCs w:val="16"/>
      <w:lang w:eastAsia="cs-CZ"/>
    </w:rPr>
  </w:style>
  <w:style w:type="character" w:styleId="Hyperlink">
    <w:name w:val="Hyperlink"/>
    <w:uiPriority w:val="99"/>
    <w:unhideWhenUsed/>
    <w:rsid w:val="00671CB4"/>
    <w:rPr>
      <w:color w:val="0000FF"/>
      <w:u w:val="single"/>
    </w:rPr>
  </w:style>
  <w:style w:type="paragraph" w:styleId="Revision">
    <w:name w:val="Revision"/>
    <w:hidden/>
    <w:uiPriority w:val="99"/>
    <w:semiHidden/>
    <w:rsid w:val="00292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Text">
    <w:name w:val="annotation text"/>
    <w:basedOn w:val="Normal"/>
    <w:link w:val="TextkomenteChar"/>
    <w:uiPriority w:val="99"/>
    <w:unhideWhenUsed/>
    <w:rsid w:val="00F44602"/>
  </w:style>
  <w:style w:type="character" w:customStyle="1" w:styleId="TextkomenteChar">
    <w:name w:val="Text komentáře Char"/>
    <w:basedOn w:val="DefaultParagraphFont"/>
    <w:link w:val="CommentText"/>
    <w:uiPriority w:val="99"/>
    <w:rsid w:val="00F446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200FB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200FBF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200F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aliases w:val="Conclusion de partie Char"/>
    <w:link w:val="ListParagraph"/>
    <w:uiPriority w:val="34"/>
    <w:locked/>
    <w:rsid w:val="00DD224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2739-4B77-4665-979A-5D0CDEA2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Kuncíř</dc:creator>
  <cp:lastModifiedBy>Světlíková Pejzl Zuzana</cp:lastModifiedBy>
  <cp:revision>2</cp:revision>
  <cp:lastPrinted>2024-08-12T08:03:00Z</cp:lastPrinted>
  <dcterms:created xsi:type="dcterms:W3CDTF">2024-09-27T08:23:00Z</dcterms:created>
  <dcterms:modified xsi:type="dcterms:W3CDTF">2024-09-27T08:23:00Z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13996-2024-UVCR-142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13996-2024-UVCR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1.10.2024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&lt;STRIKE&gt;58431-2024-UVCR&lt;/STRIKE&gt;&lt;/TD&gt;&lt;/TR&gt;&lt;TR&gt;&lt;TD&gt;&lt;/TD&gt;&lt;TD&gt;13996-2024-UVCR-142&lt;/TD&gt;&lt;/TR&gt;&lt;TR&gt;&lt;TD&gt;&lt;/TD&gt;&lt;TD&gt;&lt;/TD&gt;&lt;/TR&gt;&lt;/TABLE&gt;</vt:lpwstr>
  </property>
  <property fmtid="{D5CDD505-2E9C-101B-9397-08002B2CF9AE}" pid="15" name="DisplayName_PoziceMa_Pisemnost">
    <vt:lpwstr>Alena Lupjanová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právní</vt:lpwstr>
  </property>
  <property fmtid="{D5CDD505-2E9C-101B-9397-08002B2CF9AE}" pid="18" name="DisplayName_Spis_Pisemnost">
    <vt:lpwstr>Registr smluv 04/2024 - 12/2024</vt:lpwstr>
  </property>
  <property fmtid="{D5CDD505-2E9C-101B-9397-08002B2CF9AE}" pid="19" name="DisplayName_UserPoriz_Pisemnost">
    <vt:lpwstr>Jana Maxová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UVCR24D0017PE</vt:lpwstr>
  </property>
  <property fmtid="{D5CDD505-2E9C-101B-9397-08002B2CF9AE}" pid="22" name="Key_BarCode_Pisemnost">
    <vt:lpwstr>*UVCR24D0017PE*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Úřad vlády České republiky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0</vt:lpwstr>
  </property>
  <property fmtid="{D5CDD505-2E9C-101B-9397-08002B2CF9AE}" pid="30" name="PocetListu_Pisemnost">
    <vt:lpwstr>0/4</vt:lpwstr>
  </property>
  <property fmtid="{D5CDD505-2E9C-101B-9397-08002B2CF9AE}" pid="31" name="PocetPriloh_Pisemnost">
    <vt:lpwstr>4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nábřeží Edvarda Beneše 4/128
11801 Praha 1 - Malá Strana</vt:lpwstr>
  </property>
  <property fmtid="{D5CDD505-2E9C-101B-9397-08002B2CF9AE}" pid="35" name="QREC_Pisemnost">
    <vt:lpwstr>UVCR24D0017PE</vt:lpwstr>
  </property>
  <property fmtid="{D5CDD505-2E9C-101B-9397-08002B2CF9AE}" pid="36" name="RC">
    <vt:lpwstr/>
  </property>
  <property fmtid="{D5CDD505-2E9C-101B-9397-08002B2CF9AE}" pid="37" name="SkartacniZnakLhuta_PisemnostZnak">
    <vt:lpwstr>V/10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13996-2024-UVCR</vt:lpwstr>
  </property>
  <property fmtid="{D5CDD505-2E9C-101B-9397-08002B2CF9AE}" pid="40" name="TEST">
    <vt:lpwstr>testovací pole</vt:lpwstr>
  </property>
  <property fmtid="{D5CDD505-2E9C-101B-9397-08002B2CF9AE}" pid="41" name="TypPrilohy_Pisemnost">
    <vt:lpwstr>4 Dokument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OMS-bezúplatná změna příslušnosti hospodařit s majetkem – gastro vybavení</vt:lpwstr>
  </property>
  <property fmtid="{D5CDD505-2E9C-101B-9397-08002B2CF9AE}" pid="44" name="Zkratka_SpisovyUzel_PoziceZodpo_Pisemnost">
    <vt:lpwstr>OPR</vt:lpwstr>
  </property>
</Properties>
</file>