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C80C7" w14:textId="1D0CD59B" w:rsidR="00DB7148" w:rsidRPr="00870C67" w:rsidRDefault="00432426" w:rsidP="00974CCD">
      <w:pPr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D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O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D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A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T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E</w:t>
      </w:r>
      <w:r w:rsidR="00543719" w:rsidRPr="00870C67">
        <w:rPr>
          <w:rFonts w:ascii="Tahoma" w:hAnsi="Tahoma" w:cs="Tahoma"/>
          <w:b/>
          <w:bCs/>
        </w:rPr>
        <w:t xml:space="preserve"> </w:t>
      </w:r>
      <w:proofErr w:type="gramStart"/>
      <w:r w:rsidRPr="00870C67">
        <w:rPr>
          <w:rFonts w:ascii="Tahoma" w:hAnsi="Tahoma" w:cs="Tahoma"/>
          <w:b/>
          <w:bCs/>
        </w:rPr>
        <w:t>K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="00C23DA1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č.</w:t>
      </w:r>
      <w:proofErr w:type="gramEnd"/>
      <w:r w:rsidRPr="00870C67">
        <w:rPr>
          <w:rFonts w:ascii="Tahoma" w:hAnsi="Tahoma" w:cs="Tahoma"/>
          <w:b/>
          <w:bCs/>
        </w:rPr>
        <w:t xml:space="preserve"> </w:t>
      </w:r>
      <w:r w:rsidR="00A224A1">
        <w:rPr>
          <w:rFonts w:ascii="Tahoma" w:hAnsi="Tahoma" w:cs="Tahoma"/>
          <w:b/>
          <w:bCs/>
        </w:rPr>
        <w:t>2</w:t>
      </w:r>
    </w:p>
    <w:p w14:paraId="19586077" w14:textId="6E79693A" w:rsidR="00037697" w:rsidRPr="00870C67" w:rsidRDefault="00037697" w:rsidP="00974CCD">
      <w:pPr>
        <w:jc w:val="center"/>
        <w:rPr>
          <w:rFonts w:ascii="Tahoma" w:hAnsi="Tahoma" w:cs="Tahoma"/>
          <w:b/>
          <w:bCs/>
        </w:rPr>
      </w:pPr>
    </w:p>
    <w:p w14:paraId="42C6D885" w14:textId="2655C246" w:rsidR="00037697" w:rsidRPr="00870C67" w:rsidRDefault="00037697" w:rsidP="006F66BB">
      <w:pPr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 xml:space="preserve">Ke Smlouvě o </w:t>
      </w:r>
      <w:r w:rsidR="00870C67" w:rsidRPr="00870C67">
        <w:rPr>
          <w:rFonts w:ascii="Tahoma" w:hAnsi="Tahoma" w:cs="Tahoma"/>
          <w:b/>
          <w:bCs/>
        </w:rPr>
        <w:t>dílo</w:t>
      </w:r>
    </w:p>
    <w:p w14:paraId="5D23C195" w14:textId="77777777" w:rsidR="00496901" w:rsidRPr="00870C67" w:rsidRDefault="00496901" w:rsidP="006F66BB">
      <w:pPr>
        <w:jc w:val="both"/>
        <w:rPr>
          <w:rFonts w:ascii="Tahoma" w:hAnsi="Tahoma" w:cs="Tahoma"/>
          <w:bCs/>
        </w:rPr>
      </w:pPr>
    </w:p>
    <w:p w14:paraId="7654F35B" w14:textId="29B95A83" w:rsidR="004B036C" w:rsidRPr="00870C67" w:rsidRDefault="00037697" w:rsidP="006F66BB">
      <w:pPr>
        <w:jc w:val="both"/>
        <w:rPr>
          <w:rFonts w:ascii="Tahoma" w:hAnsi="Tahoma" w:cs="Tahoma"/>
        </w:rPr>
      </w:pPr>
      <w:r w:rsidRPr="00870C67">
        <w:rPr>
          <w:rFonts w:ascii="Tahoma" w:hAnsi="Tahoma" w:cs="Tahoma"/>
          <w:bCs/>
        </w:rPr>
        <w:t xml:space="preserve">týkající se </w:t>
      </w:r>
      <w:r w:rsidR="00870C67" w:rsidRPr="00870C67">
        <w:rPr>
          <w:rFonts w:ascii="Tahoma" w:hAnsi="Tahoma" w:cs="Tahoma"/>
          <w:bCs/>
        </w:rPr>
        <w:t xml:space="preserve">zpracování projektové dokumentace pro akci: „Rekonstrukce ulice Dobrovského, Bruntál“, </w:t>
      </w:r>
      <w:r w:rsidR="00CE1E0F" w:rsidRPr="00870C67">
        <w:rPr>
          <w:rFonts w:ascii="Tahoma" w:hAnsi="Tahoma" w:cs="Tahoma"/>
          <w:bCs/>
        </w:rPr>
        <w:t xml:space="preserve">která byla </w:t>
      </w:r>
      <w:r w:rsidR="00496901" w:rsidRPr="00870C67">
        <w:rPr>
          <w:rFonts w:ascii="Tahoma" w:hAnsi="Tahoma" w:cs="Tahoma"/>
          <w:bCs/>
        </w:rPr>
        <w:t xml:space="preserve">uzavřena dne </w:t>
      </w:r>
      <w:r w:rsidR="00384FA9" w:rsidRPr="00870C67">
        <w:rPr>
          <w:rFonts w:ascii="Tahoma" w:hAnsi="Tahoma" w:cs="Tahoma"/>
          <w:bCs/>
        </w:rPr>
        <w:t>2</w:t>
      </w:r>
      <w:r w:rsidR="00870C67" w:rsidRPr="00870C67">
        <w:rPr>
          <w:rFonts w:ascii="Tahoma" w:hAnsi="Tahoma" w:cs="Tahoma"/>
          <w:bCs/>
        </w:rPr>
        <w:t>8</w:t>
      </w:r>
      <w:r w:rsidR="00CE1E0F" w:rsidRPr="00870C67">
        <w:rPr>
          <w:rFonts w:ascii="Tahoma" w:hAnsi="Tahoma" w:cs="Tahoma"/>
          <w:bCs/>
        </w:rPr>
        <w:t>.</w:t>
      </w:r>
      <w:r w:rsidR="00384FA9" w:rsidRPr="00870C67">
        <w:rPr>
          <w:rFonts w:ascii="Tahoma" w:hAnsi="Tahoma" w:cs="Tahoma"/>
          <w:bCs/>
        </w:rPr>
        <w:t>0</w:t>
      </w:r>
      <w:r w:rsidR="00870C67" w:rsidRPr="00870C67">
        <w:rPr>
          <w:rFonts w:ascii="Tahoma" w:hAnsi="Tahoma" w:cs="Tahoma"/>
          <w:bCs/>
        </w:rPr>
        <w:t>7</w:t>
      </w:r>
      <w:r w:rsidR="00CE1E0F" w:rsidRPr="00870C67">
        <w:rPr>
          <w:rFonts w:ascii="Tahoma" w:hAnsi="Tahoma" w:cs="Tahoma"/>
          <w:bCs/>
        </w:rPr>
        <w:t>.202</w:t>
      </w:r>
      <w:r w:rsidR="00870C67" w:rsidRPr="00870C67">
        <w:rPr>
          <w:rFonts w:ascii="Tahoma" w:hAnsi="Tahoma" w:cs="Tahoma"/>
          <w:bCs/>
        </w:rPr>
        <w:t>3</w:t>
      </w:r>
      <w:r w:rsidR="00496901" w:rsidRPr="00870C67">
        <w:rPr>
          <w:rFonts w:ascii="Tahoma" w:hAnsi="Tahoma" w:cs="Tahoma"/>
          <w:bCs/>
        </w:rPr>
        <w:t xml:space="preserve"> mezi smluvními stranami:</w:t>
      </w:r>
    </w:p>
    <w:p w14:paraId="13F56A63" w14:textId="60B8A5B0" w:rsidR="00037697" w:rsidRPr="00167E9E" w:rsidRDefault="004B036C" w:rsidP="00974CCD">
      <w:pPr>
        <w:jc w:val="center"/>
        <w:rPr>
          <w:rFonts w:ascii="Tahoma" w:hAnsi="Tahoma" w:cs="Tahoma"/>
          <w:bCs/>
          <w:color w:val="FF0000"/>
        </w:rPr>
      </w:pPr>
      <w:r w:rsidRPr="00870C67">
        <w:rPr>
          <w:rFonts w:ascii="Tahoma" w:hAnsi="Tahoma" w:cs="Tahoma"/>
        </w:rPr>
        <w:t>dále jen (</w:t>
      </w:r>
      <w:r w:rsidR="00FA22AA" w:rsidRPr="00870C67">
        <w:rPr>
          <w:rFonts w:ascii="Tahoma" w:hAnsi="Tahoma" w:cs="Tahoma"/>
        </w:rPr>
        <w:t>„T</w:t>
      </w:r>
      <w:r w:rsidRPr="00870C67">
        <w:rPr>
          <w:rFonts w:ascii="Tahoma" w:hAnsi="Tahoma" w:cs="Tahoma"/>
        </w:rPr>
        <w:t>ento dodatek“)</w:t>
      </w:r>
    </w:p>
    <w:p w14:paraId="0BA735F5" w14:textId="5AB8A5AD" w:rsidR="00432426" w:rsidRPr="00870C67" w:rsidRDefault="00600DBF">
      <w:pPr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Město Bruntál</w:t>
      </w:r>
      <w:r w:rsidR="00974CCD" w:rsidRPr="00870C67">
        <w:rPr>
          <w:rFonts w:ascii="Tahoma" w:hAnsi="Tahoma" w:cs="Tahoma"/>
          <w:b/>
          <w:bCs/>
        </w:rPr>
        <w:t xml:space="preserve"> </w:t>
      </w:r>
    </w:p>
    <w:p w14:paraId="28812DD7" w14:textId="2B77AA34" w:rsidR="00432426" w:rsidRPr="00870C67" w:rsidRDefault="00B240C5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 xml:space="preserve">Sídlo: </w:t>
      </w:r>
      <w:r w:rsidR="00600DBF" w:rsidRPr="00870C67">
        <w:rPr>
          <w:rFonts w:ascii="Tahoma" w:hAnsi="Tahoma" w:cs="Tahoma"/>
        </w:rPr>
        <w:t>Nádražní 994/20, 792 01 Bruntál</w:t>
      </w:r>
    </w:p>
    <w:p w14:paraId="6931EBCE" w14:textId="28C94F0E" w:rsidR="00462259" w:rsidRPr="00870C67" w:rsidRDefault="00462259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IČ</w:t>
      </w:r>
      <w:r w:rsidR="00B240C5" w:rsidRPr="00870C67">
        <w:rPr>
          <w:rFonts w:ascii="Tahoma" w:hAnsi="Tahoma" w:cs="Tahoma"/>
        </w:rPr>
        <w:t>O</w:t>
      </w:r>
      <w:r w:rsidRPr="00870C67">
        <w:rPr>
          <w:rFonts w:ascii="Tahoma" w:hAnsi="Tahoma" w:cs="Tahoma"/>
        </w:rPr>
        <w:t xml:space="preserve">: </w:t>
      </w:r>
      <w:r w:rsidR="00600DBF" w:rsidRPr="00870C67">
        <w:rPr>
          <w:rFonts w:ascii="Tahoma" w:hAnsi="Tahoma" w:cs="Tahoma"/>
        </w:rPr>
        <w:t>00295892</w:t>
      </w:r>
    </w:p>
    <w:p w14:paraId="17B914A7" w14:textId="7A1C0099" w:rsidR="00462259" w:rsidRPr="00870C67" w:rsidRDefault="00462259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DIČ: CZ</w:t>
      </w:r>
      <w:r w:rsidR="00600DBF" w:rsidRPr="00870C67">
        <w:rPr>
          <w:rFonts w:ascii="Tahoma" w:hAnsi="Tahoma" w:cs="Tahoma"/>
        </w:rPr>
        <w:t>00295892</w:t>
      </w:r>
    </w:p>
    <w:p w14:paraId="39E01F9E" w14:textId="4C49F329" w:rsidR="00432426" w:rsidRPr="00870C67" w:rsidRDefault="00432426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 xml:space="preserve">Bankovní spojení: </w:t>
      </w:r>
      <w:proofErr w:type="spellStart"/>
      <w:r w:rsidR="006E06EE">
        <w:rPr>
          <w:rFonts w:ascii="Tahoma" w:hAnsi="Tahoma" w:cs="Tahoma"/>
        </w:rPr>
        <w:t>xxxxxxxxxxxxxxxxxxxxx</w:t>
      </w:r>
      <w:proofErr w:type="spellEnd"/>
    </w:p>
    <w:p w14:paraId="4600C45A" w14:textId="3080C143" w:rsidR="00432426" w:rsidRPr="00870C67" w:rsidRDefault="00432426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 xml:space="preserve">Číslo účtu: </w:t>
      </w:r>
      <w:proofErr w:type="spellStart"/>
      <w:r w:rsidR="006E06EE">
        <w:rPr>
          <w:rFonts w:ascii="Tahoma" w:hAnsi="Tahoma" w:cs="Tahoma"/>
        </w:rPr>
        <w:t>xxxxxxxxxxxxxxxxxxxxx</w:t>
      </w:r>
      <w:proofErr w:type="spellEnd"/>
    </w:p>
    <w:p w14:paraId="2A58118C" w14:textId="684346FD" w:rsidR="00432426" w:rsidRPr="00870C67" w:rsidRDefault="00432426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Jednající:</w:t>
      </w:r>
      <w:r w:rsidR="0000685C" w:rsidRPr="00870C67">
        <w:rPr>
          <w:rFonts w:ascii="Tahoma" w:hAnsi="Tahoma" w:cs="Tahoma"/>
        </w:rPr>
        <w:t xml:space="preserve"> Ing. Petr Rys, MBA, 1. místostarosta</w:t>
      </w:r>
    </w:p>
    <w:p w14:paraId="6606761C" w14:textId="30C8BD16" w:rsidR="00432426" w:rsidRPr="00870C67" w:rsidRDefault="00EC2695">
      <w:pPr>
        <w:rPr>
          <w:rFonts w:ascii="Tahoma" w:hAnsi="Tahoma" w:cs="Tahoma"/>
        </w:rPr>
      </w:pPr>
      <w:r w:rsidRPr="00870C67">
        <w:rPr>
          <w:rFonts w:ascii="Tahoma" w:hAnsi="Tahoma" w:cs="Tahoma"/>
          <w:bCs/>
        </w:rPr>
        <w:t>(dále jen „</w:t>
      </w:r>
      <w:r w:rsidR="00870C67" w:rsidRPr="00870C67">
        <w:rPr>
          <w:rFonts w:ascii="Tahoma" w:hAnsi="Tahoma" w:cs="Tahoma"/>
          <w:b/>
          <w:bCs/>
        </w:rPr>
        <w:t>objednatel</w:t>
      </w:r>
      <w:r w:rsidRPr="00870C67">
        <w:rPr>
          <w:rFonts w:ascii="Tahoma" w:hAnsi="Tahoma" w:cs="Tahoma"/>
          <w:bCs/>
        </w:rPr>
        <w:t>“)</w:t>
      </w:r>
    </w:p>
    <w:p w14:paraId="21DEBCF4" w14:textId="5F97429C" w:rsidR="00432426" w:rsidRPr="00870C67" w:rsidRDefault="00432426">
      <w:pPr>
        <w:rPr>
          <w:rFonts w:ascii="Tahoma" w:hAnsi="Tahoma" w:cs="Tahoma"/>
        </w:rPr>
      </w:pPr>
      <w:r w:rsidRPr="00870C67">
        <w:rPr>
          <w:rFonts w:ascii="Tahoma" w:hAnsi="Tahoma" w:cs="Tahoma"/>
        </w:rPr>
        <w:t>a</w:t>
      </w:r>
    </w:p>
    <w:p w14:paraId="1DD885BB" w14:textId="2AE125F0" w:rsidR="00432426" w:rsidRPr="00870C67" w:rsidRDefault="00384FA9">
      <w:pPr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 xml:space="preserve">Ing. </w:t>
      </w:r>
      <w:r w:rsidR="00870C67" w:rsidRPr="00870C67">
        <w:rPr>
          <w:rFonts w:ascii="Tahoma" w:hAnsi="Tahoma" w:cs="Tahoma"/>
          <w:b/>
          <w:bCs/>
        </w:rPr>
        <w:t>Jan Hvorecký</w:t>
      </w:r>
    </w:p>
    <w:p w14:paraId="62AC50AB" w14:textId="407E2F25" w:rsidR="004B036C" w:rsidRPr="00870C67" w:rsidRDefault="00870C67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Sídlo</w:t>
      </w:r>
      <w:r w:rsidR="004B036C" w:rsidRPr="00870C67">
        <w:rPr>
          <w:rFonts w:ascii="Tahoma" w:hAnsi="Tahoma" w:cs="Tahoma"/>
        </w:rPr>
        <w:t xml:space="preserve">: </w:t>
      </w:r>
      <w:r w:rsidR="00384FA9"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  <w:t>Železná 110, 793 26 Vrbno pod Pradědem</w:t>
      </w:r>
    </w:p>
    <w:p w14:paraId="0D759524" w14:textId="1F9DFF0B" w:rsidR="00EC2695" w:rsidRPr="00870C67" w:rsidRDefault="00870C67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IČ/DIČ</w:t>
      </w:r>
      <w:r w:rsidR="00384FA9" w:rsidRPr="00870C67">
        <w:rPr>
          <w:rFonts w:ascii="Tahoma" w:hAnsi="Tahoma" w:cs="Tahoma"/>
        </w:rPr>
        <w:t>:</w:t>
      </w:r>
      <w:r w:rsidR="00384FA9"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  <w:t>76193578 / CZ8008213862</w:t>
      </w:r>
    </w:p>
    <w:p w14:paraId="4B95CC9C" w14:textId="6CE14D24" w:rsidR="00870C67" w:rsidRPr="00870C67" w:rsidRDefault="00870C67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Jednající / zastoupený</w:t>
      </w:r>
    </w:p>
    <w:p w14:paraId="1A594149" w14:textId="6BF8AAB0" w:rsidR="00870C67" w:rsidRPr="00870C67" w:rsidRDefault="00870C67" w:rsidP="00870C67">
      <w:pPr>
        <w:pStyle w:val="Odstavecseseznamem"/>
        <w:numPr>
          <w:ilvl w:val="0"/>
          <w:numId w:val="18"/>
        </w:num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 xml:space="preserve">ve věcech smluvních: </w:t>
      </w:r>
      <w:r w:rsidRPr="00870C67">
        <w:rPr>
          <w:rFonts w:ascii="Tahoma" w:hAnsi="Tahoma" w:cs="Tahoma"/>
        </w:rPr>
        <w:tab/>
        <w:t>Ing. Jan Hvorecký</w:t>
      </w:r>
    </w:p>
    <w:p w14:paraId="312D8DA8" w14:textId="2150E89B" w:rsidR="00870C67" w:rsidRPr="00870C67" w:rsidRDefault="00870C67" w:rsidP="00870C67">
      <w:pPr>
        <w:pStyle w:val="Odstavecseseznamem"/>
        <w:numPr>
          <w:ilvl w:val="0"/>
          <w:numId w:val="18"/>
        </w:num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ve věcech technických:</w:t>
      </w:r>
      <w:r w:rsidRPr="00870C67">
        <w:rPr>
          <w:rFonts w:ascii="Tahoma" w:hAnsi="Tahoma" w:cs="Tahoma"/>
        </w:rPr>
        <w:tab/>
        <w:t>Ing. Jan Hvorecký</w:t>
      </w:r>
    </w:p>
    <w:p w14:paraId="37F854A8" w14:textId="119E27EA" w:rsidR="00870C67" w:rsidRPr="00870C67" w:rsidRDefault="00870C67" w:rsidP="00870C67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bankovní spojení:</w:t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proofErr w:type="spellStart"/>
      <w:r w:rsidR="006E06EE">
        <w:rPr>
          <w:rFonts w:ascii="Tahoma" w:hAnsi="Tahoma" w:cs="Tahoma"/>
        </w:rPr>
        <w:t>xxxxxxxxxxxxxxxxxxxxx</w:t>
      </w:r>
      <w:proofErr w:type="spellEnd"/>
    </w:p>
    <w:p w14:paraId="27AF6E7B" w14:textId="5B17D00A" w:rsidR="00870C67" w:rsidRPr="00870C67" w:rsidRDefault="00870C67" w:rsidP="00870C67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datová schránka – ID:</w:t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  <w:t>5ghkca6</w:t>
      </w:r>
    </w:p>
    <w:p w14:paraId="1CB89073" w14:textId="46AE1582" w:rsidR="00870C67" w:rsidRPr="00870C67" w:rsidRDefault="00870C67" w:rsidP="00870C67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telefon / fax:</w:t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proofErr w:type="spellStart"/>
      <w:r w:rsidR="006E06EE">
        <w:rPr>
          <w:rFonts w:ascii="Tahoma" w:hAnsi="Tahoma" w:cs="Tahoma"/>
        </w:rPr>
        <w:t>xxxxxxxxxxxxxxxxxxxxx</w:t>
      </w:r>
      <w:proofErr w:type="spellEnd"/>
    </w:p>
    <w:p w14:paraId="44AE80AC" w14:textId="48C7C58D" w:rsidR="00384FA9" w:rsidRPr="00870C67" w:rsidRDefault="00870C67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e-mail:</w:t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="006E06EE">
        <w:rPr>
          <w:rFonts w:ascii="Tahoma" w:hAnsi="Tahoma" w:cs="Tahoma"/>
        </w:rPr>
        <w:t>xxxxxxxxxxxxxxxxxxxxx</w:t>
      </w:r>
    </w:p>
    <w:p w14:paraId="3F32E031" w14:textId="2313C3D9" w:rsidR="00FA63C0" w:rsidRPr="00870C67" w:rsidRDefault="00EC2695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  <w:bCs/>
        </w:rPr>
        <w:t>(dále jen „</w:t>
      </w:r>
      <w:r w:rsidR="00870C67" w:rsidRPr="00870C67">
        <w:rPr>
          <w:rFonts w:ascii="Tahoma" w:hAnsi="Tahoma" w:cs="Tahoma"/>
          <w:b/>
          <w:bCs/>
        </w:rPr>
        <w:t>zhotovitel</w:t>
      </w:r>
      <w:r w:rsidRPr="00870C67">
        <w:rPr>
          <w:rFonts w:ascii="Tahoma" w:hAnsi="Tahoma" w:cs="Tahoma"/>
          <w:bCs/>
        </w:rPr>
        <w:t>“)</w:t>
      </w:r>
    </w:p>
    <w:p w14:paraId="2A55DCBE" w14:textId="77777777" w:rsidR="00EC2695" w:rsidRPr="00870C67" w:rsidRDefault="00EC2695" w:rsidP="00974CCD">
      <w:pPr>
        <w:spacing w:after="0"/>
        <w:rPr>
          <w:rFonts w:ascii="Tahoma" w:hAnsi="Tahoma" w:cs="Tahoma"/>
        </w:rPr>
      </w:pPr>
    </w:p>
    <w:p w14:paraId="07E3406A" w14:textId="36288CBA" w:rsidR="00184939" w:rsidRPr="00870C67" w:rsidRDefault="00FA63C0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Společně dále jen („</w:t>
      </w:r>
      <w:r w:rsidRPr="00870C67">
        <w:rPr>
          <w:rFonts w:ascii="Tahoma" w:hAnsi="Tahoma" w:cs="Tahoma"/>
          <w:b/>
        </w:rPr>
        <w:t>Smluvní strany</w:t>
      </w:r>
      <w:r w:rsidRPr="00870C67">
        <w:rPr>
          <w:rFonts w:ascii="Tahoma" w:hAnsi="Tahoma" w:cs="Tahoma"/>
        </w:rPr>
        <w:t>“)</w:t>
      </w:r>
    </w:p>
    <w:p w14:paraId="219CA980" w14:textId="121F4E9F" w:rsidR="00432426" w:rsidRPr="00167E9E" w:rsidRDefault="00432426">
      <w:pPr>
        <w:rPr>
          <w:rFonts w:ascii="Tahoma" w:hAnsi="Tahoma" w:cs="Tahoma"/>
          <w:color w:val="FF0000"/>
        </w:rPr>
      </w:pPr>
    </w:p>
    <w:p w14:paraId="22391E6D" w14:textId="46BCD884" w:rsidR="00EE333B" w:rsidRPr="00870C67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I.</w:t>
      </w:r>
    </w:p>
    <w:p w14:paraId="55CB1346" w14:textId="1471A93A" w:rsidR="00EE333B" w:rsidRPr="00870C67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Prohlášení o právním a faktickém stavu</w:t>
      </w:r>
    </w:p>
    <w:p w14:paraId="6775D648" w14:textId="77777777" w:rsidR="00EE333B" w:rsidRPr="00870C67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54244BF7" w14:textId="43B50DFD" w:rsidR="00907132" w:rsidRPr="00810992" w:rsidRDefault="00EE333B" w:rsidP="00810992">
      <w:pPr>
        <w:pStyle w:val="Odstavecseseznamem"/>
        <w:numPr>
          <w:ilvl w:val="0"/>
          <w:numId w:val="20"/>
        </w:numPr>
        <w:spacing w:after="0" w:line="240" w:lineRule="auto"/>
        <w:rPr>
          <w:rFonts w:ascii="Tahoma" w:hAnsi="Tahoma" w:cs="Tahoma"/>
          <w:bCs/>
        </w:rPr>
      </w:pPr>
      <w:r w:rsidRPr="00810992">
        <w:rPr>
          <w:rFonts w:ascii="Tahoma" w:hAnsi="Tahoma" w:cs="Tahoma"/>
          <w:bCs/>
        </w:rPr>
        <w:t xml:space="preserve">Smluvní strany prohlašují, že spolu dne </w:t>
      </w:r>
      <w:r w:rsidR="007060E9" w:rsidRPr="00810992">
        <w:rPr>
          <w:rFonts w:ascii="Tahoma" w:hAnsi="Tahoma" w:cs="Tahoma"/>
          <w:bCs/>
        </w:rPr>
        <w:t>2</w:t>
      </w:r>
      <w:r w:rsidR="00870C67" w:rsidRPr="00810992">
        <w:rPr>
          <w:rFonts w:ascii="Tahoma" w:hAnsi="Tahoma" w:cs="Tahoma"/>
          <w:bCs/>
        </w:rPr>
        <w:t>8</w:t>
      </w:r>
      <w:r w:rsidR="007060E9" w:rsidRPr="00810992">
        <w:rPr>
          <w:rFonts w:ascii="Tahoma" w:hAnsi="Tahoma" w:cs="Tahoma"/>
          <w:bCs/>
        </w:rPr>
        <w:t>.0</w:t>
      </w:r>
      <w:r w:rsidR="00870C67" w:rsidRPr="00810992">
        <w:rPr>
          <w:rFonts w:ascii="Tahoma" w:hAnsi="Tahoma" w:cs="Tahoma"/>
          <w:bCs/>
        </w:rPr>
        <w:t>7</w:t>
      </w:r>
      <w:r w:rsidR="007060E9" w:rsidRPr="00810992">
        <w:rPr>
          <w:rFonts w:ascii="Tahoma" w:hAnsi="Tahoma" w:cs="Tahoma"/>
          <w:bCs/>
        </w:rPr>
        <w:t>.</w:t>
      </w:r>
      <w:r w:rsidR="00FC3A60" w:rsidRPr="00810992">
        <w:rPr>
          <w:rFonts w:ascii="Tahoma" w:hAnsi="Tahoma" w:cs="Tahoma"/>
          <w:bCs/>
        </w:rPr>
        <w:t>202</w:t>
      </w:r>
      <w:r w:rsidR="00870C67" w:rsidRPr="00810992">
        <w:rPr>
          <w:rFonts w:ascii="Tahoma" w:hAnsi="Tahoma" w:cs="Tahoma"/>
          <w:bCs/>
        </w:rPr>
        <w:t>3</w:t>
      </w:r>
      <w:r w:rsidRPr="00810992">
        <w:rPr>
          <w:rFonts w:ascii="Tahoma" w:hAnsi="Tahoma" w:cs="Tahoma"/>
          <w:bCs/>
        </w:rPr>
        <w:t xml:space="preserve"> uzavřely Smlouvu o </w:t>
      </w:r>
      <w:r w:rsidR="00870C67" w:rsidRPr="00810992">
        <w:rPr>
          <w:rFonts w:ascii="Tahoma" w:hAnsi="Tahoma" w:cs="Tahoma"/>
          <w:bCs/>
        </w:rPr>
        <w:t>dílo</w:t>
      </w:r>
      <w:r w:rsidR="007060E9" w:rsidRPr="00810992">
        <w:rPr>
          <w:rFonts w:ascii="Tahoma" w:hAnsi="Tahoma" w:cs="Tahoma"/>
          <w:bCs/>
        </w:rPr>
        <w:t xml:space="preserve"> </w:t>
      </w:r>
      <w:r w:rsidRPr="00810992">
        <w:rPr>
          <w:rFonts w:ascii="Tahoma" w:hAnsi="Tahoma" w:cs="Tahoma"/>
          <w:bCs/>
        </w:rPr>
        <w:t>(dále jen „Smlouva“).</w:t>
      </w:r>
    </w:p>
    <w:p w14:paraId="3721F9B9" w14:textId="77777777" w:rsidR="00907132" w:rsidRDefault="00907132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2B89A35F" w14:textId="0F833201" w:rsidR="00FA63C0" w:rsidRPr="00870C67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I</w:t>
      </w:r>
      <w:r w:rsidR="00EE333B" w:rsidRPr="00870C67">
        <w:rPr>
          <w:rFonts w:ascii="Tahoma" w:hAnsi="Tahoma" w:cs="Tahoma"/>
          <w:b/>
          <w:bCs/>
        </w:rPr>
        <w:t>I</w:t>
      </w:r>
      <w:r w:rsidRPr="00870C67">
        <w:rPr>
          <w:rFonts w:ascii="Tahoma" w:hAnsi="Tahoma" w:cs="Tahoma"/>
          <w:b/>
          <w:bCs/>
        </w:rPr>
        <w:t>.</w:t>
      </w:r>
    </w:p>
    <w:p w14:paraId="484D94F3" w14:textId="793619D3" w:rsidR="00FA63C0" w:rsidRPr="00870C67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Účel dodatku</w:t>
      </w:r>
    </w:p>
    <w:p w14:paraId="0E10C346" w14:textId="7DC8858E" w:rsidR="00EE333B" w:rsidRPr="004B7998" w:rsidRDefault="00EE333B" w:rsidP="00EE333B">
      <w:pPr>
        <w:jc w:val="both"/>
        <w:rPr>
          <w:rFonts w:ascii="Tahoma" w:hAnsi="Tahoma" w:cs="Tahoma"/>
          <w:bCs/>
        </w:rPr>
      </w:pPr>
    </w:p>
    <w:p w14:paraId="0CB0F264" w14:textId="021D34FE" w:rsidR="000F4FA9" w:rsidRDefault="00EE333B" w:rsidP="001310D8">
      <w:pPr>
        <w:pStyle w:val="Odstavecseseznamem"/>
        <w:numPr>
          <w:ilvl w:val="0"/>
          <w:numId w:val="11"/>
        </w:numPr>
        <w:spacing w:after="0"/>
        <w:ind w:left="360"/>
        <w:jc w:val="both"/>
        <w:rPr>
          <w:rFonts w:ascii="Tahoma" w:hAnsi="Tahoma" w:cs="Tahoma"/>
          <w:bCs/>
        </w:rPr>
      </w:pPr>
      <w:r w:rsidRPr="001310D8">
        <w:rPr>
          <w:rFonts w:ascii="Tahoma" w:hAnsi="Tahoma" w:cs="Tahoma"/>
          <w:bCs/>
        </w:rPr>
        <w:t xml:space="preserve">Účelem Tohoto dodatku je </w:t>
      </w:r>
      <w:r w:rsidR="00870C67" w:rsidRPr="001310D8">
        <w:rPr>
          <w:rFonts w:ascii="Tahoma" w:hAnsi="Tahoma" w:cs="Tahoma"/>
          <w:bCs/>
        </w:rPr>
        <w:t xml:space="preserve">prodloužení termínu plnění </w:t>
      </w:r>
      <w:r w:rsidR="006C7FCE" w:rsidRPr="001310D8">
        <w:rPr>
          <w:rFonts w:ascii="Tahoma" w:hAnsi="Tahoma" w:cs="Tahoma"/>
          <w:bCs/>
        </w:rPr>
        <w:t>díla</w:t>
      </w:r>
      <w:r w:rsidR="00564439">
        <w:rPr>
          <w:rFonts w:ascii="Tahoma" w:hAnsi="Tahoma" w:cs="Tahoma"/>
          <w:bCs/>
        </w:rPr>
        <w:t xml:space="preserve"> PD „Rekonstrukce ulice Dobrovského“</w:t>
      </w:r>
      <w:r w:rsidR="00907132" w:rsidRPr="001310D8">
        <w:rPr>
          <w:rFonts w:ascii="Tahoma" w:hAnsi="Tahoma" w:cs="Tahoma"/>
          <w:bCs/>
        </w:rPr>
        <w:t xml:space="preserve">, konkrétně </w:t>
      </w:r>
      <w:r w:rsidR="006C7FCE" w:rsidRPr="001310D8">
        <w:rPr>
          <w:rFonts w:ascii="Tahoma" w:hAnsi="Tahoma" w:cs="Tahoma"/>
          <w:bCs/>
        </w:rPr>
        <w:t xml:space="preserve">termínu plnění, který je obsažen v </w:t>
      </w:r>
      <w:r w:rsidR="00907132" w:rsidRPr="001310D8">
        <w:rPr>
          <w:rFonts w:ascii="Tahoma" w:hAnsi="Tahoma" w:cs="Tahoma"/>
          <w:bCs/>
        </w:rPr>
        <w:t>článku IV. odstavc</w:t>
      </w:r>
      <w:r w:rsidR="006C7FCE" w:rsidRPr="001310D8">
        <w:rPr>
          <w:rFonts w:ascii="Tahoma" w:hAnsi="Tahoma" w:cs="Tahoma"/>
          <w:bCs/>
        </w:rPr>
        <w:t>i</w:t>
      </w:r>
      <w:r w:rsidR="00907132" w:rsidRPr="001310D8">
        <w:rPr>
          <w:rFonts w:ascii="Tahoma" w:hAnsi="Tahoma" w:cs="Tahoma"/>
          <w:bCs/>
        </w:rPr>
        <w:t xml:space="preserve"> 1 d)</w:t>
      </w:r>
      <w:r w:rsidR="006C7FCE" w:rsidRPr="001310D8">
        <w:rPr>
          <w:rFonts w:ascii="Tahoma" w:hAnsi="Tahoma" w:cs="Tahoma"/>
          <w:bCs/>
        </w:rPr>
        <w:t xml:space="preserve"> Smlouvy</w:t>
      </w:r>
      <w:r w:rsidR="00907132" w:rsidRPr="001310D8">
        <w:rPr>
          <w:rFonts w:ascii="Tahoma" w:hAnsi="Tahoma" w:cs="Tahoma"/>
          <w:bCs/>
        </w:rPr>
        <w:t xml:space="preserve">, z </w:t>
      </w:r>
      <w:r w:rsidR="00870C67" w:rsidRPr="001310D8">
        <w:rPr>
          <w:rFonts w:ascii="Tahoma" w:hAnsi="Tahoma" w:cs="Tahoma"/>
          <w:bCs/>
        </w:rPr>
        <w:t xml:space="preserve">důvodu nutnosti </w:t>
      </w:r>
      <w:r w:rsidR="006E776A">
        <w:rPr>
          <w:rFonts w:ascii="Tahoma" w:hAnsi="Tahoma" w:cs="Tahoma"/>
          <w:bCs/>
        </w:rPr>
        <w:t>přepracování projektu z důvodu změn v katastru nemovitostí</w:t>
      </w:r>
      <w:r w:rsidR="00870C67" w:rsidRPr="001310D8">
        <w:rPr>
          <w:rFonts w:ascii="Tahoma" w:hAnsi="Tahoma" w:cs="Tahoma"/>
          <w:bCs/>
        </w:rPr>
        <w:t xml:space="preserve"> </w:t>
      </w:r>
      <w:r w:rsidR="006E776A">
        <w:rPr>
          <w:rFonts w:ascii="Tahoma" w:hAnsi="Tahoma" w:cs="Tahoma"/>
          <w:bCs/>
        </w:rPr>
        <w:lastRenderedPageBreak/>
        <w:t xml:space="preserve">a další přepracování vyplývající z požadavků správců sítí a z tohoto důvodu zdržení </w:t>
      </w:r>
      <w:r w:rsidR="00870C67" w:rsidRPr="001310D8">
        <w:rPr>
          <w:rFonts w:ascii="Tahoma" w:hAnsi="Tahoma" w:cs="Tahoma"/>
          <w:bCs/>
        </w:rPr>
        <w:t>na přípravě projektové dokumentace</w:t>
      </w:r>
      <w:r w:rsidR="00907132" w:rsidRPr="001310D8">
        <w:rPr>
          <w:rFonts w:ascii="Tahoma" w:hAnsi="Tahoma" w:cs="Tahoma"/>
          <w:bCs/>
        </w:rPr>
        <w:t xml:space="preserve">, </w:t>
      </w:r>
      <w:r w:rsidR="001563F7" w:rsidRPr="001310D8">
        <w:rPr>
          <w:rFonts w:ascii="Tahoma" w:hAnsi="Tahoma" w:cs="Tahoma"/>
          <w:bCs/>
        </w:rPr>
        <w:t xml:space="preserve">a to </w:t>
      </w:r>
      <w:r w:rsidR="006E776A">
        <w:rPr>
          <w:rFonts w:ascii="Tahoma" w:hAnsi="Tahoma" w:cs="Tahoma"/>
          <w:bCs/>
        </w:rPr>
        <w:t>do 30.4.2025, tedy o dalších 212</w:t>
      </w:r>
      <w:r w:rsidR="00870C67" w:rsidRPr="001310D8">
        <w:rPr>
          <w:rFonts w:ascii="Tahoma" w:hAnsi="Tahoma" w:cs="Tahoma"/>
          <w:bCs/>
        </w:rPr>
        <w:t xml:space="preserve"> dní.</w:t>
      </w:r>
      <w:r w:rsidR="006A24A1">
        <w:rPr>
          <w:rFonts w:ascii="Tahoma" w:hAnsi="Tahoma" w:cs="Tahoma"/>
          <w:bCs/>
        </w:rPr>
        <w:t xml:space="preserve"> V</w:t>
      </w:r>
      <w:r w:rsidR="006A24A1" w:rsidRPr="006A24A1">
        <w:rPr>
          <w:rFonts w:ascii="Tahoma" w:hAnsi="Tahoma" w:cs="Tahoma"/>
          <w:bCs/>
        </w:rPr>
        <w:t xml:space="preserve"> prodloužení termínu zohledněny také lhůty stavebního řízení vyplývající z novelizace zákona č. 283/2021 Sb., Stavební zákon</w:t>
      </w:r>
      <w:r w:rsidR="006A24A1">
        <w:rPr>
          <w:rFonts w:ascii="Tahoma" w:hAnsi="Tahoma" w:cs="Tahoma"/>
          <w:bCs/>
        </w:rPr>
        <w:t>, s ohledem na zahlcenost stavebních úřadů.</w:t>
      </w:r>
    </w:p>
    <w:p w14:paraId="5DEF55E2" w14:textId="47FE36CF" w:rsidR="006A24A1" w:rsidRDefault="006A24A1" w:rsidP="001310D8">
      <w:pPr>
        <w:pStyle w:val="Odstavecseseznamem"/>
        <w:numPr>
          <w:ilvl w:val="0"/>
          <w:numId w:val="11"/>
        </w:numPr>
        <w:spacing w:after="0"/>
        <w:ind w:left="36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Účelem dodatku č. 2 je </w:t>
      </w:r>
      <w:r w:rsidR="00351BC2">
        <w:rPr>
          <w:rFonts w:ascii="Tahoma" w:hAnsi="Tahoma" w:cs="Tahoma"/>
          <w:bCs/>
        </w:rPr>
        <w:t xml:space="preserve">také </w:t>
      </w:r>
      <w:r w:rsidR="00850E1E">
        <w:rPr>
          <w:rFonts w:ascii="Tahoma" w:hAnsi="Tahoma" w:cs="Tahoma"/>
          <w:bCs/>
        </w:rPr>
        <w:t xml:space="preserve">úprava platebních podmínek obsažených v článku VI. Platební podmínky </w:t>
      </w:r>
      <w:r w:rsidR="00351BC2">
        <w:rPr>
          <w:rFonts w:ascii="Tahoma" w:hAnsi="Tahoma" w:cs="Tahoma"/>
          <w:bCs/>
        </w:rPr>
        <w:t>odstavec 3. kdy bude možné částku za předání dokumentace pro vydání společného povelení vyfakturovat po podání žádosti o společné povolení stavby včetně odevzdání kompletní dokumentace pro vydání společného povolení stavby včetně kompletní dokladové části.</w:t>
      </w:r>
      <w:r w:rsidR="00390A1E">
        <w:rPr>
          <w:rFonts w:ascii="Tahoma" w:hAnsi="Tahoma" w:cs="Tahoma"/>
          <w:bCs/>
        </w:rPr>
        <w:t xml:space="preserve"> Po vydání pravomocného společného povolení stavby pak bude možné vyfakturovat částku za inženýrskou činnost.</w:t>
      </w:r>
    </w:p>
    <w:p w14:paraId="3710DD76" w14:textId="77777777" w:rsidR="00C23DA1" w:rsidRPr="001310D8" w:rsidRDefault="00C23DA1" w:rsidP="00C23DA1">
      <w:pPr>
        <w:pStyle w:val="Odstavecseseznamem"/>
        <w:spacing w:after="0"/>
        <w:ind w:left="360"/>
        <w:jc w:val="both"/>
        <w:rPr>
          <w:rFonts w:ascii="Tahoma" w:hAnsi="Tahoma" w:cs="Tahoma"/>
          <w:bCs/>
        </w:rPr>
      </w:pPr>
    </w:p>
    <w:p w14:paraId="43B5568A" w14:textId="445BB163" w:rsidR="007C65C0" w:rsidRPr="00870C67" w:rsidRDefault="007C65C0" w:rsidP="007C65C0">
      <w:pPr>
        <w:spacing w:after="0"/>
        <w:ind w:left="360"/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III.</w:t>
      </w:r>
    </w:p>
    <w:p w14:paraId="73049876" w14:textId="4B88E605" w:rsidR="007C65C0" w:rsidRPr="00870C67" w:rsidRDefault="007C65C0" w:rsidP="007C65C0">
      <w:pPr>
        <w:spacing w:after="0"/>
        <w:ind w:left="360"/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Předmět dodatku</w:t>
      </w:r>
    </w:p>
    <w:p w14:paraId="66DDA4EE" w14:textId="77777777" w:rsidR="00EE333B" w:rsidRPr="00907132" w:rsidRDefault="00EE333B" w:rsidP="00EE333B">
      <w:pPr>
        <w:pStyle w:val="Odstavecseseznamem"/>
        <w:jc w:val="both"/>
        <w:rPr>
          <w:rFonts w:ascii="Tahoma" w:hAnsi="Tahoma" w:cs="Tahoma"/>
          <w:bCs/>
        </w:rPr>
      </w:pPr>
    </w:p>
    <w:p w14:paraId="24D2B5C6" w14:textId="2D3E49C3" w:rsidR="00FA63C0" w:rsidRPr="009429AC" w:rsidRDefault="00FA63C0" w:rsidP="007C65C0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bCs/>
        </w:rPr>
      </w:pPr>
      <w:r w:rsidRPr="00907132">
        <w:rPr>
          <w:rFonts w:ascii="Tahoma" w:hAnsi="Tahoma" w:cs="Tahoma"/>
          <w:bCs/>
        </w:rPr>
        <w:t xml:space="preserve">Tímto Dodatkem č. </w:t>
      </w:r>
      <w:r w:rsidR="00351BC2">
        <w:rPr>
          <w:rFonts w:ascii="Tahoma" w:hAnsi="Tahoma" w:cs="Tahoma"/>
          <w:bCs/>
        </w:rPr>
        <w:t>2</w:t>
      </w:r>
      <w:r w:rsidRPr="00907132">
        <w:rPr>
          <w:rFonts w:ascii="Tahoma" w:hAnsi="Tahoma" w:cs="Tahoma"/>
          <w:bCs/>
        </w:rPr>
        <w:t xml:space="preserve"> si </w:t>
      </w:r>
      <w:r w:rsidR="00562D10" w:rsidRPr="00907132">
        <w:rPr>
          <w:rFonts w:ascii="Tahoma" w:hAnsi="Tahoma" w:cs="Tahoma"/>
          <w:bCs/>
        </w:rPr>
        <w:t>S</w:t>
      </w:r>
      <w:r w:rsidRPr="00907132">
        <w:rPr>
          <w:rFonts w:ascii="Tahoma" w:hAnsi="Tahoma" w:cs="Tahoma"/>
          <w:bCs/>
        </w:rPr>
        <w:t xml:space="preserve">mluvní strany </w:t>
      </w:r>
      <w:r w:rsidR="00562D10" w:rsidRPr="00907132">
        <w:rPr>
          <w:rFonts w:ascii="Tahoma" w:hAnsi="Tahoma" w:cs="Tahoma"/>
          <w:bCs/>
        </w:rPr>
        <w:t>ujednaly, že</w:t>
      </w:r>
      <w:r w:rsidR="00CD0E92" w:rsidRPr="00907132">
        <w:rPr>
          <w:rFonts w:ascii="Tahoma" w:hAnsi="Tahoma" w:cs="Tahoma"/>
          <w:bCs/>
        </w:rPr>
        <w:t xml:space="preserve"> článek I</w:t>
      </w:r>
      <w:r w:rsidR="00870C67" w:rsidRPr="00907132">
        <w:rPr>
          <w:rFonts w:ascii="Tahoma" w:hAnsi="Tahoma" w:cs="Tahoma"/>
          <w:bCs/>
        </w:rPr>
        <w:t>V</w:t>
      </w:r>
      <w:r w:rsidR="00CD0E92" w:rsidRPr="00907132">
        <w:rPr>
          <w:rFonts w:ascii="Tahoma" w:hAnsi="Tahoma" w:cs="Tahoma"/>
          <w:bCs/>
        </w:rPr>
        <w:t xml:space="preserve">. Odstavec </w:t>
      </w:r>
      <w:r w:rsidR="00870C67" w:rsidRPr="00907132">
        <w:rPr>
          <w:rFonts w:ascii="Tahoma" w:hAnsi="Tahoma" w:cs="Tahoma"/>
          <w:bCs/>
        </w:rPr>
        <w:t>1 d)</w:t>
      </w:r>
      <w:r w:rsidR="00EE333B" w:rsidRPr="00907132">
        <w:rPr>
          <w:rFonts w:ascii="Tahoma" w:hAnsi="Tahoma" w:cs="Tahoma"/>
          <w:bCs/>
        </w:rPr>
        <w:t xml:space="preserve">. </w:t>
      </w:r>
      <w:r w:rsidR="00135BC2" w:rsidRPr="00907132">
        <w:rPr>
          <w:rFonts w:ascii="Tahoma" w:hAnsi="Tahoma" w:cs="Tahoma"/>
          <w:bCs/>
        </w:rPr>
        <w:t>Smlouvy</w:t>
      </w:r>
      <w:r w:rsidR="00907132" w:rsidRPr="00907132">
        <w:rPr>
          <w:rFonts w:ascii="Tahoma" w:hAnsi="Tahoma" w:cs="Tahoma"/>
          <w:bCs/>
        </w:rPr>
        <w:t xml:space="preserve"> </w:t>
      </w:r>
      <w:r w:rsidR="00135BC2" w:rsidRPr="009429AC">
        <w:rPr>
          <w:rFonts w:ascii="Tahoma" w:hAnsi="Tahoma" w:cs="Tahoma"/>
          <w:bCs/>
        </w:rPr>
        <w:t>se nahrazuje tímto novým zněním:</w:t>
      </w:r>
    </w:p>
    <w:p w14:paraId="6B5FBC5E" w14:textId="77777777" w:rsidR="00EE333B" w:rsidRPr="009429AC" w:rsidRDefault="00EE333B" w:rsidP="00EE333B">
      <w:pPr>
        <w:pStyle w:val="Odstavecseseznamem"/>
        <w:jc w:val="both"/>
        <w:rPr>
          <w:rFonts w:ascii="Tahoma" w:hAnsi="Tahoma" w:cs="Tahoma"/>
          <w:bCs/>
        </w:rPr>
      </w:pPr>
    </w:p>
    <w:p w14:paraId="632BCA6E" w14:textId="611D5637" w:rsidR="00351BC2" w:rsidRDefault="00907132" w:rsidP="00351BC2">
      <w:pPr>
        <w:pStyle w:val="Odstavecseseznamem"/>
        <w:numPr>
          <w:ilvl w:val="0"/>
          <w:numId w:val="15"/>
        </w:numPr>
        <w:spacing w:after="0"/>
        <w:jc w:val="both"/>
        <w:rPr>
          <w:rFonts w:ascii="Tahoma" w:hAnsi="Tahoma" w:cs="Tahoma"/>
          <w:bCs/>
        </w:rPr>
      </w:pPr>
      <w:r w:rsidRPr="009429AC">
        <w:rPr>
          <w:rFonts w:ascii="Tahoma" w:hAnsi="Tahoma" w:cs="Tahoma"/>
          <w:bCs/>
        </w:rPr>
        <w:t xml:space="preserve">1 d) </w:t>
      </w:r>
      <w:r w:rsidR="00F62E18" w:rsidRPr="009429AC">
        <w:rPr>
          <w:rFonts w:ascii="Tahoma" w:hAnsi="Tahoma" w:cs="Tahoma"/>
          <w:bCs/>
        </w:rPr>
        <w:t xml:space="preserve">nebo, variantně, po prozkoumání stavebním úřadem zpracování projektové dokumentace </w:t>
      </w:r>
      <w:r w:rsidR="00F62E18" w:rsidRPr="00B416CA">
        <w:rPr>
          <w:rFonts w:ascii="Tahoma" w:hAnsi="Tahoma" w:cs="Tahoma"/>
          <w:bCs/>
          <w:u w:val="single"/>
        </w:rPr>
        <w:t>pro vydání společného povolení</w:t>
      </w:r>
      <w:r w:rsidR="00F62E18" w:rsidRPr="009429AC">
        <w:rPr>
          <w:rFonts w:ascii="Tahoma" w:hAnsi="Tahoma" w:cs="Tahoma"/>
          <w:bCs/>
        </w:rPr>
        <w:t>, dle Přílohy č.8 Vyhlášky č. 499/2006 Sb. a Přílohy č. 5 Vyhlášky č. 146/2008 Sb., o rozsahu a obsahu projektové dokumentace dopravních staveb, včetně dokladové části, inženýrské činnosti</w:t>
      </w:r>
      <w:r w:rsidR="00B416CA">
        <w:rPr>
          <w:rFonts w:ascii="Tahoma" w:hAnsi="Tahoma" w:cs="Tahoma"/>
          <w:bCs/>
        </w:rPr>
        <w:t>,</w:t>
      </w:r>
      <w:r w:rsidR="006557F9">
        <w:rPr>
          <w:rFonts w:ascii="Tahoma" w:hAnsi="Tahoma" w:cs="Tahoma"/>
          <w:bCs/>
        </w:rPr>
        <w:t xml:space="preserve"> </w:t>
      </w:r>
      <w:r w:rsidR="00F62E18" w:rsidRPr="009429AC">
        <w:rPr>
          <w:rFonts w:ascii="Tahoma" w:hAnsi="Tahoma" w:cs="Tahoma"/>
          <w:bCs/>
        </w:rPr>
        <w:t xml:space="preserve">(dle Vyhlášky č. 169/2016 Sb.), vše ve znění pozdějších předpisů; a společného povolení je </w:t>
      </w:r>
      <w:r w:rsidR="00F62E18" w:rsidRPr="009429AC">
        <w:rPr>
          <w:rFonts w:ascii="Tahoma" w:hAnsi="Tahoma" w:cs="Tahoma"/>
          <w:b/>
          <w:bCs/>
        </w:rPr>
        <w:t xml:space="preserve">termín plnění </w:t>
      </w:r>
      <w:r w:rsidR="006F2193">
        <w:rPr>
          <w:rFonts w:ascii="Tahoma" w:hAnsi="Tahoma" w:cs="Tahoma"/>
          <w:b/>
          <w:bCs/>
        </w:rPr>
        <w:t>638</w:t>
      </w:r>
      <w:r w:rsidR="00F62E18" w:rsidRPr="009429AC">
        <w:rPr>
          <w:rFonts w:ascii="Tahoma" w:hAnsi="Tahoma" w:cs="Tahoma"/>
          <w:b/>
          <w:bCs/>
        </w:rPr>
        <w:t xml:space="preserve"> dnů po nabytí účinnosti smlouvy o dílo</w:t>
      </w:r>
      <w:r w:rsidR="00F62E18" w:rsidRPr="009429AC">
        <w:rPr>
          <w:rFonts w:ascii="Tahoma" w:hAnsi="Tahoma" w:cs="Tahoma"/>
          <w:bCs/>
        </w:rPr>
        <w:t>.</w:t>
      </w:r>
    </w:p>
    <w:p w14:paraId="5F12F221" w14:textId="3D81682D" w:rsidR="00351BC2" w:rsidRDefault="00351BC2" w:rsidP="00351BC2">
      <w:pPr>
        <w:pStyle w:val="Odstavecseseznamem"/>
        <w:numPr>
          <w:ilvl w:val="0"/>
          <w:numId w:val="17"/>
        </w:num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Tímto Dodatkem č. 2 </w:t>
      </w:r>
      <w:r w:rsidRPr="00907132">
        <w:rPr>
          <w:rFonts w:ascii="Tahoma" w:hAnsi="Tahoma" w:cs="Tahoma"/>
          <w:bCs/>
        </w:rPr>
        <w:t>si Smluvní strany ujednaly, že článek V</w:t>
      </w:r>
      <w:r>
        <w:rPr>
          <w:rFonts w:ascii="Tahoma" w:hAnsi="Tahoma" w:cs="Tahoma"/>
          <w:bCs/>
        </w:rPr>
        <w:t>I</w:t>
      </w:r>
      <w:r w:rsidRPr="00907132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 xml:space="preserve"> Odstavec 3. </w:t>
      </w:r>
      <w:r w:rsidRPr="00907132">
        <w:rPr>
          <w:rFonts w:ascii="Tahoma" w:hAnsi="Tahoma" w:cs="Tahoma"/>
          <w:bCs/>
        </w:rPr>
        <w:t xml:space="preserve">Smlouvy </w:t>
      </w:r>
      <w:r w:rsidRPr="009429AC">
        <w:rPr>
          <w:rFonts w:ascii="Tahoma" w:hAnsi="Tahoma" w:cs="Tahoma"/>
          <w:bCs/>
        </w:rPr>
        <w:t>se nahrazuje tímto novým zněním:</w:t>
      </w:r>
    </w:p>
    <w:p w14:paraId="28866B47" w14:textId="7A2D7007" w:rsidR="00351BC2" w:rsidRDefault="00351BC2" w:rsidP="00351BC2">
      <w:pPr>
        <w:pStyle w:val="Odstavecseseznamem"/>
        <w:numPr>
          <w:ilvl w:val="0"/>
          <w:numId w:val="15"/>
        </w:num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Po předání dokumentace pro vydání společného povolení – dle čl. IV odst. 1. bod d) bude dílčí plnění. Podkladem pro fakturaci bude předání projektové dokumentace </w:t>
      </w:r>
      <w:r w:rsidR="00604021">
        <w:rPr>
          <w:rFonts w:ascii="Tahoma" w:hAnsi="Tahoma" w:cs="Tahoma"/>
          <w:bCs/>
        </w:rPr>
        <w:t>včetně kompletní dokladové části s potvrzením o podání žádosti</w:t>
      </w:r>
      <w:r>
        <w:rPr>
          <w:rFonts w:ascii="Tahoma" w:hAnsi="Tahoma" w:cs="Tahoma"/>
          <w:bCs/>
        </w:rPr>
        <w:t xml:space="preserve"> o společné povolení stavby a oboustranně podepsan</w:t>
      </w:r>
      <w:r w:rsidR="00604021">
        <w:rPr>
          <w:rFonts w:ascii="Tahoma" w:hAnsi="Tahoma" w:cs="Tahoma"/>
          <w:bCs/>
        </w:rPr>
        <w:t>ý</w:t>
      </w:r>
      <w:r>
        <w:rPr>
          <w:rFonts w:ascii="Tahoma" w:hAnsi="Tahoma" w:cs="Tahoma"/>
          <w:bCs/>
        </w:rPr>
        <w:t xml:space="preserve"> předávací protokol na kompletní dílo</w:t>
      </w:r>
      <w:r w:rsidR="00604021">
        <w:rPr>
          <w:rFonts w:ascii="Tahoma" w:hAnsi="Tahoma" w:cs="Tahoma"/>
          <w:bCs/>
        </w:rPr>
        <w:t>.</w:t>
      </w:r>
    </w:p>
    <w:p w14:paraId="7D5CB68F" w14:textId="2B60210E" w:rsidR="00351BC2" w:rsidRDefault="00351BC2" w:rsidP="00351BC2">
      <w:pPr>
        <w:pStyle w:val="Odstavecseseznamem"/>
        <w:numPr>
          <w:ilvl w:val="0"/>
          <w:numId w:val="15"/>
        </w:num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 předání pravomocného společného povolení stavby</w:t>
      </w:r>
      <w:r w:rsidR="00604021">
        <w:rPr>
          <w:rFonts w:ascii="Tahoma" w:hAnsi="Tahoma" w:cs="Tahoma"/>
          <w:bCs/>
        </w:rPr>
        <w:t xml:space="preserve"> bude dílčí plnění ve výši položky za inženýrskou činnost pro stavební řízení. Podkladem pro fakturaci bude předání pravomocného společného povolení stavby.</w:t>
      </w:r>
    </w:p>
    <w:p w14:paraId="21E0CFA2" w14:textId="7632EDB5" w:rsidR="00EA35C3" w:rsidRDefault="00EA35C3" w:rsidP="00EA35C3">
      <w:pPr>
        <w:spacing w:after="0"/>
        <w:jc w:val="both"/>
        <w:rPr>
          <w:rFonts w:ascii="Tahoma" w:hAnsi="Tahoma" w:cs="Tahoma"/>
          <w:bCs/>
        </w:rPr>
      </w:pPr>
    </w:p>
    <w:p w14:paraId="1AD62D32" w14:textId="77777777" w:rsidR="00EA35C3" w:rsidRPr="00EA35C3" w:rsidRDefault="00EA35C3" w:rsidP="00EA35C3">
      <w:pPr>
        <w:spacing w:after="0"/>
        <w:jc w:val="both"/>
        <w:rPr>
          <w:rFonts w:ascii="Tahoma" w:hAnsi="Tahoma" w:cs="Tahoma"/>
          <w:bCs/>
        </w:rPr>
      </w:pPr>
    </w:p>
    <w:p w14:paraId="2EC7BA52" w14:textId="51255380" w:rsidR="00FA63C0" w:rsidRPr="00907132" w:rsidRDefault="00FA63C0" w:rsidP="00FA63C0">
      <w:pPr>
        <w:spacing w:after="0"/>
        <w:jc w:val="center"/>
        <w:rPr>
          <w:rFonts w:ascii="Tahoma" w:hAnsi="Tahoma" w:cs="Tahoma"/>
          <w:b/>
          <w:bCs/>
        </w:rPr>
      </w:pPr>
      <w:r w:rsidRPr="00907132">
        <w:rPr>
          <w:rFonts w:ascii="Tahoma" w:hAnsi="Tahoma" w:cs="Tahoma"/>
          <w:b/>
          <w:bCs/>
        </w:rPr>
        <w:t>I</w:t>
      </w:r>
      <w:r w:rsidR="00A13D4C" w:rsidRPr="00907132">
        <w:rPr>
          <w:rFonts w:ascii="Tahoma" w:hAnsi="Tahoma" w:cs="Tahoma"/>
          <w:b/>
          <w:bCs/>
        </w:rPr>
        <w:t>V</w:t>
      </w:r>
      <w:r w:rsidRPr="00907132">
        <w:rPr>
          <w:rFonts w:ascii="Tahoma" w:hAnsi="Tahoma" w:cs="Tahoma"/>
          <w:b/>
          <w:bCs/>
        </w:rPr>
        <w:t>.</w:t>
      </w:r>
    </w:p>
    <w:p w14:paraId="464F7082" w14:textId="3DD07002" w:rsidR="00A6700E" w:rsidRDefault="00FA63C0" w:rsidP="00A6700E">
      <w:pPr>
        <w:spacing w:after="0"/>
        <w:jc w:val="center"/>
        <w:rPr>
          <w:rFonts w:ascii="Tahoma" w:hAnsi="Tahoma" w:cs="Tahoma"/>
          <w:b/>
          <w:bCs/>
        </w:rPr>
      </w:pPr>
      <w:r w:rsidRPr="00907132">
        <w:rPr>
          <w:rFonts w:ascii="Tahoma" w:hAnsi="Tahoma" w:cs="Tahoma"/>
          <w:b/>
          <w:bCs/>
        </w:rPr>
        <w:t>Závěrečná ustanovení</w:t>
      </w:r>
    </w:p>
    <w:p w14:paraId="0065D2C0" w14:textId="77777777" w:rsidR="0056021D" w:rsidRPr="00907132" w:rsidRDefault="0056021D" w:rsidP="00A6700E">
      <w:pPr>
        <w:spacing w:after="0"/>
        <w:jc w:val="center"/>
        <w:rPr>
          <w:rFonts w:ascii="Tahoma" w:hAnsi="Tahoma" w:cs="Tahoma"/>
          <w:bCs/>
        </w:rPr>
      </w:pPr>
    </w:p>
    <w:p w14:paraId="7AC8C736" w14:textId="237A82EC" w:rsidR="00011369" w:rsidRPr="004B7998" w:rsidRDefault="00FA63C0" w:rsidP="008B440D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Cs/>
        </w:rPr>
      </w:pPr>
      <w:r w:rsidRPr="004B7998">
        <w:rPr>
          <w:rFonts w:ascii="Tahoma" w:hAnsi="Tahoma" w:cs="Tahoma"/>
          <w:bCs/>
        </w:rPr>
        <w:t>Smluvní strany souhlasně prohlašují, že v</w:t>
      </w:r>
      <w:r w:rsidR="00223251" w:rsidRPr="004B7998">
        <w:rPr>
          <w:rFonts w:ascii="Tahoma" w:hAnsi="Tahoma" w:cs="Tahoma"/>
          <w:bCs/>
        </w:rPr>
        <w:t>e všech</w:t>
      </w:r>
      <w:r w:rsidR="00003E4E" w:rsidRPr="004B7998">
        <w:rPr>
          <w:rFonts w:ascii="Tahoma" w:hAnsi="Tahoma" w:cs="Tahoma"/>
          <w:bCs/>
        </w:rPr>
        <w:t xml:space="preserve"> </w:t>
      </w:r>
      <w:r w:rsidR="00011369" w:rsidRPr="004B7998">
        <w:rPr>
          <w:rFonts w:ascii="Tahoma" w:hAnsi="Tahoma" w:cs="Tahoma"/>
          <w:bCs/>
        </w:rPr>
        <w:t xml:space="preserve">ostatních </w:t>
      </w:r>
      <w:r w:rsidR="00003E4E" w:rsidRPr="004B7998">
        <w:rPr>
          <w:rFonts w:ascii="Tahoma" w:hAnsi="Tahoma" w:cs="Tahoma"/>
          <w:bCs/>
        </w:rPr>
        <w:t xml:space="preserve">ujednáních, </w:t>
      </w:r>
      <w:r w:rsidRPr="004B7998">
        <w:rPr>
          <w:rFonts w:ascii="Tahoma" w:hAnsi="Tahoma" w:cs="Tahoma"/>
          <w:bCs/>
        </w:rPr>
        <w:t xml:space="preserve">se </w:t>
      </w:r>
      <w:r w:rsidR="00EB75FF" w:rsidRPr="004B7998">
        <w:rPr>
          <w:rFonts w:ascii="Tahoma" w:hAnsi="Tahoma" w:cs="Tahoma"/>
          <w:bCs/>
        </w:rPr>
        <w:t>Smlouva</w:t>
      </w:r>
      <w:r w:rsidR="00907132" w:rsidRPr="004B7998">
        <w:rPr>
          <w:rFonts w:ascii="Tahoma" w:hAnsi="Tahoma" w:cs="Tahoma"/>
          <w:bCs/>
        </w:rPr>
        <w:t xml:space="preserve"> </w:t>
      </w:r>
      <w:r w:rsidRPr="004B7998">
        <w:rPr>
          <w:rFonts w:ascii="Tahoma" w:hAnsi="Tahoma" w:cs="Tahoma"/>
          <w:bCs/>
        </w:rPr>
        <w:t>nemění.</w:t>
      </w:r>
    </w:p>
    <w:p w14:paraId="12E53C74" w14:textId="10D1692C" w:rsidR="00BD5A40" w:rsidRPr="004B7998" w:rsidRDefault="00FA63C0" w:rsidP="008B440D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Cs/>
        </w:rPr>
      </w:pPr>
      <w:r w:rsidRPr="004B7998">
        <w:rPr>
          <w:rFonts w:ascii="Tahoma" w:hAnsi="Tahoma" w:cs="Tahoma"/>
          <w:bCs/>
        </w:rPr>
        <w:t xml:space="preserve">Tento </w:t>
      </w:r>
      <w:r w:rsidR="00EB75FF" w:rsidRPr="004B7998">
        <w:rPr>
          <w:rFonts w:ascii="Tahoma" w:hAnsi="Tahoma" w:cs="Tahoma"/>
          <w:bCs/>
        </w:rPr>
        <w:t>D</w:t>
      </w:r>
      <w:r w:rsidRPr="004B7998">
        <w:rPr>
          <w:rFonts w:ascii="Tahoma" w:hAnsi="Tahoma" w:cs="Tahoma"/>
          <w:bCs/>
        </w:rPr>
        <w:t xml:space="preserve">odatek </w:t>
      </w:r>
      <w:r w:rsidR="00EB75FF" w:rsidRPr="004B7998">
        <w:rPr>
          <w:rFonts w:ascii="Tahoma" w:hAnsi="Tahoma" w:cs="Tahoma"/>
          <w:bCs/>
        </w:rPr>
        <w:t xml:space="preserve">č. </w:t>
      </w:r>
      <w:r w:rsidR="00604021">
        <w:rPr>
          <w:rFonts w:ascii="Tahoma" w:hAnsi="Tahoma" w:cs="Tahoma"/>
          <w:bCs/>
        </w:rPr>
        <w:t>2</w:t>
      </w:r>
      <w:r w:rsidR="00EB75FF" w:rsidRPr="004B7998">
        <w:rPr>
          <w:rFonts w:ascii="Tahoma" w:hAnsi="Tahoma" w:cs="Tahoma"/>
          <w:bCs/>
        </w:rPr>
        <w:t xml:space="preserve"> </w:t>
      </w:r>
      <w:r w:rsidRPr="004B7998">
        <w:rPr>
          <w:rFonts w:ascii="Tahoma" w:hAnsi="Tahoma" w:cs="Tahoma"/>
          <w:bCs/>
        </w:rPr>
        <w:t xml:space="preserve">je vyhotoven </w:t>
      </w:r>
      <w:r w:rsidR="00604021">
        <w:rPr>
          <w:rFonts w:ascii="Tahoma" w:hAnsi="Tahoma" w:cs="Tahoma"/>
          <w:bCs/>
        </w:rPr>
        <w:t>elektronicky v</w:t>
      </w:r>
      <w:r w:rsidRPr="004B7998">
        <w:rPr>
          <w:rFonts w:ascii="Tahoma" w:hAnsi="Tahoma" w:cs="Tahoma"/>
          <w:bCs/>
        </w:rPr>
        <w:t xml:space="preserve"> </w:t>
      </w:r>
      <w:r w:rsidR="00EB75FF" w:rsidRPr="004B7998">
        <w:rPr>
          <w:rFonts w:ascii="Tahoma" w:hAnsi="Tahoma" w:cs="Tahoma"/>
          <w:bCs/>
        </w:rPr>
        <w:t>jedn</w:t>
      </w:r>
      <w:r w:rsidR="00604021">
        <w:rPr>
          <w:rFonts w:ascii="Tahoma" w:hAnsi="Tahoma" w:cs="Tahoma"/>
          <w:bCs/>
        </w:rPr>
        <w:t>om</w:t>
      </w:r>
      <w:r w:rsidR="00F60266" w:rsidRPr="004B7998">
        <w:rPr>
          <w:rFonts w:ascii="Tahoma" w:hAnsi="Tahoma" w:cs="Tahoma"/>
          <w:bCs/>
        </w:rPr>
        <w:t> </w:t>
      </w:r>
      <w:r w:rsidR="00EB75FF" w:rsidRPr="004B7998">
        <w:rPr>
          <w:rFonts w:ascii="Tahoma" w:hAnsi="Tahoma" w:cs="Tahoma"/>
          <w:bCs/>
        </w:rPr>
        <w:t>(1) stejnopis</w:t>
      </w:r>
      <w:r w:rsidR="00604021">
        <w:rPr>
          <w:rFonts w:ascii="Tahoma" w:hAnsi="Tahoma" w:cs="Tahoma"/>
          <w:bCs/>
        </w:rPr>
        <w:t>e</w:t>
      </w:r>
      <w:r w:rsidR="001E3295" w:rsidRPr="004B7998">
        <w:rPr>
          <w:rFonts w:ascii="Tahoma" w:hAnsi="Tahoma" w:cs="Tahoma"/>
          <w:bCs/>
        </w:rPr>
        <w:t>.</w:t>
      </w:r>
    </w:p>
    <w:p w14:paraId="37735001" w14:textId="112B53F8" w:rsidR="00BD5A40" w:rsidRPr="004B7998" w:rsidRDefault="00BD5A40" w:rsidP="008B440D">
      <w:pPr>
        <w:pStyle w:val="Odstavecseseznamem"/>
        <w:numPr>
          <w:ilvl w:val="0"/>
          <w:numId w:val="12"/>
        </w:numPr>
        <w:spacing w:line="240" w:lineRule="auto"/>
        <w:rPr>
          <w:rFonts w:ascii="Tahoma" w:hAnsi="Tahoma" w:cs="Tahoma"/>
          <w:bCs/>
        </w:rPr>
      </w:pPr>
      <w:r w:rsidRPr="004B7998">
        <w:rPr>
          <w:rFonts w:ascii="Tahoma" w:hAnsi="Tahoma" w:cs="Tahoma"/>
          <w:bCs/>
        </w:rPr>
        <w:t xml:space="preserve">Smluvní strany berou na vědomí, že na Tento dodatek se </w:t>
      </w:r>
      <w:r w:rsidRPr="004B7998">
        <w:rPr>
          <w:rFonts w:ascii="Tahoma" w:hAnsi="Tahoma" w:cs="Tahoma"/>
          <w:b/>
          <w:bCs/>
        </w:rPr>
        <w:t>vztahuje povinnost</w:t>
      </w:r>
      <w:r w:rsidRPr="004B7998">
        <w:rPr>
          <w:rFonts w:ascii="Tahoma" w:hAnsi="Tahoma" w:cs="Tahoma"/>
          <w:bCs/>
        </w:rPr>
        <w:t xml:space="preserve"> uveřejnění v registru smluv dle zákona č. 340/2015 Sb., o registru smluv, ve znění pozdějších předpisů. Tento dodatek nabývá platnosti dnem připojení podpisu poslední smluvní stranou a účinnosti dnem uveřejnění v registru smluv.</w:t>
      </w:r>
    </w:p>
    <w:p w14:paraId="36E3ECD9" w14:textId="57D3724E" w:rsidR="004C1F4E" w:rsidRPr="004B7998" w:rsidRDefault="00BD5A40" w:rsidP="008B440D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Cs/>
        </w:rPr>
      </w:pPr>
      <w:r w:rsidRPr="004B7998">
        <w:rPr>
          <w:rFonts w:ascii="Tahoma" w:hAnsi="Tahoma" w:cs="Tahoma"/>
          <w:bCs/>
        </w:rPr>
        <w:t xml:space="preserve">Smluvní strany se dohodly, že uveřejnění Tohoto dodatku v registru smluv zajistí </w:t>
      </w:r>
      <w:r w:rsidR="00907132" w:rsidRPr="004B7998">
        <w:rPr>
          <w:rFonts w:ascii="Tahoma" w:hAnsi="Tahoma" w:cs="Tahoma"/>
          <w:bCs/>
        </w:rPr>
        <w:t>objednatel</w:t>
      </w:r>
      <w:r w:rsidRPr="004B7998">
        <w:rPr>
          <w:rFonts w:ascii="Tahoma" w:hAnsi="Tahoma" w:cs="Tahoma"/>
          <w:bCs/>
        </w:rPr>
        <w:t>.</w:t>
      </w:r>
    </w:p>
    <w:p w14:paraId="319E9990" w14:textId="1D2EC26C" w:rsidR="004C1F4E" w:rsidRPr="004B7998" w:rsidRDefault="00FA63C0" w:rsidP="008B440D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Cs/>
        </w:rPr>
      </w:pPr>
      <w:r w:rsidRPr="004B7998">
        <w:rPr>
          <w:rFonts w:ascii="Tahoma" w:hAnsi="Tahoma" w:cs="Tahoma"/>
          <w:bCs/>
        </w:rPr>
        <w:t xml:space="preserve">Smluvní strany po přečtení tohoto </w:t>
      </w:r>
      <w:r w:rsidR="004C1F4E" w:rsidRPr="004B7998">
        <w:rPr>
          <w:rFonts w:ascii="Tahoma" w:hAnsi="Tahoma" w:cs="Tahoma"/>
          <w:bCs/>
        </w:rPr>
        <w:t>D</w:t>
      </w:r>
      <w:r w:rsidRPr="004B7998">
        <w:rPr>
          <w:rFonts w:ascii="Tahoma" w:hAnsi="Tahoma" w:cs="Tahoma"/>
          <w:bCs/>
        </w:rPr>
        <w:t>odatku</w:t>
      </w:r>
      <w:r w:rsidR="004C1F4E" w:rsidRPr="004B7998">
        <w:rPr>
          <w:rFonts w:ascii="Tahoma" w:hAnsi="Tahoma" w:cs="Tahoma"/>
          <w:bCs/>
        </w:rPr>
        <w:t xml:space="preserve"> č. 1 souhlasně prohlašují, </w:t>
      </w:r>
      <w:r w:rsidRPr="004B7998">
        <w:rPr>
          <w:rFonts w:ascii="Tahoma" w:hAnsi="Tahoma" w:cs="Tahoma"/>
          <w:bCs/>
        </w:rPr>
        <w:t xml:space="preserve">že </w:t>
      </w:r>
      <w:r w:rsidR="004C1F4E" w:rsidRPr="004B7998">
        <w:rPr>
          <w:rFonts w:ascii="Tahoma" w:hAnsi="Tahoma" w:cs="Tahoma"/>
          <w:bCs/>
        </w:rPr>
        <w:t xml:space="preserve">Dodatek č. </w:t>
      </w:r>
      <w:r w:rsidR="00604021">
        <w:rPr>
          <w:rFonts w:ascii="Tahoma" w:hAnsi="Tahoma" w:cs="Tahoma"/>
          <w:bCs/>
        </w:rPr>
        <w:t>2</w:t>
      </w:r>
      <w:r w:rsidR="004C1F4E" w:rsidRPr="004B7998">
        <w:rPr>
          <w:rFonts w:ascii="Tahoma" w:hAnsi="Tahoma" w:cs="Tahoma"/>
          <w:bCs/>
        </w:rPr>
        <w:t xml:space="preserve"> je výrazem jejich pravé a svobodné vůle, že </w:t>
      </w:r>
      <w:r w:rsidRPr="004B7998">
        <w:rPr>
          <w:rFonts w:ascii="Tahoma" w:hAnsi="Tahoma" w:cs="Tahoma"/>
          <w:bCs/>
        </w:rPr>
        <w:t>souhlasí s jeho obsahem</w:t>
      </w:r>
      <w:r w:rsidR="004C1F4E" w:rsidRPr="004B7998">
        <w:rPr>
          <w:rFonts w:ascii="Tahoma" w:hAnsi="Tahoma" w:cs="Tahoma"/>
          <w:bCs/>
        </w:rPr>
        <w:t xml:space="preserve">, </w:t>
      </w:r>
      <w:r w:rsidRPr="004B7998">
        <w:rPr>
          <w:rFonts w:ascii="Tahoma" w:hAnsi="Tahoma" w:cs="Tahoma"/>
          <w:bCs/>
        </w:rPr>
        <w:t xml:space="preserve">že </w:t>
      </w:r>
      <w:r w:rsidR="004C1F4E" w:rsidRPr="004B7998">
        <w:rPr>
          <w:rFonts w:ascii="Tahoma" w:hAnsi="Tahoma" w:cs="Tahoma"/>
          <w:bCs/>
        </w:rPr>
        <w:t xml:space="preserve">Dodatek č. </w:t>
      </w:r>
      <w:r w:rsidR="00604021">
        <w:rPr>
          <w:rFonts w:ascii="Tahoma" w:hAnsi="Tahoma" w:cs="Tahoma"/>
          <w:bCs/>
        </w:rPr>
        <w:t>2</w:t>
      </w:r>
      <w:r w:rsidR="004C1F4E" w:rsidRPr="004B7998">
        <w:rPr>
          <w:rFonts w:ascii="Tahoma" w:hAnsi="Tahoma" w:cs="Tahoma"/>
          <w:bCs/>
        </w:rPr>
        <w:t xml:space="preserve"> </w:t>
      </w:r>
      <w:r w:rsidR="004C1F4E" w:rsidRPr="004B7998">
        <w:rPr>
          <w:rFonts w:ascii="Tahoma" w:hAnsi="Tahoma" w:cs="Tahoma"/>
          <w:bCs/>
        </w:rPr>
        <w:lastRenderedPageBreak/>
        <w:t xml:space="preserve">byl sepsán </w:t>
      </w:r>
      <w:r w:rsidRPr="004B7998">
        <w:rPr>
          <w:rFonts w:ascii="Tahoma" w:hAnsi="Tahoma" w:cs="Tahoma"/>
          <w:bCs/>
        </w:rPr>
        <w:t xml:space="preserve">určitě, srozumitelně, na základě jejich pravé a svobodné vůle, bez nátlaků na některou ze </w:t>
      </w:r>
      <w:r w:rsidR="004C1F4E" w:rsidRPr="004B7998">
        <w:rPr>
          <w:rFonts w:ascii="Tahoma" w:hAnsi="Tahoma" w:cs="Tahoma"/>
          <w:bCs/>
        </w:rPr>
        <w:t xml:space="preserve">Smluvních </w:t>
      </w:r>
      <w:r w:rsidRPr="004B7998">
        <w:rPr>
          <w:rFonts w:ascii="Tahoma" w:hAnsi="Tahoma" w:cs="Tahoma"/>
          <w:bCs/>
        </w:rPr>
        <w:t>stran. Na důkaz toho připojují své podpisy</w:t>
      </w:r>
      <w:r w:rsidR="0009311B" w:rsidRPr="004B7998">
        <w:rPr>
          <w:rFonts w:ascii="Tahoma" w:hAnsi="Tahoma" w:cs="Tahoma"/>
          <w:bCs/>
        </w:rPr>
        <w:t>.</w:t>
      </w:r>
    </w:p>
    <w:p w14:paraId="71300BD6" w14:textId="4C168D0E" w:rsidR="00140E9E" w:rsidRPr="00907132" w:rsidRDefault="00FA63C0" w:rsidP="008B440D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Cs/>
        </w:rPr>
      </w:pPr>
      <w:r w:rsidRPr="00907132">
        <w:rPr>
          <w:rFonts w:ascii="Tahoma" w:hAnsi="Tahoma" w:cs="Tahoma"/>
          <w:bCs/>
        </w:rPr>
        <w:t xml:space="preserve">Uzavření tohoto Dodatku č. 1 bylo schváleno </w:t>
      </w:r>
      <w:r w:rsidR="00907132" w:rsidRPr="00907132">
        <w:rPr>
          <w:rFonts w:ascii="Tahoma" w:hAnsi="Tahoma" w:cs="Tahoma"/>
          <w:bCs/>
        </w:rPr>
        <w:t>Radou</w:t>
      </w:r>
      <w:r w:rsidRPr="00907132">
        <w:rPr>
          <w:rFonts w:ascii="Tahoma" w:hAnsi="Tahoma" w:cs="Tahoma"/>
          <w:bCs/>
        </w:rPr>
        <w:t xml:space="preserve"> města Bruntálu</w:t>
      </w:r>
      <w:r w:rsidR="0009311B" w:rsidRPr="00907132">
        <w:rPr>
          <w:rFonts w:ascii="Tahoma" w:hAnsi="Tahoma" w:cs="Tahoma"/>
          <w:bCs/>
        </w:rPr>
        <w:t xml:space="preserve"> dne</w:t>
      </w:r>
      <w:r w:rsidR="00917132">
        <w:rPr>
          <w:rFonts w:ascii="Tahoma" w:hAnsi="Tahoma" w:cs="Tahoma"/>
          <w:bCs/>
        </w:rPr>
        <w:t xml:space="preserve"> </w:t>
      </w:r>
      <w:r w:rsidR="00291A44">
        <w:rPr>
          <w:rFonts w:ascii="Tahoma" w:hAnsi="Tahoma" w:cs="Tahoma"/>
          <w:b/>
          <w:bCs/>
        </w:rPr>
        <w:t>25.9</w:t>
      </w:r>
      <w:r w:rsidR="00917132" w:rsidRPr="00917132">
        <w:rPr>
          <w:rFonts w:ascii="Tahoma" w:hAnsi="Tahoma" w:cs="Tahoma"/>
          <w:b/>
          <w:bCs/>
        </w:rPr>
        <w:t>.2024</w:t>
      </w:r>
      <w:r w:rsidR="00917132">
        <w:rPr>
          <w:rFonts w:ascii="Tahoma" w:hAnsi="Tahoma" w:cs="Tahoma"/>
          <w:bCs/>
        </w:rPr>
        <w:t xml:space="preserve"> </w:t>
      </w:r>
      <w:r w:rsidRPr="00907132">
        <w:rPr>
          <w:rFonts w:ascii="Tahoma" w:hAnsi="Tahoma" w:cs="Tahoma"/>
          <w:bCs/>
        </w:rPr>
        <w:t xml:space="preserve">usnesením č. </w:t>
      </w:r>
      <w:r w:rsidR="00662F74">
        <w:rPr>
          <w:rFonts w:ascii="Tahoma" w:hAnsi="Tahoma" w:cs="Tahoma"/>
          <w:b/>
          <w:bCs/>
        </w:rPr>
        <w:t>1711/</w:t>
      </w:r>
      <w:r w:rsidR="00AD7CAC">
        <w:rPr>
          <w:rFonts w:ascii="Tahoma" w:hAnsi="Tahoma" w:cs="Tahoma"/>
          <w:b/>
          <w:bCs/>
        </w:rPr>
        <w:t>39R</w:t>
      </w:r>
      <w:r w:rsidR="00917132" w:rsidRPr="00917132">
        <w:rPr>
          <w:rFonts w:ascii="Tahoma" w:hAnsi="Tahoma" w:cs="Tahoma"/>
          <w:b/>
          <w:bCs/>
        </w:rPr>
        <w:t>/2024</w:t>
      </w:r>
      <w:r w:rsidR="0009311B" w:rsidRPr="00907132">
        <w:rPr>
          <w:rFonts w:ascii="Tahoma" w:hAnsi="Tahoma" w:cs="Tahoma"/>
          <w:bCs/>
        </w:rPr>
        <w:t>.</w:t>
      </w:r>
    </w:p>
    <w:p w14:paraId="4B2FBEF9" w14:textId="77777777" w:rsidR="00FA63C0" w:rsidRPr="00907132" w:rsidRDefault="00FA63C0" w:rsidP="00DB3541">
      <w:pPr>
        <w:rPr>
          <w:rFonts w:ascii="Tahoma" w:hAnsi="Tahoma" w:cs="Tahoma"/>
          <w:b/>
          <w:bCs/>
        </w:rPr>
      </w:pPr>
    </w:p>
    <w:p w14:paraId="732F2C70" w14:textId="013D113D" w:rsidR="00F16849" w:rsidRPr="00907132" w:rsidRDefault="008534F7" w:rsidP="00F029E0">
      <w:pPr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907132" w:rsidRPr="00907132">
        <w:rPr>
          <w:rFonts w:ascii="Tahoma" w:hAnsi="Tahoma" w:cs="Tahoma"/>
        </w:rPr>
        <w:t>bjednatel</w:t>
      </w:r>
      <w:r w:rsidR="00BC7789" w:rsidRPr="00907132">
        <w:rPr>
          <w:rFonts w:ascii="Tahoma" w:hAnsi="Tahoma" w:cs="Tahoma"/>
        </w:rPr>
        <w:tab/>
      </w:r>
      <w:r w:rsidR="00BC7789" w:rsidRPr="00907132">
        <w:rPr>
          <w:rFonts w:ascii="Tahoma" w:hAnsi="Tahoma" w:cs="Tahoma"/>
        </w:rPr>
        <w:tab/>
      </w:r>
      <w:r w:rsidR="00BC7789" w:rsidRPr="00907132">
        <w:rPr>
          <w:rFonts w:ascii="Tahoma" w:hAnsi="Tahoma" w:cs="Tahoma"/>
        </w:rPr>
        <w:tab/>
      </w:r>
      <w:r w:rsidR="00907132" w:rsidRPr="00907132">
        <w:rPr>
          <w:rFonts w:ascii="Tahoma" w:hAnsi="Tahoma" w:cs="Tahoma"/>
        </w:rPr>
        <w:t xml:space="preserve">                               </w:t>
      </w:r>
      <w:r>
        <w:rPr>
          <w:rFonts w:ascii="Tahoma" w:hAnsi="Tahoma" w:cs="Tahoma"/>
        </w:rPr>
        <w:t>Z</w:t>
      </w:r>
      <w:r w:rsidR="00907132" w:rsidRPr="00907132">
        <w:rPr>
          <w:rFonts w:ascii="Tahoma" w:hAnsi="Tahoma" w:cs="Tahoma"/>
        </w:rPr>
        <w:t>hotovitel</w:t>
      </w:r>
    </w:p>
    <w:p w14:paraId="51C9BCF9" w14:textId="77777777" w:rsidR="0054590A" w:rsidRPr="00907132" w:rsidRDefault="0054590A" w:rsidP="007B136F">
      <w:pPr>
        <w:tabs>
          <w:tab w:val="left" w:pos="3686"/>
        </w:tabs>
        <w:rPr>
          <w:rFonts w:ascii="Tahoma" w:hAnsi="Tahoma" w:cs="Tahoma"/>
        </w:rPr>
      </w:pPr>
    </w:p>
    <w:p w14:paraId="45B27ACE" w14:textId="530823BC" w:rsidR="00F029E0" w:rsidRPr="00907132" w:rsidRDefault="00F029E0" w:rsidP="007B136F">
      <w:pPr>
        <w:tabs>
          <w:tab w:val="left" w:pos="3686"/>
        </w:tabs>
        <w:rPr>
          <w:rFonts w:ascii="Tahoma" w:hAnsi="Tahoma" w:cs="Tahoma"/>
        </w:rPr>
      </w:pPr>
      <w:r w:rsidRPr="00907132">
        <w:rPr>
          <w:rFonts w:ascii="Tahoma" w:hAnsi="Tahoma" w:cs="Tahoma"/>
        </w:rPr>
        <w:t>V </w:t>
      </w:r>
      <w:r w:rsidR="002E28DE" w:rsidRPr="00907132">
        <w:rPr>
          <w:rFonts w:ascii="Tahoma" w:hAnsi="Tahoma" w:cs="Tahoma"/>
        </w:rPr>
        <w:t>Bruntále</w:t>
      </w:r>
      <w:r w:rsidRPr="00907132">
        <w:rPr>
          <w:rFonts w:ascii="Tahoma" w:hAnsi="Tahoma" w:cs="Tahoma"/>
        </w:rPr>
        <w:t xml:space="preserve"> d</w:t>
      </w:r>
      <w:r w:rsidR="007B136F" w:rsidRPr="00907132">
        <w:rPr>
          <w:rFonts w:ascii="Tahoma" w:hAnsi="Tahoma" w:cs="Tahoma"/>
        </w:rPr>
        <w:t xml:space="preserve">ne </w:t>
      </w:r>
      <w:r w:rsidR="00337DC2">
        <w:rPr>
          <w:rFonts w:ascii="Tahoma" w:hAnsi="Tahoma" w:cs="Tahoma"/>
        </w:rPr>
        <w:t>1.10.2024</w:t>
      </w:r>
      <w:r w:rsidRPr="00907132">
        <w:rPr>
          <w:rFonts w:ascii="Tahoma" w:hAnsi="Tahoma" w:cs="Tahoma"/>
        </w:rPr>
        <w:tab/>
      </w:r>
      <w:r w:rsidR="007B136F" w:rsidRPr="00907132">
        <w:rPr>
          <w:rFonts w:ascii="Tahoma" w:hAnsi="Tahoma" w:cs="Tahoma"/>
        </w:rPr>
        <w:tab/>
      </w:r>
      <w:r w:rsidR="00A2651A" w:rsidRPr="00907132">
        <w:rPr>
          <w:rFonts w:ascii="Tahoma" w:hAnsi="Tahoma" w:cs="Tahoma"/>
        </w:rPr>
        <w:t xml:space="preserve">           </w:t>
      </w:r>
      <w:r w:rsidRPr="00907132">
        <w:rPr>
          <w:rFonts w:ascii="Tahoma" w:hAnsi="Tahoma" w:cs="Tahoma"/>
        </w:rPr>
        <w:t>V </w:t>
      </w:r>
      <w:r w:rsidR="004E37D6" w:rsidRPr="00907132">
        <w:rPr>
          <w:rFonts w:ascii="Tahoma" w:hAnsi="Tahoma" w:cs="Tahoma"/>
        </w:rPr>
        <w:t>…………………</w:t>
      </w:r>
      <w:r w:rsidRPr="00907132">
        <w:rPr>
          <w:rFonts w:ascii="Tahoma" w:hAnsi="Tahoma" w:cs="Tahoma"/>
        </w:rPr>
        <w:t xml:space="preserve"> dn</w:t>
      </w:r>
      <w:r w:rsidR="007B136F" w:rsidRPr="00907132">
        <w:rPr>
          <w:rFonts w:ascii="Tahoma" w:hAnsi="Tahoma" w:cs="Tahoma"/>
        </w:rPr>
        <w:t xml:space="preserve">e </w:t>
      </w:r>
      <w:r w:rsidR="00337DC2">
        <w:rPr>
          <w:rFonts w:ascii="Tahoma" w:hAnsi="Tahoma" w:cs="Tahoma"/>
        </w:rPr>
        <w:t>30.9.2024</w:t>
      </w:r>
    </w:p>
    <w:p w14:paraId="4C4F6165" w14:textId="77777777" w:rsidR="00B85A95" w:rsidRPr="00907132" w:rsidRDefault="00B85A95" w:rsidP="00F029E0">
      <w:pPr>
        <w:rPr>
          <w:rFonts w:ascii="Tahoma" w:hAnsi="Tahoma" w:cs="Tahoma"/>
        </w:rPr>
      </w:pPr>
    </w:p>
    <w:p w14:paraId="568100E2" w14:textId="65E9ECC1" w:rsidR="00425081" w:rsidRPr="00907132" w:rsidRDefault="00F029E0" w:rsidP="00425081">
      <w:pPr>
        <w:rPr>
          <w:rFonts w:ascii="Tahoma" w:hAnsi="Tahoma" w:cs="Tahoma"/>
        </w:rPr>
      </w:pPr>
      <w:r w:rsidRPr="00907132">
        <w:rPr>
          <w:rFonts w:ascii="Tahoma" w:hAnsi="Tahoma" w:cs="Tahoma"/>
        </w:rPr>
        <w:t>……………………………………</w:t>
      </w:r>
      <w:r w:rsidR="007B136F" w:rsidRPr="00907132">
        <w:rPr>
          <w:rFonts w:ascii="Tahoma" w:hAnsi="Tahoma" w:cs="Tahoma"/>
        </w:rPr>
        <w:t>…..</w:t>
      </w:r>
      <w:r w:rsidRPr="00907132">
        <w:rPr>
          <w:rFonts w:ascii="Tahoma" w:hAnsi="Tahoma" w:cs="Tahoma"/>
        </w:rPr>
        <w:tab/>
      </w:r>
      <w:r w:rsidR="00B85A95" w:rsidRPr="00907132">
        <w:rPr>
          <w:rFonts w:ascii="Tahoma" w:hAnsi="Tahoma" w:cs="Tahoma"/>
        </w:rPr>
        <w:tab/>
      </w:r>
      <w:r w:rsidR="00425081" w:rsidRPr="00907132">
        <w:rPr>
          <w:rFonts w:ascii="Tahoma" w:hAnsi="Tahoma" w:cs="Tahoma"/>
        </w:rPr>
        <w:t xml:space="preserve">                     </w:t>
      </w:r>
      <w:r w:rsidRPr="00907132">
        <w:rPr>
          <w:rFonts w:ascii="Tahoma" w:hAnsi="Tahoma" w:cs="Tahoma"/>
        </w:rPr>
        <w:t>…………………………………</w:t>
      </w:r>
      <w:r w:rsidR="00B85A95" w:rsidRPr="00907132">
        <w:rPr>
          <w:rFonts w:ascii="Tahoma" w:hAnsi="Tahoma" w:cs="Tahoma"/>
        </w:rPr>
        <w:t>………</w:t>
      </w:r>
      <w:r w:rsidR="004E37D6" w:rsidRPr="00907132">
        <w:rPr>
          <w:rFonts w:ascii="Tahoma" w:hAnsi="Tahoma" w:cs="Tahoma"/>
        </w:rPr>
        <w:t>………</w:t>
      </w:r>
    </w:p>
    <w:p w14:paraId="5385E76D" w14:textId="721FBB15" w:rsidR="00F029E0" w:rsidRPr="00907132" w:rsidRDefault="0054590A" w:rsidP="0054590A">
      <w:pPr>
        <w:spacing w:after="0" w:line="240" w:lineRule="auto"/>
        <w:rPr>
          <w:rFonts w:ascii="Tahoma" w:hAnsi="Tahoma" w:cs="Tahoma"/>
        </w:rPr>
      </w:pPr>
      <w:r w:rsidRPr="00907132">
        <w:rPr>
          <w:rFonts w:ascii="Tahoma" w:hAnsi="Tahoma" w:cs="Tahoma"/>
        </w:rPr>
        <w:t xml:space="preserve">Ing. Petr Rys, </w:t>
      </w:r>
      <w:r w:rsidR="00C23DA1">
        <w:rPr>
          <w:rFonts w:ascii="Tahoma" w:hAnsi="Tahoma" w:cs="Tahoma"/>
        </w:rPr>
        <w:t xml:space="preserve">Ph.D., </w:t>
      </w:r>
      <w:r w:rsidRPr="00907132">
        <w:rPr>
          <w:rFonts w:ascii="Tahoma" w:hAnsi="Tahoma" w:cs="Tahoma"/>
        </w:rPr>
        <w:t>MBA</w:t>
      </w:r>
      <w:r w:rsidR="00F029E0" w:rsidRPr="00907132">
        <w:rPr>
          <w:rFonts w:ascii="Tahoma" w:hAnsi="Tahoma" w:cs="Tahoma"/>
        </w:rPr>
        <w:tab/>
      </w:r>
      <w:r w:rsidR="00F029E0" w:rsidRPr="00907132">
        <w:rPr>
          <w:rFonts w:ascii="Tahoma" w:hAnsi="Tahoma" w:cs="Tahoma"/>
        </w:rPr>
        <w:tab/>
      </w:r>
      <w:r w:rsidR="00F029E0" w:rsidRPr="00907132">
        <w:rPr>
          <w:rFonts w:ascii="Tahoma" w:hAnsi="Tahoma" w:cs="Tahoma"/>
        </w:rPr>
        <w:tab/>
      </w:r>
      <w:r w:rsidR="00425081" w:rsidRPr="00907132">
        <w:rPr>
          <w:rFonts w:ascii="Tahoma" w:hAnsi="Tahoma" w:cs="Tahoma"/>
        </w:rPr>
        <w:t xml:space="preserve">           </w:t>
      </w:r>
      <w:r w:rsidR="00EC3AA6" w:rsidRPr="00907132">
        <w:rPr>
          <w:rFonts w:ascii="Tahoma" w:hAnsi="Tahoma" w:cs="Tahoma"/>
        </w:rPr>
        <w:t xml:space="preserve">Ing. </w:t>
      </w:r>
      <w:r w:rsidR="00907132" w:rsidRPr="00907132">
        <w:rPr>
          <w:rFonts w:ascii="Tahoma" w:hAnsi="Tahoma" w:cs="Tahoma"/>
        </w:rPr>
        <w:t>Jan Hvorecký</w:t>
      </w:r>
    </w:p>
    <w:p w14:paraId="04BACFE7" w14:textId="2064F58F" w:rsidR="0054590A" w:rsidRPr="00167E9E" w:rsidRDefault="0054590A" w:rsidP="0054590A">
      <w:pPr>
        <w:spacing w:after="0" w:line="240" w:lineRule="auto"/>
        <w:rPr>
          <w:rFonts w:ascii="Tahoma" w:hAnsi="Tahoma" w:cs="Tahoma"/>
          <w:color w:val="FF0000"/>
        </w:rPr>
      </w:pPr>
      <w:r w:rsidRPr="00907132">
        <w:rPr>
          <w:rFonts w:ascii="Tahoma" w:hAnsi="Tahoma" w:cs="Tahoma"/>
        </w:rPr>
        <w:t>1. místostarosta</w:t>
      </w:r>
      <w:r w:rsidRPr="00907132">
        <w:rPr>
          <w:rFonts w:ascii="Tahoma" w:hAnsi="Tahoma" w:cs="Tahoma"/>
        </w:rPr>
        <w:tab/>
      </w:r>
      <w:bookmarkStart w:id="0" w:name="_GoBack"/>
      <w:bookmarkEnd w:id="0"/>
      <w:r w:rsidRPr="00167E9E">
        <w:rPr>
          <w:rFonts w:ascii="Tahoma" w:hAnsi="Tahoma" w:cs="Tahoma"/>
          <w:color w:val="FF0000"/>
        </w:rPr>
        <w:tab/>
      </w:r>
      <w:r w:rsidRPr="00167E9E">
        <w:rPr>
          <w:rFonts w:ascii="Tahoma" w:hAnsi="Tahoma" w:cs="Tahoma"/>
          <w:color w:val="FF0000"/>
        </w:rPr>
        <w:tab/>
      </w:r>
      <w:r w:rsidRPr="00167E9E">
        <w:rPr>
          <w:rFonts w:ascii="Tahoma" w:hAnsi="Tahoma" w:cs="Tahoma"/>
          <w:color w:val="FF0000"/>
        </w:rPr>
        <w:tab/>
      </w:r>
      <w:r w:rsidRPr="00167E9E">
        <w:rPr>
          <w:rFonts w:ascii="Tahoma" w:hAnsi="Tahoma" w:cs="Tahoma"/>
          <w:color w:val="FF0000"/>
        </w:rPr>
        <w:tab/>
      </w:r>
    </w:p>
    <w:sectPr w:rsidR="0054590A" w:rsidRPr="00167E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E93EA" w14:textId="77777777" w:rsidR="00C23DA1" w:rsidRDefault="00C23DA1" w:rsidP="00C23DA1">
      <w:pPr>
        <w:spacing w:after="0" w:line="240" w:lineRule="auto"/>
      </w:pPr>
      <w:r>
        <w:separator/>
      </w:r>
    </w:p>
  </w:endnote>
  <w:endnote w:type="continuationSeparator" w:id="0">
    <w:p w14:paraId="2542FE71" w14:textId="77777777" w:rsidR="00C23DA1" w:rsidRDefault="00C23DA1" w:rsidP="00C2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7C80C" w14:textId="2A346848" w:rsidR="00564439" w:rsidRPr="00564439" w:rsidRDefault="00564439" w:rsidP="00564439">
    <w:pPr>
      <w:pStyle w:val="Zpat"/>
      <w:jc w:val="center"/>
      <w:rPr>
        <w:rFonts w:ascii="Arial" w:hAnsi="Arial" w:cs="Arial"/>
        <w:sz w:val="16"/>
        <w:szCs w:val="16"/>
      </w:rPr>
    </w:pPr>
    <w:r w:rsidRPr="00564439">
      <w:rPr>
        <w:rFonts w:ascii="Arial" w:hAnsi="Arial" w:cs="Arial"/>
        <w:bCs/>
        <w:sz w:val="16"/>
        <w:szCs w:val="16"/>
      </w:rPr>
      <w:t>PD „Rekonstrukce ulice Dobrovského“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0693A" w14:textId="77777777" w:rsidR="00C23DA1" w:rsidRDefault="00C23DA1" w:rsidP="00C23DA1">
      <w:pPr>
        <w:spacing w:after="0" w:line="240" w:lineRule="auto"/>
      </w:pPr>
      <w:r>
        <w:separator/>
      </w:r>
    </w:p>
  </w:footnote>
  <w:footnote w:type="continuationSeparator" w:id="0">
    <w:p w14:paraId="63C2B8B1" w14:textId="77777777" w:rsidR="00C23DA1" w:rsidRDefault="00C23DA1" w:rsidP="00C2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E5844" w14:textId="6366071C" w:rsidR="00C23DA1" w:rsidRPr="00564439" w:rsidRDefault="00C23DA1" w:rsidP="00C23DA1">
    <w:pPr>
      <w:pStyle w:val="Zhlav"/>
      <w:jc w:val="right"/>
      <w:rPr>
        <w:rFonts w:ascii="Arial" w:hAnsi="Arial" w:cs="Arial"/>
        <w:sz w:val="16"/>
        <w:szCs w:val="16"/>
      </w:rPr>
    </w:pPr>
    <w:r w:rsidRPr="00564439">
      <w:rPr>
        <w:rFonts w:ascii="Arial" w:hAnsi="Arial" w:cs="Arial"/>
        <w:sz w:val="16"/>
        <w:szCs w:val="16"/>
      </w:rPr>
      <w:t>č. smlouvy objednatele: 353/2023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03D9"/>
    <w:multiLevelType w:val="hybridMultilevel"/>
    <w:tmpl w:val="6682F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C41"/>
    <w:multiLevelType w:val="hybridMultilevel"/>
    <w:tmpl w:val="5156C4C2"/>
    <w:lvl w:ilvl="0" w:tplc="2C90EE0A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72C77"/>
    <w:multiLevelType w:val="hybridMultilevel"/>
    <w:tmpl w:val="7C0447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D0223"/>
    <w:multiLevelType w:val="hybridMultilevel"/>
    <w:tmpl w:val="1D0E1AAC"/>
    <w:lvl w:ilvl="0" w:tplc="2504587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231F"/>
    <w:multiLevelType w:val="hybridMultilevel"/>
    <w:tmpl w:val="2634271A"/>
    <w:lvl w:ilvl="0" w:tplc="E012B256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E609FF"/>
    <w:multiLevelType w:val="hybridMultilevel"/>
    <w:tmpl w:val="89C83B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62A7D"/>
    <w:multiLevelType w:val="hybridMultilevel"/>
    <w:tmpl w:val="5A32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CC9"/>
    <w:multiLevelType w:val="hybridMultilevel"/>
    <w:tmpl w:val="CCAC84F2"/>
    <w:lvl w:ilvl="0" w:tplc="4F6E8C1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C4E590E"/>
    <w:multiLevelType w:val="hybridMultilevel"/>
    <w:tmpl w:val="0200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A754C"/>
    <w:multiLevelType w:val="hybridMultilevel"/>
    <w:tmpl w:val="4D96E390"/>
    <w:lvl w:ilvl="0" w:tplc="E6C83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23275B"/>
    <w:multiLevelType w:val="hybridMultilevel"/>
    <w:tmpl w:val="22BA8C40"/>
    <w:lvl w:ilvl="0" w:tplc="E91A261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D2F076A"/>
    <w:multiLevelType w:val="hybridMultilevel"/>
    <w:tmpl w:val="7A1859E8"/>
    <w:lvl w:ilvl="0" w:tplc="8B0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447A0"/>
    <w:multiLevelType w:val="hybridMultilevel"/>
    <w:tmpl w:val="999A2D26"/>
    <w:lvl w:ilvl="0" w:tplc="2C90EE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15122"/>
    <w:multiLevelType w:val="hybridMultilevel"/>
    <w:tmpl w:val="D3BED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E686C"/>
    <w:multiLevelType w:val="hybridMultilevel"/>
    <w:tmpl w:val="B0983B4C"/>
    <w:lvl w:ilvl="0" w:tplc="709A5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E7EDC"/>
    <w:multiLevelType w:val="hybridMultilevel"/>
    <w:tmpl w:val="E3140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006DF"/>
    <w:multiLevelType w:val="hybridMultilevel"/>
    <w:tmpl w:val="8E3063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BB35C8"/>
    <w:multiLevelType w:val="hybridMultilevel"/>
    <w:tmpl w:val="0D6AF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E4452"/>
    <w:multiLevelType w:val="hybridMultilevel"/>
    <w:tmpl w:val="74289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86B41"/>
    <w:multiLevelType w:val="hybridMultilevel"/>
    <w:tmpl w:val="C6C883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6"/>
  </w:num>
  <w:num w:numId="5">
    <w:abstractNumId w:val="9"/>
  </w:num>
  <w:num w:numId="6">
    <w:abstractNumId w:val="8"/>
  </w:num>
  <w:num w:numId="7">
    <w:abstractNumId w:val="15"/>
  </w:num>
  <w:num w:numId="8">
    <w:abstractNumId w:val="0"/>
  </w:num>
  <w:num w:numId="9">
    <w:abstractNumId w:val="12"/>
  </w:num>
  <w:num w:numId="10">
    <w:abstractNumId w:val="1"/>
  </w:num>
  <w:num w:numId="11">
    <w:abstractNumId w:val="17"/>
  </w:num>
  <w:num w:numId="12">
    <w:abstractNumId w:val="18"/>
  </w:num>
  <w:num w:numId="13">
    <w:abstractNumId w:val="3"/>
  </w:num>
  <w:num w:numId="14">
    <w:abstractNumId w:val="2"/>
  </w:num>
  <w:num w:numId="15">
    <w:abstractNumId w:val="4"/>
  </w:num>
  <w:num w:numId="16">
    <w:abstractNumId w:val="13"/>
  </w:num>
  <w:num w:numId="17">
    <w:abstractNumId w:val="10"/>
  </w:num>
  <w:num w:numId="18">
    <w:abstractNumId w:val="7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26"/>
    <w:rsid w:val="0000031E"/>
    <w:rsid w:val="00003E4E"/>
    <w:rsid w:val="0000685C"/>
    <w:rsid w:val="00011369"/>
    <w:rsid w:val="00011C50"/>
    <w:rsid w:val="00025E22"/>
    <w:rsid w:val="00026D18"/>
    <w:rsid w:val="00037697"/>
    <w:rsid w:val="000513A5"/>
    <w:rsid w:val="0006507A"/>
    <w:rsid w:val="00071D46"/>
    <w:rsid w:val="000907C0"/>
    <w:rsid w:val="0009311B"/>
    <w:rsid w:val="000F061E"/>
    <w:rsid w:val="000F4FA9"/>
    <w:rsid w:val="00105793"/>
    <w:rsid w:val="0010744F"/>
    <w:rsid w:val="001269C6"/>
    <w:rsid w:val="001310D8"/>
    <w:rsid w:val="00135BC2"/>
    <w:rsid w:val="00140E9E"/>
    <w:rsid w:val="001434B2"/>
    <w:rsid w:val="00151317"/>
    <w:rsid w:val="001563F7"/>
    <w:rsid w:val="00156BCD"/>
    <w:rsid w:val="00167E9E"/>
    <w:rsid w:val="00184939"/>
    <w:rsid w:val="001A2DA9"/>
    <w:rsid w:val="001C13BA"/>
    <w:rsid w:val="001D12D7"/>
    <w:rsid w:val="001E3295"/>
    <w:rsid w:val="001E450B"/>
    <w:rsid w:val="00200B03"/>
    <w:rsid w:val="002118CB"/>
    <w:rsid w:val="00223251"/>
    <w:rsid w:val="00226FDF"/>
    <w:rsid w:val="00291A44"/>
    <w:rsid w:val="002C0EF4"/>
    <w:rsid w:val="002D33E0"/>
    <w:rsid w:val="002E28DE"/>
    <w:rsid w:val="00315DBF"/>
    <w:rsid w:val="00337DC2"/>
    <w:rsid w:val="003454FE"/>
    <w:rsid w:val="00351BC2"/>
    <w:rsid w:val="00355FAE"/>
    <w:rsid w:val="00366159"/>
    <w:rsid w:val="00384FA9"/>
    <w:rsid w:val="00390A1E"/>
    <w:rsid w:val="003C6635"/>
    <w:rsid w:val="003D10CF"/>
    <w:rsid w:val="00425081"/>
    <w:rsid w:val="00432426"/>
    <w:rsid w:val="0043391F"/>
    <w:rsid w:val="0045781F"/>
    <w:rsid w:val="00462259"/>
    <w:rsid w:val="0047774E"/>
    <w:rsid w:val="00481ACE"/>
    <w:rsid w:val="00496901"/>
    <w:rsid w:val="004A4ACD"/>
    <w:rsid w:val="004B036C"/>
    <w:rsid w:val="004B7998"/>
    <w:rsid w:val="004C0C4A"/>
    <w:rsid w:val="004C1F4E"/>
    <w:rsid w:val="004C4DF9"/>
    <w:rsid w:val="004D7AD6"/>
    <w:rsid w:val="004E37D6"/>
    <w:rsid w:val="00536909"/>
    <w:rsid w:val="00543719"/>
    <w:rsid w:val="0054590A"/>
    <w:rsid w:val="0056021D"/>
    <w:rsid w:val="00562D10"/>
    <w:rsid w:val="00564439"/>
    <w:rsid w:val="005852D3"/>
    <w:rsid w:val="00594CBB"/>
    <w:rsid w:val="005D1105"/>
    <w:rsid w:val="00600DBF"/>
    <w:rsid w:val="00604021"/>
    <w:rsid w:val="00606585"/>
    <w:rsid w:val="006557F9"/>
    <w:rsid w:val="00662F74"/>
    <w:rsid w:val="006910B5"/>
    <w:rsid w:val="006A24A1"/>
    <w:rsid w:val="006C7FCE"/>
    <w:rsid w:val="006E06EE"/>
    <w:rsid w:val="006E20CF"/>
    <w:rsid w:val="006E776A"/>
    <w:rsid w:val="006F2193"/>
    <w:rsid w:val="006F66BB"/>
    <w:rsid w:val="007060E9"/>
    <w:rsid w:val="00735C8B"/>
    <w:rsid w:val="007423D8"/>
    <w:rsid w:val="00763BDC"/>
    <w:rsid w:val="00782467"/>
    <w:rsid w:val="00785CD8"/>
    <w:rsid w:val="007B136F"/>
    <w:rsid w:val="007B1DC2"/>
    <w:rsid w:val="007B1DFA"/>
    <w:rsid w:val="007C5E2A"/>
    <w:rsid w:val="007C65C0"/>
    <w:rsid w:val="007C793D"/>
    <w:rsid w:val="007D69F9"/>
    <w:rsid w:val="00810992"/>
    <w:rsid w:val="00823FB8"/>
    <w:rsid w:val="00850E1E"/>
    <w:rsid w:val="008534F7"/>
    <w:rsid w:val="00870C67"/>
    <w:rsid w:val="008B3CD6"/>
    <w:rsid w:val="008B440D"/>
    <w:rsid w:val="008C7987"/>
    <w:rsid w:val="00907132"/>
    <w:rsid w:val="00917132"/>
    <w:rsid w:val="009429AC"/>
    <w:rsid w:val="009434B6"/>
    <w:rsid w:val="009676D3"/>
    <w:rsid w:val="00974CCD"/>
    <w:rsid w:val="0098432C"/>
    <w:rsid w:val="009C2772"/>
    <w:rsid w:val="00A02017"/>
    <w:rsid w:val="00A13D4C"/>
    <w:rsid w:val="00A16C66"/>
    <w:rsid w:val="00A20447"/>
    <w:rsid w:val="00A224A1"/>
    <w:rsid w:val="00A2651A"/>
    <w:rsid w:val="00A44566"/>
    <w:rsid w:val="00A6700E"/>
    <w:rsid w:val="00A72FDD"/>
    <w:rsid w:val="00A819E4"/>
    <w:rsid w:val="00AB426C"/>
    <w:rsid w:val="00AD7CAC"/>
    <w:rsid w:val="00AE1016"/>
    <w:rsid w:val="00AE6890"/>
    <w:rsid w:val="00AE72E6"/>
    <w:rsid w:val="00B240C5"/>
    <w:rsid w:val="00B323C0"/>
    <w:rsid w:val="00B32754"/>
    <w:rsid w:val="00B416CA"/>
    <w:rsid w:val="00B747E0"/>
    <w:rsid w:val="00B85A95"/>
    <w:rsid w:val="00B87275"/>
    <w:rsid w:val="00BA0BF1"/>
    <w:rsid w:val="00BB61B5"/>
    <w:rsid w:val="00BC7789"/>
    <w:rsid w:val="00BD5A40"/>
    <w:rsid w:val="00BE34EB"/>
    <w:rsid w:val="00BF492D"/>
    <w:rsid w:val="00C1571A"/>
    <w:rsid w:val="00C23DA1"/>
    <w:rsid w:val="00C32D1D"/>
    <w:rsid w:val="00CB0E35"/>
    <w:rsid w:val="00CC5A33"/>
    <w:rsid w:val="00CD0E92"/>
    <w:rsid w:val="00CE1E0F"/>
    <w:rsid w:val="00D20A60"/>
    <w:rsid w:val="00D276DA"/>
    <w:rsid w:val="00D4559F"/>
    <w:rsid w:val="00D71480"/>
    <w:rsid w:val="00D807C4"/>
    <w:rsid w:val="00D90402"/>
    <w:rsid w:val="00DB3541"/>
    <w:rsid w:val="00DB7148"/>
    <w:rsid w:val="00DD48FA"/>
    <w:rsid w:val="00DD6516"/>
    <w:rsid w:val="00E01378"/>
    <w:rsid w:val="00E05786"/>
    <w:rsid w:val="00E06E9A"/>
    <w:rsid w:val="00E11FE2"/>
    <w:rsid w:val="00E13E35"/>
    <w:rsid w:val="00E22BBA"/>
    <w:rsid w:val="00E662C2"/>
    <w:rsid w:val="00E70912"/>
    <w:rsid w:val="00E82E60"/>
    <w:rsid w:val="00E96DE3"/>
    <w:rsid w:val="00EA35C3"/>
    <w:rsid w:val="00EA46A9"/>
    <w:rsid w:val="00EB75FF"/>
    <w:rsid w:val="00EC2695"/>
    <w:rsid w:val="00EC3AA6"/>
    <w:rsid w:val="00ED1685"/>
    <w:rsid w:val="00EE333B"/>
    <w:rsid w:val="00EF0F21"/>
    <w:rsid w:val="00EF1E6B"/>
    <w:rsid w:val="00EF7B21"/>
    <w:rsid w:val="00F029E0"/>
    <w:rsid w:val="00F03DA6"/>
    <w:rsid w:val="00F16849"/>
    <w:rsid w:val="00F542DA"/>
    <w:rsid w:val="00F60266"/>
    <w:rsid w:val="00F62E18"/>
    <w:rsid w:val="00FA22AA"/>
    <w:rsid w:val="00FA63C0"/>
    <w:rsid w:val="00FB1CD6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9F903A"/>
  <w15:chartTrackingRefBased/>
  <w15:docId w15:val="{61F47080-19F7-404B-8C10-193DB427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8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3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3DA1"/>
  </w:style>
  <w:style w:type="paragraph" w:styleId="Zpat">
    <w:name w:val="footer"/>
    <w:basedOn w:val="Normln"/>
    <w:link w:val="ZpatChar"/>
    <w:uiPriority w:val="99"/>
    <w:unhideWhenUsed/>
    <w:rsid w:val="00C23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140A-CBC8-4AEA-B558-2D95A851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Adéla</dc:creator>
  <cp:keywords/>
  <dc:description/>
  <cp:lastModifiedBy>Švrčková Lenka</cp:lastModifiedBy>
  <cp:revision>3</cp:revision>
  <cp:lastPrinted>2023-02-17T09:29:00Z</cp:lastPrinted>
  <dcterms:created xsi:type="dcterms:W3CDTF">2024-09-30T10:36:00Z</dcterms:created>
  <dcterms:modified xsi:type="dcterms:W3CDTF">2024-10-01T11:05:00Z</dcterms:modified>
</cp:coreProperties>
</file>