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2024-TOJ-257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25834274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CZ25834274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1459499</wp:posOffset>
            </wp:positionH>
            <wp:positionV relativeFrom="line">
              <wp:posOffset>-3485</wp:posOffset>
            </wp:positionV>
            <wp:extent cx="1123473" cy="12587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473" cy="125875"/>
                    </a:xfrm>
                    <a:custGeom>
                      <a:rect l="l" t="t" r="r" b="b"/>
                      <a:pathLst>
                        <a:path w="1123473" h="125875">
                          <a:moveTo>
                            <a:pt x="0" y="125875"/>
                          </a:moveTo>
                          <a:lnTo>
                            <a:pt x="1123473" y="125875"/>
                          </a:lnTo>
                          <a:lnTo>
                            <a:pt x="11234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58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Rall Elektronic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Lhota 36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756 42	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alašské Me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560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04.09.2024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10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04.09.2024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60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9"/>
          <w:tab w:val="left" w:pos="2740"/>
          <w:tab w:val="left" w:pos="9470"/>
        </w:tabs>
        <w:spacing w:before="120" w:after="0" w:line="148" w:lineRule="exact"/>
        <w:ind w:left="355" w:right="736" w:firstLine="0"/>
        <w:jc w:val="right"/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11584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8027</wp:posOffset>
            </wp:positionV>
            <wp:extent cx="45720" cy="377449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7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12600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12600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12600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8027</wp:posOffset>
            </wp:positionV>
            <wp:extent cx="51307" cy="377449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7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BM-100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ranskutánní bilirubinometr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60" w:after="0" w:line="166" w:lineRule="exact"/>
        <w:ind w:left="104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49548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89.900,--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>
              <w:drawing>
                <wp:anchor simplePos="0" relativeHeight="251658409" behindDoc="0" locked="0" layoutInCell="1" allowOverlap="1">
                  <wp:simplePos x="0" y="0"/>
                  <wp:positionH relativeFrom="page">
                    <wp:posOffset>1274602</wp:posOffset>
                  </wp:positionH>
                  <wp:positionV relativeFrom="line">
                    <wp:posOffset>10988</wp:posOffset>
                  </wp:positionV>
                  <wp:extent cx="1191278" cy="170767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91278" cy="170767"/>
                          </a:xfrm>
                          <a:custGeom>
                            <a:rect l="l" t="t" r="r" b="b"/>
                            <a:pathLst>
                              <a:path w="1191278" h="170767">
                                <a:moveTo>
                                  <a:pt x="0" y="170767"/>
                                </a:moveTo>
                                <a:lnTo>
                                  <a:pt x="1191278" y="170767"/>
                                </a:lnTo>
                                <a:lnTo>
                                  <a:pt x="119127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076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11" behindDoc="0" locked="0" layoutInCell="1" allowOverlap="1">
                  <wp:simplePos x="0" y="0"/>
                  <wp:positionH relativeFrom="page">
                    <wp:posOffset>56380</wp:posOffset>
                  </wp:positionH>
                  <wp:positionV relativeFrom="paragraph">
                    <wp:posOffset>47586</wp:posOffset>
                  </wp:positionV>
                  <wp:extent cx="1360017" cy="170767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60017" cy="170767"/>
                          </a:xfrm>
                          <a:custGeom>
                            <a:rect l="l" t="t" r="r" b="b"/>
                            <a:pathLst>
                              <a:path w="1360017" h="170767">
                                <a:moveTo>
                                  <a:pt x="0" y="170767"/>
                                </a:moveTo>
                                <a:lnTo>
                                  <a:pt x="1360017" y="170767"/>
                                </a:lnTo>
                                <a:lnTo>
                                  <a:pt x="136001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076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3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5" Type="http://schemas.openxmlformats.org/officeDocument/2006/relationships/image" Target="media/image135.png"/><Relationship Id="rId138" Type="http://schemas.openxmlformats.org/officeDocument/2006/relationships/hyperlink" TargetMode="External" Target="http://www.saul-is.cz"/><Relationship Id="rId139" Type="http://schemas.openxmlformats.org/officeDocument/2006/relationships/image" Target="media/image1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2024-10-01T06:27:15Z</dcterms:created>
  <dcterms:modified xsi:type="dcterms:W3CDTF">2024-10-01T06:27:15Z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