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BBB6" w14:textId="77777777" w:rsidR="00CD09AB" w:rsidRDefault="00CD09AB">
      <w:pP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HARMONOGRAM PRACÍ – ke SMLOUVĚ </w:t>
      </w:r>
    </w:p>
    <w:p w14:paraId="534D5E59" w14:textId="75BA39F7" w:rsidR="00D81BB6" w:rsidRDefault="00CD09AB">
      <w:pP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 w:rsidRPr="00CD09AB">
        <w:rPr>
          <w:rFonts w:ascii="Times" w:eastAsia="Times" w:hAnsi="Times" w:cs="Times"/>
          <w:b/>
          <w:color w:val="000000"/>
          <w:sz w:val="28"/>
          <w:szCs w:val="28"/>
        </w:rPr>
        <w:t>Provedení re-auditu "Audit rovných příležitostí" na Vysokém učení technickém v Brně</w:t>
      </w:r>
    </w:p>
    <w:p w14:paraId="5A2959B1" w14:textId="77777777" w:rsidR="00D81BB6" w:rsidRDefault="00D81BB6">
      <w:pPr>
        <w:spacing w:line="240" w:lineRule="auto"/>
        <w:rPr>
          <w:rFonts w:ascii="Times" w:eastAsia="Times" w:hAnsi="Times" w:cs="Times"/>
          <w:color w:val="000000"/>
          <w:u w:val="single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9"/>
        <w:gridCol w:w="5303"/>
      </w:tblGrid>
      <w:tr w:rsidR="00D81BB6" w14:paraId="16A7D60B" w14:textId="77777777">
        <w:tc>
          <w:tcPr>
            <w:tcW w:w="3759" w:type="dxa"/>
          </w:tcPr>
          <w:p w14:paraId="7F62C193" w14:textId="77777777" w:rsidR="00D81BB6" w:rsidRDefault="009C31F8">
            <w:pPr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ODBĚRATEL:</w:t>
            </w:r>
          </w:p>
          <w:p w14:paraId="5D022A26" w14:textId="77777777" w:rsidR="00065D6C" w:rsidRDefault="00065D6C" w:rsidP="00065D6C">
            <w:pPr>
              <w:rPr>
                <w:rFonts w:ascii="Times" w:eastAsia="Times" w:hAnsi="Times" w:cs="Times"/>
                <w:color w:val="000000"/>
              </w:rPr>
            </w:pPr>
          </w:p>
          <w:p w14:paraId="02F0033E" w14:textId="7A850AF4" w:rsidR="00065D6C" w:rsidRPr="0011742A" w:rsidRDefault="00065D6C" w:rsidP="00065D6C">
            <w:pPr>
              <w:rPr>
                <w:rStyle w:val="Siln"/>
              </w:rPr>
            </w:pPr>
            <w:r w:rsidRPr="0011742A">
              <w:rPr>
                <w:rStyle w:val="Siln"/>
              </w:rPr>
              <w:t xml:space="preserve">Vysoké učení technické v Brně </w:t>
            </w:r>
          </w:p>
          <w:p w14:paraId="3CC877AE" w14:textId="40709A1A" w:rsidR="00065D6C" w:rsidRDefault="00065D6C" w:rsidP="00065D6C">
            <w:pPr>
              <w:rPr>
                <w:rFonts w:ascii="Times" w:eastAsia="Times" w:hAnsi="Times" w:cs="Times"/>
                <w:b/>
                <w:color w:val="000000"/>
              </w:rPr>
            </w:pPr>
            <w:r w:rsidRPr="00065D6C">
              <w:rPr>
                <w:rFonts w:ascii="Times" w:eastAsia="Times" w:hAnsi="Times" w:cs="Times"/>
                <w:b/>
                <w:color w:val="000000"/>
              </w:rPr>
              <w:t>Antonínská 548/1</w:t>
            </w:r>
          </w:p>
          <w:p w14:paraId="4CB90B7C" w14:textId="18457C91" w:rsidR="00065D6C" w:rsidRDefault="00065D6C" w:rsidP="00065D6C">
            <w:pPr>
              <w:rPr>
                <w:rFonts w:ascii="Times" w:eastAsia="Times" w:hAnsi="Times" w:cs="Times"/>
                <w:b/>
                <w:color w:val="000000"/>
              </w:rPr>
            </w:pPr>
            <w:r w:rsidRPr="00065D6C">
              <w:rPr>
                <w:rFonts w:ascii="Times" w:eastAsia="Times" w:hAnsi="Times" w:cs="Times"/>
                <w:b/>
                <w:color w:val="000000"/>
              </w:rPr>
              <w:t>601 90 Brno</w:t>
            </w:r>
          </w:p>
          <w:p w14:paraId="0EC9F65D" w14:textId="77777777" w:rsidR="00065D6C" w:rsidRPr="00065D6C" w:rsidRDefault="00065D6C" w:rsidP="00065D6C">
            <w:pPr>
              <w:rPr>
                <w:rFonts w:ascii="Times" w:eastAsia="Times" w:hAnsi="Times" w:cs="Times"/>
                <w:b/>
                <w:color w:val="000000"/>
              </w:rPr>
            </w:pPr>
          </w:p>
          <w:p w14:paraId="51E2E6C3" w14:textId="0DEED8A3" w:rsidR="00065D6C" w:rsidRPr="00065D6C" w:rsidRDefault="00065D6C" w:rsidP="00065D6C">
            <w:pPr>
              <w:rPr>
                <w:rFonts w:ascii="Times" w:eastAsia="Times" w:hAnsi="Times" w:cs="Times"/>
                <w:color w:val="000000"/>
              </w:rPr>
            </w:pPr>
            <w:r w:rsidRPr="00065D6C">
              <w:rPr>
                <w:rFonts w:ascii="Times" w:eastAsia="Times" w:hAnsi="Times" w:cs="Times"/>
                <w:color w:val="000000"/>
              </w:rPr>
              <w:t>IČO: 002 16 305</w:t>
            </w:r>
          </w:p>
          <w:p w14:paraId="5120C608" w14:textId="77777777" w:rsidR="00065D6C" w:rsidRDefault="00065D6C" w:rsidP="00065D6C">
            <w:pPr>
              <w:rPr>
                <w:rFonts w:ascii="Times" w:eastAsia="Times" w:hAnsi="Times" w:cs="Times"/>
                <w:color w:val="000000"/>
              </w:rPr>
            </w:pPr>
            <w:r w:rsidRPr="00065D6C">
              <w:rPr>
                <w:rFonts w:ascii="Times" w:eastAsia="Times" w:hAnsi="Times" w:cs="Times"/>
                <w:color w:val="000000"/>
              </w:rPr>
              <w:t>DIČ: CZ 00216305</w:t>
            </w:r>
            <w:r w:rsidRPr="00065D6C">
              <w:rPr>
                <w:rFonts w:ascii="Times" w:eastAsia="Times" w:hAnsi="Times" w:cs="Times"/>
                <w:color w:val="000000"/>
              </w:rPr>
              <w:tab/>
            </w:r>
          </w:p>
          <w:p w14:paraId="22713485" w14:textId="77777777" w:rsidR="00065D6C" w:rsidRDefault="00065D6C" w:rsidP="00065D6C">
            <w:pPr>
              <w:rPr>
                <w:rFonts w:ascii="Times" w:eastAsia="Times" w:hAnsi="Times" w:cs="Times"/>
                <w:color w:val="000000"/>
              </w:rPr>
            </w:pPr>
          </w:p>
          <w:p w14:paraId="3B05EDD4" w14:textId="0AAE52BF" w:rsidR="00065D6C" w:rsidRDefault="00065D6C" w:rsidP="00065D6C">
            <w:r w:rsidRPr="008F6ED1">
              <w:rPr>
                <w:highlight w:val="black"/>
              </w:rPr>
              <w:t xml:space="preserve">Ing. Bohdana Šlégrová, </w:t>
            </w:r>
            <w:hyperlink r:id="rId5" w:history="1">
              <w:r w:rsidRPr="008F6ED1">
                <w:rPr>
                  <w:rStyle w:val="Hypertextovodkaz"/>
                  <w:color w:val="auto"/>
                  <w:highlight w:val="black"/>
                </w:rPr>
                <w:t>slegrova@vutbr.cz</w:t>
              </w:r>
            </w:hyperlink>
            <w:r w:rsidRPr="008F6ED1">
              <w:rPr>
                <w:highlight w:val="black"/>
              </w:rPr>
              <w:t xml:space="preserve">  t+420 773 764 880</w:t>
            </w:r>
          </w:p>
          <w:p w14:paraId="159503FE" w14:textId="7159F0A1" w:rsidR="00D81BB6" w:rsidRDefault="00065D6C" w:rsidP="00065D6C">
            <w:r w:rsidRPr="00F142D2">
              <w:tab/>
            </w:r>
          </w:p>
        </w:tc>
        <w:tc>
          <w:tcPr>
            <w:tcW w:w="5303" w:type="dxa"/>
          </w:tcPr>
          <w:p w14:paraId="10C6E6F7" w14:textId="77777777" w:rsidR="00D81BB6" w:rsidRDefault="009C31F8">
            <w:pPr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DODAVATEL:</w:t>
            </w:r>
          </w:p>
          <w:p w14:paraId="39975458" w14:textId="77777777" w:rsidR="00D81BB6" w:rsidRDefault="00D81BB6">
            <w:pPr>
              <w:rPr>
                <w:rFonts w:ascii="Times" w:eastAsia="Times" w:hAnsi="Times" w:cs="Times"/>
                <w:color w:val="000000"/>
              </w:rPr>
            </w:pPr>
          </w:p>
          <w:p w14:paraId="7D8B79CC" w14:textId="77777777" w:rsidR="00D81BB6" w:rsidRDefault="009C31F8">
            <w:pPr>
              <w:rPr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Gender Studies, o.p.s.</w:t>
            </w:r>
          </w:p>
          <w:p w14:paraId="6ACC9266" w14:textId="77777777" w:rsidR="00D81BB6" w:rsidRDefault="009C31F8">
            <w:pPr>
              <w:rPr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Masarykovo nábřeží 8</w:t>
            </w:r>
          </w:p>
          <w:p w14:paraId="451946AB" w14:textId="77777777" w:rsidR="00D81BB6" w:rsidRDefault="009C31F8">
            <w:pPr>
              <w:rPr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120 00 Praha 2</w:t>
            </w:r>
          </w:p>
          <w:p w14:paraId="75B8F272" w14:textId="77777777" w:rsidR="00D81BB6" w:rsidRDefault="00D81BB6"/>
          <w:p w14:paraId="533A07EF" w14:textId="77777777" w:rsidR="00D81BB6" w:rsidRDefault="009C31F8">
            <w:r>
              <w:rPr>
                <w:rFonts w:ascii="Times" w:eastAsia="Times" w:hAnsi="Times" w:cs="Times"/>
                <w:color w:val="000000"/>
              </w:rPr>
              <w:t>IČO: 25737058</w:t>
            </w:r>
          </w:p>
          <w:p w14:paraId="744F33DD" w14:textId="77777777" w:rsidR="00D81BB6" w:rsidRDefault="009C31F8">
            <w:r>
              <w:rPr>
                <w:rFonts w:ascii="Times" w:eastAsia="Times" w:hAnsi="Times" w:cs="Times"/>
                <w:color w:val="000000"/>
              </w:rPr>
              <w:t>DIČ: CZ25737058</w:t>
            </w:r>
          </w:p>
          <w:p w14:paraId="1D858F89" w14:textId="77777777" w:rsidR="00D81BB6" w:rsidRDefault="00D81BB6">
            <w:pPr>
              <w:rPr>
                <w:rFonts w:ascii="Times" w:eastAsia="Times" w:hAnsi="Times" w:cs="Times"/>
                <w:color w:val="000000"/>
              </w:rPr>
            </w:pPr>
          </w:p>
          <w:p w14:paraId="27E04420" w14:textId="77777777" w:rsidR="00D81BB6" w:rsidRDefault="009C31F8">
            <w:pPr>
              <w:rPr>
                <w:rFonts w:ascii="Times" w:eastAsia="Times" w:hAnsi="Times" w:cs="Times"/>
                <w:color w:val="000000"/>
              </w:rPr>
            </w:pPr>
            <w:r w:rsidRPr="008F6ED1">
              <w:rPr>
                <w:rFonts w:ascii="Times" w:eastAsia="Times" w:hAnsi="Times" w:cs="Times"/>
                <w:color w:val="000000"/>
                <w:highlight w:val="black"/>
              </w:rPr>
              <w:t>Tel.: +420 777 612 925</w:t>
            </w:r>
          </w:p>
          <w:p w14:paraId="61A252CB" w14:textId="77777777" w:rsidR="00D81BB6" w:rsidRDefault="00AE0D7B">
            <w:hyperlink r:id="rId6">
              <w:r w:rsidR="009C31F8">
                <w:rPr>
                  <w:color w:val="1155CC"/>
                  <w:u w:val="single"/>
                </w:rPr>
                <w:t>https://genderstudies.cz/</w:t>
              </w:r>
            </w:hyperlink>
          </w:p>
          <w:p w14:paraId="2B4F276A" w14:textId="77777777" w:rsidR="00D81BB6" w:rsidRDefault="009C31F8">
            <w:r>
              <w:t>office@genderstudies.cz</w:t>
            </w:r>
          </w:p>
        </w:tc>
      </w:tr>
      <w:tr w:rsidR="00D81BB6" w14:paraId="27ECFEE2" w14:textId="77777777">
        <w:tc>
          <w:tcPr>
            <w:tcW w:w="9062" w:type="dxa"/>
            <w:gridSpan w:val="2"/>
          </w:tcPr>
          <w:p w14:paraId="3FCB10E1" w14:textId="5B83D5B6" w:rsidR="00D81BB6" w:rsidRDefault="00CD09AB" w:rsidP="006807AE">
            <w:pPr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HARMONOGRAM</w:t>
            </w:r>
          </w:p>
          <w:p w14:paraId="6BAA817A" w14:textId="30C8F482" w:rsidR="00CD09AB" w:rsidRDefault="00CD09AB" w:rsidP="006807AE">
            <w:pPr>
              <w:jc w:val="both"/>
              <w:rPr>
                <w:rFonts w:ascii="Times" w:eastAsia="Times" w:hAnsi="Times" w:cs="Times"/>
                <w:b/>
                <w:color w:val="000000"/>
              </w:rPr>
            </w:pPr>
          </w:p>
          <w:p w14:paraId="0B2DC59A" w14:textId="7284ADFB" w:rsidR="006807AE" w:rsidRPr="00CD09AB" w:rsidRDefault="00CD09AB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  <w:r w:rsidRPr="00CD09AB">
              <w:rPr>
                <w:rFonts w:ascii="Times" w:eastAsia="Times" w:hAnsi="Times" w:cs="Times"/>
                <w:color w:val="000000"/>
              </w:rPr>
              <w:t>Dodání</w:t>
            </w:r>
            <w:r>
              <w:rPr>
                <w:rFonts w:ascii="Times" w:eastAsia="Times" w:hAnsi="Times" w:cs="Times"/>
                <w:color w:val="000000"/>
              </w:rPr>
              <w:t xml:space="preserve"> podkladů nutných k provedení re-auditu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(Výroční zprávy, normy a předpisy, prezentace, anonymní </w:t>
            </w:r>
            <w:r w:rsidRPr="00CD09AB">
              <w:rPr>
                <w:rFonts w:ascii="Times" w:eastAsia="Times" w:hAnsi="Times" w:cs="Times"/>
                <w:color w:val="000000"/>
              </w:rPr>
              <w:t>analytik</w:t>
            </w:r>
            <w:r w:rsidR="006807AE">
              <w:rPr>
                <w:rFonts w:ascii="Times" w:eastAsia="Times" w:hAnsi="Times" w:cs="Times"/>
                <w:color w:val="000000"/>
              </w:rPr>
              <w:t>y)</w:t>
            </w:r>
            <w:r w:rsidRPr="00CD09AB">
              <w:rPr>
                <w:rFonts w:ascii="Times" w:eastAsia="Times" w:hAnsi="Times" w:cs="Times"/>
                <w:color w:val="000000"/>
              </w:rPr>
              <w:t xml:space="preserve"> odběratelem: </w:t>
            </w:r>
            <w:bookmarkStart w:id="0" w:name="_GoBack"/>
            <w:bookmarkEnd w:id="0"/>
            <w:r w:rsidRPr="00AE0D7B">
              <w:rPr>
                <w:rFonts w:ascii="Times" w:eastAsia="Times" w:hAnsi="Times" w:cs="Times"/>
                <w:color w:val="000000"/>
                <w:highlight w:val="black"/>
              </w:rPr>
              <w:t>do 30. 9. 2024</w:t>
            </w:r>
          </w:p>
          <w:p w14:paraId="43A0938C" w14:textId="6150BAB8" w:rsidR="00CD09AB" w:rsidRDefault="00CD09AB" w:rsidP="006807AE">
            <w:pPr>
              <w:jc w:val="both"/>
              <w:rPr>
                <w:rFonts w:ascii="Times" w:eastAsia="Times" w:hAnsi="Times" w:cs="Times"/>
                <w:b/>
                <w:color w:val="000000"/>
              </w:rPr>
            </w:pPr>
          </w:p>
          <w:p w14:paraId="711805E0" w14:textId="6F8C52E6" w:rsidR="00CD09AB" w:rsidRDefault="00CD09AB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  <w:proofErr w:type="spellStart"/>
            <w:r w:rsidRPr="00CD09AB">
              <w:rPr>
                <w:rFonts w:ascii="Times" w:eastAsia="Times" w:hAnsi="Times" w:cs="Times"/>
                <w:color w:val="000000"/>
              </w:rPr>
              <w:t>Fokusní</w:t>
            </w:r>
            <w:proofErr w:type="spellEnd"/>
            <w:r w:rsidRPr="00CD09AB">
              <w:rPr>
                <w:rFonts w:ascii="Times" w:eastAsia="Times" w:hAnsi="Times" w:cs="Times"/>
                <w:color w:val="000000"/>
              </w:rPr>
              <w:t xml:space="preserve"> skupiny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– v počtu 4</w:t>
            </w:r>
            <w:r w:rsidRPr="00CD09AB">
              <w:rPr>
                <w:rFonts w:ascii="Times" w:eastAsia="Times" w:hAnsi="Times" w:cs="Times"/>
                <w:color w:val="000000"/>
              </w:rPr>
              <w:t xml:space="preserve">: 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dne </w:t>
            </w:r>
            <w:r w:rsidRPr="00CD09AB">
              <w:rPr>
                <w:rFonts w:ascii="Times" w:eastAsia="Times" w:hAnsi="Times" w:cs="Times"/>
                <w:color w:val="000000"/>
              </w:rPr>
              <w:t>2. 10. 2024 na rektorátu VUT</w:t>
            </w:r>
            <w:r>
              <w:rPr>
                <w:rFonts w:ascii="Times" w:eastAsia="Times" w:hAnsi="Times" w:cs="Times"/>
                <w:color w:val="000000"/>
              </w:rPr>
              <w:t>, Antonínská 1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(za dodavatele kooperuje </w:t>
            </w:r>
            <w:r w:rsidR="006807AE" w:rsidRPr="008F6ED1">
              <w:rPr>
                <w:rFonts w:ascii="Times" w:eastAsia="Times" w:hAnsi="Times" w:cs="Times"/>
                <w:color w:val="000000"/>
                <w:highlight w:val="black"/>
              </w:rPr>
              <w:t>Ing. Šlégrová),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(skupiny vede Mgr. Jonáková</w:t>
            </w:r>
            <w:r w:rsidR="006807AE" w:rsidRPr="008F6ED1">
              <w:rPr>
                <w:rFonts w:ascii="Times" w:eastAsia="Times" w:hAnsi="Times" w:cs="Times"/>
                <w:highlight w:val="black"/>
              </w:rPr>
              <w:t xml:space="preserve">, Dr. </w:t>
            </w:r>
            <w:proofErr w:type="spellStart"/>
            <w:r w:rsidR="006807AE" w:rsidRPr="008F6ED1">
              <w:rPr>
                <w:rFonts w:ascii="Times" w:eastAsia="Times" w:hAnsi="Times" w:cs="Times"/>
                <w:highlight w:val="black"/>
              </w:rPr>
              <w:t>Vošmik</w:t>
            </w:r>
            <w:proofErr w:type="spellEnd"/>
            <w:r w:rsidR="006807AE" w:rsidRPr="008F6ED1">
              <w:rPr>
                <w:rFonts w:ascii="Times" w:eastAsia="Times" w:hAnsi="Times" w:cs="Times"/>
                <w:highlight w:val="black"/>
              </w:rPr>
              <w:t>)</w:t>
            </w:r>
          </w:p>
          <w:p w14:paraId="755546A0" w14:textId="77777777" w:rsidR="006807AE" w:rsidRPr="00CD09AB" w:rsidRDefault="006807AE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</w:p>
          <w:p w14:paraId="139A9B4E" w14:textId="1DFD37F1" w:rsidR="006807AE" w:rsidRDefault="00CD09AB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  <w:r w:rsidRPr="00CD09AB">
              <w:rPr>
                <w:rFonts w:ascii="Times" w:eastAsia="Times" w:hAnsi="Times" w:cs="Times"/>
                <w:color w:val="000000"/>
              </w:rPr>
              <w:t>Individuální rozhovory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v počtu 4</w:t>
            </w:r>
            <w:r w:rsidRPr="00CD09AB">
              <w:rPr>
                <w:rFonts w:ascii="Times" w:eastAsia="Times" w:hAnsi="Times" w:cs="Times"/>
                <w:color w:val="000000"/>
              </w:rPr>
              <w:t xml:space="preserve">: 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dne </w:t>
            </w:r>
            <w:r w:rsidRPr="00CD09AB">
              <w:rPr>
                <w:rFonts w:ascii="Times" w:eastAsia="Times" w:hAnsi="Times" w:cs="Times"/>
                <w:color w:val="000000"/>
              </w:rPr>
              <w:t xml:space="preserve">3. 10. 2024 na </w:t>
            </w:r>
            <w:r w:rsidRPr="008F6ED1">
              <w:rPr>
                <w:rFonts w:ascii="Times" w:eastAsia="Times" w:hAnsi="Times" w:cs="Times"/>
                <w:color w:val="000000"/>
                <w:highlight w:val="black"/>
              </w:rPr>
              <w:t>Antonínské 1 a Gorkého 13</w:t>
            </w:r>
            <w:r w:rsidRPr="00CD09AB">
              <w:rPr>
                <w:rFonts w:ascii="Times" w:eastAsia="Times" w:hAnsi="Times" w:cs="Times"/>
                <w:color w:val="000000"/>
              </w:rPr>
              <w:t xml:space="preserve"> v</w:t>
            </w:r>
            <w:r w:rsidR="006807AE">
              <w:rPr>
                <w:rFonts w:ascii="Times" w:eastAsia="Times" w:hAnsi="Times" w:cs="Times"/>
                <w:color w:val="000000"/>
              </w:rPr>
              <w:t> </w:t>
            </w:r>
            <w:r w:rsidRPr="00CD09AB">
              <w:rPr>
                <w:rFonts w:ascii="Times" w:eastAsia="Times" w:hAnsi="Times" w:cs="Times"/>
                <w:color w:val="000000"/>
              </w:rPr>
              <w:t>Brně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(za dodavatele kooperuje </w:t>
            </w:r>
            <w:r w:rsidR="006807AE" w:rsidRPr="008F6ED1">
              <w:rPr>
                <w:rFonts w:ascii="Times" w:eastAsia="Times" w:hAnsi="Times" w:cs="Times"/>
                <w:color w:val="000000"/>
                <w:highlight w:val="black"/>
              </w:rPr>
              <w:t>Ing. Šlégrová),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(rozhovory vede Mgr. Jonáková)</w:t>
            </w:r>
          </w:p>
          <w:p w14:paraId="2D44C864" w14:textId="77777777" w:rsidR="006807AE" w:rsidRPr="00CD09AB" w:rsidRDefault="006807AE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</w:p>
          <w:p w14:paraId="166EDB7F" w14:textId="1BD2B02F" w:rsidR="006807AE" w:rsidRDefault="006807AE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Předání předběžné zprávy z šetření, re-auditu aktuálního Plánu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g.r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. a pilotního návrhu Plánu genderové rovnosti VUT 2025-2024 </w:t>
            </w:r>
            <w:r w:rsidRPr="00AE0D7B">
              <w:rPr>
                <w:rFonts w:ascii="Times" w:eastAsia="Times" w:hAnsi="Times" w:cs="Times"/>
                <w:color w:val="000000"/>
                <w:highlight w:val="black"/>
              </w:rPr>
              <w:t>do 5. 11. 2024</w:t>
            </w:r>
          </w:p>
          <w:p w14:paraId="56BD7E6E" w14:textId="77777777" w:rsidR="006807AE" w:rsidRDefault="006807AE" w:rsidP="006807AE">
            <w:pPr>
              <w:jc w:val="both"/>
              <w:rPr>
                <w:rFonts w:ascii="Times" w:eastAsia="Times" w:hAnsi="Times" w:cs="Times"/>
                <w:b/>
                <w:color w:val="000000"/>
              </w:rPr>
            </w:pPr>
          </w:p>
          <w:p w14:paraId="6C535A02" w14:textId="7CBDB4D7" w:rsidR="00D81BB6" w:rsidRDefault="00CD09AB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V</w:t>
            </w:r>
            <w:r w:rsidRPr="00CD09AB">
              <w:rPr>
                <w:rFonts w:ascii="Times" w:eastAsia="Times" w:hAnsi="Times" w:cs="Times"/>
                <w:color w:val="000000"/>
              </w:rPr>
              <w:t xml:space="preserve">ytvoření a předání 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konečné </w:t>
            </w:r>
            <w:r w:rsidRPr="00CD09AB">
              <w:rPr>
                <w:rFonts w:ascii="Times" w:eastAsia="Times" w:hAnsi="Times" w:cs="Times"/>
                <w:color w:val="000000"/>
              </w:rPr>
              <w:t>Závěrečné zprávy a Plánu genderového rovnosti</w:t>
            </w:r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VUT 2025-2028 </w:t>
            </w:r>
            <w:r>
              <w:rPr>
                <w:rFonts w:ascii="Times" w:eastAsia="Times" w:hAnsi="Times" w:cs="Times"/>
                <w:color w:val="000000"/>
              </w:rPr>
              <w:t>v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 české mutaci v </w:t>
            </w:r>
            <w:r>
              <w:rPr>
                <w:rFonts w:ascii="Times" w:eastAsia="Times" w:hAnsi="Times" w:cs="Times"/>
                <w:color w:val="000000"/>
              </w:rPr>
              <w:t>elektronické podobě do 30. 11. 2024</w:t>
            </w:r>
          </w:p>
          <w:p w14:paraId="14CF9E09" w14:textId="7BEE718B" w:rsidR="006807AE" w:rsidRDefault="006807AE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</w:p>
          <w:p w14:paraId="0586DD22" w14:textId="16369F40" w:rsidR="006807AE" w:rsidRDefault="006807AE" w:rsidP="006807AE">
            <w:pP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V celém průběhu budou re-auditu a zpracování podkladů budou probíhat online konzultace.</w:t>
            </w:r>
          </w:p>
          <w:p w14:paraId="21FAA732" w14:textId="699B5831" w:rsidR="00D81BB6" w:rsidRPr="00CD09AB" w:rsidRDefault="00D81BB6" w:rsidP="006807AE">
            <w:pPr>
              <w:jc w:val="both"/>
              <w:rPr>
                <w:i/>
                <w:highlight w:val="white"/>
              </w:rPr>
            </w:pPr>
          </w:p>
        </w:tc>
      </w:tr>
      <w:tr w:rsidR="00D81BB6" w14:paraId="71E8BF60" w14:textId="77777777">
        <w:tc>
          <w:tcPr>
            <w:tcW w:w="9062" w:type="dxa"/>
            <w:gridSpan w:val="2"/>
          </w:tcPr>
          <w:p w14:paraId="04368E9A" w14:textId="77777777" w:rsidR="00CD09AB" w:rsidRDefault="00CD09AB">
            <w:pPr>
              <w:rPr>
                <w:rFonts w:ascii="Times" w:eastAsia="Times" w:hAnsi="Times" w:cs="Times"/>
                <w:color w:val="000000"/>
              </w:rPr>
            </w:pPr>
          </w:p>
          <w:p w14:paraId="01B54CFF" w14:textId="3C096690" w:rsidR="00D81BB6" w:rsidRDefault="00D81BB6">
            <w:pPr>
              <w:rPr>
                <w:rFonts w:ascii="Times" w:eastAsia="Times" w:hAnsi="Times" w:cs="Times"/>
                <w:color w:val="000000"/>
              </w:rPr>
            </w:pPr>
          </w:p>
          <w:p w14:paraId="4FB07A21" w14:textId="45A7A2D0" w:rsidR="00CD09AB" w:rsidRDefault="00CD09AB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Za Gender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Studies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>: Mgr. Johana Jonáková</w:t>
            </w:r>
          </w:p>
          <w:p w14:paraId="75BAA772" w14:textId="14B6AAE4" w:rsidR="00CD09AB" w:rsidRDefault="00CD09AB">
            <w:pPr>
              <w:rPr>
                <w:rFonts w:ascii="Times" w:eastAsia="Times" w:hAnsi="Times" w:cs="Times"/>
                <w:color w:val="000000"/>
              </w:rPr>
            </w:pPr>
          </w:p>
          <w:p w14:paraId="3EC6A4A6" w14:textId="04C4E034" w:rsidR="00CD09AB" w:rsidRDefault="00CD09AB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Odsouhlaseno</w:t>
            </w:r>
            <w:r w:rsidR="006807AE">
              <w:rPr>
                <w:rFonts w:ascii="Times" w:eastAsia="Times" w:hAnsi="Times" w:cs="Times"/>
                <w:color w:val="000000"/>
              </w:rPr>
              <w:t xml:space="preserve"> za odběratele</w:t>
            </w:r>
            <w:r>
              <w:rPr>
                <w:rFonts w:ascii="Times" w:eastAsia="Times" w:hAnsi="Times" w:cs="Times"/>
                <w:color w:val="000000"/>
              </w:rPr>
              <w:t xml:space="preserve">: </w:t>
            </w:r>
            <w:r w:rsidRPr="008F6ED1">
              <w:rPr>
                <w:rFonts w:ascii="Times" w:eastAsia="Times" w:hAnsi="Times" w:cs="Times"/>
                <w:highlight w:val="black"/>
              </w:rPr>
              <w:t>Ing. Bohdana Šlégrová</w:t>
            </w:r>
          </w:p>
          <w:p w14:paraId="23579480" w14:textId="77777777" w:rsidR="00D81BB6" w:rsidRDefault="00D81BB6">
            <w:pPr>
              <w:rPr>
                <w:rFonts w:ascii="Times" w:eastAsia="Times" w:hAnsi="Times" w:cs="Times"/>
                <w:color w:val="000000"/>
              </w:rPr>
            </w:pPr>
          </w:p>
        </w:tc>
      </w:tr>
    </w:tbl>
    <w:p w14:paraId="0902C4A8" w14:textId="77777777" w:rsidR="00D81BB6" w:rsidRDefault="00D81BB6"/>
    <w:sectPr w:rsidR="00D81B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B6"/>
    <w:rsid w:val="00065D6C"/>
    <w:rsid w:val="00184315"/>
    <w:rsid w:val="003C4C47"/>
    <w:rsid w:val="00542D11"/>
    <w:rsid w:val="006807AE"/>
    <w:rsid w:val="006F7EB5"/>
    <w:rsid w:val="008F6ED1"/>
    <w:rsid w:val="009C31F8"/>
    <w:rsid w:val="00AE0D7B"/>
    <w:rsid w:val="00B660B3"/>
    <w:rsid w:val="00CD09AB"/>
    <w:rsid w:val="00D81BB6"/>
    <w:rsid w:val="00F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C624"/>
  <w15:docId w15:val="{786151D7-ECCB-4B21-864F-18A2FD78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1EB"/>
  </w:style>
  <w:style w:type="paragraph" w:styleId="Nadpis1">
    <w:name w:val="heading 1"/>
    <w:basedOn w:val="Normln"/>
    <w:next w:val="Normln"/>
    <w:link w:val="Nadpis1Char"/>
    <w:uiPriority w:val="9"/>
    <w:qFormat/>
    <w:rsid w:val="002971EB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71E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2971E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71EB"/>
    <w:rPr>
      <w:rFonts w:ascii="Times New Roman" w:eastAsiaTheme="majorEastAsia" w:hAnsi="Times New Roman" w:cstheme="majorBidi"/>
      <w:b/>
      <w:sz w:val="28"/>
      <w:szCs w:val="26"/>
    </w:rPr>
  </w:style>
  <w:style w:type="paragraph" w:styleId="Normlnweb">
    <w:name w:val="Normal (Web)"/>
    <w:basedOn w:val="Normln"/>
    <w:uiPriority w:val="99"/>
    <w:semiHidden/>
    <w:unhideWhenUsed/>
    <w:rsid w:val="00B44677"/>
    <w:pPr>
      <w:spacing w:before="100" w:beforeAutospacing="1" w:after="100" w:afterAutospacing="1" w:line="240" w:lineRule="auto"/>
    </w:pPr>
  </w:style>
  <w:style w:type="table" w:styleId="Mkatabulky">
    <w:name w:val="Table Grid"/>
    <w:basedOn w:val="Normlntabulka"/>
    <w:uiPriority w:val="39"/>
    <w:rsid w:val="00B446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mezer">
    <w:name w:val="No Spacing"/>
    <w:basedOn w:val="Normln"/>
    <w:uiPriority w:val="99"/>
    <w:qFormat/>
    <w:rsid w:val="00065D6C"/>
    <w:pPr>
      <w:spacing w:line="240" w:lineRule="auto"/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065D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5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nderstudies.cz/" TargetMode="External"/><Relationship Id="rId5" Type="http://schemas.openxmlformats.org/officeDocument/2006/relationships/hyperlink" Target="mailto:slegrova@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uu+/7vAsblXpc/Nt8+mOZn+OA==">CgMxLjA4AGorChRzdWdnZXN0LjZjZmR5anlkN29tdhITQWfDoXRhIEhyZGxpxI1rb3bDoXIhMThXa2hXb25CWWxiZ2dpTVJzS2o2ekFqREx0TldCZnh5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Krejčí, Gender Studies, o.p.s.</dc:creator>
  <cp:lastModifiedBy>Šlégrová Bohdana (223351)</cp:lastModifiedBy>
  <cp:revision>4</cp:revision>
  <dcterms:created xsi:type="dcterms:W3CDTF">2024-10-01T06:13:00Z</dcterms:created>
  <dcterms:modified xsi:type="dcterms:W3CDTF">2024-10-01T06:15:00Z</dcterms:modified>
</cp:coreProperties>
</file>