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BE" w:rsidRDefault="0006076B" w:rsidP="009D0564">
      <w:pPr>
        <w:pStyle w:val="Nzev"/>
        <w:jc w:val="left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-182245</wp:posOffset>
            </wp:positionV>
            <wp:extent cx="1581150" cy="14319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6BE" w:rsidRDefault="002C56BE" w:rsidP="00C852B2">
      <w:pPr>
        <w:pStyle w:val="Nzev"/>
        <w:rPr>
          <w:rFonts w:ascii="Arial Narrow" w:hAnsi="Arial Narrow" w:cs="Arial"/>
          <w:sz w:val="36"/>
        </w:rPr>
      </w:pPr>
    </w:p>
    <w:p w:rsidR="002C56BE" w:rsidRDefault="002C56BE" w:rsidP="00C852B2">
      <w:pPr>
        <w:pStyle w:val="Nzev"/>
        <w:rPr>
          <w:rFonts w:ascii="Arial Narrow" w:hAnsi="Arial Narrow" w:cs="Arial"/>
          <w:sz w:val="36"/>
        </w:rPr>
      </w:pPr>
    </w:p>
    <w:p w:rsidR="00C852B2" w:rsidRDefault="00C852B2" w:rsidP="00C852B2">
      <w:pPr>
        <w:pStyle w:val="Nzev"/>
        <w:rPr>
          <w:rFonts w:ascii="Arial Narrow" w:hAnsi="Arial Narrow" w:cs="Arial"/>
          <w:sz w:val="36"/>
        </w:rPr>
      </w:pPr>
    </w:p>
    <w:p w:rsidR="00C852B2" w:rsidRPr="00C852B2" w:rsidRDefault="00C852B2" w:rsidP="00C852B2">
      <w:pPr>
        <w:pStyle w:val="Nzev"/>
        <w:rPr>
          <w:rFonts w:ascii="Arial Narrow" w:hAnsi="Arial Narrow" w:cs="Arial"/>
          <w:sz w:val="36"/>
        </w:rPr>
      </w:pPr>
    </w:p>
    <w:p w:rsidR="00C852B2" w:rsidRPr="00B447E8" w:rsidRDefault="00C852B2" w:rsidP="00C852B2">
      <w:pPr>
        <w:pStyle w:val="Nzev"/>
        <w:rPr>
          <w:rFonts w:ascii="Arial Narrow" w:hAnsi="Arial Narrow" w:cs="Arial"/>
          <w:sz w:val="32"/>
          <w:szCs w:val="32"/>
        </w:rPr>
      </w:pPr>
    </w:p>
    <w:p w:rsidR="00C852B2" w:rsidRPr="00B447E8" w:rsidRDefault="00C852B2" w:rsidP="00C852B2">
      <w:pPr>
        <w:pStyle w:val="Nzev"/>
        <w:rPr>
          <w:rFonts w:ascii="Arial Narrow" w:hAnsi="Arial Narrow" w:cs="Arial"/>
          <w:sz w:val="32"/>
          <w:szCs w:val="32"/>
        </w:rPr>
      </w:pPr>
      <w:r w:rsidRPr="00B447E8">
        <w:rPr>
          <w:rFonts w:ascii="Arial Narrow" w:hAnsi="Arial Narrow" w:cs="Arial"/>
          <w:sz w:val="32"/>
          <w:szCs w:val="32"/>
        </w:rPr>
        <w:t xml:space="preserve">S M L O U V A   O   R E K L A M Ě </w:t>
      </w: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</w:p>
    <w:p w:rsidR="00C852B2" w:rsidRDefault="00EB7F5C" w:rsidP="00C852B2">
      <w:pPr>
        <w:widowControl w:val="0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MOSTECKÁ BYTOVÁ, a.s.</w:t>
      </w:r>
      <w:r w:rsidR="00C852B2">
        <w:rPr>
          <w:rFonts w:ascii="Arial Narrow" w:hAnsi="Arial Narrow"/>
          <w:b/>
          <w:snapToGrid w:val="0"/>
          <w:sz w:val="24"/>
        </w:rPr>
        <w:t xml:space="preserve">     </w:t>
      </w:r>
    </w:p>
    <w:p w:rsidR="00C852B2" w:rsidRPr="00A722D3" w:rsidRDefault="00C852B2" w:rsidP="00C852B2">
      <w:pPr>
        <w:widowControl w:val="0"/>
        <w:ind w:left="284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se sídlem: 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  <w:t>434 01 Most, Josefa Skupy 2522</w:t>
      </w:r>
    </w:p>
    <w:p w:rsidR="00C852B2" w:rsidRDefault="00C852B2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IČ: 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  <w:t>25438832</w:t>
      </w:r>
    </w:p>
    <w:p w:rsidR="00A77577" w:rsidRDefault="00C852B2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DIČ: 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  <w:t>CZ25438832</w:t>
      </w:r>
    </w:p>
    <w:p w:rsidR="00C852B2" w:rsidRDefault="00C852B2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Vedená obchodním rejstříkem  </w:t>
      </w:r>
      <w:r w:rsidR="00A722D3">
        <w:rPr>
          <w:rFonts w:ascii="Arial Narrow" w:hAnsi="Arial Narrow"/>
          <w:snapToGrid w:val="0"/>
          <w:sz w:val="24"/>
        </w:rPr>
        <w:t>Krajského soudu Ústí nad Labem</w:t>
      </w:r>
      <w:r>
        <w:rPr>
          <w:rFonts w:ascii="Arial Narrow" w:hAnsi="Arial Narrow"/>
          <w:snapToGrid w:val="0"/>
          <w:sz w:val="24"/>
        </w:rPr>
        <w:t>, oddíl</w:t>
      </w:r>
      <w:r w:rsidR="00A77577">
        <w:rPr>
          <w:rFonts w:ascii="Arial Narrow" w:hAnsi="Arial Narrow"/>
          <w:snapToGrid w:val="0"/>
          <w:sz w:val="24"/>
        </w:rPr>
        <w:t xml:space="preserve"> </w:t>
      </w:r>
      <w:r w:rsidR="00646115">
        <w:rPr>
          <w:rFonts w:ascii="Arial Narrow" w:hAnsi="Arial Narrow"/>
          <w:snapToGrid w:val="0"/>
          <w:sz w:val="24"/>
        </w:rPr>
        <w:t>B</w:t>
      </w:r>
      <w:r>
        <w:rPr>
          <w:rFonts w:ascii="Arial Narrow" w:hAnsi="Arial Narrow"/>
          <w:snapToGrid w:val="0"/>
          <w:sz w:val="24"/>
        </w:rPr>
        <w:t>, vložka</w:t>
      </w:r>
      <w:r w:rsidR="00646115">
        <w:rPr>
          <w:rFonts w:ascii="Arial Narrow" w:hAnsi="Arial Narrow"/>
          <w:snapToGrid w:val="0"/>
          <w:sz w:val="24"/>
        </w:rPr>
        <w:t xml:space="preserve"> 1392</w:t>
      </w:r>
      <w:r w:rsidR="0006076B">
        <w:rPr>
          <w:rFonts w:ascii="Arial Narrow" w:hAnsi="Arial Narrow"/>
          <w:snapToGrid w:val="0"/>
          <w:sz w:val="24"/>
        </w:rPr>
        <w:t xml:space="preserve"> </w:t>
      </w:r>
      <w:r w:rsidR="00A77577">
        <w:rPr>
          <w:rFonts w:ascii="Arial Narrow" w:hAnsi="Arial Narrow"/>
          <w:snapToGrid w:val="0"/>
          <w:sz w:val="24"/>
        </w:rPr>
        <w:t xml:space="preserve"> </w:t>
      </w:r>
    </w:p>
    <w:p w:rsidR="00C852B2" w:rsidRDefault="00995210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Z</w:t>
      </w:r>
      <w:r w:rsidR="00B447E8">
        <w:rPr>
          <w:rFonts w:ascii="Arial Narrow" w:hAnsi="Arial Narrow"/>
          <w:snapToGrid w:val="0"/>
          <w:sz w:val="24"/>
        </w:rPr>
        <w:t>astoupena</w:t>
      </w:r>
      <w:r>
        <w:rPr>
          <w:rFonts w:ascii="Arial Narrow" w:hAnsi="Arial Narrow"/>
          <w:snapToGrid w:val="0"/>
          <w:sz w:val="24"/>
        </w:rPr>
        <w:t xml:space="preserve">: </w:t>
      </w:r>
      <w:r w:rsidR="00646115">
        <w:rPr>
          <w:rFonts w:ascii="Arial Narrow" w:hAnsi="Arial Narrow"/>
          <w:snapToGrid w:val="0"/>
          <w:sz w:val="24"/>
        </w:rPr>
        <w:tab/>
        <w:t>Mgr. Libuší Hrdinovou, předsedkyní představenstva</w:t>
      </w:r>
    </w:p>
    <w:p w:rsidR="00646115" w:rsidRDefault="00646115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Bankovní spojení:</w:t>
      </w:r>
      <w:r>
        <w:rPr>
          <w:rFonts w:ascii="Arial Narrow" w:hAnsi="Arial Narrow"/>
          <w:snapToGrid w:val="0"/>
          <w:sz w:val="24"/>
        </w:rPr>
        <w:tab/>
        <w:t xml:space="preserve">ČS, a.s. pobočka Most, č. </w:t>
      </w:r>
      <w:proofErr w:type="spellStart"/>
      <w:r>
        <w:rPr>
          <w:rFonts w:ascii="Arial Narrow" w:hAnsi="Arial Narrow"/>
          <w:snapToGrid w:val="0"/>
          <w:sz w:val="24"/>
        </w:rPr>
        <w:t>ú.</w:t>
      </w:r>
      <w:proofErr w:type="spellEnd"/>
      <w:r>
        <w:rPr>
          <w:rFonts w:ascii="Arial Narrow" w:hAnsi="Arial Narrow"/>
          <w:snapToGrid w:val="0"/>
          <w:sz w:val="24"/>
        </w:rPr>
        <w:t>: 1042437379/0800</w:t>
      </w: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16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(dále jen „objednatel“)</w:t>
      </w: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bCs/>
          <w:snapToGrid w:val="0"/>
          <w:sz w:val="24"/>
        </w:rPr>
      </w:pPr>
      <w:r>
        <w:rPr>
          <w:rFonts w:ascii="Arial Narrow" w:hAnsi="Arial Narrow"/>
          <w:b/>
          <w:bCs/>
          <w:snapToGrid w:val="0"/>
          <w:sz w:val="24"/>
        </w:rPr>
        <w:t>a</w:t>
      </w:r>
    </w:p>
    <w:p w:rsidR="00C852B2" w:rsidRDefault="00C852B2" w:rsidP="00C852B2">
      <w:pPr>
        <w:pStyle w:val="Nadpis3"/>
        <w:ind w:left="0" w:firstLine="5"/>
        <w:jc w:val="both"/>
        <w:rPr>
          <w:rFonts w:ascii="Arial Narrow" w:hAnsi="Arial Narrow"/>
          <w:sz w:val="24"/>
          <w:u w:val="none"/>
        </w:rPr>
      </w:pPr>
    </w:p>
    <w:p w:rsidR="00C852B2" w:rsidRDefault="00BD50F6" w:rsidP="00C852B2">
      <w:pPr>
        <w:widowControl w:val="0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DHK Baník Most,</w:t>
      </w:r>
      <w:r w:rsidR="00EB7F5C">
        <w:rPr>
          <w:rFonts w:ascii="Arial Narrow" w:hAnsi="Arial Narrow"/>
          <w:b/>
          <w:snapToGrid w:val="0"/>
          <w:sz w:val="24"/>
        </w:rPr>
        <w:t xml:space="preserve"> </w:t>
      </w:r>
      <w:r>
        <w:rPr>
          <w:rFonts w:ascii="Arial Narrow" w:hAnsi="Arial Narrow"/>
          <w:b/>
          <w:snapToGrid w:val="0"/>
          <w:sz w:val="24"/>
        </w:rPr>
        <w:t>s.r.o.</w:t>
      </w:r>
    </w:p>
    <w:p w:rsidR="00C852B2" w:rsidRDefault="00C852B2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se sí</w:t>
      </w:r>
      <w:r w:rsidR="00F66B01">
        <w:rPr>
          <w:rFonts w:ascii="Arial Narrow" w:hAnsi="Arial Narrow"/>
          <w:snapToGrid w:val="0"/>
          <w:sz w:val="24"/>
        </w:rPr>
        <w:t xml:space="preserve">dlem: 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 w:rsidR="00F66B01">
        <w:rPr>
          <w:rFonts w:ascii="Arial Narrow" w:hAnsi="Arial Narrow"/>
          <w:snapToGrid w:val="0"/>
          <w:sz w:val="24"/>
        </w:rPr>
        <w:t xml:space="preserve">434 01 Most, </w:t>
      </w:r>
      <w:r w:rsidR="00E80DA2">
        <w:rPr>
          <w:rFonts w:ascii="Arial Narrow" w:hAnsi="Arial Narrow"/>
          <w:snapToGrid w:val="0"/>
          <w:sz w:val="24"/>
        </w:rPr>
        <w:t>tř. Budovatelů 112/7</w:t>
      </w:r>
    </w:p>
    <w:p w:rsidR="00C852B2" w:rsidRDefault="00C852B2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IČ: 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 w:rsidR="00BD50F6">
        <w:rPr>
          <w:rFonts w:ascii="Arial Narrow" w:hAnsi="Arial Narrow"/>
          <w:snapToGrid w:val="0"/>
          <w:sz w:val="24"/>
        </w:rPr>
        <w:t>48290718</w:t>
      </w:r>
    </w:p>
    <w:p w:rsidR="00BD50F6" w:rsidRDefault="00BD50F6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DIČ: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>
        <w:rPr>
          <w:rFonts w:ascii="Arial Narrow" w:hAnsi="Arial Narrow"/>
          <w:snapToGrid w:val="0"/>
          <w:sz w:val="24"/>
        </w:rPr>
        <w:t>CZ48290718</w:t>
      </w:r>
    </w:p>
    <w:p w:rsidR="00BD50F6" w:rsidRDefault="00BD50F6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Vedená obchodním rejstříkem Krajského soudu v Ústí nad Labem, oddíl C, vložka 4996</w:t>
      </w:r>
    </w:p>
    <w:p w:rsidR="00BD50F6" w:rsidRDefault="00BD50F6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Zastoupena:</w:t>
      </w:r>
      <w:r w:rsidR="00646115">
        <w:rPr>
          <w:rFonts w:ascii="Arial Narrow" w:hAnsi="Arial Narrow"/>
          <w:snapToGrid w:val="0"/>
          <w:sz w:val="24"/>
        </w:rPr>
        <w:tab/>
      </w:r>
      <w:r w:rsidR="00646115">
        <w:rPr>
          <w:rFonts w:ascii="Arial Narrow" w:hAnsi="Arial Narrow"/>
          <w:snapToGrid w:val="0"/>
          <w:sz w:val="24"/>
        </w:rPr>
        <w:tab/>
      </w:r>
      <w:r>
        <w:rPr>
          <w:rFonts w:ascii="Arial Narrow" w:hAnsi="Arial Narrow"/>
          <w:snapToGrid w:val="0"/>
          <w:sz w:val="24"/>
        </w:rPr>
        <w:t xml:space="preserve">Pavlou </w:t>
      </w:r>
      <w:proofErr w:type="spellStart"/>
      <w:r>
        <w:rPr>
          <w:rFonts w:ascii="Arial Narrow" w:hAnsi="Arial Narrow"/>
          <w:snapToGrid w:val="0"/>
          <w:sz w:val="24"/>
        </w:rPr>
        <w:t>Chotěborskou</w:t>
      </w:r>
      <w:proofErr w:type="spellEnd"/>
      <w:r>
        <w:rPr>
          <w:rFonts w:ascii="Arial Narrow" w:hAnsi="Arial Narrow"/>
          <w:snapToGrid w:val="0"/>
          <w:sz w:val="24"/>
        </w:rPr>
        <w:t>, jednatel</w:t>
      </w:r>
    </w:p>
    <w:p w:rsidR="00C852B2" w:rsidRDefault="00646115" w:rsidP="00C852B2">
      <w:pPr>
        <w:widowControl w:val="0"/>
        <w:ind w:left="284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B</w:t>
      </w:r>
      <w:r w:rsidR="00C852B2">
        <w:rPr>
          <w:rFonts w:ascii="Arial Narrow" w:hAnsi="Arial Narrow"/>
          <w:snapToGrid w:val="0"/>
          <w:sz w:val="24"/>
        </w:rPr>
        <w:t>ankovní spojení:</w:t>
      </w:r>
      <w:r>
        <w:rPr>
          <w:rFonts w:ascii="Arial Narrow" w:hAnsi="Arial Narrow"/>
          <w:snapToGrid w:val="0"/>
          <w:sz w:val="24"/>
        </w:rPr>
        <w:tab/>
      </w:r>
      <w:r w:rsidR="00FB286E">
        <w:rPr>
          <w:rFonts w:ascii="Arial Narrow" w:hAnsi="Arial Narrow"/>
          <w:snapToGrid w:val="0"/>
          <w:sz w:val="24"/>
        </w:rPr>
        <w:t>ČSOB</w:t>
      </w:r>
      <w:r>
        <w:rPr>
          <w:rFonts w:ascii="Arial Narrow" w:hAnsi="Arial Narrow"/>
          <w:snapToGrid w:val="0"/>
          <w:sz w:val="24"/>
        </w:rPr>
        <w:t>,</w:t>
      </w:r>
      <w:r w:rsidR="00FB286E">
        <w:rPr>
          <w:rFonts w:ascii="Arial Narrow" w:hAnsi="Arial Narrow"/>
          <w:snapToGrid w:val="0"/>
          <w:sz w:val="24"/>
        </w:rPr>
        <w:t xml:space="preserve"> a.s.</w:t>
      </w:r>
      <w:r w:rsidR="00C852B2">
        <w:rPr>
          <w:rFonts w:ascii="Arial Narrow" w:hAnsi="Arial Narrow"/>
          <w:snapToGrid w:val="0"/>
          <w:sz w:val="24"/>
        </w:rPr>
        <w:t xml:space="preserve"> pobočka Most, č.</w:t>
      </w:r>
      <w:r>
        <w:rPr>
          <w:rFonts w:ascii="Arial Narrow" w:hAnsi="Arial Narrow"/>
          <w:snapToGrid w:val="0"/>
          <w:sz w:val="24"/>
        </w:rPr>
        <w:t xml:space="preserve"> </w:t>
      </w:r>
      <w:proofErr w:type="spellStart"/>
      <w:r w:rsidR="00C852B2">
        <w:rPr>
          <w:rFonts w:ascii="Arial Narrow" w:hAnsi="Arial Narrow"/>
          <w:snapToGrid w:val="0"/>
          <w:sz w:val="24"/>
        </w:rPr>
        <w:t>ú.</w:t>
      </w:r>
      <w:proofErr w:type="spellEnd"/>
      <w:r w:rsidR="00C852B2">
        <w:rPr>
          <w:rFonts w:ascii="Arial Narrow" w:hAnsi="Arial Narrow"/>
          <w:snapToGrid w:val="0"/>
          <w:sz w:val="24"/>
        </w:rPr>
        <w:t xml:space="preserve">: </w:t>
      </w:r>
      <w:r w:rsidR="00FB286E">
        <w:rPr>
          <w:rFonts w:ascii="Arial Narrow" w:hAnsi="Arial Narrow"/>
          <w:snapToGrid w:val="0"/>
          <w:sz w:val="24"/>
        </w:rPr>
        <w:t>244646027/0300</w:t>
      </w: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16"/>
        </w:rPr>
      </w:pPr>
    </w:p>
    <w:p w:rsidR="00BD50F6" w:rsidRDefault="00BD50F6" w:rsidP="00C852B2">
      <w:pPr>
        <w:widowControl w:val="0"/>
        <w:rPr>
          <w:rFonts w:ascii="Arial Narrow" w:hAnsi="Arial Narrow"/>
          <w:b/>
          <w:snapToGrid w:val="0"/>
          <w:sz w:val="16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(dále jen „obstaravatel“)</w:t>
      </w: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uzavírají následující 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b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b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b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s m l o u v u  o  r e k l a m ě</w:t>
      </w:r>
    </w:p>
    <w:p w:rsidR="007E36C2" w:rsidRDefault="007E36C2" w:rsidP="007E36C2">
      <w:pPr>
        <w:widowControl w:val="0"/>
        <w:jc w:val="center"/>
        <w:rPr>
          <w:rFonts w:ascii="Arial Narrow" w:hAnsi="Arial Narrow"/>
          <w:b/>
          <w:bCs/>
          <w:snapToGrid w:val="0"/>
          <w:sz w:val="24"/>
        </w:rPr>
      </w:pPr>
      <w:r>
        <w:rPr>
          <w:rFonts w:ascii="Arial Narrow" w:hAnsi="Arial Narrow"/>
          <w:b/>
          <w:bCs/>
          <w:snapToGrid w:val="0"/>
          <w:sz w:val="24"/>
        </w:rPr>
        <w:t>v souladu s § 1724 a násl. Občanského zákoníku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b/>
          <w:bCs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b/>
          <w:bCs/>
          <w:snapToGrid w:val="0"/>
          <w:sz w:val="16"/>
        </w:rPr>
      </w:pPr>
    </w:p>
    <w:p w:rsidR="00646115" w:rsidRDefault="00C852B2" w:rsidP="00646115">
      <w:pPr>
        <w:widowControl w:val="0"/>
        <w:jc w:val="center"/>
        <w:rPr>
          <w:rFonts w:ascii="Arial Narrow" w:hAnsi="Arial Narrow"/>
          <w:b/>
          <w:bCs/>
          <w:snapToGrid w:val="0"/>
          <w:sz w:val="24"/>
        </w:rPr>
      </w:pPr>
      <w:r>
        <w:rPr>
          <w:rFonts w:ascii="Arial Narrow" w:hAnsi="Arial Narrow"/>
          <w:b/>
          <w:bCs/>
          <w:snapToGrid w:val="0"/>
          <w:sz w:val="24"/>
        </w:rPr>
        <w:t>I. PREAMBULE</w:t>
      </w:r>
    </w:p>
    <w:p w:rsidR="00C852B2" w:rsidRDefault="00C852B2" w:rsidP="00646115">
      <w:pPr>
        <w:pStyle w:val="Zkladntext"/>
        <w:widowControl w:val="0"/>
        <w:jc w:val="both"/>
        <w:rPr>
          <w:rFonts w:ascii="Arial Narrow" w:hAnsi="Arial Narrow"/>
          <w:bCs/>
          <w:snapToGrid w:val="0"/>
        </w:rPr>
      </w:pPr>
      <w:r>
        <w:rPr>
          <w:rFonts w:ascii="Arial Narrow" w:hAnsi="Arial Narrow"/>
          <w:bCs/>
          <w:snapToGrid w:val="0"/>
        </w:rPr>
        <w:t>Tato smlouva je uzavírána za účelem presentace dobrého jména objednatele prostřednictvím reklamy a dalšími níže popsanými způsoby.</w:t>
      </w:r>
      <w:r w:rsidR="00EB7F5C">
        <w:rPr>
          <w:rFonts w:ascii="Arial Narrow" w:hAnsi="Arial Narrow"/>
          <w:bCs/>
          <w:snapToGrid w:val="0"/>
        </w:rPr>
        <w:t xml:space="preserve"> Objednatel </w:t>
      </w:r>
      <w:r w:rsidR="00646115">
        <w:rPr>
          <w:rFonts w:ascii="Arial Narrow" w:hAnsi="Arial Narrow"/>
          <w:bCs/>
          <w:snapToGrid w:val="0"/>
        </w:rPr>
        <w:t>má zájem presentací svého obchodního jména propagovat své aktivity a předmět podnikání a nabídnout své volné kapacity potencionálním klientům.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646115" w:rsidRPr="00646115" w:rsidRDefault="00C852B2" w:rsidP="00646115">
      <w:pPr>
        <w:pStyle w:val="Nadpis4"/>
      </w:pPr>
      <w:r>
        <w:t>II. PŘEDMĚT SMLOUVY</w:t>
      </w:r>
    </w:p>
    <w:p w:rsidR="00335FA2" w:rsidRPr="00646115" w:rsidRDefault="00C852B2" w:rsidP="00646115">
      <w:pPr>
        <w:pStyle w:val="Zkladntext2"/>
        <w:rPr>
          <w:rFonts w:ascii="Arial Narrow" w:hAnsi="Arial Narrow"/>
        </w:rPr>
      </w:pPr>
      <w:r>
        <w:rPr>
          <w:rFonts w:ascii="Arial Narrow" w:hAnsi="Arial Narrow"/>
        </w:rPr>
        <w:t>Předmětem této smlouvy je zajištění reklamních služeb ve prospěch objednatele. Reklamní služby budou zajišt</w:t>
      </w:r>
      <w:r w:rsidR="00EB7F5C">
        <w:rPr>
          <w:rFonts w:ascii="Arial Narrow" w:hAnsi="Arial Narrow"/>
        </w:rPr>
        <w:t>ěny v rámci sportovních utkání</w:t>
      </w:r>
      <w:r w:rsidR="000771BE">
        <w:rPr>
          <w:rFonts w:ascii="Arial Narrow" w:hAnsi="Arial Narrow"/>
        </w:rPr>
        <w:t xml:space="preserve"> </w:t>
      </w:r>
      <w:r w:rsidR="00FB286E">
        <w:rPr>
          <w:rFonts w:ascii="Arial Narrow" w:hAnsi="Arial Narrow"/>
        </w:rPr>
        <w:t>DHK Baník Most,</w:t>
      </w:r>
      <w:r w:rsidR="00EB7F5C">
        <w:rPr>
          <w:rFonts w:ascii="Arial Narrow" w:hAnsi="Arial Narrow"/>
        </w:rPr>
        <w:t xml:space="preserve"> </w:t>
      </w:r>
      <w:r w:rsidR="00FB286E">
        <w:rPr>
          <w:rFonts w:ascii="Arial Narrow" w:hAnsi="Arial Narrow"/>
        </w:rPr>
        <w:t>s.r.o</w:t>
      </w:r>
      <w:r>
        <w:rPr>
          <w:rFonts w:ascii="Arial Narrow" w:hAnsi="Arial Narrow"/>
        </w:rPr>
        <w:t xml:space="preserve">. </w:t>
      </w:r>
      <w:r w:rsidR="00EB7F5C">
        <w:rPr>
          <w:rFonts w:ascii="Arial Narrow" w:hAnsi="Arial Narrow"/>
        </w:rPr>
        <w:t xml:space="preserve">Sportovními utkáními se rozumí utkání přátelská, ligová, pohárová atd. </w:t>
      </w:r>
      <w:r>
        <w:rPr>
          <w:rFonts w:ascii="Arial Narrow" w:hAnsi="Arial Narrow"/>
        </w:rPr>
        <w:t>Obstaravatel průkazně doloží plnění smlouvy ve formě fotodokumentace.</w:t>
      </w:r>
    </w:p>
    <w:p w:rsidR="00335FA2" w:rsidRDefault="00335FA2" w:rsidP="00646115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lastRenderedPageBreak/>
        <w:t xml:space="preserve">Reklama firmy na dresech hráčky </w:t>
      </w:r>
      <w:r w:rsidR="00BB1269">
        <w:rPr>
          <w:rFonts w:ascii="Arial Narrow" w:hAnsi="Arial Narrow"/>
          <w:snapToGrid w:val="0"/>
          <w:sz w:val="24"/>
          <w:szCs w:val="24"/>
        </w:rPr>
        <w:t xml:space="preserve">Simony </w:t>
      </w:r>
      <w:proofErr w:type="spellStart"/>
      <w:r w:rsidR="00BB1269">
        <w:rPr>
          <w:rFonts w:ascii="Arial Narrow" w:hAnsi="Arial Narrow"/>
          <w:snapToGrid w:val="0"/>
          <w:sz w:val="24"/>
          <w:szCs w:val="24"/>
        </w:rPr>
        <w:t>Szarkové</w:t>
      </w:r>
      <w:proofErr w:type="spellEnd"/>
      <w:r w:rsidR="00EB7F5C">
        <w:rPr>
          <w:rFonts w:ascii="Arial Narrow" w:hAnsi="Arial Narrow"/>
          <w:snapToGrid w:val="0"/>
          <w:sz w:val="24"/>
          <w:szCs w:val="24"/>
        </w:rPr>
        <w:t xml:space="preserve"> – pojmem reklama se rozumí viditelné logo a název firmy objednatele dle vzoru předaného obstaravateli</w:t>
      </w:r>
    </w:p>
    <w:p w:rsidR="00B53E69" w:rsidRDefault="00B53E69" w:rsidP="00646115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Ban</w:t>
      </w:r>
      <w:r w:rsidR="00646115">
        <w:rPr>
          <w:rFonts w:ascii="Arial Narrow" w:hAnsi="Arial Narrow"/>
          <w:snapToGrid w:val="0"/>
          <w:sz w:val="24"/>
          <w:szCs w:val="24"/>
        </w:rPr>
        <w:t>n</w:t>
      </w:r>
      <w:r>
        <w:rPr>
          <w:rFonts w:ascii="Arial Narrow" w:hAnsi="Arial Narrow"/>
          <w:snapToGrid w:val="0"/>
          <w:sz w:val="24"/>
          <w:szCs w:val="24"/>
        </w:rPr>
        <w:t>er v rozměru 4</w:t>
      </w:r>
      <w:r w:rsidR="00EB7F5C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m</w:t>
      </w:r>
      <w:r w:rsidR="009D0564" w:rsidRPr="009D0564">
        <w:rPr>
          <w:rFonts w:ascii="Arial Narrow" w:hAnsi="Arial Narrow"/>
          <w:snapToGrid w:val="0"/>
          <w:sz w:val="24"/>
          <w:szCs w:val="24"/>
          <w:vertAlign w:val="superscript"/>
        </w:rPr>
        <w:t>2</w:t>
      </w:r>
      <w:r w:rsidR="00EB7F5C">
        <w:rPr>
          <w:rFonts w:ascii="Arial Narrow" w:hAnsi="Arial Narrow"/>
          <w:snapToGrid w:val="0"/>
          <w:sz w:val="24"/>
          <w:szCs w:val="24"/>
        </w:rPr>
        <w:t xml:space="preserve">, který bude </w:t>
      </w:r>
      <w:r>
        <w:rPr>
          <w:rFonts w:ascii="Arial Narrow" w:hAnsi="Arial Narrow"/>
          <w:snapToGrid w:val="0"/>
          <w:sz w:val="24"/>
          <w:szCs w:val="24"/>
        </w:rPr>
        <w:t xml:space="preserve">umístěn ve </w:t>
      </w:r>
      <w:r w:rsidR="00EB7F5C">
        <w:rPr>
          <w:rFonts w:ascii="Arial Narrow" w:hAnsi="Arial Narrow"/>
          <w:snapToGrid w:val="0"/>
          <w:sz w:val="24"/>
          <w:szCs w:val="24"/>
        </w:rPr>
        <w:t>S</w:t>
      </w:r>
      <w:r>
        <w:rPr>
          <w:rFonts w:ascii="Arial Narrow" w:hAnsi="Arial Narrow"/>
          <w:snapToGrid w:val="0"/>
          <w:sz w:val="24"/>
          <w:szCs w:val="24"/>
        </w:rPr>
        <w:t>portovní hale v</w:t>
      </w:r>
      <w:r w:rsidR="00EB7F5C">
        <w:rPr>
          <w:rFonts w:ascii="Arial Narrow" w:hAnsi="Arial Narrow"/>
          <w:snapToGrid w:val="0"/>
          <w:sz w:val="24"/>
          <w:szCs w:val="24"/>
        </w:rPr>
        <w:t> </w:t>
      </w:r>
      <w:r>
        <w:rPr>
          <w:rFonts w:ascii="Arial Narrow" w:hAnsi="Arial Narrow"/>
          <w:snapToGrid w:val="0"/>
          <w:sz w:val="24"/>
          <w:szCs w:val="24"/>
        </w:rPr>
        <w:t>Mostě</w:t>
      </w:r>
      <w:r w:rsidR="00EB7F5C">
        <w:rPr>
          <w:rFonts w:ascii="Arial Narrow" w:hAnsi="Arial Narrow"/>
          <w:snapToGrid w:val="0"/>
          <w:sz w:val="24"/>
          <w:szCs w:val="24"/>
        </w:rPr>
        <w:t xml:space="preserve"> – ban</w:t>
      </w:r>
      <w:r w:rsidR="00646115">
        <w:rPr>
          <w:rFonts w:ascii="Arial Narrow" w:hAnsi="Arial Narrow"/>
          <w:snapToGrid w:val="0"/>
          <w:sz w:val="24"/>
          <w:szCs w:val="24"/>
        </w:rPr>
        <w:t>n</w:t>
      </w:r>
      <w:r w:rsidR="00EB7F5C">
        <w:rPr>
          <w:rFonts w:ascii="Arial Narrow" w:hAnsi="Arial Narrow"/>
          <w:snapToGrid w:val="0"/>
          <w:sz w:val="24"/>
          <w:szCs w:val="24"/>
        </w:rPr>
        <w:t>er bude vyroben a instalován na náklady obstaravatele</w:t>
      </w:r>
    </w:p>
    <w:p w:rsidR="00B53E69" w:rsidRDefault="00B53E69" w:rsidP="00646115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Reklama na webových stránkách DHK Baník Most</w:t>
      </w:r>
      <w:r w:rsidR="002A0715">
        <w:rPr>
          <w:rFonts w:ascii="Arial Narrow" w:hAnsi="Arial Narrow"/>
          <w:snapToGrid w:val="0"/>
          <w:sz w:val="24"/>
          <w:szCs w:val="24"/>
        </w:rPr>
        <w:t>, bulletinech,</w:t>
      </w:r>
      <w:r w:rsidR="00EB7F5C">
        <w:rPr>
          <w:rFonts w:ascii="Arial Narrow" w:hAnsi="Arial Narrow"/>
          <w:snapToGrid w:val="0"/>
          <w:sz w:val="24"/>
          <w:szCs w:val="24"/>
        </w:rPr>
        <w:t xml:space="preserve"> </w:t>
      </w:r>
      <w:r w:rsidR="002A0715">
        <w:rPr>
          <w:rFonts w:ascii="Arial Narrow" w:hAnsi="Arial Narrow"/>
          <w:snapToGrid w:val="0"/>
          <w:sz w:val="24"/>
          <w:szCs w:val="24"/>
        </w:rPr>
        <w:t>plakátech</w:t>
      </w:r>
      <w:r w:rsidR="00BB1269">
        <w:rPr>
          <w:rFonts w:ascii="Arial Narrow" w:hAnsi="Arial Narrow"/>
          <w:snapToGrid w:val="0"/>
          <w:sz w:val="24"/>
          <w:szCs w:val="24"/>
        </w:rPr>
        <w:t>, vstupenky VIP</w:t>
      </w:r>
      <w:r w:rsidR="00646115">
        <w:rPr>
          <w:rFonts w:ascii="Arial Narrow" w:hAnsi="Arial Narrow"/>
          <w:snapToGrid w:val="0"/>
          <w:sz w:val="24"/>
          <w:szCs w:val="24"/>
        </w:rPr>
        <w:t xml:space="preserve"> – zveřejnění loga a obchodního názvu objednatele</w:t>
      </w:r>
    </w:p>
    <w:p w:rsidR="00EB7F5C" w:rsidRDefault="00EB7F5C" w:rsidP="00EB7F5C">
      <w:pPr>
        <w:widowControl w:val="0"/>
        <w:rPr>
          <w:rFonts w:ascii="Arial Narrow" w:hAnsi="Arial Narrow"/>
          <w:snapToGrid w:val="0"/>
          <w:sz w:val="24"/>
          <w:szCs w:val="24"/>
        </w:rPr>
      </w:pPr>
    </w:p>
    <w:p w:rsidR="00335FA2" w:rsidRPr="00646115" w:rsidRDefault="00EB7F5C" w:rsidP="00646115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V případech, kdy hráčka uvedená v čl. II. bodu 1 této smlouvy nebude schopná plnit závazky z této smlouvy vyplývající (zranění apod.), bude plnění vyplývající z tohoto bodu smlouvy převedeno dohodou smluvních stran na jinou hráčku.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646115" w:rsidRDefault="00646115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pStyle w:val="Nadpis4"/>
      </w:pPr>
      <w:r>
        <w:t>III. CENA A PLATEBNÍ PODMÍNKY</w:t>
      </w:r>
    </w:p>
    <w:p w:rsidR="007E36C2" w:rsidRDefault="00C852B2" w:rsidP="007E36C2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Cena za s</w:t>
      </w:r>
      <w:r w:rsidR="00384783">
        <w:rPr>
          <w:rFonts w:ascii="Arial Narrow" w:hAnsi="Arial Narrow"/>
          <w:sz w:val="24"/>
        </w:rPr>
        <w:t>lužby uvedené v</w:t>
      </w:r>
      <w:r w:rsidR="00646115">
        <w:rPr>
          <w:rFonts w:ascii="Arial Narrow" w:hAnsi="Arial Narrow"/>
          <w:sz w:val="24"/>
        </w:rPr>
        <w:t> čl.</w:t>
      </w:r>
      <w:r w:rsidR="00384783">
        <w:rPr>
          <w:rFonts w:ascii="Arial Narrow" w:hAnsi="Arial Narrow"/>
          <w:sz w:val="24"/>
        </w:rPr>
        <w:t xml:space="preserve"> II. činí  </w:t>
      </w:r>
      <w:r w:rsidR="00BB1269">
        <w:rPr>
          <w:rFonts w:ascii="Arial Narrow" w:hAnsi="Arial Narrow"/>
          <w:sz w:val="24"/>
        </w:rPr>
        <w:t>1</w:t>
      </w:r>
      <w:r w:rsidR="008E406F">
        <w:rPr>
          <w:rFonts w:ascii="Arial Narrow" w:hAnsi="Arial Narrow"/>
          <w:sz w:val="24"/>
        </w:rPr>
        <w:t>50 000</w:t>
      </w:r>
      <w:r w:rsidR="00A722D3">
        <w:rPr>
          <w:rFonts w:ascii="Arial Narrow" w:hAnsi="Arial Narrow"/>
          <w:sz w:val="24"/>
        </w:rPr>
        <w:t>,-</w:t>
      </w:r>
      <w:r w:rsidR="00EB7F5C">
        <w:rPr>
          <w:rFonts w:ascii="Arial Narrow" w:hAnsi="Arial Narrow"/>
          <w:sz w:val="24"/>
        </w:rPr>
        <w:t xml:space="preserve"> </w:t>
      </w:r>
      <w:r w:rsidR="00A722D3">
        <w:rPr>
          <w:rFonts w:ascii="Arial Narrow" w:hAnsi="Arial Narrow"/>
          <w:sz w:val="24"/>
        </w:rPr>
        <w:t>Kč</w:t>
      </w:r>
      <w:r w:rsidR="00EB7F5C">
        <w:rPr>
          <w:rFonts w:ascii="Arial Narrow" w:hAnsi="Arial Narrow"/>
          <w:sz w:val="24"/>
        </w:rPr>
        <w:t xml:space="preserve"> </w:t>
      </w:r>
      <w:r w:rsidR="00A722D3">
        <w:rPr>
          <w:rFonts w:ascii="Arial Narrow" w:hAnsi="Arial Narrow"/>
          <w:sz w:val="24"/>
        </w:rPr>
        <w:t>(bez daně)</w:t>
      </w:r>
      <w:r w:rsidR="007E36C2">
        <w:rPr>
          <w:rFonts w:ascii="Arial Narrow" w:hAnsi="Arial Narrow"/>
          <w:sz w:val="24"/>
        </w:rPr>
        <w:t xml:space="preserve">. </w:t>
      </w:r>
    </w:p>
    <w:p w:rsidR="00C852B2" w:rsidRPr="007E36C2" w:rsidRDefault="00B447E8" w:rsidP="007E36C2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E36C2">
        <w:rPr>
          <w:rFonts w:ascii="Arial Narrow" w:hAnsi="Arial Narrow"/>
          <w:sz w:val="24"/>
          <w:szCs w:val="24"/>
        </w:rPr>
        <w:t xml:space="preserve">Dojednaná cena bude uhrazena převodem z účtu objednatele </w:t>
      </w:r>
      <w:r w:rsidR="00646115">
        <w:rPr>
          <w:rFonts w:ascii="Arial Narrow" w:hAnsi="Arial Narrow"/>
          <w:sz w:val="24"/>
          <w:szCs w:val="24"/>
        </w:rPr>
        <w:t>na účet klubu na základě vystavené faktury do 15 dní od podpisu této smlouvy.</w:t>
      </w:r>
    </w:p>
    <w:p w:rsidR="0006076B" w:rsidRDefault="0006076B" w:rsidP="00C852B2">
      <w:pPr>
        <w:pStyle w:val="Nadpis4"/>
      </w:pPr>
    </w:p>
    <w:p w:rsidR="0006076B" w:rsidRDefault="0006076B" w:rsidP="00C852B2">
      <w:pPr>
        <w:pStyle w:val="Nadpis4"/>
      </w:pPr>
    </w:p>
    <w:p w:rsidR="00C852B2" w:rsidRDefault="00C852B2" w:rsidP="00C852B2">
      <w:pPr>
        <w:pStyle w:val="Nadpis4"/>
      </w:pPr>
      <w:r>
        <w:t>IV. DOBA PLNĚNÍ</w:t>
      </w:r>
    </w:p>
    <w:p w:rsidR="00C852B2" w:rsidRDefault="00C852B2" w:rsidP="00C852B2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Tato smlouva se uzavírá na dobu určitou, a</w:t>
      </w:r>
      <w:r w:rsidR="00B447E8">
        <w:rPr>
          <w:rFonts w:ascii="Arial Narrow" w:hAnsi="Arial Narrow"/>
        </w:rPr>
        <w:t xml:space="preserve"> to ode dne podpisu smlouvy od </w:t>
      </w:r>
      <w:r w:rsidR="00BB1269">
        <w:rPr>
          <w:rFonts w:ascii="Arial Narrow" w:hAnsi="Arial Narrow"/>
        </w:rPr>
        <w:t>1.</w:t>
      </w:r>
      <w:r w:rsidR="00EB7F5C">
        <w:rPr>
          <w:rFonts w:ascii="Arial Narrow" w:hAnsi="Arial Narrow"/>
        </w:rPr>
        <w:t xml:space="preserve"> </w:t>
      </w:r>
      <w:r w:rsidR="00BB1269">
        <w:rPr>
          <w:rFonts w:ascii="Arial Narrow" w:hAnsi="Arial Narrow"/>
        </w:rPr>
        <w:t>7.</w:t>
      </w:r>
      <w:r w:rsidR="00EB7F5C">
        <w:rPr>
          <w:rFonts w:ascii="Arial Narrow" w:hAnsi="Arial Narrow"/>
        </w:rPr>
        <w:t xml:space="preserve"> </w:t>
      </w:r>
      <w:r w:rsidR="00BB1269">
        <w:rPr>
          <w:rFonts w:ascii="Arial Narrow" w:hAnsi="Arial Narrow"/>
        </w:rPr>
        <w:t>2016</w:t>
      </w:r>
      <w:r w:rsidR="00A722D3">
        <w:rPr>
          <w:rFonts w:ascii="Arial Narrow" w:hAnsi="Arial Narrow"/>
        </w:rPr>
        <w:t xml:space="preserve"> do </w:t>
      </w:r>
      <w:r w:rsidR="00BB1269">
        <w:rPr>
          <w:rFonts w:ascii="Arial Narrow" w:hAnsi="Arial Narrow"/>
        </w:rPr>
        <w:t>31.</w:t>
      </w:r>
      <w:r w:rsidR="00EB7F5C">
        <w:rPr>
          <w:rFonts w:ascii="Arial Narrow" w:hAnsi="Arial Narrow"/>
        </w:rPr>
        <w:t xml:space="preserve"> </w:t>
      </w:r>
      <w:r w:rsidR="00BB1269">
        <w:rPr>
          <w:rFonts w:ascii="Arial Narrow" w:hAnsi="Arial Narrow"/>
        </w:rPr>
        <w:t>12.</w:t>
      </w:r>
      <w:r w:rsidR="00EB7F5C">
        <w:rPr>
          <w:rFonts w:ascii="Arial Narrow" w:hAnsi="Arial Narrow"/>
        </w:rPr>
        <w:t xml:space="preserve"> </w:t>
      </w:r>
      <w:r w:rsidR="00BB1269">
        <w:rPr>
          <w:rFonts w:ascii="Arial Narrow" w:hAnsi="Arial Narrow"/>
        </w:rPr>
        <w:t>2016</w:t>
      </w:r>
      <w:r>
        <w:rPr>
          <w:rFonts w:ascii="Arial Narrow" w:hAnsi="Arial Narrow"/>
        </w:rPr>
        <w:t>.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pStyle w:val="Nadpis4"/>
      </w:pPr>
      <w:r>
        <w:t>V. ZÁVĚREČNÁ USTANOVENÍ</w:t>
      </w:r>
    </w:p>
    <w:p w:rsidR="00C852B2" w:rsidRDefault="00C852B2" w:rsidP="00C852B2">
      <w:pPr>
        <w:widowControl w:val="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z w:val="24"/>
        </w:rPr>
        <w:t xml:space="preserve">Změny a dodatky k této smlouvě lze provést pouze písemnou formou, která musí být potvrzena oběma stranami. Tato smlouva je vyhotovena ve </w:t>
      </w:r>
      <w:r>
        <w:rPr>
          <w:rFonts w:ascii="Arial Narrow" w:hAnsi="Arial Narrow"/>
          <w:snapToGrid w:val="0"/>
          <w:sz w:val="24"/>
        </w:rPr>
        <w:t>čtyřech stejnopisech s platností originálu, z nichž každá ze stran obdrží po dvou vyhotoveních.</w:t>
      </w: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C852B2" w:rsidP="00C852B2">
      <w:pPr>
        <w:widowControl w:val="0"/>
        <w:jc w:val="center"/>
        <w:rPr>
          <w:rFonts w:ascii="Arial Narrow" w:hAnsi="Arial Narrow"/>
          <w:snapToGrid w:val="0"/>
          <w:sz w:val="16"/>
        </w:rPr>
      </w:pPr>
    </w:p>
    <w:p w:rsidR="00C852B2" w:rsidRDefault="005169CE" w:rsidP="00C852B2">
      <w:pPr>
        <w:widowControl w:val="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 V Mostě dne</w:t>
      </w:r>
      <w:r w:rsidR="00A722D3">
        <w:rPr>
          <w:rFonts w:ascii="Arial Narrow" w:hAnsi="Arial Narrow"/>
          <w:snapToGrid w:val="0"/>
          <w:sz w:val="24"/>
        </w:rPr>
        <w:t xml:space="preserve"> </w:t>
      </w:r>
      <w:r w:rsidR="00646115">
        <w:rPr>
          <w:rFonts w:ascii="Arial Narrow" w:hAnsi="Arial Narrow"/>
          <w:snapToGrid w:val="0"/>
          <w:sz w:val="24"/>
        </w:rPr>
        <w:t>………………..</w:t>
      </w:r>
      <w:r w:rsidR="00384783">
        <w:rPr>
          <w:rFonts w:ascii="Arial Narrow" w:hAnsi="Arial Narrow"/>
          <w:snapToGrid w:val="0"/>
          <w:sz w:val="24"/>
        </w:rPr>
        <w:tab/>
      </w:r>
      <w:r w:rsidR="00384783">
        <w:rPr>
          <w:rFonts w:ascii="Arial Narrow" w:hAnsi="Arial Narrow"/>
          <w:snapToGrid w:val="0"/>
          <w:sz w:val="24"/>
        </w:rPr>
        <w:tab/>
      </w:r>
      <w:r w:rsidR="00384783">
        <w:rPr>
          <w:rFonts w:ascii="Arial Narrow" w:hAnsi="Arial Narrow"/>
          <w:snapToGrid w:val="0"/>
          <w:sz w:val="24"/>
        </w:rPr>
        <w:tab/>
      </w:r>
      <w:r w:rsidR="007E36C2">
        <w:rPr>
          <w:rFonts w:ascii="Arial Narrow" w:hAnsi="Arial Narrow"/>
          <w:snapToGrid w:val="0"/>
          <w:sz w:val="24"/>
        </w:rPr>
        <w:t xml:space="preserve">                         </w:t>
      </w:r>
      <w:r w:rsidR="00646115">
        <w:rPr>
          <w:rFonts w:ascii="Arial Narrow" w:hAnsi="Arial Narrow"/>
          <w:snapToGrid w:val="0"/>
          <w:sz w:val="24"/>
        </w:rPr>
        <w:tab/>
      </w:r>
      <w:r w:rsidR="00384783">
        <w:rPr>
          <w:rFonts w:ascii="Arial Narrow" w:hAnsi="Arial Narrow"/>
          <w:snapToGrid w:val="0"/>
          <w:sz w:val="24"/>
        </w:rPr>
        <w:t>V  Mostě</w:t>
      </w:r>
      <w:r w:rsidR="00517B89">
        <w:rPr>
          <w:rFonts w:ascii="Arial Narrow" w:hAnsi="Arial Narrow"/>
          <w:snapToGrid w:val="0"/>
          <w:sz w:val="24"/>
        </w:rPr>
        <w:t xml:space="preserve"> dne </w:t>
      </w:r>
      <w:r w:rsidR="00646115">
        <w:rPr>
          <w:rFonts w:ascii="Arial Narrow" w:hAnsi="Arial Narrow"/>
          <w:snapToGrid w:val="0"/>
          <w:sz w:val="24"/>
        </w:rPr>
        <w:t>…………………….</w:t>
      </w:r>
      <w:bookmarkStart w:id="0" w:name="_GoBack"/>
      <w:bookmarkEnd w:id="0"/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ab/>
      </w: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24"/>
        </w:rPr>
      </w:pPr>
    </w:p>
    <w:p w:rsidR="00646115" w:rsidRDefault="00646115" w:rsidP="00C852B2">
      <w:pPr>
        <w:widowControl w:val="0"/>
        <w:rPr>
          <w:rFonts w:ascii="Arial Narrow" w:hAnsi="Arial Narrow"/>
          <w:b/>
          <w:snapToGrid w:val="0"/>
          <w:sz w:val="24"/>
        </w:rPr>
      </w:pPr>
    </w:p>
    <w:p w:rsidR="00646115" w:rsidRDefault="00646115" w:rsidP="00C852B2">
      <w:pPr>
        <w:widowControl w:val="0"/>
        <w:rPr>
          <w:rFonts w:ascii="Arial Narrow" w:hAnsi="Arial Narrow"/>
          <w:b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24"/>
        </w:rPr>
      </w:pPr>
    </w:p>
    <w:p w:rsidR="00C852B2" w:rsidRDefault="00C852B2" w:rsidP="00C852B2">
      <w:pPr>
        <w:widowControl w:val="0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…………………………………                        </w:t>
      </w:r>
      <w:r w:rsidR="00646115">
        <w:rPr>
          <w:rFonts w:ascii="Arial Narrow" w:hAnsi="Arial Narrow"/>
          <w:b/>
          <w:snapToGrid w:val="0"/>
          <w:sz w:val="24"/>
        </w:rPr>
        <w:t xml:space="preserve">                            </w:t>
      </w:r>
      <w:r>
        <w:rPr>
          <w:rFonts w:ascii="Arial Narrow" w:hAnsi="Arial Narrow"/>
          <w:b/>
          <w:snapToGrid w:val="0"/>
          <w:sz w:val="24"/>
        </w:rPr>
        <w:t xml:space="preserve"> </w:t>
      </w:r>
      <w:r w:rsidR="00646115">
        <w:rPr>
          <w:rFonts w:ascii="Arial Narrow" w:hAnsi="Arial Narrow"/>
          <w:b/>
          <w:snapToGrid w:val="0"/>
          <w:sz w:val="24"/>
        </w:rPr>
        <w:tab/>
      </w:r>
      <w:r>
        <w:rPr>
          <w:rFonts w:ascii="Arial Narrow" w:hAnsi="Arial Narrow"/>
          <w:b/>
          <w:snapToGrid w:val="0"/>
          <w:sz w:val="24"/>
        </w:rPr>
        <w:t>………………………………………</w:t>
      </w:r>
    </w:p>
    <w:p w:rsidR="00517B89" w:rsidRPr="00517B89" w:rsidRDefault="00517B89" w:rsidP="00C852B2">
      <w:pPr>
        <w:widowControl w:val="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 </w:t>
      </w:r>
      <w:r w:rsidR="00BD50F6">
        <w:rPr>
          <w:rFonts w:ascii="Arial Narrow" w:hAnsi="Arial Narrow"/>
          <w:snapToGrid w:val="0"/>
          <w:sz w:val="24"/>
        </w:rPr>
        <w:t xml:space="preserve">    DHK Baník Most, s.r.o.                                         </w:t>
      </w:r>
      <w:r w:rsidR="00646115">
        <w:rPr>
          <w:rFonts w:ascii="Arial Narrow" w:hAnsi="Arial Narrow"/>
          <w:snapToGrid w:val="0"/>
          <w:sz w:val="24"/>
        </w:rPr>
        <w:t xml:space="preserve">                        </w:t>
      </w:r>
      <w:r w:rsidRPr="00517B89">
        <w:rPr>
          <w:rFonts w:ascii="Arial Narrow" w:hAnsi="Arial Narrow"/>
          <w:snapToGrid w:val="0"/>
          <w:sz w:val="24"/>
        </w:rPr>
        <w:t xml:space="preserve">   </w:t>
      </w:r>
      <w:r w:rsidR="00646115">
        <w:rPr>
          <w:rFonts w:ascii="Arial Narrow" w:hAnsi="Arial Narrow"/>
          <w:snapToGrid w:val="0"/>
          <w:sz w:val="24"/>
        </w:rPr>
        <w:t>MOSTECKÁ BYTOVÁ, a.s.</w:t>
      </w:r>
      <w:r w:rsidRPr="00517B89">
        <w:rPr>
          <w:rFonts w:ascii="Arial Narrow" w:hAnsi="Arial Narrow"/>
          <w:snapToGrid w:val="0"/>
          <w:sz w:val="24"/>
        </w:rPr>
        <w:t xml:space="preserve">  </w:t>
      </w:r>
    </w:p>
    <w:p w:rsidR="0030665D" w:rsidRDefault="0030665D"/>
    <w:sectPr w:rsidR="0030665D" w:rsidSect="0001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26"/>
    <w:multiLevelType w:val="hybridMultilevel"/>
    <w:tmpl w:val="0A92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3C9C"/>
    <w:multiLevelType w:val="hybridMultilevel"/>
    <w:tmpl w:val="7318F1A8"/>
    <w:lvl w:ilvl="0" w:tplc="25F8F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50FC"/>
    <w:multiLevelType w:val="hybridMultilevel"/>
    <w:tmpl w:val="5AB41138"/>
    <w:lvl w:ilvl="0" w:tplc="082A9D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2"/>
    <w:rsid w:val="00014524"/>
    <w:rsid w:val="0006076B"/>
    <w:rsid w:val="000771BE"/>
    <w:rsid w:val="002A0715"/>
    <w:rsid w:val="002C56BE"/>
    <w:rsid w:val="0030665D"/>
    <w:rsid w:val="00335FA2"/>
    <w:rsid w:val="00384783"/>
    <w:rsid w:val="00410E49"/>
    <w:rsid w:val="00464509"/>
    <w:rsid w:val="004E35AB"/>
    <w:rsid w:val="005169CE"/>
    <w:rsid w:val="00517B89"/>
    <w:rsid w:val="005A0655"/>
    <w:rsid w:val="00646115"/>
    <w:rsid w:val="006A20A5"/>
    <w:rsid w:val="006A660E"/>
    <w:rsid w:val="007E36C2"/>
    <w:rsid w:val="008B161C"/>
    <w:rsid w:val="008E406F"/>
    <w:rsid w:val="00966793"/>
    <w:rsid w:val="00995210"/>
    <w:rsid w:val="009D0564"/>
    <w:rsid w:val="00A32962"/>
    <w:rsid w:val="00A722D3"/>
    <w:rsid w:val="00A77577"/>
    <w:rsid w:val="00AA3CD9"/>
    <w:rsid w:val="00AB4F61"/>
    <w:rsid w:val="00B447E8"/>
    <w:rsid w:val="00B53E69"/>
    <w:rsid w:val="00BB0B37"/>
    <w:rsid w:val="00BB1269"/>
    <w:rsid w:val="00BD50F6"/>
    <w:rsid w:val="00C852B2"/>
    <w:rsid w:val="00DB433B"/>
    <w:rsid w:val="00E73ABD"/>
    <w:rsid w:val="00E80DA2"/>
    <w:rsid w:val="00EA7FB1"/>
    <w:rsid w:val="00EB7F5C"/>
    <w:rsid w:val="00F3671F"/>
    <w:rsid w:val="00F66B01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549F"/>
  <w15:docId w15:val="{990031E4-9EB9-4A72-A8F1-BCBA4FF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C852B2"/>
  </w:style>
  <w:style w:type="paragraph" w:styleId="Nadpis3">
    <w:name w:val="heading 3"/>
    <w:basedOn w:val="Normln"/>
    <w:next w:val="Normln"/>
    <w:qFormat/>
    <w:rsid w:val="00C852B2"/>
    <w:pPr>
      <w:keepNext/>
      <w:ind w:left="4248" w:firstLine="708"/>
      <w:outlineLvl w:val="2"/>
    </w:pPr>
    <w:rPr>
      <w:rFonts w:ascii="Univers" w:hAnsi="Univers"/>
      <w:sz w:val="32"/>
      <w:u w:val="single"/>
    </w:rPr>
  </w:style>
  <w:style w:type="paragraph" w:styleId="Nadpis4">
    <w:name w:val="heading 4"/>
    <w:basedOn w:val="Normln"/>
    <w:next w:val="Normln"/>
    <w:qFormat/>
    <w:rsid w:val="00C852B2"/>
    <w:pPr>
      <w:keepNext/>
      <w:widowControl w:val="0"/>
      <w:jc w:val="center"/>
      <w:outlineLvl w:val="3"/>
    </w:pPr>
    <w:rPr>
      <w:rFonts w:ascii="Arial Narrow" w:hAnsi="Arial Narrow"/>
      <w:b/>
      <w:bCs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52B2"/>
    <w:rPr>
      <w:sz w:val="24"/>
    </w:rPr>
  </w:style>
  <w:style w:type="paragraph" w:styleId="Nzev">
    <w:name w:val="Title"/>
    <w:basedOn w:val="Normln"/>
    <w:qFormat/>
    <w:rsid w:val="00C852B2"/>
    <w:pPr>
      <w:jc w:val="center"/>
    </w:pPr>
    <w:rPr>
      <w:b/>
      <w:sz w:val="24"/>
    </w:rPr>
  </w:style>
  <w:style w:type="paragraph" w:styleId="Zkladntext2">
    <w:name w:val="Body Text 2"/>
    <w:basedOn w:val="Normln"/>
    <w:rsid w:val="00C852B2"/>
    <w:pPr>
      <w:widowControl w:val="0"/>
      <w:jc w:val="both"/>
    </w:pPr>
    <w:rPr>
      <w:snapToGrid w:val="0"/>
      <w:sz w:val="24"/>
    </w:rPr>
  </w:style>
  <w:style w:type="paragraph" w:styleId="Textbubliny">
    <w:name w:val="Balloon Text"/>
    <w:basedOn w:val="Normln"/>
    <w:link w:val="TextbublinyChar"/>
    <w:rsid w:val="009D0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Kacenka</dc:creator>
  <cp:keywords/>
  <dc:description/>
  <cp:lastModifiedBy>user</cp:lastModifiedBy>
  <cp:revision>3</cp:revision>
  <cp:lastPrinted>2016-08-22T06:31:00Z</cp:lastPrinted>
  <dcterms:created xsi:type="dcterms:W3CDTF">2016-08-30T11:54:00Z</dcterms:created>
  <dcterms:modified xsi:type="dcterms:W3CDTF">2016-09-01T09:18:00Z</dcterms:modified>
</cp:coreProperties>
</file>