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9843B" w14:textId="77777777" w:rsidR="0024459C" w:rsidRDefault="0024459C" w:rsidP="003053B0">
      <w:pPr>
        <w:pStyle w:val="Zhlav"/>
        <w:jc w:val="center"/>
        <w:rPr>
          <w:noProof/>
        </w:rPr>
      </w:pPr>
    </w:p>
    <w:p w14:paraId="4AC2C6B1" w14:textId="77777777" w:rsidR="00B47131" w:rsidRDefault="00B47131" w:rsidP="00B47131">
      <w:pPr>
        <w:pBdr>
          <w:top w:val="single" w:sz="2" w:space="0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příloha č. 1</w:t>
      </w:r>
    </w:p>
    <w:p w14:paraId="2D4D466C" w14:textId="77777777" w:rsidR="00B47131" w:rsidRPr="00C51DB1" w:rsidRDefault="00B47131" w:rsidP="00B47131">
      <w:pPr>
        <w:pBdr>
          <w:top w:val="single" w:sz="2" w:space="0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Technická specifikace</w:t>
      </w:r>
      <w:r w:rsidR="00FD7E59">
        <w:rPr>
          <w:rFonts w:ascii="Arial" w:hAnsi="Arial" w:cs="Arial"/>
          <w:b/>
          <w:bCs/>
          <w:caps/>
          <w:sz w:val="20"/>
          <w:szCs w:val="20"/>
        </w:rPr>
        <w:t xml:space="preserve">_část </w:t>
      </w:r>
      <w:r w:rsidR="00DB14BC">
        <w:rPr>
          <w:rFonts w:ascii="Arial" w:hAnsi="Arial" w:cs="Arial"/>
          <w:b/>
          <w:bCs/>
          <w:caps/>
          <w:sz w:val="20"/>
          <w:szCs w:val="20"/>
        </w:rPr>
        <w:t>2</w:t>
      </w:r>
      <w:r w:rsidR="004336A3">
        <w:rPr>
          <w:rFonts w:ascii="Arial" w:hAnsi="Arial" w:cs="Arial"/>
          <w:b/>
          <w:bCs/>
          <w:caps/>
          <w:sz w:val="20"/>
          <w:szCs w:val="20"/>
        </w:rPr>
        <w:t xml:space="preserve"> NAVIGACE</w:t>
      </w:r>
    </w:p>
    <w:p w14:paraId="08937A13" w14:textId="77777777" w:rsidR="006E1D85" w:rsidRPr="00D1475D" w:rsidRDefault="00FE58B8" w:rsidP="006E1D85">
      <w:pPr>
        <w:pStyle w:val="Nadpis1"/>
        <w:rPr>
          <w:rFonts w:ascii="Arial" w:hAnsi="Arial" w:cs="Arial"/>
        </w:rPr>
      </w:pPr>
      <w:r w:rsidRPr="00D1475D">
        <w:rPr>
          <w:rFonts w:ascii="Arial" w:hAnsi="Arial" w:cs="Arial"/>
        </w:rPr>
        <w:t>Navigace</w:t>
      </w:r>
    </w:p>
    <w:p w14:paraId="1CBEE067" w14:textId="77777777" w:rsidR="008D1593" w:rsidRPr="00FD7E59" w:rsidRDefault="008D1593" w:rsidP="008D1593">
      <w:pPr>
        <w:jc w:val="both"/>
        <w:rPr>
          <w:rFonts w:ascii="Arial" w:hAnsi="Arial" w:cs="Arial"/>
          <w:b/>
          <w:sz w:val="20"/>
          <w:szCs w:val="20"/>
        </w:rPr>
      </w:pPr>
    </w:p>
    <w:p w14:paraId="61B39D6B" w14:textId="77777777" w:rsidR="001E79CE" w:rsidRPr="001E79CE" w:rsidRDefault="001E79CE" w:rsidP="001E79CE">
      <w:pPr>
        <w:rPr>
          <w:rFonts w:ascii="Arial" w:hAnsi="Arial" w:cs="Arial"/>
          <w:b/>
          <w:bCs/>
          <w:sz w:val="20"/>
          <w:szCs w:val="20"/>
        </w:rPr>
      </w:pPr>
      <w:r w:rsidRPr="001E79CE">
        <w:rPr>
          <w:rFonts w:ascii="Arial" w:hAnsi="Arial" w:cs="Arial"/>
          <w:b/>
          <w:bCs/>
          <w:sz w:val="20"/>
          <w:szCs w:val="20"/>
        </w:rPr>
        <w:t>30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1E79CE">
        <w:rPr>
          <w:rFonts w:ascii="Arial" w:hAnsi="Arial" w:cs="Arial"/>
          <w:b/>
          <w:bCs/>
          <w:sz w:val="20"/>
          <w:szCs w:val="20"/>
        </w:rPr>
        <w:t>ks Navigační tablet</w:t>
      </w:r>
      <w:r w:rsidR="005A03F5">
        <w:rPr>
          <w:rFonts w:ascii="Arial" w:hAnsi="Arial" w:cs="Arial"/>
          <w:b/>
          <w:bCs/>
          <w:sz w:val="20"/>
          <w:szCs w:val="20"/>
        </w:rPr>
        <w:t xml:space="preserve"> 3R VT7 PRO</w:t>
      </w:r>
    </w:p>
    <w:p w14:paraId="42AAEF15" w14:textId="77777777" w:rsidR="001E79CE" w:rsidRPr="001E79CE" w:rsidRDefault="001E79CE" w:rsidP="001E79C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E79CE">
        <w:rPr>
          <w:rFonts w:ascii="Arial" w:hAnsi="Arial" w:cs="Arial"/>
          <w:sz w:val="20"/>
          <w:szCs w:val="20"/>
        </w:rPr>
        <w:t xml:space="preserve">7“ </w:t>
      </w:r>
    </w:p>
    <w:p w14:paraId="32A2D0F8" w14:textId="77777777" w:rsidR="001E79CE" w:rsidRPr="001E79CE" w:rsidRDefault="001E79CE" w:rsidP="001E79C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E79CE">
        <w:rPr>
          <w:rFonts w:ascii="Arial" w:hAnsi="Arial" w:cs="Arial"/>
          <w:sz w:val="20"/>
          <w:szCs w:val="20"/>
        </w:rPr>
        <w:t xml:space="preserve">CPU 8 </w:t>
      </w:r>
      <w:proofErr w:type="spellStart"/>
      <w:r w:rsidRPr="001E79CE">
        <w:rPr>
          <w:rFonts w:ascii="Arial" w:hAnsi="Arial" w:cs="Arial"/>
          <w:sz w:val="20"/>
          <w:szCs w:val="20"/>
        </w:rPr>
        <w:t>core</w:t>
      </w:r>
      <w:proofErr w:type="spellEnd"/>
      <w:r w:rsidRPr="001E79CE">
        <w:rPr>
          <w:rFonts w:ascii="Arial" w:hAnsi="Arial" w:cs="Arial"/>
          <w:sz w:val="20"/>
          <w:szCs w:val="20"/>
        </w:rPr>
        <w:t>, 1,8 GHz</w:t>
      </w:r>
    </w:p>
    <w:p w14:paraId="2B3799DB" w14:textId="77777777" w:rsidR="001E79CE" w:rsidRPr="001E79CE" w:rsidRDefault="001E79CE" w:rsidP="001E79C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E79CE">
        <w:rPr>
          <w:rFonts w:ascii="Arial" w:hAnsi="Arial" w:cs="Arial"/>
          <w:sz w:val="20"/>
          <w:szCs w:val="20"/>
        </w:rPr>
        <w:t>2GB RAM</w:t>
      </w:r>
    </w:p>
    <w:p w14:paraId="0F161F48" w14:textId="77777777" w:rsidR="001E79CE" w:rsidRPr="001E79CE" w:rsidRDefault="001E79CE" w:rsidP="001E79C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1E79CE">
        <w:rPr>
          <w:rFonts w:ascii="Arial" w:hAnsi="Arial" w:cs="Arial"/>
          <w:sz w:val="20"/>
          <w:szCs w:val="20"/>
        </w:rPr>
        <w:t>WiFi</w:t>
      </w:r>
      <w:proofErr w:type="spellEnd"/>
      <w:r w:rsidRPr="001E79CE">
        <w:rPr>
          <w:rFonts w:ascii="Arial" w:hAnsi="Arial" w:cs="Arial"/>
          <w:sz w:val="20"/>
          <w:szCs w:val="20"/>
        </w:rPr>
        <w:t xml:space="preserve"> IEEE 802.11b/g/n/</w:t>
      </w:r>
      <w:proofErr w:type="spellStart"/>
      <w:r w:rsidRPr="001E79CE">
        <w:rPr>
          <w:rFonts w:ascii="Arial" w:hAnsi="Arial" w:cs="Arial"/>
          <w:sz w:val="20"/>
          <w:szCs w:val="20"/>
        </w:rPr>
        <w:t>ac</w:t>
      </w:r>
      <w:proofErr w:type="spellEnd"/>
    </w:p>
    <w:p w14:paraId="5EBAD3E3" w14:textId="77777777" w:rsidR="001E79CE" w:rsidRPr="001E79CE" w:rsidRDefault="001E79CE" w:rsidP="001E79C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E79CE">
        <w:rPr>
          <w:rFonts w:ascii="Arial" w:hAnsi="Arial" w:cs="Arial"/>
          <w:sz w:val="20"/>
          <w:szCs w:val="20"/>
        </w:rPr>
        <w:t xml:space="preserve">Bluetooth 2.1 </w:t>
      </w:r>
    </w:p>
    <w:p w14:paraId="405F9749" w14:textId="77777777" w:rsidR="001E79CE" w:rsidRPr="001E79CE" w:rsidRDefault="001E79CE" w:rsidP="001E79C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E79CE">
        <w:rPr>
          <w:rFonts w:ascii="Arial" w:hAnsi="Arial" w:cs="Arial"/>
          <w:sz w:val="20"/>
          <w:szCs w:val="20"/>
        </w:rPr>
        <w:t xml:space="preserve">GPS s </w:t>
      </w:r>
      <w:proofErr w:type="spellStart"/>
      <w:r w:rsidRPr="001E79CE">
        <w:rPr>
          <w:rFonts w:ascii="Arial" w:hAnsi="Arial" w:cs="Arial"/>
          <w:sz w:val="20"/>
          <w:szCs w:val="20"/>
        </w:rPr>
        <w:t>Assisted</w:t>
      </w:r>
      <w:proofErr w:type="spellEnd"/>
      <w:r w:rsidRPr="001E79CE">
        <w:rPr>
          <w:rFonts w:ascii="Arial" w:hAnsi="Arial" w:cs="Arial"/>
          <w:sz w:val="20"/>
          <w:szCs w:val="20"/>
        </w:rPr>
        <w:t xml:space="preserve"> GPS (A-GPS)</w:t>
      </w:r>
    </w:p>
    <w:p w14:paraId="2E3BB3F9" w14:textId="77777777" w:rsidR="001E79CE" w:rsidRPr="001E79CE" w:rsidRDefault="001E79CE" w:rsidP="001E79C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E79CE">
        <w:rPr>
          <w:rFonts w:ascii="Arial" w:hAnsi="Arial" w:cs="Arial"/>
          <w:sz w:val="20"/>
          <w:szCs w:val="20"/>
        </w:rPr>
        <w:t>LTE modem kompatibilní se sítí O2</w:t>
      </w:r>
    </w:p>
    <w:p w14:paraId="437412E0" w14:textId="77777777" w:rsidR="001E79CE" w:rsidRPr="001E79CE" w:rsidRDefault="001E79CE" w:rsidP="001E79C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E79CE">
        <w:rPr>
          <w:rFonts w:ascii="Arial" w:hAnsi="Arial" w:cs="Arial"/>
          <w:sz w:val="20"/>
          <w:szCs w:val="20"/>
        </w:rPr>
        <w:t>IP67, odolnost vůči pádu z 1,5 m</w:t>
      </w:r>
    </w:p>
    <w:p w14:paraId="5704F6C9" w14:textId="77777777" w:rsidR="001E79CE" w:rsidRPr="001E79CE" w:rsidRDefault="001E79CE" w:rsidP="001E79C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E79CE">
        <w:rPr>
          <w:rFonts w:ascii="Arial" w:hAnsi="Arial" w:cs="Arial"/>
          <w:sz w:val="20"/>
          <w:szCs w:val="20"/>
        </w:rPr>
        <w:t>Vnitřní paměť 16 GB</w:t>
      </w:r>
    </w:p>
    <w:p w14:paraId="747C6DEF" w14:textId="77777777" w:rsidR="001E79CE" w:rsidRPr="001E79CE" w:rsidRDefault="001E79CE" w:rsidP="001E79C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E79CE">
        <w:rPr>
          <w:rFonts w:ascii="Arial" w:hAnsi="Arial" w:cs="Arial"/>
          <w:sz w:val="20"/>
          <w:szCs w:val="20"/>
        </w:rPr>
        <w:t xml:space="preserve">Baterie 5000 </w:t>
      </w:r>
      <w:proofErr w:type="spellStart"/>
      <w:r w:rsidRPr="001E79CE">
        <w:rPr>
          <w:rFonts w:ascii="Arial" w:hAnsi="Arial" w:cs="Arial"/>
          <w:sz w:val="20"/>
          <w:szCs w:val="20"/>
        </w:rPr>
        <w:t>mAh</w:t>
      </w:r>
      <w:proofErr w:type="spellEnd"/>
      <w:r w:rsidRPr="001E79CE">
        <w:rPr>
          <w:rFonts w:ascii="Arial" w:hAnsi="Arial" w:cs="Arial"/>
          <w:sz w:val="20"/>
          <w:szCs w:val="20"/>
        </w:rPr>
        <w:t xml:space="preserve"> uživatelsky vyměnitelná.</w:t>
      </w:r>
    </w:p>
    <w:p w14:paraId="64925FC2" w14:textId="77777777" w:rsidR="001E79CE" w:rsidRPr="001E79CE" w:rsidRDefault="001E79CE" w:rsidP="001E79C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E79CE">
        <w:rPr>
          <w:rFonts w:ascii="Arial" w:hAnsi="Arial" w:cs="Arial"/>
          <w:sz w:val="20"/>
          <w:szCs w:val="20"/>
        </w:rPr>
        <w:t>Rozlišení displeje: 1280 x 800</w:t>
      </w:r>
    </w:p>
    <w:p w14:paraId="5E709215" w14:textId="77777777" w:rsidR="001E79CE" w:rsidRPr="001E79CE" w:rsidRDefault="001E79CE" w:rsidP="001E79C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E79CE">
        <w:rPr>
          <w:rFonts w:ascii="Arial" w:hAnsi="Arial" w:cs="Arial"/>
          <w:sz w:val="20"/>
          <w:szCs w:val="20"/>
        </w:rPr>
        <w:t>Jas 800 cd/m2</w:t>
      </w:r>
    </w:p>
    <w:p w14:paraId="1FA10C18" w14:textId="77777777" w:rsidR="001E79CE" w:rsidRPr="001E79CE" w:rsidRDefault="001E79CE" w:rsidP="001E79C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E79CE">
        <w:rPr>
          <w:rFonts w:ascii="Arial" w:hAnsi="Arial" w:cs="Arial"/>
          <w:sz w:val="20"/>
          <w:szCs w:val="20"/>
        </w:rPr>
        <w:t>Záruka 3 roky</w:t>
      </w:r>
    </w:p>
    <w:p w14:paraId="0059ADBE" w14:textId="77777777" w:rsidR="001E79CE" w:rsidRPr="001E79CE" w:rsidRDefault="001E79CE" w:rsidP="001E79C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E79CE">
        <w:rPr>
          <w:rFonts w:ascii="Arial" w:hAnsi="Arial" w:cs="Arial"/>
          <w:sz w:val="20"/>
          <w:szCs w:val="20"/>
        </w:rPr>
        <w:t>Maximální rozměry Š-V-H 210mm-140mm-31mm</w:t>
      </w:r>
    </w:p>
    <w:p w14:paraId="0B6B0E45" w14:textId="77777777" w:rsidR="001E79CE" w:rsidRPr="001E79CE" w:rsidRDefault="001E79CE" w:rsidP="001E79C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E79CE">
        <w:rPr>
          <w:rFonts w:ascii="Arial" w:hAnsi="Arial" w:cs="Arial"/>
          <w:sz w:val="20"/>
          <w:szCs w:val="20"/>
        </w:rPr>
        <w:t>Napájení prostřednictvím dokovací stanice</w:t>
      </w:r>
    </w:p>
    <w:p w14:paraId="250F220B" w14:textId="77777777" w:rsidR="001E79CE" w:rsidRPr="001E79CE" w:rsidRDefault="001E79CE" w:rsidP="001E79C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E79CE">
        <w:rPr>
          <w:rFonts w:ascii="Arial" w:hAnsi="Arial" w:cs="Arial"/>
          <w:sz w:val="20"/>
          <w:szCs w:val="20"/>
        </w:rPr>
        <w:t>Dokovací stanice s kabeláží, zakončené kabely pro pevné připojení k elektroinstalaci vozidla</w:t>
      </w:r>
    </w:p>
    <w:p w14:paraId="5099D1F5" w14:textId="77777777" w:rsidR="001E79CE" w:rsidRPr="001E79CE" w:rsidRDefault="001E79CE" w:rsidP="001E79CE">
      <w:pPr>
        <w:pStyle w:val="Odstavecseseznamem"/>
        <w:numPr>
          <w:ilvl w:val="0"/>
          <w:numId w:val="2"/>
        </w:numPr>
        <w:jc w:val="both"/>
        <w:rPr>
          <w:rFonts w:ascii="Arial" w:eastAsia="Arial" w:hAnsi="Arial" w:cs="Arial"/>
          <w:sz w:val="20"/>
          <w:szCs w:val="20"/>
        </w:rPr>
      </w:pPr>
      <w:r w:rsidRPr="001E79CE">
        <w:rPr>
          <w:rFonts w:ascii="Arial" w:hAnsi="Arial" w:cs="Arial"/>
          <w:sz w:val="20"/>
          <w:szCs w:val="20"/>
        </w:rPr>
        <w:t xml:space="preserve">Dodávka včetně nainstalovaného software (navigační systém </w:t>
      </w:r>
      <w:proofErr w:type="spellStart"/>
      <w:r w:rsidRPr="001E79CE">
        <w:rPr>
          <w:rFonts w:ascii="Arial" w:hAnsi="Arial" w:cs="Arial"/>
          <w:sz w:val="20"/>
          <w:szCs w:val="20"/>
        </w:rPr>
        <w:t>RescueNavigator</w:t>
      </w:r>
      <w:proofErr w:type="spellEnd"/>
      <w:r w:rsidRPr="001E79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79CE">
        <w:rPr>
          <w:rFonts w:ascii="Arial" w:hAnsi="Arial" w:cs="Arial"/>
          <w:sz w:val="20"/>
          <w:szCs w:val="20"/>
        </w:rPr>
        <w:t>Point.X</w:t>
      </w:r>
      <w:proofErr w:type="spellEnd"/>
      <w:r w:rsidRPr="001E79CE">
        <w:rPr>
          <w:rFonts w:ascii="Arial" w:hAnsi="Arial" w:cs="Arial"/>
          <w:sz w:val="20"/>
          <w:szCs w:val="20"/>
        </w:rPr>
        <w:t xml:space="preserve"> včetně rastrové mapy, SOTI pro vzdálenou správu a kioskový </w:t>
      </w:r>
      <w:proofErr w:type="spellStart"/>
      <w:r w:rsidRPr="001E79CE">
        <w:rPr>
          <w:rFonts w:ascii="Arial" w:hAnsi="Arial" w:cs="Arial"/>
          <w:sz w:val="20"/>
          <w:szCs w:val="20"/>
        </w:rPr>
        <w:t>mod</w:t>
      </w:r>
      <w:proofErr w:type="spellEnd"/>
      <w:r w:rsidRPr="001E79CE">
        <w:rPr>
          <w:rFonts w:ascii="Arial" w:hAnsi="Arial" w:cs="Arial"/>
          <w:sz w:val="20"/>
          <w:szCs w:val="20"/>
        </w:rPr>
        <w:t xml:space="preserve">, navigační software s komerčními mapovými podklady a </w:t>
      </w:r>
      <w:proofErr w:type="spellStart"/>
      <w:r w:rsidRPr="001E79CE">
        <w:rPr>
          <w:rFonts w:ascii="Arial" w:hAnsi="Arial" w:cs="Arial"/>
          <w:sz w:val="20"/>
          <w:szCs w:val="20"/>
        </w:rPr>
        <w:t>routováním</w:t>
      </w:r>
      <w:proofErr w:type="spellEnd"/>
      <w:r w:rsidRPr="001E79CE">
        <w:rPr>
          <w:rFonts w:ascii="Arial" w:hAnsi="Arial" w:cs="Arial"/>
          <w:sz w:val="20"/>
          <w:szCs w:val="20"/>
        </w:rPr>
        <w:t xml:space="preserve"> (mapa: Česko, Rakousko, Německo), tedy ve stavu umožňujícím okamžitou montáž do vozidla</w:t>
      </w:r>
    </w:p>
    <w:p w14:paraId="38188A05" w14:textId="77777777" w:rsidR="001E79CE" w:rsidRPr="001E79CE" w:rsidRDefault="001E79CE" w:rsidP="001E79CE">
      <w:pPr>
        <w:pStyle w:val="Odstavecseseznamem"/>
        <w:rPr>
          <w:rFonts w:ascii="Arial" w:hAnsi="Arial" w:cs="Arial"/>
          <w:sz w:val="20"/>
          <w:szCs w:val="20"/>
          <w:highlight w:val="yellow"/>
        </w:rPr>
      </w:pPr>
    </w:p>
    <w:p w14:paraId="2073B417" w14:textId="77777777" w:rsidR="001E79CE" w:rsidRPr="001E79CE" w:rsidRDefault="001E79CE" w:rsidP="001E79CE">
      <w:pPr>
        <w:pStyle w:val="Odstavecseseznamem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11D09AC5" w14:textId="77777777" w:rsidR="001E79CE" w:rsidRDefault="001E79CE" w:rsidP="001E79CE">
      <w:pPr>
        <w:pStyle w:val="Odstavecseseznamem"/>
        <w:ind w:left="0"/>
        <w:rPr>
          <w:rFonts w:ascii="Arial" w:hAnsi="Arial" w:cs="Arial"/>
          <w:b/>
          <w:bCs/>
          <w:sz w:val="20"/>
          <w:szCs w:val="20"/>
        </w:rPr>
      </w:pPr>
      <w:r w:rsidRPr="001E79CE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1E79CE">
        <w:rPr>
          <w:rFonts w:ascii="Arial" w:hAnsi="Arial" w:cs="Arial"/>
          <w:b/>
          <w:bCs/>
          <w:sz w:val="20"/>
          <w:szCs w:val="20"/>
        </w:rPr>
        <w:t>ks Licence (rozšíření počtů licencí)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ACE24D4" w14:textId="77777777" w:rsidR="001E79CE" w:rsidRPr="001E79CE" w:rsidRDefault="001E79CE" w:rsidP="001E79CE">
      <w:pPr>
        <w:pStyle w:val="Odstavecseseznamem"/>
        <w:ind w:left="0"/>
        <w:rPr>
          <w:rFonts w:ascii="Arial" w:hAnsi="Arial" w:cs="Arial"/>
          <w:b/>
          <w:bCs/>
          <w:sz w:val="20"/>
          <w:szCs w:val="20"/>
        </w:rPr>
      </w:pPr>
    </w:p>
    <w:p w14:paraId="21678167" w14:textId="77777777" w:rsidR="001E79CE" w:rsidRPr="001E79CE" w:rsidRDefault="001E79CE" w:rsidP="001E79C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E79CE">
        <w:rPr>
          <w:rFonts w:ascii="Arial" w:hAnsi="Arial" w:cs="Arial"/>
          <w:sz w:val="20"/>
          <w:szCs w:val="20"/>
        </w:rPr>
        <w:t xml:space="preserve">licence na navigační systém </w:t>
      </w:r>
      <w:proofErr w:type="spellStart"/>
      <w:r w:rsidRPr="001E79CE">
        <w:rPr>
          <w:rFonts w:ascii="Arial" w:hAnsi="Arial" w:cs="Arial"/>
          <w:sz w:val="20"/>
          <w:szCs w:val="20"/>
        </w:rPr>
        <w:t>RescueNavigator</w:t>
      </w:r>
      <w:proofErr w:type="spellEnd"/>
      <w:r w:rsidRPr="001E79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79CE">
        <w:rPr>
          <w:rFonts w:ascii="Arial" w:hAnsi="Arial" w:cs="Arial"/>
          <w:sz w:val="20"/>
          <w:szCs w:val="20"/>
        </w:rPr>
        <w:t>Point.X</w:t>
      </w:r>
      <w:proofErr w:type="spellEnd"/>
      <w:r w:rsidRPr="001E79CE">
        <w:rPr>
          <w:rFonts w:ascii="Arial" w:hAnsi="Arial" w:cs="Arial"/>
          <w:sz w:val="20"/>
          <w:szCs w:val="20"/>
        </w:rPr>
        <w:t xml:space="preserve">. software s.r.o. včetně rastrové mapy, </w:t>
      </w:r>
    </w:p>
    <w:p w14:paraId="1ADC2297" w14:textId="77777777" w:rsidR="001E79CE" w:rsidRPr="001E79CE" w:rsidRDefault="001E79CE" w:rsidP="001E79C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E79CE">
        <w:rPr>
          <w:rFonts w:ascii="Arial" w:hAnsi="Arial" w:cs="Arial"/>
          <w:sz w:val="20"/>
          <w:szCs w:val="20"/>
        </w:rPr>
        <w:t xml:space="preserve">licence na SOTI pro vzdálenou správu a kioskový mód, </w:t>
      </w:r>
    </w:p>
    <w:p w14:paraId="0A27A9FD" w14:textId="77777777" w:rsidR="001E79CE" w:rsidRPr="001E79CE" w:rsidRDefault="001E79CE" w:rsidP="001E79CE">
      <w:pPr>
        <w:rPr>
          <w:rFonts w:ascii="Arial" w:hAnsi="Arial" w:cs="Arial"/>
          <w:sz w:val="20"/>
          <w:szCs w:val="20"/>
        </w:rPr>
      </w:pPr>
    </w:p>
    <w:p w14:paraId="2EB10C0E" w14:textId="77777777" w:rsidR="001E79CE" w:rsidRPr="001E79CE" w:rsidRDefault="001E79CE" w:rsidP="001E79CE">
      <w:pPr>
        <w:rPr>
          <w:rFonts w:ascii="Arial" w:hAnsi="Arial" w:cs="Arial"/>
          <w:sz w:val="20"/>
          <w:szCs w:val="20"/>
        </w:rPr>
      </w:pPr>
    </w:p>
    <w:p w14:paraId="592830F4" w14:textId="77777777" w:rsidR="008D1593" w:rsidRPr="001E79CE" w:rsidRDefault="005A03F5" w:rsidP="00750F6E">
      <w:pPr>
        <w:jc w:val="both"/>
        <w:rPr>
          <w:rFonts w:ascii="Arial" w:hAnsi="Arial" w:cs="Arial"/>
          <w:sz w:val="20"/>
          <w:szCs w:val="20"/>
        </w:rPr>
      </w:pPr>
      <w:r w:rsidRPr="005A03F5">
        <w:rPr>
          <w:rFonts w:ascii="Arial" w:hAnsi="Arial" w:cs="Arial"/>
          <w:sz w:val="20"/>
          <w:szCs w:val="20"/>
        </w:rPr>
        <w:t xml:space="preserve">Všechna zařízení a software jsou vhodná pro provoz ve vozidle. Tablet je kompatibilní s provozovaným systémem navigací od firmy </w:t>
      </w:r>
      <w:proofErr w:type="spellStart"/>
      <w:r w:rsidRPr="005A03F5">
        <w:rPr>
          <w:rFonts w:ascii="Arial" w:hAnsi="Arial" w:cs="Arial"/>
          <w:sz w:val="20"/>
          <w:szCs w:val="20"/>
        </w:rPr>
        <w:t>Point.X</w:t>
      </w:r>
      <w:proofErr w:type="spellEnd"/>
      <w:r w:rsidRPr="005A03F5">
        <w:rPr>
          <w:rFonts w:ascii="Arial" w:hAnsi="Arial" w:cs="Arial"/>
          <w:sz w:val="20"/>
          <w:szCs w:val="20"/>
        </w:rPr>
        <w:t xml:space="preserve">. Na tabletech bude nainstalován Navigační systém </w:t>
      </w:r>
      <w:proofErr w:type="spellStart"/>
      <w:r w:rsidRPr="005A03F5">
        <w:rPr>
          <w:rFonts w:ascii="Arial" w:hAnsi="Arial" w:cs="Arial"/>
          <w:sz w:val="20"/>
          <w:szCs w:val="20"/>
        </w:rPr>
        <w:t>RescueNavigator</w:t>
      </w:r>
      <w:proofErr w:type="spellEnd"/>
      <w:r w:rsidRPr="005A03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03F5">
        <w:rPr>
          <w:rFonts w:ascii="Arial" w:hAnsi="Arial" w:cs="Arial"/>
          <w:sz w:val="20"/>
          <w:szCs w:val="20"/>
        </w:rPr>
        <w:t>Point.X</w:t>
      </w:r>
      <w:proofErr w:type="spellEnd"/>
      <w:r w:rsidRPr="005A03F5">
        <w:rPr>
          <w:rFonts w:ascii="Arial" w:hAnsi="Arial" w:cs="Arial"/>
          <w:sz w:val="20"/>
          <w:szCs w:val="20"/>
        </w:rPr>
        <w:t xml:space="preserve">, SOTI, Navigační software </w:t>
      </w:r>
      <w:proofErr w:type="spellStart"/>
      <w:r w:rsidRPr="005A03F5">
        <w:rPr>
          <w:rFonts w:ascii="Arial" w:hAnsi="Arial" w:cs="Arial"/>
          <w:sz w:val="20"/>
          <w:szCs w:val="20"/>
        </w:rPr>
        <w:t>MapFaktor</w:t>
      </w:r>
      <w:proofErr w:type="spellEnd"/>
      <w:r w:rsidRPr="005A03F5">
        <w:rPr>
          <w:rFonts w:ascii="Arial" w:hAnsi="Arial" w:cs="Arial"/>
          <w:sz w:val="20"/>
          <w:szCs w:val="20"/>
        </w:rPr>
        <w:t xml:space="preserve"> s </w:t>
      </w:r>
      <w:proofErr w:type="spellStart"/>
      <w:r w:rsidRPr="005A03F5">
        <w:rPr>
          <w:rFonts w:ascii="Arial" w:hAnsi="Arial" w:cs="Arial"/>
          <w:sz w:val="20"/>
          <w:szCs w:val="20"/>
        </w:rPr>
        <w:t>routováním</w:t>
      </w:r>
      <w:proofErr w:type="spellEnd"/>
      <w:r w:rsidRPr="005A03F5">
        <w:rPr>
          <w:rFonts w:ascii="Arial" w:hAnsi="Arial" w:cs="Arial"/>
          <w:sz w:val="20"/>
          <w:szCs w:val="20"/>
        </w:rPr>
        <w:t xml:space="preserve"> a komerčními mapovými podklady, Rastrová mapa. Tablety a komunikační jednotky budou kompletně nastavené, tedy ve stavu umožňujícím okamžité nasazení do provozu.</w:t>
      </w:r>
    </w:p>
    <w:sectPr w:rsidR="008D1593" w:rsidRPr="001E79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45FD0" w14:textId="77777777" w:rsidR="00504610" w:rsidRDefault="00504610">
      <w:r>
        <w:separator/>
      </w:r>
    </w:p>
  </w:endnote>
  <w:endnote w:type="continuationSeparator" w:id="0">
    <w:p w14:paraId="5DA09340" w14:textId="77777777" w:rsidR="00504610" w:rsidRDefault="0050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19254" w14:textId="77777777" w:rsidR="00D1475D" w:rsidRDefault="00D147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D39CC" w14:textId="77777777" w:rsidR="00D1475D" w:rsidRPr="00D1475D" w:rsidRDefault="00D1475D">
    <w:pPr>
      <w:pStyle w:val="Zpat"/>
      <w:jc w:val="right"/>
      <w:rPr>
        <w:rFonts w:ascii="Arial" w:hAnsi="Arial" w:cs="Arial"/>
        <w:sz w:val="16"/>
        <w:szCs w:val="16"/>
      </w:rPr>
    </w:pPr>
    <w:r w:rsidRPr="00D1475D">
      <w:rPr>
        <w:rFonts w:ascii="Arial" w:hAnsi="Arial" w:cs="Arial"/>
        <w:sz w:val="16"/>
        <w:szCs w:val="16"/>
      </w:rPr>
      <w:fldChar w:fldCharType="begin"/>
    </w:r>
    <w:r w:rsidRPr="00D1475D">
      <w:rPr>
        <w:rFonts w:ascii="Arial" w:hAnsi="Arial" w:cs="Arial"/>
        <w:sz w:val="16"/>
        <w:szCs w:val="16"/>
      </w:rPr>
      <w:instrText>PAGE   \* MERGEFORMAT</w:instrText>
    </w:r>
    <w:r w:rsidRPr="00D1475D">
      <w:rPr>
        <w:rFonts w:ascii="Arial" w:hAnsi="Arial" w:cs="Arial"/>
        <w:sz w:val="16"/>
        <w:szCs w:val="16"/>
      </w:rPr>
      <w:fldChar w:fldCharType="separate"/>
    </w:r>
    <w:r w:rsidRPr="00D1475D">
      <w:rPr>
        <w:rFonts w:ascii="Arial" w:hAnsi="Arial" w:cs="Arial"/>
        <w:sz w:val="16"/>
        <w:szCs w:val="16"/>
      </w:rPr>
      <w:t>2</w:t>
    </w:r>
    <w:r w:rsidRPr="00D1475D">
      <w:rPr>
        <w:rFonts w:ascii="Arial" w:hAnsi="Arial" w:cs="Arial"/>
        <w:sz w:val="16"/>
        <w:szCs w:val="16"/>
      </w:rPr>
      <w:fldChar w:fldCharType="end"/>
    </w:r>
  </w:p>
  <w:p w14:paraId="77DF2A63" w14:textId="77777777" w:rsidR="00B153B3" w:rsidRPr="00253AA8" w:rsidRDefault="00B153B3" w:rsidP="00253AA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CB4AC" w14:textId="77777777" w:rsidR="00D1475D" w:rsidRDefault="00D147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D09B1" w14:textId="77777777" w:rsidR="00504610" w:rsidRDefault="00504610">
      <w:r>
        <w:separator/>
      </w:r>
    </w:p>
  </w:footnote>
  <w:footnote w:type="continuationSeparator" w:id="0">
    <w:p w14:paraId="52D07575" w14:textId="77777777" w:rsidR="00504610" w:rsidRDefault="00504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33B84" w14:textId="77777777" w:rsidR="00D1475D" w:rsidRDefault="00D147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06C9B" w14:textId="77777777" w:rsidR="00D1475D" w:rsidRDefault="00D1475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0D0D6" w14:textId="77777777" w:rsidR="00D1475D" w:rsidRDefault="00D147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02C8"/>
    <w:multiLevelType w:val="hybridMultilevel"/>
    <w:tmpl w:val="524ED57E"/>
    <w:lvl w:ilvl="0" w:tplc="2A0C7A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8123E"/>
    <w:multiLevelType w:val="hybridMultilevel"/>
    <w:tmpl w:val="23D61B3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0F0969"/>
    <w:multiLevelType w:val="hybridMultilevel"/>
    <w:tmpl w:val="5F44373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D52ED9"/>
    <w:multiLevelType w:val="multilevel"/>
    <w:tmpl w:val="E9169F3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CE50E4"/>
    <w:multiLevelType w:val="hybridMultilevel"/>
    <w:tmpl w:val="FE301C2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201C69"/>
    <w:multiLevelType w:val="hybridMultilevel"/>
    <w:tmpl w:val="2A24039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9E784C"/>
    <w:multiLevelType w:val="hybridMultilevel"/>
    <w:tmpl w:val="80F0DFD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551BC2"/>
    <w:multiLevelType w:val="hybridMultilevel"/>
    <w:tmpl w:val="0AFA70C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DC37ED"/>
    <w:multiLevelType w:val="hybridMultilevel"/>
    <w:tmpl w:val="9BC2029E"/>
    <w:lvl w:ilvl="0" w:tplc="3742291C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C4424AB"/>
    <w:multiLevelType w:val="hybridMultilevel"/>
    <w:tmpl w:val="CB06198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864DE9"/>
    <w:multiLevelType w:val="hybridMultilevel"/>
    <w:tmpl w:val="44BC6AE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5F43CE"/>
    <w:multiLevelType w:val="multilevel"/>
    <w:tmpl w:val="1C4E3F8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8C30355"/>
    <w:multiLevelType w:val="hybridMultilevel"/>
    <w:tmpl w:val="6B2A9184"/>
    <w:lvl w:ilvl="0" w:tplc="DBDAC10A">
      <w:numFmt w:val="bullet"/>
      <w:pStyle w:val="Bezmezer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11F27"/>
    <w:multiLevelType w:val="hybridMultilevel"/>
    <w:tmpl w:val="91AC065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833812"/>
    <w:multiLevelType w:val="hybridMultilevel"/>
    <w:tmpl w:val="7116C1C4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179200C"/>
    <w:multiLevelType w:val="hybridMultilevel"/>
    <w:tmpl w:val="5EE282A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2412322"/>
    <w:multiLevelType w:val="hybridMultilevel"/>
    <w:tmpl w:val="2302663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15039B"/>
    <w:multiLevelType w:val="hybridMultilevel"/>
    <w:tmpl w:val="25FE061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AF24BF"/>
    <w:multiLevelType w:val="hybridMultilevel"/>
    <w:tmpl w:val="CAEE93A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3A3626"/>
    <w:multiLevelType w:val="hybridMultilevel"/>
    <w:tmpl w:val="D402FA5E"/>
    <w:lvl w:ilvl="0" w:tplc="7D14CF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4594934">
    <w:abstractNumId w:val="12"/>
  </w:num>
  <w:num w:numId="2" w16cid:durableId="1358580376">
    <w:abstractNumId w:val="8"/>
  </w:num>
  <w:num w:numId="3" w16cid:durableId="10228873">
    <w:abstractNumId w:val="11"/>
  </w:num>
  <w:num w:numId="4" w16cid:durableId="170800366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5" w16cid:durableId="1153835250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" w16cid:durableId="382219376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7" w16cid:durableId="1706640911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" w16cid:durableId="1751929139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9" w16cid:durableId="1760448841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0" w16cid:durableId="719015554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" w16cid:durableId="676228515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2" w16cid:durableId="1160928352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3" w16cid:durableId="451286039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4" w16cid:durableId="1518814651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5" w16cid:durableId="1813909542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6" w16cid:durableId="713894427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7" w16cid:durableId="2113932519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8" w16cid:durableId="707804884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9" w16cid:durableId="421754951">
    <w:abstractNumId w:val="7"/>
  </w:num>
  <w:num w:numId="20" w16cid:durableId="449935150">
    <w:abstractNumId w:val="9"/>
  </w:num>
  <w:num w:numId="21" w16cid:durableId="1938054035">
    <w:abstractNumId w:val="4"/>
  </w:num>
  <w:num w:numId="22" w16cid:durableId="1809276049">
    <w:abstractNumId w:val="1"/>
  </w:num>
  <w:num w:numId="23" w16cid:durableId="1587110096">
    <w:abstractNumId w:val="17"/>
  </w:num>
  <w:num w:numId="24" w16cid:durableId="1628393466">
    <w:abstractNumId w:val="16"/>
  </w:num>
  <w:num w:numId="25" w16cid:durableId="2107840353">
    <w:abstractNumId w:val="14"/>
  </w:num>
  <w:num w:numId="26" w16cid:durableId="138770618">
    <w:abstractNumId w:val="15"/>
  </w:num>
  <w:num w:numId="27" w16cid:durableId="1066881371">
    <w:abstractNumId w:val="5"/>
  </w:num>
  <w:num w:numId="28" w16cid:durableId="1646855758">
    <w:abstractNumId w:val="10"/>
  </w:num>
  <w:num w:numId="29" w16cid:durableId="558395937">
    <w:abstractNumId w:val="13"/>
  </w:num>
  <w:num w:numId="30" w16cid:durableId="449010907">
    <w:abstractNumId w:val="2"/>
  </w:num>
  <w:num w:numId="31" w16cid:durableId="1954708653">
    <w:abstractNumId w:val="6"/>
  </w:num>
  <w:num w:numId="32" w16cid:durableId="1422607200">
    <w:abstractNumId w:val="3"/>
  </w:num>
  <w:num w:numId="33" w16cid:durableId="1976594570">
    <w:abstractNumId w:val="18"/>
  </w:num>
  <w:num w:numId="34" w16cid:durableId="845750099">
    <w:abstractNumId w:val="0"/>
  </w:num>
  <w:num w:numId="35" w16cid:durableId="190803092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14051507">
    <w:abstractNumId w:val="12"/>
  </w:num>
  <w:num w:numId="37" w16cid:durableId="1151365890">
    <w:abstractNumId w:val="1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3B3"/>
    <w:rsid w:val="00002953"/>
    <w:rsid w:val="00003069"/>
    <w:rsid w:val="00006373"/>
    <w:rsid w:val="000070BF"/>
    <w:rsid w:val="0001147A"/>
    <w:rsid w:val="00011EE4"/>
    <w:rsid w:val="0001222D"/>
    <w:rsid w:val="00016D0C"/>
    <w:rsid w:val="00017400"/>
    <w:rsid w:val="000206B1"/>
    <w:rsid w:val="000229E8"/>
    <w:rsid w:val="0002435F"/>
    <w:rsid w:val="00024FB8"/>
    <w:rsid w:val="000269B9"/>
    <w:rsid w:val="00031B93"/>
    <w:rsid w:val="00033707"/>
    <w:rsid w:val="00035038"/>
    <w:rsid w:val="00040DD0"/>
    <w:rsid w:val="00051186"/>
    <w:rsid w:val="00053197"/>
    <w:rsid w:val="000557B1"/>
    <w:rsid w:val="000561F5"/>
    <w:rsid w:val="000563B2"/>
    <w:rsid w:val="00062F93"/>
    <w:rsid w:val="0006307B"/>
    <w:rsid w:val="0006521F"/>
    <w:rsid w:val="00065966"/>
    <w:rsid w:val="0007007D"/>
    <w:rsid w:val="000701BA"/>
    <w:rsid w:val="000715CA"/>
    <w:rsid w:val="00074B0D"/>
    <w:rsid w:val="00075AA7"/>
    <w:rsid w:val="00075DA8"/>
    <w:rsid w:val="0008186E"/>
    <w:rsid w:val="00082295"/>
    <w:rsid w:val="00082A32"/>
    <w:rsid w:val="000832F7"/>
    <w:rsid w:val="00094A6F"/>
    <w:rsid w:val="00096CDF"/>
    <w:rsid w:val="00097AEE"/>
    <w:rsid w:val="00097BC5"/>
    <w:rsid w:val="000A020D"/>
    <w:rsid w:val="000A6274"/>
    <w:rsid w:val="000A6643"/>
    <w:rsid w:val="000B0889"/>
    <w:rsid w:val="000B636C"/>
    <w:rsid w:val="000B6BB0"/>
    <w:rsid w:val="000C1F3B"/>
    <w:rsid w:val="000C1F57"/>
    <w:rsid w:val="000C3C9A"/>
    <w:rsid w:val="000C4DE0"/>
    <w:rsid w:val="000D1745"/>
    <w:rsid w:val="000D25BC"/>
    <w:rsid w:val="000D3BD7"/>
    <w:rsid w:val="000D7EED"/>
    <w:rsid w:val="000E2FF9"/>
    <w:rsid w:val="000E610D"/>
    <w:rsid w:val="000E7405"/>
    <w:rsid w:val="000F27BA"/>
    <w:rsid w:val="000F48F8"/>
    <w:rsid w:val="000F5D10"/>
    <w:rsid w:val="000F7926"/>
    <w:rsid w:val="001001CE"/>
    <w:rsid w:val="0010482D"/>
    <w:rsid w:val="00104BEC"/>
    <w:rsid w:val="00105655"/>
    <w:rsid w:val="00110DE8"/>
    <w:rsid w:val="00111309"/>
    <w:rsid w:val="00111597"/>
    <w:rsid w:val="00122102"/>
    <w:rsid w:val="00122302"/>
    <w:rsid w:val="00122CB1"/>
    <w:rsid w:val="00124ECA"/>
    <w:rsid w:val="001314EB"/>
    <w:rsid w:val="001340BE"/>
    <w:rsid w:val="00134B33"/>
    <w:rsid w:val="00134CC4"/>
    <w:rsid w:val="001362BE"/>
    <w:rsid w:val="00136F6C"/>
    <w:rsid w:val="00137C96"/>
    <w:rsid w:val="00143B9D"/>
    <w:rsid w:val="001448EA"/>
    <w:rsid w:val="00145F06"/>
    <w:rsid w:val="00150DBC"/>
    <w:rsid w:val="0015159E"/>
    <w:rsid w:val="00153907"/>
    <w:rsid w:val="00156345"/>
    <w:rsid w:val="0015643D"/>
    <w:rsid w:val="0015730F"/>
    <w:rsid w:val="0016268A"/>
    <w:rsid w:val="0016379B"/>
    <w:rsid w:val="001659B0"/>
    <w:rsid w:val="001665A2"/>
    <w:rsid w:val="001677D8"/>
    <w:rsid w:val="001679AA"/>
    <w:rsid w:val="00170FA9"/>
    <w:rsid w:val="001712E1"/>
    <w:rsid w:val="001730EB"/>
    <w:rsid w:val="00174C9A"/>
    <w:rsid w:val="00174EBD"/>
    <w:rsid w:val="00175F02"/>
    <w:rsid w:val="00176562"/>
    <w:rsid w:val="00180E09"/>
    <w:rsid w:val="00182252"/>
    <w:rsid w:val="00191093"/>
    <w:rsid w:val="001975E1"/>
    <w:rsid w:val="001A3BD0"/>
    <w:rsid w:val="001A6843"/>
    <w:rsid w:val="001A7119"/>
    <w:rsid w:val="001B552A"/>
    <w:rsid w:val="001B6F94"/>
    <w:rsid w:val="001B7251"/>
    <w:rsid w:val="001C055C"/>
    <w:rsid w:val="001C1814"/>
    <w:rsid w:val="001D21DB"/>
    <w:rsid w:val="001D563F"/>
    <w:rsid w:val="001D73D3"/>
    <w:rsid w:val="001D7B0E"/>
    <w:rsid w:val="001E4C46"/>
    <w:rsid w:val="001E5E09"/>
    <w:rsid w:val="001E79CE"/>
    <w:rsid w:val="001F2190"/>
    <w:rsid w:val="001F516C"/>
    <w:rsid w:val="001F6730"/>
    <w:rsid w:val="001F7C88"/>
    <w:rsid w:val="00201E04"/>
    <w:rsid w:val="00202E59"/>
    <w:rsid w:val="00203B23"/>
    <w:rsid w:val="00204A55"/>
    <w:rsid w:val="00205443"/>
    <w:rsid w:val="00205D2D"/>
    <w:rsid w:val="00212706"/>
    <w:rsid w:val="00222291"/>
    <w:rsid w:val="002238C3"/>
    <w:rsid w:val="002239CB"/>
    <w:rsid w:val="0022524F"/>
    <w:rsid w:val="0022549D"/>
    <w:rsid w:val="00225DD3"/>
    <w:rsid w:val="00226FCD"/>
    <w:rsid w:val="00227821"/>
    <w:rsid w:val="00230623"/>
    <w:rsid w:val="00230B52"/>
    <w:rsid w:val="00230F5E"/>
    <w:rsid w:val="0023450C"/>
    <w:rsid w:val="0023523C"/>
    <w:rsid w:val="002404D4"/>
    <w:rsid w:val="00241F16"/>
    <w:rsid w:val="0024459C"/>
    <w:rsid w:val="00244EF9"/>
    <w:rsid w:val="00245844"/>
    <w:rsid w:val="00246606"/>
    <w:rsid w:val="00253AA8"/>
    <w:rsid w:val="00253CF1"/>
    <w:rsid w:val="00256B9F"/>
    <w:rsid w:val="0026258B"/>
    <w:rsid w:val="00264614"/>
    <w:rsid w:val="00267206"/>
    <w:rsid w:val="002729A5"/>
    <w:rsid w:val="0027485D"/>
    <w:rsid w:val="00275600"/>
    <w:rsid w:val="002777A3"/>
    <w:rsid w:val="00281939"/>
    <w:rsid w:val="002836D9"/>
    <w:rsid w:val="0028643B"/>
    <w:rsid w:val="002911E4"/>
    <w:rsid w:val="002917A6"/>
    <w:rsid w:val="002921DD"/>
    <w:rsid w:val="0029571C"/>
    <w:rsid w:val="0029584A"/>
    <w:rsid w:val="002A1F42"/>
    <w:rsid w:val="002A3D39"/>
    <w:rsid w:val="002A3EDC"/>
    <w:rsid w:val="002A7CFF"/>
    <w:rsid w:val="002B207F"/>
    <w:rsid w:val="002B5C04"/>
    <w:rsid w:val="002B60DC"/>
    <w:rsid w:val="002B7321"/>
    <w:rsid w:val="002B7D07"/>
    <w:rsid w:val="002C0052"/>
    <w:rsid w:val="002C019B"/>
    <w:rsid w:val="002C0CD9"/>
    <w:rsid w:val="002C11C0"/>
    <w:rsid w:val="002C3EC8"/>
    <w:rsid w:val="002C4061"/>
    <w:rsid w:val="002C4D81"/>
    <w:rsid w:val="002C7366"/>
    <w:rsid w:val="002D46B0"/>
    <w:rsid w:val="002D47BF"/>
    <w:rsid w:val="002D5B01"/>
    <w:rsid w:val="002E14F2"/>
    <w:rsid w:val="002E1E62"/>
    <w:rsid w:val="002E6DC9"/>
    <w:rsid w:val="002F02CE"/>
    <w:rsid w:val="002F0E6F"/>
    <w:rsid w:val="002F22B6"/>
    <w:rsid w:val="002F4646"/>
    <w:rsid w:val="002F5C78"/>
    <w:rsid w:val="002F6232"/>
    <w:rsid w:val="00302814"/>
    <w:rsid w:val="00302CC2"/>
    <w:rsid w:val="0030520D"/>
    <w:rsid w:val="003053B0"/>
    <w:rsid w:val="00305C9A"/>
    <w:rsid w:val="00306F6A"/>
    <w:rsid w:val="00314B79"/>
    <w:rsid w:val="003173F9"/>
    <w:rsid w:val="003174B2"/>
    <w:rsid w:val="00317714"/>
    <w:rsid w:val="00320486"/>
    <w:rsid w:val="00324584"/>
    <w:rsid w:val="00325A89"/>
    <w:rsid w:val="00326BA9"/>
    <w:rsid w:val="00327998"/>
    <w:rsid w:val="00330956"/>
    <w:rsid w:val="003316CD"/>
    <w:rsid w:val="003322E2"/>
    <w:rsid w:val="00332AB5"/>
    <w:rsid w:val="00332EC9"/>
    <w:rsid w:val="0033478F"/>
    <w:rsid w:val="00335DCA"/>
    <w:rsid w:val="00335FEA"/>
    <w:rsid w:val="0033694E"/>
    <w:rsid w:val="00337CB5"/>
    <w:rsid w:val="00341A79"/>
    <w:rsid w:val="00341E21"/>
    <w:rsid w:val="00341E94"/>
    <w:rsid w:val="003439F5"/>
    <w:rsid w:val="003454E0"/>
    <w:rsid w:val="00347962"/>
    <w:rsid w:val="00347ACC"/>
    <w:rsid w:val="00353D75"/>
    <w:rsid w:val="003554DF"/>
    <w:rsid w:val="0035608E"/>
    <w:rsid w:val="00364DFE"/>
    <w:rsid w:val="00367AB5"/>
    <w:rsid w:val="00374619"/>
    <w:rsid w:val="003751AC"/>
    <w:rsid w:val="00375676"/>
    <w:rsid w:val="0038047D"/>
    <w:rsid w:val="00382E81"/>
    <w:rsid w:val="00384A9E"/>
    <w:rsid w:val="00386167"/>
    <w:rsid w:val="00394FA6"/>
    <w:rsid w:val="003A3148"/>
    <w:rsid w:val="003A719F"/>
    <w:rsid w:val="003A722F"/>
    <w:rsid w:val="003B0844"/>
    <w:rsid w:val="003B0929"/>
    <w:rsid w:val="003B1E41"/>
    <w:rsid w:val="003B73B8"/>
    <w:rsid w:val="003C3BEA"/>
    <w:rsid w:val="003D5DAA"/>
    <w:rsid w:val="003D5FBB"/>
    <w:rsid w:val="003E7CFF"/>
    <w:rsid w:val="003F484E"/>
    <w:rsid w:val="003F700A"/>
    <w:rsid w:val="004019AF"/>
    <w:rsid w:val="004020E7"/>
    <w:rsid w:val="0040341C"/>
    <w:rsid w:val="00404DDD"/>
    <w:rsid w:val="00404EB4"/>
    <w:rsid w:val="0040682C"/>
    <w:rsid w:val="004127A5"/>
    <w:rsid w:val="00421065"/>
    <w:rsid w:val="00421831"/>
    <w:rsid w:val="004238C9"/>
    <w:rsid w:val="00425D8F"/>
    <w:rsid w:val="004336A3"/>
    <w:rsid w:val="00434310"/>
    <w:rsid w:val="0043520A"/>
    <w:rsid w:val="0043606E"/>
    <w:rsid w:val="00440A2C"/>
    <w:rsid w:val="00440DEF"/>
    <w:rsid w:val="004501EC"/>
    <w:rsid w:val="00452B5E"/>
    <w:rsid w:val="00453F59"/>
    <w:rsid w:val="00453F6D"/>
    <w:rsid w:val="00454152"/>
    <w:rsid w:val="00454B5B"/>
    <w:rsid w:val="00456C8C"/>
    <w:rsid w:val="00463A3D"/>
    <w:rsid w:val="00464100"/>
    <w:rsid w:val="00467A0D"/>
    <w:rsid w:val="0047164F"/>
    <w:rsid w:val="00473BF6"/>
    <w:rsid w:val="00474FBF"/>
    <w:rsid w:val="00475C20"/>
    <w:rsid w:val="004777B3"/>
    <w:rsid w:val="00482265"/>
    <w:rsid w:val="004846D9"/>
    <w:rsid w:val="00486464"/>
    <w:rsid w:val="00490B97"/>
    <w:rsid w:val="0049265C"/>
    <w:rsid w:val="00495FA2"/>
    <w:rsid w:val="00496C2F"/>
    <w:rsid w:val="004A06F3"/>
    <w:rsid w:val="004A0D36"/>
    <w:rsid w:val="004A0DF5"/>
    <w:rsid w:val="004A2F65"/>
    <w:rsid w:val="004A5482"/>
    <w:rsid w:val="004B062D"/>
    <w:rsid w:val="004B0F8B"/>
    <w:rsid w:val="004B164D"/>
    <w:rsid w:val="004B5695"/>
    <w:rsid w:val="004B694C"/>
    <w:rsid w:val="004C260E"/>
    <w:rsid w:val="004C43E9"/>
    <w:rsid w:val="004C5A77"/>
    <w:rsid w:val="004C7C97"/>
    <w:rsid w:val="004D2726"/>
    <w:rsid w:val="004D41E6"/>
    <w:rsid w:val="004D5E8C"/>
    <w:rsid w:val="004E5777"/>
    <w:rsid w:val="004E5A02"/>
    <w:rsid w:val="004E63DE"/>
    <w:rsid w:val="004E6842"/>
    <w:rsid w:val="004F0865"/>
    <w:rsid w:val="004F48B0"/>
    <w:rsid w:val="004F676E"/>
    <w:rsid w:val="00504610"/>
    <w:rsid w:val="00504BE9"/>
    <w:rsid w:val="00506609"/>
    <w:rsid w:val="00510A52"/>
    <w:rsid w:val="005217FC"/>
    <w:rsid w:val="00532924"/>
    <w:rsid w:val="0053431D"/>
    <w:rsid w:val="00537B01"/>
    <w:rsid w:val="00543984"/>
    <w:rsid w:val="0055050C"/>
    <w:rsid w:val="0055121D"/>
    <w:rsid w:val="00551FD6"/>
    <w:rsid w:val="00553710"/>
    <w:rsid w:val="0055506E"/>
    <w:rsid w:val="00556133"/>
    <w:rsid w:val="005570CA"/>
    <w:rsid w:val="00560B43"/>
    <w:rsid w:val="0056577C"/>
    <w:rsid w:val="00576C2D"/>
    <w:rsid w:val="0058136F"/>
    <w:rsid w:val="00585BF9"/>
    <w:rsid w:val="0058647A"/>
    <w:rsid w:val="00586DE0"/>
    <w:rsid w:val="0058701D"/>
    <w:rsid w:val="0058714B"/>
    <w:rsid w:val="005916CA"/>
    <w:rsid w:val="005A03F5"/>
    <w:rsid w:val="005A44A8"/>
    <w:rsid w:val="005B1055"/>
    <w:rsid w:val="005B135E"/>
    <w:rsid w:val="005B190A"/>
    <w:rsid w:val="005B302F"/>
    <w:rsid w:val="005C1DAD"/>
    <w:rsid w:val="005C3789"/>
    <w:rsid w:val="005C60E5"/>
    <w:rsid w:val="005D07FD"/>
    <w:rsid w:val="005D21B9"/>
    <w:rsid w:val="005E58A0"/>
    <w:rsid w:val="005F036E"/>
    <w:rsid w:val="005F59BE"/>
    <w:rsid w:val="00604123"/>
    <w:rsid w:val="0060426E"/>
    <w:rsid w:val="00614E41"/>
    <w:rsid w:val="00615EEA"/>
    <w:rsid w:val="006202D4"/>
    <w:rsid w:val="00624137"/>
    <w:rsid w:val="006301C2"/>
    <w:rsid w:val="006370AE"/>
    <w:rsid w:val="006377E4"/>
    <w:rsid w:val="006402CC"/>
    <w:rsid w:val="0064095B"/>
    <w:rsid w:val="00640D4B"/>
    <w:rsid w:val="006440F0"/>
    <w:rsid w:val="00644BAA"/>
    <w:rsid w:val="00651C30"/>
    <w:rsid w:val="006547C3"/>
    <w:rsid w:val="00655001"/>
    <w:rsid w:val="00665061"/>
    <w:rsid w:val="006708E2"/>
    <w:rsid w:val="00672C74"/>
    <w:rsid w:val="006740E0"/>
    <w:rsid w:val="00676D57"/>
    <w:rsid w:val="00677FE2"/>
    <w:rsid w:val="0068531C"/>
    <w:rsid w:val="00686D8A"/>
    <w:rsid w:val="00692266"/>
    <w:rsid w:val="006943D0"/>
    <w:rsid w:val="00694465"/>
    <w:rsid w:val="00694FB8"/>
    <w:rsid w:val="00695BC0"/>
    <w:rsid w:val="006963ED"/>
    <w:rsid w:val="006A1B8A"/>
    <w:rsid w:val="006A2A6C"/>
    <w:rsid w:val="006A7FCF"/>
    <w:rsid w:val="006B0692"/>
    <w:rsid w:val="006B13B5"/>
    <w:rsid w:val="006B4990"/>
    <w:rsid w:val="006B59F5"/>
    <w:rsid w:val="006C66C6"/>
    <w:rsid w:val="006D188D"/>
    <w:rsid w:val="006D2FF5"/>
    <w:rsid w:val="006D6027"/>
    <w:rsid w:val="006D672D"/>
    <w:rsid w:val="006D70B2"/>
    <w:rsid w:val="006D77E3"/>
    <w:rsid w:val="006D7880"/>
    <w:rsid w:val="006E0E36"/>
    <w:rsid w:val="006E1D85"/>
    <w:rsid w:val="006E38B8"/>
    <w:rsid w:val="006E4183"/>
    <w:rsid w:val="006E6EA7"/>
    <w:rsid w:val="006F4DF1"/>
    <w:rsid w:val="00704A35"/>
    <w:rsid w:val="00706BDA"/>
    <w:rsid w:val="007128CB"/>
    <w:rsid w:val="0071570F"/>
    <w:rsid w:val="007239B7"/>
    <w:rsid w:val="00723A6D"/>
    <w:rsid w:val="00725340"/>
    <w:rsid w:val="00726C3C"/>
    <w:rsid w:val="00730C0F"/>
    <w:rsid w:val="007351DB"/>
    <w:rsid w:val="00737EDF"/>
    <w:rsid w:val="0074070A"/>
    <w:rsid w:val="00742349"/>
    <w:rsid w:val="00750F6E"/>
    <w:rsid w:val="00751B94"/>
    <w:rsid w:val="00753D8A"/>
    <w:rsid w:val="00754656"/>
    <w:rsid w:val="00756C3A"/>
    <w:rsid w:val="007578BA"/>
    <w:rsid w:val="00757B15"/>
    <w:rsid w:val="00757D4B"/>
    <w:rsid w:val="00765B3C"/>
    <w:rsid w:val="00771D29"/>
    <w:rsid w:val="00774021"/>
    <w:rsid w:val="00774E43"/>
    <w:rsid w:val="007803E6"/>
    <w:rsid w:val="00780C55"/>
    <w:rsid w:val="00780F82"/>
    <w:rsid w:val="00781883"/>
    <w:rsid w:val="007955F9"/>
    <w:rsid w:val="0079715F"/>
    <w:rsid w:val="007A095F"/>
    <w:rsid w:val="007A1C66"/>
    <w:rsid w:val="007A426C"/>
    <w:rsid w:val="007A6660"/>
    <w:rsid w:val="007A70FF"/>
    <w:rsid w:val="007A74D5"/>
    <w:rsid w:val="007B0F9E"/>
    <w:rsid w:val="007B1426"/>
    <w:rsid w:val="007B33B7"/>
    <w:rsid w:val="007B771D"/>
    <w:rsid w:val="007C1690"/>
    <w:rsid w:val="007C304F"/>
    <w:rsid w:val="007C4545"/>
    <w:rsid w:val="007C4CD1"/>
    <w:rsid w:val="007D4D53"/>
    <w:rsid w:val="007D4EBF"/>
    <w:rsid w:val="007E322F"/>
    <w:rsid w:val="007E7135"/>
    <w:rsid w:val="007F0562"/>
    <w:rsid w:val="00801448"/>
    <w:rsid w:val="00801B98"/>
    <w:rsid w:val="008060F0"/>
    <w:rsid w:val="00811E0D"/>
    <w:rsid w:val="00813716"/>
    <w:rsid w:val="00817E21"/>
    <w:rsid w:val="0082005B"/>
    <w:rsid w:val="008217CA"/>
    <w:rsid w:val="00822FFA"/>
    <w:rsid w:val="00824B9F"/>
    <w:rsid w:val="00826D45"/>
    <w:rsid w:val="00826DBC"/>
    <w:rsid w:val="008279E2"/>
    <w:rsid w:val="00831DBB"/>
    <w:rsid w:val="0083445A"/>
    <w:rsid w:val="008439F4"/>
    <w:rsid w:val="008500EF"/>
    <w:rsid w:val="0085180C"/>
    <w:rsid w:val="008526C8"/>
    <w:rsid w:val="008541DC"/>
    <w:rsid w:val="00873F4D"/>
    <w:rsid w:val="0087525B"/>
    <w:rsid w:val="00875904"/>
    <w:rsid w:val="00881032"/>
    <w:rsid w:val="0088189A"/>
    <w:rsid w:val="00886991"/>
    <w:rsid w:val="0089062F"/>
    <w:rsid w:val="0089799D"/>
    <w:rsid w:val="008A0418"/>
    <w:rsid w:val="008A13FA"/>
    <w:rsid w:val="008A19CD"/>
    <w:rsid w:val="008A261F"/>
    <w:rsid w:val="008A66A0"/>
    <w:rsid w:val="008B4C01"/>
    <w:rsid w:val="008B4F17"/>
    <w:rsid w:val="008C1D07"/>
    <w:rsid w:val="008C5540"/>
    <w:rsid w:val="008C56FC"/>
    <w:rsid w:val="008D0699"/>
    <w:rsid w:val="008D0A90"/>
    <w:rsid w:val="008D1593"/>
    <w:rsid w:val="008D1685"/>
    <w:rsid w:val="008D43ED"/>
    <w:rsid w:val="008E052A"/>
    <w:rsid w:val="008E5A1A"/>
    <w:rsid w:val="008E6126"/>
    <w:rsid w:val="008F07BB"/>
    <w:rsid w:val="008F07E9"/>
    <w:rsid w:val="008F0B81"/>
    <w:rsid w:val="008F3395"/>
    <w:rsid w:val="008F34B8"/>
    <w:rsid w:val="008F60A1"/>
    <w:rsid w:val="00904589"/>
    <w:rsid w:val="00904BB6"/>
    <w:rsid w:val="00915FFC"/>
    <w:rsid w:val="00917A3C"/>
    <w:rsid w:val="00917DEE"/>
    <w:rsid w:val="00920879"/>
    <w:rsid w:val="00923191"/>
    <w:rsid w:val="00927F51"/>
    <w:rsid w:val="0094090A"/>
    <w:rsid w:val="00941A20"/>
    <w:rsid w:val="0094336F"/>
    <w:rsid w:val="00944C90"/>
    <w:rsid w:val="009507D7"/>
    <w:rsid w:val="00951170"/>
    <w:rsid w:val="009565CE"/>
    <w:rsid w:val="009615FF"/>
    <w:rsid w:val="0096502E"/>
    <w:rsid w:val="00965383"/>
    <w:rsid w:val="009703E2"/>
    <w:rsid w:val="009714E0"/>
    <w:rsid w:val="009722B3"/>
    <w:rsid w:val="00973CAA"/>
    <w:rsid w:val="00974AA1"/>
    <w:rsid w:val="00981A01"/>
    <w:rsid w:val="00985E36"/>
    <w:rsid w:val="0098650C"/>
    <w:rsid w:val="0098718E"/>
    <w:rsid w:val="0099068E"/>
    <w:rsid w:val="00991D1C"/>
    <w:rsid w:val="00992663"/>
    <w:rsid w:val="009942C8"/>
    <w:rsid w:val="009A0EB8"/>
    <w:rsid w:val="009A7257"/>
    <w:rsid w:val="009C0413"/>
    <w:rsid w:val="009C387A"/>
    <w:rsid w:val="009C3927"/>
    <w:rsid w:val="009C7674"/>
    <w:rsid w:val="009D05CD"/>
    <w:rsid w:val="009D3123"/>
    <w:rsid w:val="009D4DB4"/>
    <w:rsid w:val="009D7C4B"/>
    <w:rsid w:val="009E05C0"/>
    <w:rsid w:val="009E37F5"/>
    <w:rsid w:val="009E4091"/>
    <w:rsid w:val="009E4D97"/>
    <w:rsid w:val="009E551E"/>
    <w:rsid w:val="009E64E8"/>
    <w:rsid w:val="009E748D"/>
    <w:rsid w:val="009F16A3"/>
    <w:rsid w:val="009F2739"/>
    <w:rsid w:val="009F3612"/>
    <w:rsid w:val="009F7AB5"/>
    <w:rsid w:val="00A039E4"/>
    <w:rsid w:val="00A05482"/>
    <w:rsid w:val="00A100E4"/>
    <w:rsid w:val="00A11A2B"/>
    <w:rsid w:val="00A12514"/>
    <w:rsid w:val="00A126AC"/>
    <w:rsid w:val="00A12A93"/>
    <w:rsid w:val="00A13761"/>
    <w:rsid w:val="00A152BE"/>
    <w:rsid w:val="00A16744"/>
    <w:rsid w:val="00A16CBB"/>
    <w:rsid w:val="00A17AFC"/>
    <w:rsid w:val="00A22013"/>
    <w:rsid w:val="00A23173"/>
    <w:rsid w:val="00A26C4E"/>
    <w:rsid w:val="00A32AAD"/>
    <w:rsid w:val="00A41E9F"/>
    <w:rsid w:val="00A443A3"/>
    <w:rsid w:val="00A461BB"/>
    <w:rsid w:val="00A50533"/>
    <w:rsid w:val="00A523DB"/>
    <w:rsid w:val="00A53E44"/>
    <w:rsid w:val="00A55490"/>
    <w:rsid w:val="00A577DD"/>
    <w:rsid w:val="00A6573B"/>
    <w:rsid w:val="00A65C72"/>
    <w:rsid w:val="00A67B1A"/>
    <w:rsid w:val="00A752BC"/>
    <w:rsid w:val="00A77011"/>
    <w:rsid w:val="00A815E4"/>
    <w:rsid w:val="00A817DF"/>
    <w:rsid w:val="00A83560"/>
    <w:rsid w:val="00A85687"/>
    <w:rsid w:val="00A8779C"/>
    <w:rsid w:val="00A90015"/>
    <w:rsid w:val="00A90624"/>
    <w:rsid w:val="00A93A39"/>
    <w:rsid w:val="00A94904"/>
    <w:rsid w:val="00A9721C"/>
    <w:rsid w:val="00A9757B"/>
    <w:rsid w:val="00AA022B"/>
    <w:rsid w:val="00AA434A"/>
    <w:rsid w:val="00AA47F0"/>
    <w:rsid w:val="00AA6FEF"/>
    <w:rsid w:val="00AA74BC"/>
    <w:rsid w:val="00AA7E96"/>
    <w:rsid w:val="00AB4B8E"/>
    <w:rsid w:val="00AB6286"/>
    <w:rsid w:val="00AB664A"/>
    <w:rsid w:val="00AC173B"/>
    <w:rsid w:val="00AC4F56"/>
    <w:rsid w:val="00AC7890"/>
    <w:rsid w:val="00AD098C"/>
    <w:rsid w:val="00AD128B"/>
    <w:rsid w:val="00AD3A72"/>
    <w:rsid w:val="00AD5DD9"/>
    <w:rsid w:val="00AD68CF"/>
    <w:rsid w:val="00AE1996"/>
    <w:rsid w:val="00AE40E3"/>
    <w:rsid w:val="00AE5664"/>
    <w:rsid w:val="00AE64A5"/>
    <w:rsid w:val="00AE78B6"/>
    <w:rsid w:val="00AF668C"/>
    <w:rsid w:val="00AF698C"/>
    <w:rsid w:val="00B04BCA"/>
    <w:rsid w:val="00B10268"/>
    <w:rsid w:val="00B10AE5"/>
    <w:rsid w:val="00B1105E"/>
    <w:rsid w:val="00B1317B"/>
    <w:rsid w:val="00B14791"/>
    <w:rsid w:val="00B153B3"/>
    <w:rsid w:val="00B15D3B"/>
    <w:rsid w:val="00B22499"/>
    <w:rsid w:val="00B22CA7"/>
    <w:rsid w:val="00B3094D"/>
    <w:rsid w:val="00B3139A"/>
    <w:rsid w:val="00B373D2"/>
    <w:rsid w:val="00B42C2B"/>
    <w:rsid w:val="00B42F21"/>
    <w:rsid w:val="00B47131"/>
    <w:rsid w:val="00B503DF"/>
    <w:rsid w:val="00B6633C"/>
    <w:rsid w:val="00B67014"/>
    <w:rsid w:val="00B74EFA"/>
    <w:rsid w:val="00B755EA"/>
    <w:rsid w:val="00B81BD3"/>
    <w:rsid w:val="00B873E0"/>
    <w:rsid w:val="00B87718"/>
    <w:rsid w:val="00B931C1"/>
    <w:rsid w:val="00BA0C4E"/>
    <w:rsid w:val="00BA1C86"/>
    <w:rsid w:val="00BA4249"/>
    <w:rsid w:val="00BA59CD"/>
    <w:rsid w:val="00BA6235"/>
    <w:rsid w:val="00BA675A"/>
    <w:rsid w:val="00BB08A7"/>
    <w:rsid w:val="00BB3848"/>
    <w:rsid w:val="00BB4E79"/>
    <w:rsid w:val="00BB6894"/>
    <w:rsid w:val="00BC3AB4"/>
    <w:rsid w:val="00BC3DA7"/>
    <w:rsid w:val="00BC3DB6"/>
    <w:rsid w:val="00BC5B03"/>
    <w:rsid w:val="00BC6058"/>
    <w:rsid w:val="00BC6079"/>
    <w:rsid w:val="00BC61B4"/>
    <w:rsid w:val="00BC64B9"/>
    <w:rsid w:val="00BC6CAF"/>
    <w:rsid w:val="00BD2A0D"/>
    <w:rsid w:val="00BD7CC5"/>
    <w:rsid w:val="00BE1B96"/>
    <w:rsid w:val="00BE2C7E"/>
    <w:rsid w:val="00BE3292"/>
    <w:rsid w:val="00BE609B"/>
    <w:rsid w:val="00BE75CA"/>
    <w:rsid w:val="00BF1470"/>
    <w:rsid w:val="00BF1DFC"/>
    <w:rsid w:val="00BF2DF8"/>
    <w:rsid w:val="00BF3F56"/>
    <w:rsid w:val="00BF69FE"/>
    <w:rsid w:val="00C02F4C"/>
    <w:rsid w:val="00C14361"/>
    <w:rsid w:val="00C14E9C"/>
    <w:rsid w:val="00C21687"/>
    <w:rsid w:val="00C24FD0"/>
    <w:rsid w:val="00C264DA"/>
    <w:rsid w:val="00C2681B"/>
    <w:rsid w:val="00C32786"/>
    <w:rsid w:val="00C32B39"/>
    <w:rsid w:val="00C344A7"/>
    <w:rsid w:val="00C34CCB"/>
    <w:rsid w:val="00C36808"/>
    <w:rsid w:val="00C430AE"/>
    <w:rsid w:val="00C43300"/>
    <w:rsid w:val="00C43B03"/>
    <w:rsid w:val="00C43C23"/>
    <w:rsid w:val="00C50039"/>
    <w:rsid w:val="00C544F3"/>
    <w:rsid w:val="00C600E9"/>
    <w:rsid w:val="00C61DD3"/>
    <w:rsid w:val="00C63BB2"/>
    <w:rsid w:val="00C63D75"/>
    <w:rsid w:val="00C66F18"/>
    <w:rsid w:val="00C743EB"/>
    <w:rsid w:val="00C75100"/>
    <w:rsid w:val="00C77AE7"/>
    <w:rsid w:val="00C77C39"/>
    <w:rsid w:val="00C83C36"/>
    <w:rsid w:val="00C8695F"/>
    <w:rsid w:val="00C9277E"/>
    <w:rsid w:val="00C92A7D"/>
    <w:rsid w:val="00C96234"/>
    <w:rsid w:val="00C964CE"/>
    <w:rsid w:val="00C969DC"/>
    <w:rsid w:val="00CA3C25"/>
    <w:rsid w:val="00CA72CC"/>
    <w:rsid w:val="00CA7DD7"/>
    <w:rsid w:val="00CB0E4D"/>
    <w:rsid w:val="00CB3A57"/>
    <w:rsid w:val="00CB601B"/>
    <w:rsid w:val="00CB76B2"/>
    <w:rsid w:val="00CC252D"/>
    <w:rsid w:val="00CC3461"/>
    <w:rsid w:val="00CC3DA2"/>
    <w:rsid w:val="00CC5658"/>
    <w:rsid w:val="00CC6109"/>
    <w:rsid w:val="00CD616A"/>
    <w:rsid w:val="00CD74AA"/>
    <w:rsid w:val="00CE347F"/>
    <w:rsid w:val="00CE4504"/>
    <w:rsid w:val="00CE4D21"/>
    <w:rsid w:val="00CE5107"/>
    <w:rsid w:val="00CE6FE2"/>
    <w:rsid w:val="00CF1F98"/>
    <w:rsid w:val="00CF2B42"/>
    <w:rsid w:val="00CF5887"/>
    <w:rsid w:val="00D01A84"/>
    <w:rsid w:val="00D03183"/>
    <w:rsid w:val="00D11A42"/>
    <w:rsid w:val="00D11CD9"/>
    <w:rsid w:val="00D1475D"/>
    <w:rsid w:val="00D167BC"/>
    <w:rsid w:val="00D20799"/>
    <w:rsid w:val="00D20DA1"/>
    <w:rsid w:val="00D225D0"/>
    <w:rsid w:val="00D24E64"/>
    <w:rsid w:val="00D32359"/>
    <w:rsid w:val="00D34372"/>
    <w:rsid w:val="00D54000"/>
    <w:rsid w:val="00D545B6"/>
    <w:rsid w:val="00D70407"/>
    <w:rsid w:val="00D77078"/>
    <w:rsid w:val="00D813EA"/>
    <w:rsid w:val="00D813EE"/>
    <w:rsid w:val="00D84A41"/>
    <w:rsid w:val="00D85CB7"/>
    <w:rsid w:val="00D86F61"/>
    <w:rsid w:val="00D90F2B"/>
    <w:rsid w:val="00D941FA"/>
    <w:rsid w:val="00DA0B46"/>
    <w:rsid w:val="00DA76B8"/>
    <w:rsid w:val="00DB0836"/>
    <w:rsid w:val="00DB14BC"/>
    <w:rsid w:val="00DB3C06"/>
    <w:rsid w:val="00DB3C85"/>
    <w:rsid w:val="00DC43A8"/>
    <w:rsid w:val="00DC4D32"/>
    <w:rsid w:val="00DC5004"/>
    <w:rsid w:val="00DC68D6"/>
    <w:rsid w:val="00DC7BCA"/>
    <w:rsid w:val="00DC7F0F"/>
    <w:rsid w:val="00DD6EE5"/>
    <w:rsid w:val="00DE19B0"/>
    <w:rsid w:val="00DE3A47"/>
    <w:rsid w:val="00DE4039"/>
    <w:rsid w:val="00DF2167"/>
    <w:rsid w:val="00DF2923"/>
    <w:rsid w:val="00DF300A"/>
    <w:rsid w:val="00DF3676"/>
    <w:rsid w:val="00E00317"/>
    <w:rsid w:val="00E03409"/>
    <w:rsid w:val="00E042F5"/>
    <w:rsid w:val="00E04434"/>
    <w:rsid w:val="00E07D10"/>
    <w:rsid w:val="00E16FF5"/>
    <w:rsid w:val="00E17AA0"/>
    <w:rsid w:val="00E220A0"/>
    <w:rsid w:val="00E231E7"/>
    <w:rsid w:val="00E2440C"/>
    <w:rsid w:val="00E3174C"/>
    <w:rsid w:val="00E33953"/>
    <w:rsid w:val="00E363BA"/>
    <w:rsid w:val="00E3679D"/>
    <w:rsid w:val="00E36F81"/>
    <w:rsid w:val="00E416D7"/>
    <w:rsid w:val="00E41962"/>
    <w:rsid w:val="00E44683"/>
    <w:rsid w:val="00E5330C"/>
    <w:rsid w:val="00E536ED"/>
    <w:rsid w:val="00E5668B"/>
    <w:rsid w:val="00E57C87"/>
    <w:rsid w:val="00E625DE"/>
    <w:rsid w:val="00E63967"/>
    <w:rsid w:val="00E66DA7"/>
    <w:rsid w:val="00E67985"/>
    <w:rsid w:val="00E71BFF"/>
    <w:rsid w:val="00E72CF4"/>
    <w:rsid w:val="00E77B4E"/>
    <w:rsid w:val="00E9150B"/>
    <w:rsid w:val="00E923A7"/>
    <w:rsid w:val="00E94140"/>
    <w:rsid w:val="00E962A6"/>
    <w:rsid w:val="00E979CE"/>
    <w:rsid w:val="00EA1302"/>
    <w:rsid w:val="00EA1A10"/>
    <w:rsid w:val="00EA21D8"/>
    <w:rsid w:val="00EA4717"/>
    <w:rsid w:val="00EA4813"/>
    <w:rsid w:val="00EB1698"/>
    <w:rsid w:val="00EB3623"/>
    <w:rsid w:val="00EB4A6A"/>
    <w:rsid w:val="00EC0246"/>
    <w:rsid w:val="00EC2479"/>
    <w:rsid w:val="00ED3695"/>
    <w:rsid w:val="00ED610E"/>
    <w:rsid w:val="00ED75A1"/>
    <w:rsid w:val="00ED7CE8"/>
    <w:rsid w:val="00EE3DBC"/>
    <w:rsid w:val="00EE447A"/>
    <w:rsid w:val="00EE57A6"/>
    <w:rsid w:val="00EE57EC"/>
    <w:rsid w:val="00EF13EC"/>
    <w:rsid w:val="00EF1F41"/>
    <w:rsid w:val="00EF2608"/>
    <w:rsid w:val="00F00AD7"/>
    <w:rsid w:val="00F07C25"/>
    <w:rsid w:val="00F105F6"/>
    <w:rsid w:val="00F109CC"/>
    <w:rsid w:val="00F135A1"/>
    <w:rsid w:val="00F14390"/>
    <w:rsid w:val="00F14A88"/>
    <w:rsid w:val="00F14C24"/>
    <w:rsid w:val="00F15F88"/>
    <w:rsid w:val="00F16545"/>
    <w:rsid w:val="00F16DC9"/>
    <w:rsid w:val="00F17E87"/>
    <w:rsid w:val="00F25626"/>
    <w:rsid w:val="00F26EF9"/>
    <w:rsid w:val="00F27286"/>
    <w:rsid w:val="00F367BD"/>
    <w:rsid w:val="00F432DD"/>
    <w:rsid w:val="00F43F0A"/>
    <w:rsid w:val="00F4507B"/>
    <w:rsid w:val="00F554B6"/>
    <w:rsid w:val="00F55A92"/>
    <w:rsid w:val="00F560F4"/>
    <w:rsid w:val="00F601D8"/>
    <w:rsid w:val="00F626B4"/>
    <w:rsid w:val="00F63297"/>
    <w:rsid w:val="00F6353E"/>
    <w:rsid w:val="00F66753"/>
    <w:rsid w:val="00F72705"/>
    <w:rsid w:val="00F736FB"/>
    <w:rsid w:val="00F754E5"/>
    <w:rsid w:val="00F80F34"/>
    <w:rsid w:val="00F81049"/>
    <w:rsid w:val="00F823F8"/>
    <w:rsid w:val="00F827A5"/>
    <w:rsid w:val="00F83783"/>
    <w:rsid w:val="00F866E5"/>
    <w:rsid w:val="00F913D2"/>
    <w:rsid w:val="00F91F3F"/>
    <w:rsid w:val="00F96707"/>
    <w:rsid w:val="00FA154C"/>
    <w:rsid w:val="00FA194E"/>
    <w:rsid w:val="00FA6014"/>
    <w:rsid w:val="00FB1ABC"/>
    <w:rsid w:val="00FB2BA8"/>
    <w:rsid w:val="00FB4802"/>
    <w:rsid w:val="00FB5FFD"/>
    <w:rsid w:val="00FC08A1"/>
    <w:rsid w:val="00FD4413"/>
    <w:rsid w:val="00FD7E59"/>
    <w:rsid w:val="00FE58B8"/>
    <w:rsid w:val="00FE65B1"/>
    <w:rsid w:val="00FF20B1"/>
    <w:rsid w:val="00FF257F"/>
    <w:rsid w:val="00FF3DE7"/>
    <w:rsid w:val="00FF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A86ECB9"/>
  <w15:chartTrackingRefBased/>
  <w15:docId w15:val="{8908B459-0BEE-48AF-BCCD-76815454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F516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26C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2549D"/>
    <w:pPr>
      <w:keepNext/>
      <w:spacing w:before="240" w:after="60"/>
      <w:outlineLvl w:val="2"/>
    </w:pPr>
    <w:rPr>
      <w:rFonts w:ascii="Arial" w:hAnsi="Arial" w:cs="Arial"/>
      <w:b/>
      <w:bCs/>
      <w:sz w:val="18"/>
      <w:szCs w:val="1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rsid w:val="00B153B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153B3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404DDD"/>
    <w:pPr>
      <w:ind w:left="720"/>
      <w:contextualSpacing/>
    </w:pPr>
  </w:style>
  <w:style w:type="table" w:styleId="Mkatabulky">
    <w:name w:val="Table Grid"/>
    <w:basedOn w:val="Normlntabulka"/>
    <w:uiPriority w:val="59"/>
    <w:rsid w:val="0040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86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86F6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1F516C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rsid w:val="0022549D"/>
    <w:rPr>
      <w:rFonts w:ascii="Arial" w:hAnsi="Arial" w:cs="Arial"/>
      <w:b/>
      <w:bCs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43ED"/>
    <w:pPr>
      <w:spacing w:before="100" w:beforeAutospacing="1" w:after="100" w:afterAutospacing="1"/>
    </w:pPr>
    <w:rPr>
      <w:rFonts w:ascii="Arial" w:eastAsia="Calibri" w:hAnsi="Arial" w:cs="Arial"/>
      <w:color w:val="1C2813"/>
      <w:sz w:val="18"/>
      <w:szCs w:val="18"/>
    </w:rPr>
  </w:style>
  <w:style w:type="paragraph" w:styleId="Bezmezer">
    <w:name w:val="No Spacing"/>
    <w:uiPriority w:val="1"/>
    <w:qFormat/>
    <w:rsid w:val="0022549D"/>
    <w:pPr>
      <w:numPr>
        <w:numId w:val="1"/>
      </w:numPr>
      <w:jc w:val="both"/>
    </w:pPr>
    <w:rPr>
      <w:rFonts w:ascii="Arial" w:hAnsi="Arial" w:cs="Arial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2A1F42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2A1F42"/>
    <w:rPr>
      <w:rFonts w:ascii="Consolas" w:eastAsia="Calibri" w:hAnsi="Consolas"/>
      <w:sz w:val="21"/>
      <w:szCs w:val="21"/>
      <w:lang w:eastAsia="en-US"/>
    </w:rPr>
  </w:style>
  <w:style w:type="paragraph" w:styleId="Nzev">
    <w:name w:val="Title"/>
    <w:basedOn w:val="Normln"/>
    <w:link w:val="NzevChar"/>
    <w:qFormat/>
    <w:rsid w:val="00BA1C86"/>
    <w:pPr>
      <w:jc w:val="center"/>
    </w:pPr>
    <w:rPr>
      <w:b/>
    </w:rPr>
  </w:style>
  <w:style w:type="character" w:customStyle="1" w:styleId="NzevChar">
    <w:name w:val="Název Char"/>
    <w:link w:val="Nzev"/>
    <w:rsid w:val="00BA1C86"/>
    <w:rPr>
      <w:b/>
      <w:sz w:val="24"/>
      <w:szCs w:val="24"/>
    </w:rPr>
  </w:style>
  <w:style w:type="character" w:customStyle="1" w:styleId="ZpatChar">
    <w:name w:val="Zápatí Char"/>
    <w:link w:val="Zpat"/>
    <w:uiPriority w:val="99"/>
    <w:rsid w:val="00FC08A1"/>
    <w:rPr>
      <w:sz w:val="24"/>
      <w:szCs w:val="24"/>
    </w:rPr>
  </w:style>
  <w:style w:type="paragraph" w:styleId="Podtitul">
    <w:name w:val="Podtitul"/>
    <w:basedOn w:val="Normln"/>
    <w:link w:val="PodtitulChar"/>
    <w:qFormat/>
    <w:rsid w:val="00382E81"/>
    <w:pPr>
      <w:jc w:val="center"/>
    </w:pPr>
    <w:rPr>
      <w:sz w:val="28"/>
    </w:rPr>
  </w:style>
  <w:style w:type="character" w:customStyle="1" w:styleId="PodtitulChar">
    <w:name w:val="Podtitul Char"/>
    <w:link w:val="Podtitul"/>
    <w:rsid w:val="00382E81"/>
    <w:rPr>
      <w:sz w:val="28"/>
      <w:szCs w:val="24"/>
    </w:rPr>
  </w:style>
  <w:style w:type="character" w:customStyle="1" w:styleId="ZhlavChar">
    <w:name w:val="Záhlaví Char"/>
    <w:link w:val="Zhlav"/>
    <w:uiPriority w:val="99"/>
    <w:rsid w:val="00145F06"/>
    <w:rPr>
      <w:sz w:val="24"/>
      <w:szCs w:val="24"/>
    </w:rPr>
  </w:style>
  <w:style w:type="paragraph" w:styleId="Zkladntext">
    <w:name w:val="Body Text"/>
    <w:basedOn w:val="Normln"/>
    <w:link w:val="ZkladntextChar"/>
    <w:rsid w:val="00B42F21"/>
    <w:rPr>
      <w:snapToGrid w:val="0"/>
      <w:color w:val="000000"/>
      <w:szCs w:val="20"/>
    </w:rPr>
  </w:style>
  <w:style w:type="character" w:customStyle="1" w:styleId="ZkladntextChar">
    <w:name w:val="Základní text Char"/>
    <w:link w:val="Zkladntext"/>
    <w:rsid w:val="00B42F21"/>
    <w:rPr>
      <w:snapToGrid w:val="0"/>
      <w:color w:val="000000"/>
      <w:sz w:val="24"/>
    </w:rPr>
  </w:style>
  <w:style w:type="character" w:styleId="Hypertextovodkaz">
    <w:name w:val="Hyperlink"/>
    <w:uiPriority w:val="99"/>
    <w:semiHidden/>
    <w:unhideWhenUsed/>
    <w:rsid w:val="000B6BB0"/>
    <w:rPr>
      <w:color w:val="0000FF"/>
      <w:u w:val="single"/>
    </w:rPr>
  </w:style>
  <w:style w:type="character" w:customStyle="1" w:styleId="Nadpis2Char">
    <w:name w:val="Nadpis 2 Char"/>
    <w:link w:val="Nadpis2"/>
    <w:uiPriority w:val="9"/>
    <w:semiHidden/>
    <w:rsid w:val="00A26C4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26C4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A26C4E"/>
    <w:rPr>
      <w:sz w:val="16"/>
      <w:szCs w:val="16"/>
    </w:rPr>
  </w:style>
  <w:style w:type="character" w:styleId="Odkaznakoment">
    <w:name w:val="annotation reference"/>
    <w:uiPriority w:val="99"/>
    <w:semiHidden/>
    <w:unhideWhenUsed/>
    <w:rsid w:val="003A72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722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722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722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A72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06461">
              <w:marLeft w:val="0"/>
              <w:marRight w:val="0"/>
              <w:marTop w:val="0"/>
              <w:marBottom w:val="0"/>
              <w:divBdr>
                <w:top w:val="single" w:sz="12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8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5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1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0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6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2572">
              <w:marLeft w:val="0"/>
              <w:marRight w:val="0"/>
              <w:marTop w:val="0"/>
              <w:marBottom w:val="0"/>
              <w:divBdr>
                <w:top w:val="single" w:sz="12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4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27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7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6520">
              <w:marLeft w:val="0"/>
              <w:marRight w:val="0"/>
              <w:marTop w:val="0"/>
              <w:marBottom w:val="0"/>
              <w:divBdr>
                <w:top w:val="single" w:sz="12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7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27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3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5716A-8A35-4A0C-82C1-B980CA479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Pavel Haškovec</dc:creator>
  <cp:keywords/>
  <dc:description/>
  <cp:lastModifiedBy>Schacková Kateřina</cp:lastModifiedBy>
  <cp:revision>2</cp:revision>
  <cp:lastPrinted>2019-04-02T11:05:00Z</cp:lastPrinted>
  <dcterms:created xsi:type="dcterms:W3CDTF">2024-09-20T06:00:00Z</dcterms:created>
  <dcterms:modified xsi:type="dcterms:W3CDTF">2024-09-20T06:00:00Z</dcterms:modified>
</cp:coreProperties>
</file>