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5117DF" w14:textId="77777777" w:rsidR="0027279F" w:rsidRPr="0027279F" w:rsidRDefault="0027279F" w:rsidP="0027279F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22222"/>
          <w:kern w:val="0"/>
          <w:sz w:val="24"/>
          <w:szCs w:val="24"/>
          <w:lang w:eastAsia="cs-CZ"/>
          <w14:ligatures w14:val="none"/>
        </w:rPr>
      </w:pP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33"/>
        <w:gridCol w:w="1730"/>
        <w:gridCol w:w="3"/>
        <w:gridCol w:w="6"/>
      </w:tblGrid>
      <w:tr w:rsidR="0027279F" w:rsidRPr="0027279F" w14:paraId="3386B670" w14:textId="77777777" w:rsidTr="0027279F">
        <w:tc>
          <w:tcPr>
            <w:tcW w:w="16667" w:type="dxa"/>
            <w:noWrap/>
            <w:hideMark/>
          </w:tcPr>
          <w:tbl>
            <w:tblPr>
              <w:tblW w:w="1666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667"/>
            </w:tblGrid>
            <w:tr w:rsidR="0027279F" w:rsidRPr="0027279F" w14:paraId="035E9B08" w14:textId="77777777">
              <w:tc>
                <w:tcPr>
                  <w:tcW w:w="0" w:type="auto"/>
                  <w:vAlign w:val="center"/>
                  <w:hideMark/>
                </w:tcPr>
                <w:p w14:paraId="600D901D" w14:textId="77777777" w:rsidR="0027279F" w:rsidRPr="0027279F" w:rsidRDefault="0027279F" w:rsidP="0027279F">
                  <w:pPr>
                    <w:spacing w:before="100" w:beforeAutospacing="1" w:after="100" w:afterAutospacing="1" w:line="300" w:lineRule="atLeast"/>
                    <w:outlineLvl w:val="2"/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</w:pPr>
                  <w:r w:rsidRPr="0027279F">
                    <w:rPr>
                      <w:rFonts w:ascii="Roboto" w:eastAsia="Times New Roman" w:hAnsi="Roboto" w:cs="Times New Roman"/>
                      <w:b/>
                      <w:bCs/>
                      <w:color w:val="1F1F1F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TBS CZE-</w:t>
                  </w:r>
                  <w:proofErr w:type="spellStart"/>
                  <w:r w:rsidRPr="0027279F">
                    <w:rPr>
                      <w:rFonts w:ascii="Roboto" w:eastAsia="Times New Roman" w:hAnsi="Roboto" w:cs="Times New Roman"/>
                      <w:b/>
                      <w:bCs/>
                      <w:color w:val="1F1F1F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The</w:t>
                  </w:r>
                  <w:proofErr w:type="spellEnd"/>
                  <w:r w:rsidRPr="0027279F">
                    <w:rPr>
                      <w:rFonts w:ascii="Roboto" w:eastAsia="Times New Roman" w:hAnsi="Roboto" w:cs="Times New Roman"/>
                      <w:b/>
                      <w:bCs/>
                      <w:color w:val="1F1F1F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27279F">
                    <w:rPr>
                      <w:rFonts w:ascii="Roboto" w:eastAsia="Times New Roman" w:hAnsi="Roboto" w:cs="Times New Roman"/>
                      <w:b/>
                      <w:bCs/>
                      <w:color w:val="1F1F1F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Binding</w:t>
                  </w:r>
                  <w:proofErr w:type="spellEnd"/>
                  <w:r w:rsidRPr="0027279F">
                    <w:rPr>
                      <w:rFonts w:ascii="Roboto" w:eastAsia="Times New Roman" w:hAnsi="Roboto" w:cs="Times New Roman"/>
                      <w:b/>
                      <w:bCs/>
                      <w:color w:val="1F1F1F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27279F">
                    <w:rPr>
                      <w:rFonts w:ascii="Roboto" w:eastAsia="Times New Roman" w:hAnsi="Roboto" w:cs="Times New Roman"/>
                      <w:b/>
                      <w:bCs/>
                      <w:color w:val="1F1F1F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Site</w:t>
                  </w:r>
                  <w:proofErr w:type="spellEnd"/>
                  <w:r w:rsidRPr="0027279F">
                    <w:rPr>
                      <w:rFonts w:ascii="Roboto" w:eastAsia="Times New Roman" w:hAnsi="Roboto" w:cs="Times New Roman"/>
                      <w:b/>
                      <w:bCs/>
                      <w:color w:val="1F1F1F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27279F">
                    <w:rPr>
                      <w:rFonts w:ascii="Roboto" w:eastAsia="Times New Roman" w:hAnsi="Roboto" w:cs="Times New Roman"/>
                      <w:b/>
                      <w:bCs/>
                      <w:color w:val="1F1F1F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Info</w:t>
                  </w:r>
                  <w:proofErr w:type="spellEnd"/>
                  <w:r w:rsidRPr="0027279F"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 </w:t>
                  </w:r>
                  <w:r w:rsidRPr="0027279F">
                    <w:rPr>
                      <w:rFonts w:ascii="Roboto" w:eastAsia="Times New Roman" w:hAnsi="Roboto" w:cs="Times New Roman"/>
                      <w:b/>
                      <w:bCs/>
                      <w:color w:val="5E5E5E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&lt;TBS.info.cz@thermofisher.com&gt;</w:t>
                  </w:r>
                </w:p>
              </w:tc>
            </w:tr>
          </w:tbl>
          <w:p w14:paraId="5F6E23FF" w14:textId="77777777" w:rsidR="0027279F" w:rsidRPr="0027279F" w:rsidRDefault="0027279F" w:rsidP="0027279F">
            <w:pPr>
              <w:spacing w:after="0" w:line="300" w:lineRule="atLeast"/>
              <w:rPr>
                <w:rFonts w:ascii="Roboto" w:eastAsia="Times New Roman" w:hAnsi="Roboto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1F67E048" w14:textId="77777777" w:rsidR="0027279F" w:rsidRPr="0027279F" w:rsidRDefault="0027279F" w:rsidP="0027279F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7279F">
              <w:rPr>
                <w:rFonts w:ascii="Roboto" w:eastAsia="Times New Roman" w:hAnsi="Roboto" w:cs="Times New Roman"/>
                <w:color w:val="5E5E5E"/>
                <w:kern w:val="0"/>
                <w:sz w:val="24"/>
                <w:szCs w:val="24"/>
                <w:lang w:eastAsia="cs-CZ"/>
                <w14:ligatures w14:val="none"/>
              </w:rPr>
              <w:t>30. 9. 2024 19:49 (před 12 hodinami)</w:t>
            </w:r>
          </w:p>
        </w:tc>
        <w:tc>
          <w:tcPr>
            <w:tcW w:w="0" w:type="auto"/>
            <w:noWrap/>
            <w:hideMark/>
          </w:tcPr>
          <w:p w14:paraId="6F13DA2F" w14:textId="77777777" w:rsidR="0027279F" w:rsidRPr="0027279F" w:rsidRDefault="0027279F" w:rsidP="0027279F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14:paraId="67A62778" w14:textId="77777777" w:rsidR="0027279F" w:rsidRPr="0027279F" w:rsidRDefault="0027279F" w:rsidP="0027279F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7279F">
              <w:rPr>
                <w:rFonts w:ascii="Roboto" w:eastAsia="Times New Roman" w:hAnsi="Roboto" w:cs="Times New Roman"/>
                <w:noProof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  <w:drawing>
                <wp:inline distT="0" distB="0" distL="0" distR="0" wp14:anchorId="55E5FF04" wp14:editId="73751FE1">
                  <wp:extent cx="9525" cy="9525"/>
                  <wp:effectExtent l="0" t="0" r="0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C452419" w14:textId="77777777" w:rsidR="0027279F" w:rsidRPr="0027279F" w:rsidRDefault="0027279F" w:rsidP="0027279F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7279F">
              <w:rPr>
                <w:rFonts w:ascii="Roboto" w:eastAsia="Times New Roman" w:hAnsi="Roboto" w:cs="Times New Roman"/>
                <w:noProof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  <w:drawing>
                <wp:inline distT="0" distB="0" distL="0" distR="0" wp14:anchorId="6F54FC5D" wp14:editId="2A625EEB">
                  <wp:extent cx="9525" cy="9525"/>
                  <wp:effectExtent l="0" t="0" r="0" b="0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279F" w:rsidRPr="0027279F" w14:paraId="272D84B9" w14:textId="77777777" w:rsidTr="0027279F">
        <w:tc>
          <w:tcPr>
            <w:tcW w:w="0" w:type="auto"/>
            <w:gridSpan w:val="3"/>
            <w:vAlign w:val="center"/>
            <w:hideMark/>
          </w:tcPr>
          <w:tbl>
            <w:tblPr>
              <w:tblW w:w="21419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419"/>
            </w:tblGrid>
            <w:tr w:rsidR="0027279F" w:rsidRPr="0027279F" w14:paraId="24D399BF" w14:textId="77777777">
              <w:tc>
                <w:tcPr>
                  <w:tcW w:w="0" w:type="auto"/>
                  <w:noWrap/>
                  <w:vAlign w:val="center"/>
                  <w:hideMark/>
                </w:tcPr>
                <w:p w14:paraId="5211BB22" w14:textId="2B9CD4C5" w:rsidR="0027279F" w:rsidRPr="0027279F" w:rsidRDefault="0027279F" w:rsidP="0027279F">
                  <w:pPr>
                    <w:spacing w:after="0" w:line="300" w:lineRule="atLeas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</w:pPr>
                  <w:r w:rsidRPr="0027279F">
                    <w:rPr>
                      <w:rFonts w:ascii="Roboto" w:eastAsia="Times New Roman" w:hAnsi="Roboto" w:cs="Times New Roman"/>
                      <w:color w:val="5E5E5E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komu: </w:t>
                  </w:r>
                  <w:r w:rsidRPr="0027279F">
                    <w:rPr>
                      <w:rFonts w:ascii="Roboto" w:eastAsia="Times New Roman" w:hAnsi="Roboto" w:cs="Times New Roman"/>
                      <w:color w:val="222222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nakup@endo.cz</w:t>
                  </w:r>
                  <w:r w:rsidRPr="0027279F">
                    <w:rPr>
                      <w:rFonts w:ascii="Roboto" w:eastAsia="Times New Roman" w:hAnsi="Roboto" w:cs="Times New Roman"/>
                      <w:color w:val="5E5E5E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, </w:t>
                  </w:r>
                  <w:proofErr w:type="spellStart"/>
                  <w:r>
                    <w:rPr>
                      <w:rFonts w:ascii="Roboto" w:eastAsia="Times New Roman" w:hAnsi="Roboto" w:cs="Times New Roman"/>
                      <w:color w:val="5E5E5E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Xxxx</w:t>
                  </w:r>
                  <w:proofErr w:type="spellEnd"/>
                </w:p>
                <w:p w14:paraId="0D44D608" w14:textId="77777777" w:rsidR="0027279F" w:rsidRPr="0027279F" w:rsidRDefault="0027279F" w:rsidP="0027279F">
                  <w:pPr>
                    <w:spacing w:after="0" w:line="300" w:lineRule="atLeast"/>
                    <w:textAlignment w:val="top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</w:pPr>
                  <w:r w:rsidRPr="0027279F">
                    <w:rPr>
                      <w:rFonts w:ascii="Times New Roman" w:eastAsia="Times New Roman" w:hAnsi="Times New Roman" w:cs="Times New Roman"/>
                      <w:noProof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drawing>
                      <wp:inline distT="0" distB="0" distL="0" distR="0" wp14:anchorId="1AE01CD7" wp14:editId="22BF11D0">
                        <wp:extent cx="9525" cy="9525"/>
                        <wp:effectExtent l="0" t="0" r="0" b="0"/>
                        <wp:docPr id="3" name="obrázek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64BDE7A3" w14:textId="77777777" w:rsidR="0027279F" w:rsidRPr="0027279F" w:rsidRDefault="0027279F" w:rsidP="0027279F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46C3B58" w14:textId="77777777" w:rsidR="0027279F" w:rsidRPr="0027279F" w:rsidRDefault="0027279F" w:rsidP="0027279F">
            <w:pPr>
              <w:spacing w:after="0" w:line="240" w:lineRule="auto"/>
              <w:rPr>
                <w:rFonts w:ascii="Roboto" w:eastAsia="Times New Roman" w:hAnsi="Roboto" w:cs="Times New Roman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</w:tbl>
    <w:p w14:paraId="18497A50" w14:textId="39D33FC7" w:rsidR="0027279F" w:rsidRPr="0027279F" w:rsidRDefault="0027279F" w:rsidP="002727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27279F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 xml:space="preserve">Dobrý den, paní </w:t>
      </w:r>
      <w:proofErr w:type="spellStart"/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Xxxxxx</w:t>
      </w:r>
      <w:proofErr w:type="spellEnd"/>
      <w:r w:rsidRPr="0027279F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,</w:t>
      </w:r>
      <w:r w:rsidRPr="0027279F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br/>
      </w:r>
      <w:r w:rsidRPr="0027279F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br/>
        <w:t>děkujeme Vám za objednávku a potvrzujeme její přijetí.</w:t>
      </w:r>
      <w:r w:rsidRPr="0027279F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br/>
      </w:r>
      <w:r w:rsidRPr="0027279F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br/>
        <w:t>Celková hodnota Vaší objednávky je 183.226,12 Kč bez DPH.</w:t>
      </w:r>
      <w:r w:rsidRPr="0027279F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br/>
      </w:r>
      <w:r w:rsidRPr="0027279F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br/>
        <w:t>Expedice souprav z Vaší objednávky se očekává 01/10/2024.</w:t>
      </w:r>
      <w:r w:rsidRPr="0027279F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br/>
      </w:r>
      <w:r w:rsidRPr="0027279F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br/>
        <w:t>V případě jakýchkoliv dotazů mě prosím kontaktujte.</w:t>
      </w:r>
      <w:r w:rsidRPr="0027279F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br/>
      </w:r>
      <w:r w:rsidRPr="0027279F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br/>
        <w:t>S pozdravem a přáním pěkného dne,</w:t>
      </w:r>
      <w:r w:rsidRPr="0027279F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br/>
      </w:r>
      <w:r w:rsidRPr="0027279F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br/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Xxxxx</w:t>
      </w:r>
      <w:r w:rsidRPr="0027279F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Xxxxx</w:t>
      </w:r>
      <w:proofErr w:type="spellEnd"/>
      <w:r w:rsidRPr="0027279F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br/>
        <w:t>Logistic</w:t>
      </w:r>
      <w:proofErr w:type="spellStart"/>
      <w:r w:rsidRPr="0027279F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s</w:t>
      </w:r>
      <w:proofErr w:type="spellEnd"/>
      <w:r w:rsidRPr="0027279F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27279F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Specialist</w:t>
      </w:r>
      <w:proofErr w:type="spellEnd"/>
      <w:r w:rsidRPr="0027279F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, Czech/Slovakia</w:t>
      </w:r>
    </w:p>
    <w:p w14:paraId="7A24041C" w14:textId="77777777" w:rsidR="00080A8C" w:rsidRDefault="00080A8C"/>
    <w:sectPr w:rsidR="00080A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79F"/>
    <w:rsid w:val="00080A8C"/>
    <w:rsid w:val="0027279F"/>
    <w:rsid w:val="00340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7B64D"/>
  <w15:chartTrackingRefBased/>
  <w15:docId w15:val="{5BB383B4-2745-4C8D-BE2D-E031134AE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979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37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46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05768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63996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58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154587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8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9583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24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408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 Šulc</dc:creator>
  <cp:keywords/>
  <dc:description/>
  <cp:lastModifiedBy>František  Šulc</cp:lastModifiedBy>
  <cp:revision>1</cp:revision>
  <dcterms:created xsi:type="dcterms:W3CDTF">2024-10-01T06:38:00Z</dcterms:created>
  <dcterms:modified xsi:type="dcterms:W3CDTF">2024-10-01T06:40:00Z</dcterms:modified>
</cp:coreProperties>
</file>