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1" w:name="NazevSmlouvy" w:displacedByCustomXml="next"/>
    <w:sdt>
      <w:sdtPr>
        <w:alias w:val="Název smlouvy"/>
        <w:tag w:val="Název smlouvy"/>
        <w:id w:val="-1510056426"/>
        <w:placeholder>
          <w:docPart w:val="16036227DD5D4118919B452ACB9EE221"/>
        </w:placeholder>
      </w:sdtPr>
      <w:sdtEndPr/>
      <w:sdtContent>
        <w:p w14:paraId="72611214" w14:textId="4E597D2D" w:rsidR="00CC35D7" w:rsidRDefault="00CC35D7" w:rsidP="00970C7B">
          <w:pPr>
            <w:pStyle w:val="Nzev"/>
          </w:pPr>
          <w:r>
            <w:t xml:space="preserve">DODATEK Č. 1 </w:t>
          </w:r>
        </w:p>
        <w:p w14:paraId="5661C3CA" w14:textId="50E147B0" w:rsidR="00D81DE8" w:rsidRDefault="00CC35D7" w:rsidP="00970C7B">
          <w:pPr>
            <w:pStyle w:val="Nzev"/>
          </w:pPr>
          <w:r>
            <w:t xml:space="preserve">K </w:t>
          </w:r>
          <w:r w:rsidR="00970C7B">
            <w:t>Rámcov</w:t>
          </w:r>
          <w:r>
            <w:t>É</w:t>
          </w:r>
          <w:r w:rsidR="00970C7B">
            <w:t xml:space="preserve"> akviziční smlouv</w:t>
          </w:r>
          <w:r>
            <w:t>Ě</w:t>
          </w:r>
        </w:p>
        <w:p w14:paraId="7FA0FD57" w14:textId="77777777" w:rsidR="00970C7B" w:rsidRPr="00DD68DB" w:rsidRDefault="00970C7B" w:rsidP="00970C7B">
          <w:pPr>
            <w:pStyle w:val="Nzev"/>
          </w:pPr>
          <w:r>
            <w:t>o</w:t>
          </w:r>
          <w:r w:rsidR="00D81DE8">
            <w:t> </w:t>
          </w:r>
          <w:r>
            <w:t>koupi ČÁSTI závodu</w:t>
          </w:r>
        </w:p>
      </w:sdtContent>
    </w:sdt>
    <w:bookmarkEnd w:id="1" w:displacedByCustomXml="prev"/>
    <w:p w14:paraId="5E23E518" w14:textId="77777777" w:rsidR="00970C7B" w:rsidRDefault="00970C7B" w:rsidP="00970C7B"/>
    <w:p w14:paraId="2218B88A" w14:textId="77777777" w:rsidR="00970C7B" w:rsidRDefault="00970C7B" w:rsidP="00970C7B"/>
    <w:tbl>
      <w:tblPr>
        <w:tblStyle w:val="Mkatabulky"/>
        <w:tblpPr w:tblpYSpec="bottom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70C7B" w14:paraId="5EC4DE2B" w14:textId="77777777" w:rsidTr="007636CF">
        <w:tc>
          <w:tcPr>
            <w:tcW w:w="2268" w:type="dxa"/>
            <w:tcMar>
              <w:bottom w:w="238" w:type="dxa"/>
            </w:tcMar>
          </w:tcPr>
          <w:p w14:paraId="296C5269" w14:textId="77777777" w:rsidR="00970C7B" w:rsidRPr="00023ED5" w:rsidRDefault="00970C7B" w:rsidP="007636CF">
            <w:pPr>
              <w:rPr>
                <w:rStyle w:val="Siln"/>
              </w:rPr>
            </w:pPr>
            <w:r>
              <w:rPr>
                <w:rStyle w:val="Siln"/>
              </w:rPr>
              <w:t>STRANY</w:t>
            </w:r>
            <w:r w:rsidRPr="00023ED5">
              <w:rPr>
                <w:rStyle w:val="Siln"/>
              </w:rPr>
              <w:t>:</w:t>
            </w:r>
          </w:p>
        </w:tc>
        <w:tc>
          <w:tcPr>
            <w:tcW w:w="6803" w:type="dxa"/>
          </w:tcPr>
          <w:p w14:paraId="3BA25C8A" w14:textId="77777777" w:rsidR="00970C7B" w:rsidRPr="00023ED5" w:rsidRDefault="00970C7B" w:rsidP="007636CF">
            <w:pPr>
              <w:rPr>
                <w:rStyle w:val="Siln"/>
              </w:rPr>
            </w:pPr>
          </w:p>
        </w:tc>
      </w:tr>
      <w:tr w:rsidR="00970C7B" w14:paraId="111C5C76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418BEEC3" w14:textId="77777777" w:rsidR="00970C7B" w:rsidRPr="00CA6A76" w:rsidRDefault="00970C7B" w:rsidP="007636CF">
            <w:pPr>
              <w:rPr>
                <w:rStyle w:val="Siln"/>
                <w:b w:val="0"/>
                <w:bCs w:val="0"/>
              </w:rPr>
            </w:pPr>
            <w:r w:rsidRPr="00CA6A76">
              <w:rPr>
                <w:rStyle w:val="Siln"/>
              </w:rPr>
              <w:t xml:space="preserve">Obchodní </w:t>
            </w:r>
            <w:r>
              <w:rPr>
                <w:rStyle w:val="Siln"/>
              </w:rPr>
              <w:t>firma</w:t>
            </w:r>
            <w:r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0539232" w14:textId="77777777" w:rsidR="00970C7B" w:rsidRPr="00CA6A76" w:rsidRDefault="00970C7B" w:rsidP="007636CF">
            <w:pPr>
              <w:rPr>
                <w:rStyle w:val="Siln"/>
              </w:rPr>
            </w:pPr>
            <w:r w:rsidRPr="004F53B7">
              <w:rPr>
                <w:b/>
                <w:bCs/>
              </w:rPr>
              <w:t>JCDecaux, Městský mobiliář, spol. s r.o.</w:t>
            </w:r>
          </w:p>
        </w:tc>
      </w:tr>
      <w:tr w:rsidR="00970C7B" w14:paraId="370FBE9E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0813DB9C" w14:textId="77777777" w:rsidR="00970C7B" w:rsidRPr="00CA6A76" w:rsidRDefault="00970C7B" w:rsidP="007636CF">
            <w:pPr>
              <w:rPr>
                <w:rStyle w:val="Siln"/>
              </w:rPr>
            </w:pPr>
            <w:r w:rsidRPr="00CA6A76">
              <w:rPr>
                <w:rStyle w:val="Siln"/>
              </w:rPr>
              <w:t>se sídlem: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7CDCA0BF" w14:textId="77777777" w:rsidR="00970C7B" w:rsidRPr="00CA6A76" w:rsidRDefault="00970C7B" w:rsidP="007636CF">
            <w:r w:rsidRPr="004F53B7">
              <w:t>Rohanské nábřeží 678/25, Karlín, 186 00 Praha 8</w:t>
            </w:r>
          </w:p>
        </w:tc>
      </w:tr>
      <w:tr w:rsidR="00970C7B" w14:paraId="664BB2D8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7210775B" w14:textId="77777777" w:rsidR="00970C7B" w:rsidRPr="00CA6A76" w:rsidRDefault="00970C7B" w:rsidP="007636CF">
            <w:pPr>
              <w:rPr>
                <w:rStyle w:val="Siln"/>
              </w:rPr>
            </w:pPr>
            <w:r w:rsidRPr="00CA6A76">
              <w:rPr>
                <w:rStyle w:val="Siln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7CBFD497" w14:textId="77777777" w:rsidR="00970C7B" w:rsidRPr="004F53B7" w:rsidRDefault="00970C7B" w:rsidP="007636CF">
            <w:r w:rsidRPr="004F53B7">
              <w:t>452</w:t>
            </w:r>
            <w:r>
              <w:t> </w:t>
            </w:r>
            <w:r w:rsidRPr="004F53B7">
              <w:t>41</w:t>
            </w:r>
            <w:r>
              <w:t> </w:t>
            </w:r>
            <w:r w:rsidRPr="004F53B7">
              <w:t>538</w:t>
            </w:r>
          </w:p>
        </w:tc>
      </w:tr>
      <w:tr w:rsidR="00970C7B" w14:paraId="7B183C17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0118EA67" w14:textId="77777777" w:rsidR="00970C7B" w:rsidRPr="00CA6A76" w:rsidRDefault="00970C7B" w:rsidP="007636CF">
            <w:pPr>
              <w:rPr>
                <w:rStyle w:val="Siln"/>
              </w:rPr>
            </w:pPr>
            <w:r w:rsidRPr="00CA6A76">
              <w:rPr>
                <w:rStyle w:val="Siln"/>
              </w:rPr>
              <w:t>zápis</w:t>
            </w:r>
            <w:r>
              <w:rPr>
                <w:rStyle w:val="Siln"/>
              </w:rPr>
              <w:t xml:space="preserve"> v </w:t>
            </w:r>
            <w:r w:rsidRPr="00CA6A76">
              <w:rPr>
                <w:rStyle w:val="Siln"/>
              </w:rPr>
              <w:t>OR: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3E53468" w14:textId="77777777" w:rsidR="00970C7B" w:rsidRPr="00CA6A76" w:rsidRDefault="00970C7B" w:rsidP="007636CF">
            <w:r w:rsidRPr="00CA6A76">
              <w:t>zapsaná</w:t>
            </w:r>
            <w:r>
              <w:t xml:space="preserve"> v </w:t>
            </w:r>
            <w:r w:rsidRPr="00CA6A76">
              <w:t>obchodním rejstříku vedeném</w:t>
            </w:r>
            <w:r>
              <w:t xml:space="preserve"> Městským soudem v Praze</w:t>
            </w:r>
            <w:r w:rsidRPr="00CA6A76">
              <w:t>,</w:t>
            </w:r>
            <w:r>
              <w:t xml:space="preserve"> pod </w:t>
            </w:r>
            <w:r w:rsidRPr="00CA6A76">
              <w:t xml:space="preserve">sp. zn. </w:t>
            </w:r>
            <w:r w:rsidRPr="004F53B7">
              <w:t>C 6401</w:t>
            </w:r>
          </w:p>
        </w:tc>
      </w:tr>
      <w:tr w:rsidR="00481ACC" w14:paraId="32A7A444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6BC6408B" w14:textId="77777777" w:rsidR="00481ACC" w:rsidRPr="00CA6A76" w:rsidRDefault="00481ACC" w:rsidP="007636CF">
            <w:pPr>
              <w:rPr>
                <w:rStyle w:val="Siln"/>
              </w:rPr>
            </w:pPr>
            <w:r>
              <w:rPr>
                <w:rStyle w:val="Siln"/>
              </w:rPr>
              <w:t>ID DS: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FA6F23C" w14:textId="77777777" w:rsidR="00481ACC" w:rsidRPr="00CA6A76" w:rsidRDefault="007F2FB3" w:rsidP="007636CF">
            <w:r w:rsidRPr="007F2FB3">
              <w:t>6at44tb</w:t>
            </w:r>
          </w:p>
        </w:tc>
      </w:tr>
      <w:tr w:rsidR="00481ACC" w14:paraId="13398C4D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64558E95" w14:textId="77777777" w:rsidR="00481ACC" w:rsidRPr="00CA6A76" w:rsidRDefault="00481ACC" w:rsidP="007636CF">
            <w:pPr>
              <w:rPr>
                <w:rStyle w:val="Siln"/>
              </w:rPr>
            </w:pPr>
            <w:r>
              <w:rPr>
                <w:rStyle w:val="Siln"/>
              </w:rPr>
              <w:t>Zastoupena: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14BC7B7" w14:textId="77777777" w:rsidR="00481ACC" w:rsidRPr="00CA6A76" w:rsidRDefault="00481ACC" w:rsidP="007636CF">
            <w:r>
              <w:t>Ing. Pavel Slabý, jednatel</w:t>
            </w:r>
          </w:p>
        </w:tc>
      </w:tr>
      <w:tr w:rsidR="00970C7B" w14:paraId="18117996" w14:textId="77777777" w:rsidTr="007636CF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21C83121" w14:textId="77777777" w:rsidR="00970C7B" w:rsidRPr="00023ED5" w:rsidRDefault="00970C7B" w:rsidP="007636CF">
            <w:pPr>
              <w:rPr>
                <w:rStyle w:val="Siln"/>
              </w:rPr>
            </w:pPr>
            <w:r w:rsidRPr="005C6136">
              <w:rPr>
                <w:rStyle w:val="Siln"/>
                <w:b w:val="0"/>
                <w:bCs w:val="0"/>
              </w:rPr>
              <w:t>(</w:t>
            </w:r>
            <w:r w:rsidRPr="00023ED5">
              <w:rPr>
                <w:rStyle w:val="Siln"/>
              </w:rPr>
              <w:t>„</w:t>
            </w:r>
            <w:r w:rsidRPr="00FF3AF5">
              <w:rPr>
                <w:b/>
                <w:bCs/>
              </w:rPr>
              <w:t>Prodávající</w:t>
            </w:r>
            <w:r w:rsidRPr="005C6136">
              <w:rPr>
                <w:b/>
                <w:bCs/>
              </w:rPr>
              <w:t>“</w:t>
            </w:r>
            <w:r w:rsidRPr="005C6136">
              <w:rPr>
                <w:rStyle w:val="Siln"/>
                <w:b w:val="0"/>
                <w:bCs w:val="0"/>
              </w:rPr>
              <w:t>)</w:t>
            </w:r>
          </w:p>
        </w:tc>
      </w:tr>
      <w:tr w:rsidR="00970C7B" w14:paraId="15583331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7172249D" w14:textId="77777777" w:rsidR="00970C7B" w:rsidRDefault="00970C7B" w:rsidP="007636CF">
            <w:pPr>
              <w:rPr>
                <w:rStyle w:val="Siln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2F392EC" w14:textId="77777777" w:rsidR="00970C7B" w:rsidRPr="00023ED5" w:rsidRDefault="00970C7B" w:rsidP="007636CF">
            <w:pPr>
              <w:rPr>
                <w:rStyle w:val="Siln"/>
              </w:rPr>
            </w:pPr>
          </w:p>
        </w:tc>
      </w:tr>
      <w:tr w:rsidR="00970C7B" w14:paraId="2B0E349E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73B08EE7" w14:textId="77777777" w:rsidR="00970C7B" w:rsidRDefault="00970C7B" w:rsidP="007636CF">
            <w:pPr>
              <w:rPr>
                <w:rStyle w:val="Siln"/>
              </w:rPr>
            </w:pPr>
            <w:r>
              <w:rPr>
                <w:rStyle w:val="Siln"/>
              </w:rPr>
              <w:t>a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57672549" w14:textId="77777777" w:rsidR="00970C7B" w:rsidRPr="00023ED5" w:rsidRDefault="00970C7B" w:rsidP="007636CF">
            <w:pPr>
              <w:rPr>
                <w:rStyle w:val="Siln"/>
              </w:rPr>
            </w:pPr>
          </w:p>
        </w:tc>
      </w:tr>
      <w:tr w:rsidR="00970C7B" w14:paraId="5FD41225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5B0555BB" w14:textId="77777777" w:rsidR="00970C7B" w:rsidRDefault="00970C7B" w:rsidP="007636CF">
            <w:pPr>
              <w:rPr>
                <w:rStyle w:val="Siln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76B6D9F2" w14:textId="77777777" w:rsidR="00970C7B" w:rsidRPr="00023ED5" w:rsidRDefault="00970C7B" w:rsidP="007636CF">
            <w:pPr>
              <w:rPr>
                <w:rStyle w:val="Siln"/>
              </w:rPr>
            </w:pPr>
          </w:p>
        </w:tc>
      </w:tr>
      <w:tr w:rsidR="00970C7B" w14:paraId="2E7EDA1D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65C911BF" w14:textId="77777777" w:rsidR="00970C7B" w:rsidRPr="00CA6A76" w:rsidRDefault="00970C7B" w:rsidP="007636CF">
            <w:pPr>
              <w:rPr>
                <w:rStyle w:val="Siln"/>
                <w:b w:val="0"/>
                <w:bCs w:val="0"/>
              </w:rPr>
            </w:pPr>
            <w:r w:rsidRPr="00CA6A76">
              <w:rPr>
                <w:rStyle w:val="Siln"/>
              </w:rPr>
              <w:t xml:space="preserve">Obchodní </w:t>
            </w:r>
            <w:r>
              <w:rPr>
                <w:rStyle w:val="Siln"/>
              </w:rPr>
              <w:t>firma</w:t>
            </w:r>
            <w:r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6DBAB356" w14:textId="77777777" w:rsidR="00970C7B" w:rsidRPr="00CA6A76" w:rsidRDefault="00970C7B" w:rsidP="007636CF">
            <w:pPr>
              <w:rPr>
                <w:rStyle w:val="Siln"/>
              </w:rPr>
            </w:pPr>
            <w:r w:rsidRPr="004F53B7">
              <w:rPr>
                <w:rStyle w:val="Siln"/>
              </w:rPr>
              <w:t>Technologie hlavního města Prahy, a.s.</w:t>
            </w:r>
          </w:p>
        </w:tc>
      </w:tr>
      <w:tr w:rsidR="00970C7B" w14:paraId="1910FD84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5382455A" w14:textId="77777777" w:rsidR="00970C7B" w:rsidRPr="00CA6A76" w:rsidRDefault="00970C7B" w:rsidP="007636CF">
            <w:pPr>
              <w:rPr>
                <w:rStyle w:val="Siln"/>
              </w:rPr>
            </w:pPr>
            <w:r w:rsidRPr="00CA6A76">
              <w:rPr>
                <w:rStyle w:val="Siln"/>
              </w:rPr>
              <w:t>se sídlem: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7AB7E16" w14:textId="77777777" w:rsidR="00970C7B" w:rsidRPr="00CA6A76" w:rsidRDefault="00970C7B" w:rsidP="007636CF">
            <w:r>
              <w:t>Dělnická 213/12, Holešovice, 170 00 Praha 7</w:t>
            </w:r>
          </w:p>
        </w:tc>
      </w:tr>
      <w:tr w:rsidR="00970C7B" w14:paraId="72A92E9C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3BDA7D88" w14:textId="77777777" w:rsidR="00970C7B" w:rsidRPr="00CA6A76" w:rsidRDefault="00970C7B" w:rsidP="007636CF">
            <w:pPr>
              <w:rPr>
                <w:rStyle w:val="Siln"/>
              </w:rPr>
            </w:pPr>
            <w:r w:rsidRPr="00CA6A76">
              <w:rPr>
                <w:rStyle w:val="Siln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80E964F" w14:textId="77777777" w:rsidR="00970C7B" w:rsidRPr="004F53B7" w:rsidRDefault="00970C7B" w:rsidP="007636CF">
            <w:r w:rsidRPr="004F53B7">
              <w:t>256</w:t>
            </w:r>
            <w:r>
              <w:t> </w:t>
            </w:r>
            <w:r w:rsidRPr="004F53B7">
              <w:t>72</w:t>
            </w:r>
            <w:r>
              <w:t> </w:t>
            </w:r>
            <w:r w:rsidRPr="004F53B7">
              <w:t>541</w:t>
            </w:r>
          </w:p>
        </w:tc>
      </w:tr>
      <w:tr w:rsidR="00970C7B" w14:paraId="16E4245F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5F6E15AC" w14:textId="77777777" w:rsidR="00970C7B" w:rsidRPr="00CA6A76" w:rsidRDefault="00970C7B" w:rsidP="007636CF">
            <w:pPr>
              <w:rPr>
                <w:rStyle w:val="Siln"/>
              </w:rPr>
            </w:pPr>
            <w:r w:rsidRPr="00CA6A76">
              <w:rPr>
                <w:rStyle w:val="Siln"/>
              </w:rPr>
              <w:t>zápis</w:t>
            </w:r>
            <w:r>
              <w:rPr>
                <w:rStyle w:val="Siln"/>
              </w:rPr>
              <w:t xml:space="preserve"> v </w:t>
            </w:r>
            <w:r w:rsidRPr="00CA6A76">
              <w:rPr>
                <w:rStyle w:val="Siln"/>
              </w:rPr>
              <w:t>OR: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1D426332" w14:textId="77777777" w:rsidR="00970C7B" w:rsidRPr="00CA6A76" w:rsidRDefault="00970C7B" w:rsidP="007636CF">
            <w:r w:rsidRPr="00CA6A76">
              <w:t>zapsaná</w:t>
            </w:r>
            <w:r>
              <w:t xml:space="preserve"> v </w:t>
            </w:r>
            <w:r w:rsidRPr="00CA6A76">
              <w:t xml:space="preserve">obchodním rejstříku vedeném </w:t>
            </w:r>
            <w:r>
              <w:t>Městským soudem v Praze</w:t>
            </w:r>
            <w:r w:rsidRPr="00CA6A76">
              <w:t>,</w:t>
            </w:r>
            <w:r>
              <w:t xml:space="preserve"> pod </w:t>
            </w:r>
            <w:r w:rsidRPr="00CA6A76">
              <w:t xml:space="preserve">sp. zn. </w:t>
            </w:r>
            <w:r w:rsidRPr="004F53B7">
              <w:t>B 5402</w:t>
            </w:r>
          </w:p>
        </w:tc>
      </w:tr>
      <w:tr w:rsidR="00481ACC" w14:paraId="7B904B3E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4954149F" w14:textId="77777777" w:rsidR="00481ACC" w:rsidRPr="00CA6A76" w:rsidRDefault="00481ACC" w:rsidP="007636CF">
            <w:pPr>
              <w:rPr>
                <w:rStyle w:val="Siln"/>
              </w:rPr>
            </w:pPr>
            <w:r>
              <w:rPr>
                <w:rStyle w:val="Siln"/>
              </w:rPr>
              <w:t>ID DS: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9A7F5DF" w14:textId="77777777" w:rsidR="00481ACC" w:rsidRPr="00CA6A76" w:rsidRDefault="00481ACC" w:rsidP="007636CF">
            <w:r w:rsidRPr="00481ACC">
              <w:t>u5hgkji</w:t>
            </w:r>
          </w:p>
        </w:tc>
      </w:tr>
      <w:tr w:rsidR="00481ACC" w14:paraId="5F417206" w14:textId="77777777" w:rsidTr="007636CF">
        <w:tc>
          <w:tcPr>
            <w:tcW w:w="2268" w:type="dxa"/>
            <w:tcMar>
              <w:top w:w="28" w:type="dxa"/>
              <w:bottom w:w="28" w:type="dxa"/>
            </w:tcMar>
          </w:tcPr>
          <w:p w14:paraId="69A3848E" w14:textId="77777777" w:rsidR="00481ACC" w:rsidRPr="00CA6A76" w:rsidRDefault="00481ACC" w:rsidP="007636CF">
            <w:pPr>
              <w:rPr>
                <w:rStyle w:val="Siln"/>
              </w:rPr>
            </w:pPr>
            <w:r>
              <w:rPr>
                <w:rStyle w:val="Siln"/>
              </w:rPr>
              <w:t>Zastoupena: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1211F51" w14:textId="77777777" w:rsidR="00481ACC" w:rsidRDefault="00481ACC" w:rsidP="007636CF">
            <w:r>
              <w:t>Tomáš Jílek, předseda představenstva</w:t>
            </w:r>
          </w:p>
          <w:p w14:paraId="2EBB3733" w14:textId="77777777" w:rsidR="00481ACC" w:rsidRPr="00CA6A76" w:rsidRDefault="00481ACC" w:rsidP="007636CF">
            <w:r>
              <w:t>Tomáš Novotný, místopředseda představenstva</w:t>
            </w:r>
          </w:p>
        </w:tc>
      </w:tr>
      <w:tr w:rsidR="00970C7B" w14:paraId="2304B465" w14:textId="77777777" w:rsidTr="007636CF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6CC0297E" w14:textId="77777777" w:rsidR="00970C7B" w:rsidRPr="00023ED5" w:rsidRDefault="00970C7B" w:rsidP="007636CF">
            <w:pPr>
              <w:rPr>
                <w:rStyle w:val="Siln"/>
              </w:rPr>
            </w:pPr>
            <w:r w:rsidRPr="005C6136">
              <w:rPr>
                <w:rStyle w:val="Siln"/>
                <w:b w:val="0"/>
                <w:bCs w:val="0"/>
              </w:rPr>
              <w:t>(</w:t>
            </w:r>
            <w:r>
              <w:rPr>
                <w:rStyle w:val="Siln"/>
                <w:b w:val="0"/>
                <w:bCs w:val="0"/>
              </w:rPr>
              <w:t>„</w:t>
            </w:r>
            <w:r w:rsidRPr="00247E59">
              <w:rPr>
                <w:rStyle w:val="Siln"/>
              </w:rPr>
              <w:t>Kupující</w:t>
            </w:r>
            <w:r>
              <w:rPr>
                <w:rStyle w:val="Siln"/>
                <w:b w:val="0"/>
                <w:bCs w:val="0"/>
              </w:rPr>
              <w:t>“</w:t>
            </w:r>
            <w:r w:rsidRPr="005C6136">
              <w:rPr>
                <w:rStyle w:val="Siln"/>
                <w:b w:val="0"/>
                <w:bCs w:val="0"/>
              </w:rPr>
              <w:t>)</w:t>
            </w:r>
          </w:p>
        </w:tc>
      </w:tr>
      <w:tr w:rsidR="00970C7B" w14:paraId="5DCDA426" w14:textId="77777777" w:rsidTr="007636CF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068956A5" w14:textId="77777777" w:rsidR="00970C7B" w:rsidRPr="00D44B91" w:rsidRDefault="00970C7B" w:rsidP="007636CF">
            <w:pPr>
              <w:rPr>
                <w:rStyle w:val="Siln"/>
                <w:b w:val="0"/>
                <w:bCs w:val="0"/>
              </w:rPr>
            </w:pPr>
            <w:r>
              <w:rPr>
                <w:rStyle w:val="Siln"/>
                <w:b w:val="0"/>
                <w:bCs w:val="0"/>
              </w:rPr>
              <w:t>(Prodávající a Kupující společně „</w:t>
            </w:r>
            <w:r>
              <w:rPr>
                <w:rStyle w:val="Siln"/>
              </w:rPr>
              <w:t>Strany</w:t>
            </w:r>
            <w:r>
              <w:rPr>
                <w:rStyle w:val="Siln"/>
                <w:b w:val="0"/>
                <w:bCs w:val="0"/>
              </w:rPr>
              <w:t>“ a každý samostatně též „</w:t>
            </w:r>
            <w:r>
              <w:rPr>
                <w:rStyle w:val="Siln"/>
              </w:rPr>
              <w:t>Strana</w:t>
            </w:r>
            <w:r>
              <w:rPr>
                <w:rStyle w:val="Siln"/>
                <w:b w:val="0"/>
                <w:bCs w:val="0"/>
              </w:rPr>
              <w:t>“)</w:t>
            </w:r>
          </w:p>
        </w:tc>
      </w:tr>
      <w:tr w:rsidR="00970C7B" w14:paraId="0705037F" w14:textId="77777777" w:rsidTr="007636CF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351F2617" w14:textId="77777777" w:rsidR="00970C7B" w:rsidRPr="005C6136" w:rsidRDefault="00970C7B" w:rsidP="007636CF">
            <w:pPr>
              <w:rPr>
                <w:rStyle w:val="Siln"/>
                <w:b w:val="0"/>
                <w:bCs w:val="0"/>
              </w:rPr>
            </w:pPr>
          </w:p>
        </w:tc>
      </w:tr>
      <w:tr w:rsidR="00970C7B" w14:paraId="1D23B343" w14:textId="77777777" w:rsidTr="007636CF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6663C905" w14:textId="34E612BC" w:rsidR="00970C7B" w:rsidRPr="00FF3AF5" w:rsidRDefault="00970C7B" w:rsidP="007636CF">
            <w:pPr>
              <w:rPr>
                <w:rStyle w:val="Siln"/>
              </w:rPr>
            </w:pPr>
            <w:r w:rsidRPr="00FF3AF5">
              <w:t xml:space="preserve">dnešního dne uzavřely </w:t>
            </w:r>
            <w:r w:rsidR="00CC35D7">
              <w:t>tento</w:t>
            </w:r>
            <w:r w:rsidRPr="00FF3AF5">
              <w:t xml:space="preserve"> </w:t>
            </w:r>
            <w:r w:rsidR="00CC35D7">
              <w:t>dodatek</w:t>
            </w:r>
            <w:r w:rsidRPr="00FF3AF5">
              <w:t xml:space="preserve"> v souladu s ustanovením § </w:t>
            </w:r>
            <w:r>
              <w:t>1746</w:t>
            </w:r>
            <w:r w:rsidRPr="00FF3AF5">
              <w:t xml:space="preserve"> odst.</w:t>
            </w:r>
            <w:r>
              <w:t xml:space="preserve"> 2 </w:t>
            </w:r>
            <w:r w:rsidRPr="00FF3AF5">
              <w:t xml:space="preserve">zákona č. 89/2012 Sb., občanský zákoník, ve znění pozdějších předpisů </w:t>
            </w:r>
            <w:r>
              <w:t>(„</w:t>
            </w:r>
            <w:r w:rsidRPr="00FF3AF5">
              <w:rPr>
                <w:b/>
                <w:bCs/>
              </w:rPr>
              <w:t>Občanský zákoník</w:t>
            </w:r>
            <w:r>
              <w:t xml:space="preserve">“) </w:t>
            </w:r>
          </w:p>
        </w:tc>
      </w:tr>
      <w:tr w:rsidR="00970C7B" w14:paraId="1FE9E6B7" w14:textId="77777777" w:rsidTr="007636CF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7DA0E123" w14:textId="4248080E" w:rsidR="00970C7B" w:rsidRPr="00023ED5" w:rsidRDefault="00D81DE8" w:rsidP="007636CF">
            <w:pPr>
              <w:rPr>
                <w:rStyle w:val="Siln"/>
              </w:rPr>
            </w:pPr>
            <w:r>
              <w:t>(„</w:t>
            </w:r>
            <w:r w:rsidR="0052246C">
              <w:rPr>
                <w:b/>
                <w:bCs/>
              </w:rPr>
              <w:t>Dodatek</w:t>
            </w:r>
            <w:r>
              <w:t>“)</w:t>
            </w:r>
          </w:p>
        </w:tc>
      </w:tr>
      <w:tr w:rsidR="00970C7B" w14:paraId="4705C854" w14:textId="77777777" w:rsidTr="007636CF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6B44BCA4" w14:textId="77777777" w:rsidR="00970C7B" w:rsidRPr="00023ED5" w:rsidRDefault="00970C7B" w:rsidP="007636CF">
            <w:pPr>
              <w:rPr>
                <w:rStyle w:val="Siln"/>
              </w:rPr>
            </w:pPr>
          </w:p>
        </w:tc>
      </w:tr>
      <w:tr w:rsidR="00970C7B" w14:paraId="79CE30DE" w14:textId="77777777" w:rsidTr="007636CF">
        <w:tc>
          <w:tcPr>
            <w:tcW w:w="9071" w:type="dxa"/>
            <w:gridSpan w:val="2"/>
            <w:tcMar>
              <w:top w:w="238" w:type="dxa"/>
            </w:tcMar>
          </w:tcPr>
          <w:p w14:paraId="43E315F5" w14:textId="77777777" w:rsidR="00970C7B" w:rsidRPr="00FF3AF5" w:rsidRDefault="00970C7B" w:rsidP="007636CF"/>
        </w:tc>
      </w:tr>
    </w:tbl>
    <w:p w14:paraId="76359ED2" w14:textId="77777777" w:rsidR="00970C7B" w:rsidRDefault="00970C7B" w:rsidP="00970C7B"/>
    <w:p w14:paraId="021AC6F8" w14:textId="77777777" w:rsidR="00970C7B" w:rsidRDefault="00970C7B" w:rsidP="00970C7B">
      <w:pPr>
        <w:rPr>
          <w:lang w:eastAsia="cs-CZ"/>
        </w:rPr>
      </w:pPr>
      <w:r>
        <w:rPr>
          <w:lang w:eastAsia="cs-CZ"/>
        </w:rPr>
        <w:br w:type="page"/>
      </w:r>
    </w:p>
    <w:p w14:paraId="584FC221" w14:textId="77777777" w:rsidR="00970C7B" w:rsidRPr="00C631B3" w:rsidRDefault="00C631B3" w:rsidP="00C631B3">
      <w:pPr>
        <w:pStyle w:val="Bezmezer"/>
        <w:spacing w:before="240" w:after="240"/>
        <w:contextualSpacing w:val="0"/>
        <w:rPr>
          <w:b/>
          <w:bCs/>
        </w:rPr>
      </w:pPr>
      <w:r w:rsidRPr="00C631B3">
        <w:rPr>
          <w:b/>
          <w:bCs/>
        </w:rPr>
        <w:lastRenderedPageBreak/>
        <w:t>PREAMBULE</w:t>
      </w:r>
    </w:p>
    <w:p w14:paraId="0A9F76AD" w14:textId="19DE27B8" w:rsidR="00317B22" w:rsidRPr="00177FA7" w:rsidRDefault="00C26D8E" w:rsidP="00897618">
      <w:pPr>
        <w:pStyle w:val="Odstavecseseznamem"/>
        <w:numPr>
          <w:ilvl w:val="0"/>
          <w:numId w:val="8"/>
        </w:numPr>
        <w:ind w:left="709" w:hanging="709"/>
        <w:contextualSpacing w:val="0"/>
        <w:rPr>
          <w:lang w:eastAsia="cs-CZ"/>
        </w:rPr>
      </w:pPr>
      <w:bookmarkStart w:id="2" w:name="_Ref158962458"/>
      <w:r w:rsidRPr="00152AD8">
        <w:rPr>
          <w:lang w:eastAsia="cs-CZ"/>
        </w:rPr>
        <w:t xml:space="preserve">Prodávající </w:t>
      </w:r>
      <w:r w:rsidR="00CC720E" w:rsidRPr="00152AD8">
        <w:rPr>
          <w:lang w:eastAsia="cs-CZ"/>
        </w:rPr>
        <w:t xml:space="preserve">a Kupující spolu dne 14. </w:t>
      </w:r>
      <w:r w:rsidR="00152AD8" w:rsidRPr="00152AD8">
        <w:rPr>
          <w:lang w:eastAsia="cs-CZ"/>
        </w:rPr>
        <w:t>6. 2024 uzavřeli Rámcovou akviziční smlouvu o koupi části závodu (dále jen „</w:t>
      </w:r>
      <w:r w:rsidR="00152AD8" w:rsidRPr="00317B22">
        <w:rPr>
          <w:b/>
          <w:bCs/>
          <w:lang w:eastAsia="cs-CZ"/>
        </w:rPr>
        <w:t>Smlouva</w:t>
      </w:r>
      <w:r w:rsidR="00152AD8" w:rsidRPr="00152AD8">
        <w:rPr>
          <w:lang w:eastAsia="cs-CZ"/>
        </w:rPr>
        <w:t xml:space="preserve">“). </w:t>
      </w:r>
      <w:bookmarkEnd w:id="2"/>
      <w:r w:rsidR="00152AD8">
        <w:rPr>
          <w:lang w:eastAsia="cs-CZ"/>
        </w:rPr>
        <w:t>Ve Smlouvě byly</w:t>
      </w:r>
      <w:r w:rsidR="00317B22">
        <w:rPr>
          <w:lang w:eastAsia="cs-CZ"/>
        </w:rPr>
        <w:t xml:space="preserve"> mj. upraveny </w:t>
      </w:r>
      <w:r w:rsidR="00C10C6E">
        <w:rPr>
          <w:lang w:eastAsia="cs-CZ"/>
        </w:rPr>
        <w:t xml:space="preserve">Podmínky </w:t>
      </w:r>
      <w:r w:rsidR="006013B3">
        <w:rPr>
          <w:lang w:eastAsia="cs-CZ"/>
        </w:rPr>
        <w:t xml:space="preserve">vypořádání, tj. podmínky nezbytné k tomu, aby </w:t>
      </w:r>
      <w:r w:rsidR="00655E07">
        <w:rPr>
          <w:lang w:eastAsia="cs-CZ"/>
        </w:rPr>
        <w:t xml:space="preserve">bylo možné zamýšlenou transakci vypořádat. </w:t>
      </w:r>
      <w:r w:rsidR="00C10C6E">
        <w:rPr>
          <w:lang w:eastAsia="cs-CZ"/>
        </w:rPr>
        <w:t>Jednou z Podmínek vypořádání</w:t>
      </w:r>
      <w:r w:rsidR="00655E07">
        <w:rPr>
          <w:lang w:eastAsia="cs-CZ"/>
        </w:rPr>
        <w:t xml:space="preserve"> na straně Prodávajícího by</w:t>
      </w:r>
      <w:r w:rsidR="000F0879">
        <w:rPr>
          <w:lang w:eastAsia="cs-CZ"/>
        </w:rPr>
        <w:t xml:space="preserve">lo doložení </w:t>
      </w:r>
      <w:r w:rsidR="000F0879">
        <w:t xml:space="preserve">platně </w:t>
      </w:r>
      <w:r w:rsidR="000F0879" w:rsidRPr="00B748D1">
        <w:rPr>
          <w:rFonts w:ascii="Arial" w:hAnsi="Arial" w:cs="Arial"/>
        </w:rPr>
        <w:t>vydan</w:t>
      </w:r>
      <w:r w:rsidR="000F0879">
        <w:rPr>
          <w:rFonts w:ascii="Arial" w:hAnsi="Arial" w:cs="Arial"/>
        </w:rPr>
        <w:t>ých</w:t>
      </w:r>
      <w:r w:rsidR="000F0879" w:rsidRPr="00B748D1">
        <w:rPr>
          <w:rFonts w:ascii="Arial" w:hAnsi="Arial" w:cs="Arial"/>
        </w:rPr>
        <w:t xml:space="preserve"> </w:t>
      </w:r>
      <w:r w:rsidR="000F0879">
        <w:rPr>
          <w:rFonts w:ascii="Arial" w:hAnsi="Arial" w:cs="Arial"/>
        </w:rPr>
        <w:t xml:space="preserve">pravomocných </w:t>
      </w:r>
      <w:r w:rsidR="000F0879" w:rsidRPr="00B748D1">
        <w:rPr>
          <w:rFonts w:ascii="Arial" w:hAnsi="Arial" w:cs="Arial"/>
        </w:rPr>
        <w:t>povolení k umístění staveb</w:t>
      </w:r>
      <w:r w:rsidR="00C10C6E">
        <w:rPr>
          <w:rFonts w:ascii="Arial" w:hAnsi="Arial" w:cs="Arial"/>
        </w:rPr>
        <w:t xml:space="preserve"> reklamních zařízení uvedených v Příloze č. 9 Smlouvy, a to ve složení a v počtech uvedených v Příloze č. 2 Smlouvy</w:t>
      </w:r>
      <w:r w:rsidR="000F0879">
        <w:rPr>
          <w:rFonts w:ascii="Arial" w:hAnsi="Arial" w:cs="Arial"/>
        </w:rPr>
        <w:t xml:space="preserve">. S ohledem na skutečnost, že </w:t>
      </w:r>
      <w:r w:rsidR="00624A38">
        <w:rPr>
          <w:rFonts w:ascii="Arial" w:hAnsi="Arial" w:cs="Arial"/>
        </w:rPr>
        <w:t xml:space="preserve">se do dne uzavření tohoto Dodatku nepodařilo Prodávajícímu </w:t>
      </w:r>
      <w:r w:rsidR="00C10C6E">
        <w:rPr>
          <w:rFonts w:ascii="Arial" w:hAnsi="Arial" w:cs="Arial"/>
        </w:rPr>
        <w:t xml:space="preserve">v celém rozsahu </w:t>
      </w:r>
      <w:r w:rsidR="00624A38">
        <w:rPr>
          <w:rFonts w:ascii="Arial" w:hAnsi="Arial" w:cs="Arial"/>
        </w:rPr>
        <w:t xml:space="preserve">splnit výše uvedenou </w:t>
      </w:r>
      <w:r w:rsidR="00C10C6E">
        <w:rPr>
          <w:rFonts w:ascii="Arial" w:hAnsi="Arial" w:cs="Arial"/>
        </w:rPr>
        <w:t>Podmínku vypo</w:t>
      </w:r>
      <w:r w:rsidR="00340EB1">
        <w:rPr>
          <w:rFonts w:ascii="Arial" w:hAnsi="Arial" w:cs="Arial"/>
        </w:rPr>
        <w:t>ř</w:t>
      </w:r>
      <w:r w:rsidR="00C10C6E">
        <w:rPr>
          <w:rFonts w:ascii="Arial" w:hAnsi="Arial" w:cs="Arial"/>
        </w:rPr>
        <w:t xml:space="preserve">ádání </w:t>
      </w:r>
      <w:r w:rsidR="00624A38">
        <w:rPr>
          <w:rFonts w:ascii="Arial" w:hAnsi="Arial" w:cs="Arial"/>
        </w:rPr>
        <w:t>(podrobně specifikovanou ve Smlouvě, resp. Příloze č. 2 Smlouvy)</w:t>
      </w:r>
      <w:r w:rsidR="00D12047">
        <w:rPr>
          <w:rFonts w:ascii="Arial" w:hAnsi="Arial" w:cs="Arial"/>
        </w:rPr>
        <w:t xml:space="preserve">, hledaly smluvní strany v souladu </w:t>
      </w:r>
      <w:r w:rsidR="00D815BE">
        <w:rPr>
          <w:rFonts w:ascii="Arial" w:hAnsi="Arial" w:cs="Arial"/>
        </w:rPr>
        <w:t xml:space="preserve">s čl. 5 odst. 5.5. Smlouvy </w:t>
      </w:r>
      <w:r w:rsidR="00963AE8">
        <w:rPr>
          <w:rFonts w:ascii="Arial" w:hAnsi="Arial" w:cs="Arial"/>
        </w:rPr>
        <w:t xml:space="preserve">možné řešení. </w:t>
      </w:r>
    </w:p>
    <w:p w14:paraId="20F7A846" w14:textId="6F458C6C" w:rsidR="003C6101" w:rsidRDefault="00D94E63" w:rsidP="00897618">
      <w:pPr>
        <w:pStyle w:val="Odstavecseseznamem"/>
        <w:numPr>
          <w:ilvl w:val="0"/>
          <w:numId w:val="8"/>
        </w:numPr>
        <w:ind w:left="709" w:hanging="709"/>
        <w:contextualSpacing w:val="0"/>
        <w:rPr>
          <w:lang w:eastAsia="cs-CZ"/>
        </w:rPr>
      </w:pPr>
      <w:r>
        <w:rPr>
          <w:lang w:eastAsia="cs-CZ"/>
        </w:rPr>
        <w:t xml:space="preserve">Prodávající </w:t>
      </w:r>
      <w:r w:rsidR="005312B7">
        <w:rPr>
          <w:lang w:eastAsia="cs-CZ"/>
        </w:rPr>
        <w:t xml:space="preserve">doložil Kupujícímu splnění podmínky vydání pravomocných povolení k umístění staveb pro řadu zařízení, která jsou pro Kupujícího </w:t>
      </w:r>
      <w:r w:rsidR="005057C7">
        <w:rPr>
          <w:lang w:eastAsia="cs-CZ"/>
        </w:rPr>
        <w:t xml:space="preserve">podstatná, nicméně podmínky Smlouvy </w:t>
      </w:r>
      <w:r w:rsidR="00ED2209">
        <w:rPr>
          <w:lang w:eastAsia="cs-CZ"/>
        </w:rPr>
        <w:t xml:space="preserve">nebyly </w:t>
      </w:r>
      <w:r w:rsidR="005057C7">
        <w:rPr>
          <w:lang w:eastAsia="cs-CZ"/>
        </w:rPr>
        <w:t>naplněny</w:t>
      </w:r>
      <w:r w:rsidR="00ED2209">
        <w:rPr>
          <w:lang w:eastAsia="cs-CZ"/>
        </w:rPr>
        <w:t xml:space="preserve"> zcela</w:t>
      </w:r>
      <w:r w:rsidR="0045488A">
        <w:rPr>
          <w:lang w:eastAsia="cs-CZ"/>
        </w:rPr>
        <w:t xml:space="preserve"> tak, aby bylo možné přejít k</w:t>
      </w:r>
      <w:r w:rsidR="00A9510A">
        <w:rPr>
          <w:lang w:eastAsia="cs-CZ"/>
        </w:rPr>
        <w:t> </w:t>
      </w:r>
      <w:r w:rsidR="0045488A">
        <w:rPr>
          <w:lang w:eastAsia="cs-CZ"/>
        </w:rPr>
        <w:t>vypořádání</w:t>
      </w:r>
      <w:r w:rsidR="00A9510A">
        <w:rPr>
          <w:lang w:eastAsia="cs-CZ"/>
        </w:rPr>
        <w:t xml:space="preserve"> a uzavření </w:t>
      </w:r>
      <w:r w:rsidR="00956BA9">
        <w:rPr>
          <w:lang w:eastAsia="cs-CZ"/>
        </w:rPr>
        <w:t>Převodní smlouvy</w:t>
      </w:r>
      <w:r w:rsidR="005057C7">
        <w:rPr>
          <w:lang w:eastAsia="cs-CZ"/>
        </w:rPr>
        <w:t xml:space="preserve">. </w:t>
      </w:r>
    </w:p>
    <w:p w14:paraId="020AB460" w14:textId="7AA68BD7" w:rsidR="00127D28" w:rsidRPr="00127D28" w:rsidRDefault="005057C7" w:rsidP="00897618">
      <w:pPr>
        <w:pStyle w:val="Odstavecseseznamem"/>
        <w:numPr>
          <w:ilvl w:val="0"/>
          <w:numId w:val="8"/>
        </w:numPr>
        <w:ind w:left="709" w:hanging="709"/>
        <w:contextualSpacing w:val="0"/>
        <w:rPr>
          <w:lang w:eastAsia="cs-CZ"/>
        </w:rPr>
      </w:pPr>
      <w:r>
        <w:rPr>
          <w:rFonts w:ascii="Arial" w:hAnsi="Arial" w:cs="Arial"/>
        </w:rPr>
        <w:t xml:space="preserve">Kupující </w:t>
      </w:r>
      <w:r w:rsidR="00340EB1">
        <w:rPr>
          <w:rFonts w:ascii="Arial" w:hAnsi="Arial" w:cs="Arial"/>
        </w:rPr>
        <w:t xml:space="preserve">i Prodávající </w:t>
      </w:r>
      <w:r w:rsidR="00ED2209">
        <w:rPr>
          <w:rFonts w:ascii="Arial" w:hAnsi="Arial" w:cs="Arial"/>
        </w:rPr>
        <w:t>již v souvislosti s transakcí vynaložil</w:t>
      </w:r>
      <w:r w:rsidR="00340EB1">
        <w:rPr>
          <w:rFonts w:ascii="Arial" w:hAnsi="Arial" w:cs="Arial"/>
        </w:rPr>
        <w:t>i</w:t>
      </w:r>
      <w:r w:rsidR="00ED2209">
        <w:rPr>
          <w:rFonts w:ascii="Arial" w:hAnsi="Arial" w:cs="Arial"/>
        </w:rPr>
        <w:t xml:space="preserve"> </w:t>
      </w:r>
      <w:r w:rsidR="00127D28">
        <w:rPr>
          <w:rFonts w:ascii="Arial" w:hAnsi="Arial" w:cs="Arial"/>
        </w:rPr>
        <w:t>finanční prostředky a nyní s</w:t>
      </w:r>
      <w:r w:rsidR="00235CBF">
        <w:rPr>
          <w:rFonts w:ascii="Arial" w:hAnsi="Arial" w:cs="Arial"/>
        </w:rPr>
        <w:t> posouzením celé situace a</w:t>
      </w:r>
      <w:r w:rsidR="00127D28">
        <w:rPr>
          <w:rFonts w:ascii="Arial" w:hAnsi="Arial" w:cs="Arial"/>
        </w:rPr>
        <w:t> </w:t>
      </w:r>
      <w:r w:rsidR="00340EB1">
        <w:rPr>
          <w:rFonts w:ascii="Arial" w:hAnsi="Arial" w:cs="Arial"/>
        </w:rPr>
        <w:t xml:space="preserve">s </w:t>
      </w:r>
      <w:r w:rsidR="00127D28">
        <w:rPr>
          <w:rFonts w:ascii="Arial" w:hAnsi="Arial" w:cs="Arial"/>
        </w:rPr>
        <w:t xml:space="preserve">péčí řádného hospodáře </w:t>
      </w:r>
      <w:r w:rsidR="00340EB1">
        <w:rPr>
          <w:rFonts w:ascii="Arial" w:hAnsi="Arial" w:cs="Arial"/>
        </w:rPr>
        <w:t xml:space="preserve">považují </w:t>
      </w:r>
      <w:r w:rsidR="00235CBF">
        <w:rPr>
          <w:rFonts w:ascii="Arial" w:hAnsi="Arial" w:cs="Arial"/>
        </w:rPr>
        <w:t>za nejvhodnější transakci dokončit spíš</w:t>
      </w:r>
      <w:r w:rsidR="003C6101">
        <w:rPr>
          <w:rFonts w:ascii="Arial" w:hAnsi="Arial" w:cs="Arial"/>
        </w:rPr>
        <w:t>e</w:t>
      </w:r>
      <w:r w:rsidR="00235CBF">
        <w:rPr>
          <w:rFonts w:ascii="Arial" w:hAnsi="Arial" w:cs="Arial"/>
        </w:rPr>
        <w:t xml:space="preserve"> než ji nahra</w:t>
      </w:r>
      <w:r w:rsidR="00A9510A">
        <w:rPr>
          <w:rFonts w:ascii="Arial" w:hAnsi="Arial" w:cs="Arial"/>
        </w:rPr>
        <w:t>di</w:t>
      </w:r>
      <w:r w:rsidR="00235CBF">
        <w:rPr>
          <w:rFonts w:ascii="Arial" w:hAnsi="Arial" w:cs="Arial"/>
        </w:rPr>
        <w:t>t transakcí jinou</w:t>
      </w:r>
      <w:r w:rsidR="00A9510A">
        <w:rPr>
          <w:rFonts w:ascii="Arial" w:hAnsi="Arial" w:cs="Arial"/>
        </w:rPr>
        <w:t xml:space="preserve"> (částečnou)</w:t>
      </w:r>
      <w:r w:rsidR="003C6101">
        <w:rPr>
          <w:rFonts w:ascii="Arial" w:hAnsi="Arial" w:cs="Arial"/>
        </w:rPr>
        <w:t xml:space="preserve">, příp. ji zcela zmařit. </w:t>
      </w:r>
    </w:p>
    <w:p w14:paraId="37A7F067" w14:textId="624FBAAE" w:rsidR="00177FA7" w:rsidRDefault="003C6101" w:rsidP="00897618">
      <w:pPr>
        <w:pStyle w:val="Odstavecseseznamem"/>
        <w:numPr>
          <w:ilvl w:val="0"/>
          <w:numId w:val="8"/>
        </w:numPr>
        <w:ind w:left="709" w:hanging="709"/>
        <w:contextualSpacing w:val="0"/>
        <w:rPr>
          <w:lang w:eastAsia="cs-CZ"/>
        </w:rPr>
      </w:pPr>
      <w:r>
        <w:rPr>
          <w:rFonts w:ascii="Arial" w:hAnsi="Arial" w:cs="Arial"/>
        </w:rPr>
        <w:t xml:space="preserve">V návaznosti na výše uvedené se </w:t>
      </w:r>
      <w:r w:rsidR="00901AE8">
        <w:rPr>
          <w:rFonts w:ascii="Arial" w:hAnsi="Arial" w:cs="Arial"/>
        </w:rPr>
        <w:t xml:space="preserve">Prodávající a Kupující </w:t>
      </w:r>
      <w:r w:rsidR="00C724A5">
        <w:rPr>
          <w:rFonts w:ascii="Arial" w:hAnsi="Arial" w:cs="Arial"/>
        </w:rPr>
        <w:t>způsobem předvídaným Smlouvou dohodli, že dojde k prodloužení Přechodného období</w:t>
      </w:r>
      <w:r w:rsidR="0005617B">
        <w:rPr>
          <w:rFonts w:ascii="Arial" w:hAnsi="Arial" w:cs="Arial"/>
        </w:rPr>
        <w:t xml:space="preserve"> na dobu nezbytně nutnou ke splnění </w:t>
      </w:r>
      <w:r w:rsidR="00340EB1">
        <w:rPr>
          <w:rFonts w:ascii="Arial" w:hAnsi="Arial" w:cs="Arial"/>
        </w:rPr>
        <w:t>P</w:t>
      </w:r>
      <w:r w:rsidR="0005617B">
        <w:rPr>
          <w:rFonts w:ascii="Arial" w:hAnsi="Arial" w:cs="Arial"/>
        </w:rPr>
        <w:t xml:space="preserve">odmínek </w:t>
      </w:r>
      <w:r w:rsidR="0045488A">
        <w:rPr>
          <w:rFonts w:ascii="Arial" w:hAnsi="Arial" w:cs="Arial"/>
        </w:rPr>
        <w:t>vypořádání</w:t>
      </w:r>
      <w:r w:rsidR="00C724A5">
        <w:rPr>
          <w:rFonts w:ascii="Arial" w:hAnsi="Arial" w:cs="Arial"/>
        </w:rPr>
        <w:t xml:space="preserve">. </w:t>
      </w:r>
    </w:p>
    <w:p w14:paraId="5BEE0FE0" w14:textId="0E1E4979" w:rsidR="00970C7B" w:rsidRDefault="00B811E0" w:rsidP="00897618">
      <w:pPr>
        <w:pStyle w:val="Odstavecseseznamem"/>
        <w:numPr>
          <w:ilvl w:val="0"/>
          <w:numId w:val="8"/>
        </w:numPr>
        <w:ind w:left="709" w:hanging="709"/>
        <w:contextualSpacing w:val="0"/>
        <w:rPr>
          <w:lang w:eastAsia="cs-CZ"/>
        </w:rPr>
      </w:pPr>
      <w:r w:rsidRPr="00CC720E">
        <w:rPr>
          <w:lang w:eastAsia="cs-CZ"/>
        </w:rPr>
        <w:t>Kupující</w:t>
      </w:r>
      <w:r w:rsidR="001B05D9" w:rsidRPr="00CC720E">
        <w:rPr>
          <w:lang w:eastAsia="cs-CZ"/>
        </w:rPr>
        <w:t xml:space="preserve"> má</w:t>
      </w:r>
      <w:r w:rsidRPr="00CC720E">
        <w:rPr>
          <w:lang w:eastAsia="cs-CZ"/>
        </w:rPr>
        <w:t xml:space="preserve"> </w:t>
      </w:r>
      <w:r w:rsidR="00317B22">
        <w:rPr>
          <w:lang w:eastAsia="cs-CZ"/>
        </w:rPr>
        <w:t xml:space="preserve">dále </w:t>
      </w:r>
      <w:r w:rsidRPr="00CC720E">
        <w:rPr>
          <w:lang w:eastAsia="cs-CZ"/>
        </w:rPr>
        <w:t xml:space="preserve">zájem </w:t>
      </w:r>
      <w:r w:rsidR="001E2884" w:rsidRPr="00CC720E">
        <w:rPr>
          <w:lang w:eastAsia="cs-CZ"/>
        </w:rPr>
        <w:t xml:space="preserve">koupit a nabýt Část závodu a </w:t>
      </w:r>
      <w:r w:rsidR="00565FD6" w:rsidRPr="00CC720E">
        <w:rPr>
          <w:lang w:eastAsia="cs-CZ"/>
        </w:rPr>
        <w:t>Prodávající</w:t>
      </w:r>
      <w:r w:rsidR="001E2884" w:rsidRPr="00CC720E">
        <w:rPr>
          <w:lang w:eastAsia="cs-CZ"/>
        </w:rPr>
        <w:t xml:space="preserve"> má </w:t>
      </w:r>
      <w:r w:rsidR="00317B22">
        <w:rPr>
          <w:lang w:eastAsia="cs-CZ"/>
        </w:rPr>
        <w:t xml:space="preserve">dále </w:t>
      </w:r>
      <w:r w:rsidR="001E2884" w:rsidRPr="00CC720E">
        <w:rPr>
          <w:lang w:eastAsia="cs-CZ"/>
        </w:rPr>
        <w:t xml:space="preserve">zájem Kupujícímu Část závodu prodat, to vše za </w:t>
      </w:r>
      <w:r w:rsidR="00565FD6" w:rsidRPr="00CC720E">
        <w:rPr>
          <w:lang w:eastAsia="cs-CZ"/>
        </w:rPr>
        <w:t>podmínek uvedených v</w:t>
      </w:r>
      <w:r w:rsidR="00CC720E" w:rsidRPr="00CC720E">
        <w:rPr>
          <w:lang w:eastAsia="cs-CZ"/>
        </w:rPr>
        <w:t>e</w:t>
      </w:r>
      <w:r w:rsidR="00565FD6" w:rsidRPr="00CC720E">
        <w:rPr>
          <w:lang w:eastAsia="cs-CZ"/>
        </w:rPr>
        <w:t xml:space="preserve"> Smlouvě</w:t>
      </w:r>
      <w:r w:rsidR="00CC720E" w:rsidRPr="00CC720E">
        <w:rPr>
          <w:lang w:eastAsia="cs-CZ"/>
        </w:rPr>
        <w:t xml:space="preserve"> a tomto Dodatku</w:t>
      </w:r>
      <w:r w:rsidR="00970C7B" w:rsidRPr="00CC720E">
        <w:rPr>
          <w:lang w:eastAsia="cs-CZ"/>
        </w:rPr>
        <w:t>.</w:t>
      </w:r>
    </w:p>
    <w:p w14:paraId="4AA00D24" w14:textId="0AE3E7DC" w:rsidR="00C10C6E" w:rsidRDefault="00C10C6E" w:rsidP="00C10C6E">
      <w:pPr>
        <w:pStyle w:val="Odstavecseseznamem"/>
        <w:numPr>
          <w:ilvl w:val="0"/>
          <w:numId w:val="8"/>
        </w:numPr>
        <w:ind w:left="709" w:hanging="709"/>
        <w:contextualSpacing w:val="0"/>
        <w:rPr>
          <w:lang w:eastAsia="cs-CZ"/>
        </w:rPr>
      </w:pPr>
      <w:r>
        <w:rPr>
          <w:lang w:eastAsia="cs-CZ"/>
        </w:rPr>
        <w:t>Není-li v tomto Dodatku výslovně stanoveno jinak, mají pojmy s velkými počátečními písmeny stejný význam, jako ve Smlouvě.</w:t>
      </w:r>
    </w:p>
    <w:p w14:paraId="3AF55976" w14:textId="77777777" w:rsidR="00C10C6E" w:rsidRPr="00CC720E" w:rsidRDefault="00C10C6E" w:rsidP="00284EAB">
      <w:pPr>
        <w:pStyle w:val="Odstavecseseznamem"/>
        <w:ind w:left="709"/>
        <w:contextualSpacing w:val="0"/>
        <w:rPr>
          <w:lang w:eastAsia="cs-CZ"/>
        </w:rPr>
      </w:pPr>
    </w:p>
    <w:p w14:paraId="56E3FA3C" w14:textId="77777777" w:rsidR="00970C7B" w:rsidRPr="0052246C" w:rsidRDefault="00C631B3" w:rsidP="00C631B3">
      <w:pPr>
        <w:pStyle w:val="Bezmezer"/>
        <w:spacing w:before="240" w:after="240"/>
        <w:contextualSpacing w:val="0"/>
        <w:rPr>
          <w:b/>
          <w:bCs/>
          <w:lang w:eastAsia="cs-CZ"/>
        </w:rPr>
      </w:pPr>
      <w:r w:rsidRPr="0052246C">
        <w:rPr>
          <w:b/>
          <w:bCs/>
          <w:lang w:eastAsia="cs-CZ"/>
        </w:rPr>
        <w:t>S OHLEDEM NA VÝŠE UVEDENÉ SKUTEČNOSTI SE STRANY DOHODLY NA NÁSLEDUJÍCÍM:</w:t>
      </w:r>
    </w:p>
    <w:p w14:paraId="781F959B" w14:textId="169D6335" w:rsidR="00970C7B" w:rsidRPr="00DE1677" w:rsidRDefault="00970C7B" w:rsidP="00603635">
      <w:pPr>
        <w:pStyle w:val="Seznam"/>
      </w:pPr>
      <w:r w:rsidRPr="00DE1677">
        <w:t xml:space="preserve">předmět </w:t>
      </w:r>
      <w:bookmarkStart w:id="3" w:name="_Ref158104645"/>
      <w:r w:rsidR="000E5969">
        <w:t>DODATKU</w:t>
      </w:r>
    </w:p>
    <w:p w14:paraId="78AAA961" w14:textId="121269FC" w:rsidR="001B5E64" w:rsidRDefault="00916EF0" w:rsidP="00B77989">
      <w:pPr>
        <w:pStyle w:val="Seznam2"/>
        <w:ind w:hanging="792"/>
      </w:pPr>
      <w:bookmarkStart w:id="4" w:name="_Ref165274613"/>
      <w:bookmarkEnd w:id="3"/>
      <w:r>
        <w:t xml:space="preserve">Předmětem tohoto Dodatku je </w:t>
      </w:r>
      <w:r w:rsidR="003B0D0F">
        <w:t xml:space="preserve">úprava délky Přechodného období. V souvislosti s tím se čl. 5 odst. </w:t>
      </w:r>
      <w:r w:rsidR="00D17BE0">
        <w:t xml:space="preserve">5.3, </w:t>
      </w:r>
      <w:r w:rsidR="003B0D0F">
        <w:t>5.5.</w:t>
      </w:r>
      <w:r w:rsidR="00DF7789">
        <w:t xml:space="preserve"> a</w:t>
      </w:r>
      <w:r w:rsidR="003B0D0F">
        <w:t xml:space="preserve"> 5.6. </w:t>
      </w:r>
      <w:r w:rsidR="00D40B5F">
        <w:t xml:space="preserve">a čl. 7 odst. 7.1 </w:t>
      </w:r>
      <w:r w:rsidR="003B0D0F">
        <w:t xml:space="preserve">Smlouvy </w:t>
      </w:r>
      <w:r w:rsidR="001B5E64">
        <w:t xml:space="preserve">mění tak, že nově zní následujícím způsobem:  </w:t>
      </w:r>
    </w:p>
    <w:p w14:paraId="67E7B0D8" w14:textId="5F391CA9" w:rsidR="00D17BE0" w:rsidRDefault="00D17BE0" w:rsidP="00D40B5F">
      <w:pPr>
        <w:ind w:left="1276" w:hanging="484"/>
        <w:rPr>
          <w:i/>
        </w:rPr>
      </w:pPr>
      <w:bookmarkStart w:id="5" w:name="_Ref165279533"/>
      <w:bookmarkEnd w:id="4"/>
      <w:r w:rsidRPr="00D17BE0">
        <w:rPr>
          <w:i/>
          <w:iCs/>
        </w:rPr>
        <w:t>5.</w:t>
      </w:r>
      <w:r w:rsidRPr="00093288">
        <w:rPr>
          <w:i/>
          <w:iCs/>
        </w:rPr>
        <w:t>3</w:t>
      </w:r>
      <w:r w:rsidRPr="00093288">
        <w:rPr>
          <w:i/>
          <w:iCs/>
        </w:rPr>
        <w:tab/>
      </w:r>
      <w:r w:rsidRPr="00284EAB">
        <w:rPr>
          <w:i/>
        </w:rPr>
        <w:t xml:space="preserve">Strany vyvinou veškeré přiměřené úsilí k tomu, aby zajistily splnění Podmínek vypořádání, co nejdříve to bude možné, a v každém případě nejpozději do </w:t>
      </w:r>
      <w:r>
        <w:rPr>
          <w:i/>
        </w:rPr>
        <w:t>30</w:t>
      </w:r>
      <w:r w:rsidRPr="00284EAB">
        <w:rPr>
          <w:i/>
        </w:rPr>
        <w:t>. </w:t>
      </w:r>
      <w:r>
        <w:rPr>
          <w:i/>
        </w:rPr>
        <w:t>9</w:t>
      </w:r>
      <w:r w:rsidRPr="00284EAB">
        <w:rPr>
          <w:i/>
        </w:rPr>
        <w:t>. 2024 („</w:t>
      </w:r>
      <w:r w:rsidRPr="00284EAB">
        <w:rPr>
          <w:b/>
          <w:i/>
        </w:rPr>
        <w:t>Nejzazší den</w:t>
      </w:r>
      <w:r w:rsidRPr="00284EAB">
        <w:rPr>
          <w:i/>
        </w:rPr>
        <w:t>“), není-li v této Smlouvě stanoveno jinak</w:t>
      </w:r>
      <w:r w:rsidR="00093288">
        <w:rPr>
          <w:i/>
        </w:rPr>
        <w:t>.,</w:t>
      </w:r>
    </w:p>
    <w:p w14:paraId="256FEA07" w14:textId="2E16542B" w:rsidR="00F2395E" w:rsidRDefault="00D40B5F" w:rsidP="00D40B5F">
      <w:pPr>
        <w:ind w:left="1276" w:hanging="484"/>
      </w:pPr>
      <w:r w:rsidRPr="00D40B5F">
        <w:rPr>
          <w:i/>
          <w:iCs/>
        </w:rPr>
        <w:t xml:space="preserve">5.5. </w:t>
      </w:r>
      <w:r w:rsidR="00F2395E" w:rsidRPr="00284EAB">
        <w:rPr>
          <w:i/>
        </w:rPr>
        <w:t>Nedojde-li nejpozději do Nejzazšího dne</w:t>
      </w:r>
      <w:r w:rsidR="00093288">
        <w:rPr>
          <w:i/>
        </w:rPr>
        <w:t xml:space="preserve"> </w:t>
      </w:r>
      <w:r w:rsidR="00F2395E" w:rsidRPr="00284EAB">
        <w:rPr>
          <w:i/>
        </w:rPr>
        <w:t xml:space="preserve">ke splnění Podmínek vypořádání ze strany Prodávajícího, přičemž se dodatečné splnění Podmínky vypořádání dle čl. 1.1 a čl. 1.2 </w:t>
      </w:r>
      <w:r w:rsidR="00F2395E" w:rsidRPr="00284EAB">
        <w:rPr>
          <w:b/>
          <w:i/>
        </w:rPr>
        <w:t>Přílohy č. 2</w:t>
      </w:r>
      <w:r w:rsidR="00F2395E" w:rsidRPr="00284EAB">
        <w:rPr>
          <w:i/>
        </w:rPr>
        <w:t xml:space="preserve"> nebude jevit jako objektivně nemožné, když zejména řízení ohledně vydání příslušných povolení k umístění stavby ke všem zařízením, u nichž dosud nebyla pravomocně vydána a která jsou ke splnění </w:t>
      </w:r>
      <w:r w:rsidR="00F2395E" w:rsidRPr="00284EAB">
        <w:rPr>
          <w:i/>
        </w:rPr>
        <w:lastRenderedPageBreak/>
        <w:t>Podmínek vypořádání nezbytná, nebyla zastavena či jinak ukončena z důvodu zamítnutí vydání povolení, budou Strany postupovat následovně</w:t>
      </w:r>
      <w:r w:rsidR="00DF7789">
        <w:rPr>
          <w:i/>
        </w:rPr>
        <w:t>:</w:t>
      </w:r>
    </w:p>
    <w:p w14:paraId="3FBEEF2C" w14:textId="19CF9ACD" w:rsidR="00F2395E" w:rsidRDefault="00A86C2F" w:rsidP="00284EAB">
      <w:pPr>
        <w:pStyle w:val="Odstavecseseznamem"/>
        <w:numPr>
          <w:ilvl w:val="0"/>
          <w:numId w:val="167"/>
        </w:numPr>
        <w:ind w:left="1843"/>
        <w:rPr>
          <w:i/>
          <w:iCs/>
        </w:rPr>
      </w:pPr>
      <w:r w:rsidRPr="00284EAB">
        <w:rPr>
          <w:i/>
          <w:iCs/>
        </w:rPr>
        <w:t>K</w:t>
      </w:r>
      <w:r w:rsidR="005946C2" w:rsidRPr="00284EAB">
        <w:rPr>
          <w:i/>
          <w:iCs/>
        </w:rPr>
        <w:t>terákoli ze Stran</w:t>
      </w:r>
      <w:r w:rsidR="00645654" w:rsidRPr="00284EAB">
        <w:rPr>
          <w:i/>
          <w:iCs/>
        </w:rPr>
        <w:t xml:space="preserve"> je oprávněn</w:t>
      </w:r>
      <w:r w:rsidR="005946C2" w:rsidRPr="00284EAB">
        <w:rPr>
          <w:i/>
          <w:iCs/>
        </w:rPr>
        <w:t>a</w:t>
      </w:r>
      <w:r w:rsidR="00645654" w:rsidRPr="00284EAB">
        <w:rPr>
          <w:i/>
          <w:iCs/>
        </w:rPr>
        <w:t xml:space="preserve"> lhůtu</w:t>
      </w:r>
      <w:r w:rsidR="00CA7691" w:rsidRPr="00284EAB">
        <w:rPr>
          <w:i/>
          <w:iCs/>
        </w:rPr>
        <w:t xml:space="preserve"> pro splnění Podmín</w:t>
      </w:r>
      <w:r w:rsidR="00645654" w:rsidRPr="00284EAB">
        <w:rPr>
          <w:i/>
          <w:iCs/>
        </w:rPr>
        <w:t>e</w:t>
      </w:r>
      <w:r w:rsidR="00CA7691" w:rsidRPr="00284EAB">
        <w:rPr>
          <w:i/>
          <w:iCs/>
        </w:rPr>
        <w:t>k vypořádání prodl</w:t>
      </w:r>
      <w:r w:rsidR="00645654" w:rsidRPr="00284EAB">
        <w:rPr>
          <w:i/>
          <w:iCs/>
        </w:rPr>
        <w:t>o</w:t>
      </w:r>
      <w:r w:rsidR="00CA7691" w:rsidRPr="00284EAB">
        <w:rPr>
          <w:i/>
          <w:iCs/>
        </w:rPr>
        <w:t>už</w:t>
      </w:r>
      <w:r w:rsidR="00645654" w:rsidRPr="00284EAB">
        <w:rPr>
          <w:i/>
          <w:iCs/>
        </w:rPr>
        <w:t xml:space="preserve">it, a to </w:t>
      </w:r>
      <w:r w:rsidR="00F45339" w:rsidRPr="00284EAB">
        <w:rPr>
          <w:i/>
          <w:iCs/>
        </w:rPr>
        <w:t xml:space="preserve">do </w:t>
      </w:r>
      <w:r w:rsidR="00D17BE0">
        <w:rPr>
          <w:i/>
          <w:iCs/>
        </w:rPr>
        <w:t>15</w:t>
      </w:r>
      <w:r w:rsidR="00F45339" w:rsidRPr="00284EAB">
        <w:rPr>
          <w:i/>
          <w:iCs/>
        </w:rPr>
        <w:t>.</w:t>
      </w:r>
      <w:r w:rsidR="00CA7691" w:rsidRPr="00284EAB">
        <w:rPr>
          <w:i/>
          <w:iCs/>
        </w:rPr>
        <w:t xml:space="preserve"> </w:t>
      </w:r>
      <w:r w:rsidR="00D17BE0">
        <w:rPr>
          <w:i/>
          <w:iCs/>
        </w:rPr>
        <w:t>11</w:t>
      </w:r>
      <w:r w:rsidR="00F45339" w:rsidRPr="00284EAB">
        <w:rPr>
          <w:i/>
          <w:iCs/>
        </w:rPr>
        <w:t>.</w:t>
      </w:r>
      <w:r w:rsidR="00CA7691" w:rsidRPr="00284EAB">
        <w:rPr>
          <w:i/>
          <w:iCs/>
        </w:rPr>
        <w:t xml:space="preserve"> </w:t>
      </w:r>
      <w:r w:rsidR="00F45339" w:rsidRPr="00284EAB">
        <w:rPr>
          <w:i/>
          <w:iCs/>
        </w:rPr>
        <w:t>2024 („</w:t>
      </w:r>
      <w:r w:rsidR="00F45339" w:rsidRPr="00284EAB">
        <w:rPr>
          <w:b/>
          <w:i/>
          <w:iCs/>
        </w:rPr>
        <w:t>Prodloužený nejzazší den</w:t>
      </w:r>
      <w:r w:rsidR="00F45339" w:rsidRPr="00284EAB">
        <w:rPr>
          <w:i/>
          <w:iCs/>
        </w:rPr>
        <w:t>“)</w:t>
      </w:r>
      <w:r w:rsidR="00645654" w:rsidRPr="00284EAB">
        <w:rPr>
          <w:i/>
          <w:iCs/>
        </w:rPr>
        <w:t>,</w:t>
      </w:r>
      <w:r w:rsidR="001A4791" w:rsidRPr="00284EAB">
        <w:rPr>
          <w:i/>
          <w:iCs/>
        </w:rPr>
        <w:t xml:space="preserve"> </w:t>
      </w:r>
      <w:r w:rsidR="00D20508" w:rsidRPr="00284EAB">
        <w:rPr>
          <w:i/>
          <w:iCs/>
        </w:rPr>
        <w:t xml:space="preserve">což učiní písemným oznámením </w:t>
      </w:r>
      <w:r w:rsidR="00671113" w:rsidRPr="00284EAB">
        <w:rPr>
          <w:i/>
          <w:iCs/>
        </w:rPr>
        <w:t xml:space="preserve">obsahujícím odůvodnění prodloužení </w:t>
      </w:r>
      <w:r w:rsidR="00D20508" w:rsidRPr="00284EAB">
        <w:rPr>
          <w:i/>
          <w:iCs/>
        </w:rPr>
        <w:t xml:space="preserve">doručeným </w:t>
      </w:r>
      <w:r w:rsidR="005946C2" w:rsidRPr="00284EAB">
        <w:rPr>
          <w:i/>
          <w:iCs/>
        </w:rPr>
        <w:t>druhé Straně</w:t>
      </w:r>
      <w:r w:rsidR="00D20508" w:rsidRPr="00284EAB">
        <w:rPr>
          <w:i/>
          <w:iCs/>
        </w:rPr>
        <w:t xml:space="preserve">. </w:t>
      </w:r>
      <w:r w:rsidR="00645654" w:rsidRPr="00284EAB">
        <w:rPr>
          <w:i/>
          <w:iCs/>
        </w:rPr>
        <w:t xml:space="preserve">Strany se současně v případě tohoto prodloužení </w:t>
      </w:r>
      <w:r w:rsidR="00F45339" w:rsidRPr="00284EAB">
        <w:rPr>
          <w:i/>
          <w:iCs/>
        </w:rPr>
        <w:t xml:space="preserve">zavazují neprodleně znovu otevřít jednání </w:t>
      </w:r>
      <w:r w:rsidR="00F2395E" w:rsidRPr="00F2395E">
        <w:rPr>
          <w:i/>
          <w:iCs/>
        </w:rPr>
        <w:t>o stavu Části závodu a výši Kupní ceny pro případ, že by se ve lhůtě do Prodlouženého nejzazšího dne nepodařilo zajistit splnění Podmínky vypořádání dle čl. 1.1 a/nebo čl. 1.2 Přílohy č. 2 v rozsahu tam požadovaném</w:t>
      </w:r>
      <w:r w:rsidR="00F2395E">
        <w:rPr>
          <w:i/>
          <w:iCs/>
        </w:rPr>
        <w:t>.</w:t>
      </w:r>
    </w:p>
    <w:p w14:paraId="2ACF4E54" w14:textId="044CFD6E" w:rsidR="00D17BE0" w:rsidRDefault="00730AF2" w:rsidP="00284EAB">
      <w:pPr>
        <w:pStyle w:val="Odstavecseseznamem"/>
        <w:numPr>
          <w:ilvl w:val="0"/>
          <w:numId w:val="167"/>
        </w:numPr>
        <w:ind w:left="1843"/>
        <w:rPr>
          <w:i/>
          <w:iCs/>
        </w:rPr>
      </w:pPr>
      <w:r w:rsidRPr="00284EAB">
        <w:rPr>
          <w:i/>
          <w:iCs/>
        </w:rPr>
        <w:t xml:space="preserve">Nedojde-li do </w:t>
      </w:r>
      <w:r w:rsidR="00F2395E">
        <w:rPr>
          <w:i/>
          <w:iCs/>
        </w:rPr>
        <w:t>Prodlouženého n</w:t>
      </w:r>
      <w:r w:rsidR="00F2395E" w:rsidRPr="00284EAB">
        <w:rPr>
          <w:i/>
          <w:iCs/>
        </w:rPr>
        <w:t xml:space="preserve">ejzazšího </w:t>
      </w:r>
      <w:r w:rsidRPr="00284EAB">
        <w:rPr>
          <w:i/>
          <w:iCs/>
        </w:rPr>
        <w:t xml:space="preserve">dne ke splnění Podmínek vypořádání </w:t>
      </w:r>
      <w:r w:rsidR="00F2395E">
        <w:rPr>
          <w:i/>
          <w:iCs/>
        </w:rPr>
        <w:t xml:space="preserve">dle čl. 1.1 a/nebo čl. 1.2 </w:t>
      </w:r>
      <w:r w:rsidR="00F2395E" w:rsidRPr="00284EAB">
        <w:rPr>
          <w:b/>
          <w:i/>
          <w:iCs/>
        </w:rPr>
        <w:t>Přílohy č. 2</w:t>
      </w:r>
      <w:r w:rsidR="00F2395E">
        <w:rPr>
          <w:i/>
          <w:iCs/>
        </w:rPr>
        <w:t xml:space="preserve">, zavazují se Strany </w:t>
      </w:r>
      <w:r w:rsidR="00D17BE0" w:rsidRPr="00284EAB">
        <w:rPr>
          <w:i/>
          <w:iCs/>
        </w:rPr>
        <w:t xml:space="preserve">v závislosti na výsledku jednání dle tohoto ustanovení Smlouvy ve lhůtě do </w:t>
      </w:r>
      <w:r w:rsidR="00F10BD0">
        <w:rPr>
          <w:i/>
          <w:iCs/>
        </w:rPr>
        <w:t>15</w:t>
      </w:r>
      <w:r w:rsidR="00D17BE0" w:rsidRPr="00284EAB">
        <w:rPr>
          <w:i/>
          <w:iCs/>
        </w:rPr>
        <w:t>. </w:t>
      </w:r>
      <w:r w:rsidR="00D17BE0">
        <w:rPr>
          <w:i/>
          <w:iCs/>
        </w:rPr>
        <w:t>1</w:t>
      </w:r>
      <w:r w:rsidR="00F10BD0">
        <w:rPr>
          <w:i/>
          <w:iCs/>
        </w:rPr>
        <w:t>2</w:t>
      </w:r>
      <w:r w:rsidR="00D17BE0" w:rsidRPr="00284EAB">
        <w:rPr>
          <w:i/>
          <w:iCs/>
        </w:rPr>
        <w:t>. 2024 sjednat dodatek k této Smlouvě nebo smlouvu novou, která tuto Smlouvu nahradí, a to ve finálním znění způsobilém být podrobeno příslušnému schvalovacímu korporátnímu procesu u obou Stran tak, aby dodatek (nová smlouva) mohl(a) být co nejdříve mezi Stranami uzavřen(a), k čemuž jsou Strany povinny vyvinout veškerou nezbytnou součinnost</w:t>
      </w:r>
      <w:r w:rsidR="00F10BD0">
        <w:rPr>
          <w:i/>
          <w:iCs/>
        </w:rPr>
        <w:t>.</w:t>
      </w:r>
    </w:p>
    <w:p w14:paraId="6274C66F" w14:textId="1181C753" w:rsidR="00D17BE0" w:rsidRPr="00284EAB" w:rsidRDefault="00D17BE0" w:rsidP="00284EAB">
      <w:pPr>
        <w:pStyle w:val="Odstavecseseznamem"/>
        <w:numPr>
          <w:ilvl w:val="0"/>
          <w:numId w:val="167"/>
        </w:numPr>
        <w:ind w:left="1843"/>
        <w:rPr>
          <w:i/>
          <w:iCs/>
        </w:rPr>
      </w:pPr>
      <w:r w:rsidRPr="00284EAB">
        <w:rPr>
          <w:i/>
        </w:rPr>
        <w:t xml:space="preserve">Nedojde-li ve lhůtě do Prodlouženého nejzazšího dne ke splnění Podmínky vypořádání ve smyslu písm. a) tohoto čl. výše ani ve lhůtě do </w:t>
      </w:r>
      <w:r w:rsidR="00F10BD0">
        <w:rPr>
          <w:i/>
        </w:rPr>
        <w:t>15</w:t>
      </w:r>
      <w:r w:rsidRPr="00284EAB">
        <w:rPr>
          <w:i/>
        </w:rPr>
        <w:t>. </w:t>
      </w:r>
      <w:r w:rsidR="00093288">
        <w:rPr>
          <w:i/>
        </w:rPr>
        <w:t>1</w:t>
      </w:r>
      <w:r w:rsidR="00F10BD0">
        <w:rPr>
          <w:i/>
        </w:rPr>
        <w:t>2</w:t>
      </w:r>
      <w:r w:rsidRPr="00284EAB">
        <w:rPr>
          <w:i/>
        </w:rPr>
        <w:t xml:space="preserve">. 2024 ke sjednání dodatku k této Smlouvě nebo smlouvy nové ve smyslu písm. b) tohoto článku výše, je každá Strana oprávněna odstoupit od této Smlouvy. Oznámení o odstoupení musí být doručeno druhé Straně nejpozději do </w:t>
      </w:r>
      <w:r w:rsidR="00093288">
        <w:rPr>
          <w:i/>
        </w:rPr>
        <w:t>31</w:t>
      </w:r>
      <w:r w:rsidRPr="00284EAB">
        <w:rPr>
          <w:i/>
        </w:rPr>
        <w:t>. 1</w:t>
      </w:r>
      <w:r w:rsidR="00093288">
        <w:rPr>
          <w:i/>
        </w:rPr>
        <w:t>2</w:t>
      </w:r>
      <w:r w:rsidRPr="00284EAB">
        <w:rPr>
          <w:i/>
        </w:rPr>
        <w:t>. 2024</w:t>
      </w:r>
      <w:r w:rsidR="00F10BD0">
        <w:rPr>
          <w:i/>
        </w:rPr>
        <w:t>.</w:t>
      </w:r>
    </w:p>
    <w:bookmarkEnd w:id="5"/>
    <w:p w14:paraId="224DF6AE" w14:textId="032287F2" w:rsidR="00310A7D" w:rsidRDefault="00D40B5F" w:rsidP="00284EAB">
      <w:pPr>
        <w:pStyle w:val="Seznam3"/>
        <w:numPr>
          <w:ilvl w:val="0"/>
          <w:numId w:val="0"/>
        </w:numPr>
        <w:ind w:left="1276" w:hanging="567"/>
        <w:rPr>
          <w:i/>
          <w:iCs/>
        </w:rPr>
      </w:pPr>
      <w:r w:rsidRPr="00D40B5F">
        <w:rPr>
          <w:i/>
          <w:iCs/>
        </w:rPr>
        <w:t>5.6.</w:t>
      </w:r>
      <w:r>
        <w:t xml:space="preserve"> </w:t>
      </w:r>
      <w:r w:rsidR="00DF7789">
        <w:tab/>
      </w:r>
      <w:r w:rsidR="00310A7D" w:rsidRPr="00D40B5F">
        <w:rPr>
          <w:i/>
          <w:iCs/>
        </w:rPr>
        <w:t xml:space="preserve">V případě, že do </w:t>
      </w:r>
      <w:r w:rsidR="00F10BD0">
        <w:rPr>
          <w:i/>
          <w:iCs/>
        </w:rPr>
        <w:t>Nejzazšího</w:t>
      </w:r>
      <w:r w:rsidR="00A631EB" w:rsidRPr="00D40B5F">
        <w:rPr>
          <w:i/>
          <w:iCs/>
        </w:rPr>
        <w:t xml:space="preserve"> dne</w:t>
      </w:r>
      <w:r w:rsidR="00310A7D" w:rsidRPr="00D40B5F">
        <w:rPr>
          <w:i/>
          <w:iCs/>
        </w:rPr>
        <w:t xml:space="preserve"> nedojde ke splnění Podmínek vypořádání ze strany Prodávajícího a současně se dodatečné splnění Podmínky vypořádání dle čl. 1.1 a čl. 1.2 </w:t>
      </w:r>
      <w:r w:rsidR="00310A7D" w:rsidRPr="00D40B5F">
        <w:rPr>
          <w:b/>
          <w:i/>
          <w:iCs/>
        </w:rPr>
        <w:t>Přílohy č. 2</w:t>
      </w:r>
      <w:r w:rsidR="00310A7D" w:rsidRPr="00D40B5F">
        <w:rPr>
          <w:i/>
          <w:iCs/>
        </w:rPr>
        <w:t xml:space="preserve"> bude jevit jako objektivně nemožné (zejména z důvodů zmíněných v čl. </w:t>
      </w:r>
      <w:r w:rsidR="00310A7D" w:rsidRPr="00D40B5F">
        <w:rPr>
          <w:i/>
          <w:iCs/>
        </w:rPr>
        <w:fldChar w:fldCharType="begin"/>
      </w:r>
      <w:r w:rsidR="00310A7D" w:rsidRPr="00D40B5F">
        <w:rPr>
          <w:i/>
          <w:iCs/>
        </w:rPr>
        <w:instrText xml:space="preserve"> REF _Ref165566745 \r \h </w:instrText>
      </w:r>
      <w:r w:rsidRPr="00D40B5F">
        <w:rPr>
          <w:i/>
          <w:iCs/>
        </w:rPr>
        <w:instrText xml:space="preserve"> \* MERGEFORMAT </w:instrText>
      </w:r>
      <w:r w:rsidR="00310A7D" w:rsidRPr="00D40B5F">
        <w:rPr>
          <w:i/>
          <w:iCs/>
        </w:rPr>
      </w:r>
      <w:r w:rsidR="00310A7D" w:rsidRPr="00D40B5F">
        <w:rPr>
          <w:i/>
          <w:iCs/>
        </w:rPr>
        <w:fldChar w:fldCharType="separate"/>
      </w:r>
      <w:r w:rsidR="00C0322E" w:rsidRPr="00D40B5F">
        <w:rPr>
          <w:i/>
          <w:iCs/>
        </w:rPr>
        <w:t>5.5</w:t>
      </w:r>
      <w:r w:rsidR="00310A7D" w:rsidRPr="00D40B5F">
        <w:rPr>
          <w:i/>
          <w:iCs/>
        </w:rPr>
        <w:fldChar w:fldCharType="end"/>
      </w:r>
      <w:r w:rsidR="00310A7D" w:rsidRPr="00D40B5F">
        <w:rPr>
          <w:i/>
          <w:iCs/>
        </w:rPr>
        <w:t xml:space="preserve"> Smlouvy výše), nelze prodloužit lhůtu pro splnění Podmínek vypořádání</w:t>
      </w:r>
      <w:r w:rsidR="00CA21B2" w:rsidRPr="00D40B5F">
        <w:rPr>
          <w:i/>
          <w:iCs/>
        </w:rPr>
        <w:t>; v takovém případě se</w:t>
      </w:r>
      <w:r w:rsidR="00310A7D" w:rsidRPr="00D40B5F">
        <w:rPr>
          <w:i/>
          <w:iCs/>
        </w:rPr>
        <w:t xml:space="preserve"> Strany zavazují neprodleně otevřít jednání o stavu Části závodu a výši Kupní ceny. Nedojde-li ve lhůtě do </w:t>
      </w:r>
      <w:r w:rsidR="00A631EB" w:rsidRPr="00D40B5F">
        <w:rPr>
          <w:i/>
          <w:iCs/>
        </w:rPr>
        <w:t>15.</w:t>
      </w:r>
      <w:r w:rsidR="00DF7789">
        <w:rPr>
          <w:i/>
          <w:iCs/>
        </w:rPr>
        <w:t> </w:t>
      </w:r>
      <w:r w:rsidR="00A631EB" w:rsidRPr="00D40B5F">
        <w:rPr>
          <w:i/>
          <w:iCs/>
        </w:rPr>
        <w:t>12</w:t>
      </w:r>
      <w:r w:rsidR="00310A7D" w:rsidRPr="00D40B5F">
        <w:rPr>
          <w:i/>
          <w:iCs/>
        </w:rPr>
        <w:t xml:space="preserve">. 2024 ke sjednání dodatku k této Smlouvě nebo smlouvy nové, a to ve smyslu čl. </w:t>
      </w:r>
      <w:r w:rsidR="00310A7D" w:rsidRPr="00D40B5F">
        <w:rPr>
          <w:i/>
          <w:iCs/>
        </w:rPr>
        <w:fldChar w:fldCharType="begin"/>
      </w:r>
      <w:r w:rsidR="00310A7D" w:rsidRPr="00D40B5F">
        <w:rPr>
          <w:i/>
          <w:iCs/>
        </w:rPr>
        <w:instrText xml:space="preserve"> REF _Ref165566745 \r \h </w:instrText>
      </w:r>
      <w:r w:rsidRPr="00D40B5F">
        <w:rPr>
          <w:i/>
          <w:iCs/>
        </w:rPr>
        <w:instrText xml:space="preserve"> \* MERGEFORMAT </w:instrText>
      </w:r>
      <w:r w:rsidR="00310A7D" w:rsidRPr="00D40B5F">
        <w:rPr>
          <w:i/>
          <w:iCs/>
        </w:rPr>
      </w:r>
      <w:r w:rsidR="00310A7D" w:rsidRPr="00D40B5F">
        <w:rPr>
          <w:i/>
          <w:iCs/>
        </w:rPr>
        <w:fldChar w:fldCharType="separate"/>
      </w:r>
      <w:r w:rsidR="00C0322E" w:rsidRPr="00D40B5F">
        <w:rPr>
          <w:i/>
          <w:iCs/>
        </w:rPr>
        <w:t>5.5</w:t>
      </w:r>
      <w:r w:rsidR="00310A7D" w:rsidRPr="00D40B5F">
        <w:rPr>
          <w:i/>
          <w:iCs/>
        </w:rPr>
        <w:fldChar w:fldCharType="end"/>
      </w:r>
      <w:r w:rsidR="00310A7D" w:rsidRPr="00D40B5F">
        <w:rPr>
          <w:i/>
          <w:iCs/>
        </w:rPr>
        <w:t xml:space="preserve"> písm. b) Smlouvy výše, je každá Strana oprávněna odstoupit od této Smlouvy. Oznámení o odstoupení musí být doručeno druhé Straně nejpozději do </w:t>
      </w:r>
      <w:r w:rsidR="00A631EB" w:rsidRPr="00D40B5F">
        <w:rPr>
          <w:i/>
          <w:iCs/>
        </w:rPr>
        <w:t>31. 12</w:t>
      </w:r>
      <w:r w:rsidR="00310A7D" w:rsidRPr="00D40B5F">
        <w:rPr>
          <w:i/>
          <w:iCs/>
        </w:rPr>
        <w:t>. 2024.</w:t>
      </w:r>
    </w:p>
    <w:p w14:paraId="4CE9F740" w14:textId="16441744" w:rsidR="00D40B5F" w:rsidRPr="00D40B5F" w:rsidRDefault="00D40B5F" w:rsidP="00D40B5F">
      <w:pPr>
        <w:ind w:left="1276" w:hanging="567"/>
        <w:rPr>
          <w:i/>
          <w:iCs/>
        </w:rPr>
      </w:pPr>
      <w:bookmarkStart w:id="6" w:name="_Ref159266220"/>
      <w:bookmarkStart w:id="7" w:name="_Ref158105264"/>
      <w:r>
        <w:rPr>
          <w:i/>
          <w:iCs/>
        </w:rPr>
        <w:t xml:space="preserve">7.1.  </w:t>
      </w:r>
      <w:r w:rsidRPr="00D40B5F">
        <w:rPr>
          <w:i/>
          <w:iCs/>
        </w:rPr>
        <w:t>Vypořádání transakce dle této Smlouvy („</w:t>
      </w:r>
      <w:r w:rsidRPr="00D40B5F">
        <w:rPr>
          <w:b/>
          <w:bCs/>
          <w:i/>
          <w:iCs/>
        </w:rPr>
        <w:t>Vypořádání</w:t>
      </w:r>
      <w:r w:rsidRPr="00D40B5F">
        <w:rPr>
          <w:i/>
          <w:iCs/>
        </w:rPr>
        <w:t xml:space="preserve">“) bude zahájeno v den, čase a místě dle dohody Stran. Nedohodnou-li se Strany, pak bude Vypořádání zahájeno ve 3. (třetí) pracovní den následující po dni, kdy byla splněna poslední Podmínka vypořádání nebo se jejího splnění oprávněná Strana v souladu s touto Smlouvou vzdala, nejpozději však do </w:t>
      </w:r>
      <w:r w:rsidR="009851E6">
        <w:rPr>
          <w:i/>
          <w:iCs/>
        </w:rPr>
        <w:t>30</w:t>
      </w:r>
      <w:r w:rsidRPr="00D40B5F">
        <w:rPr>
          <w:i/>
          <w:iCs/>
        </w:rPr>
        <w:t>. </w:t>
      </w:r>
      <w:r w:rsidR="009851E6">
        <w:rPr>
          <w:i/>
          <w:iCs/>
        </w:rPr>
        <w:t>9</w:t>
      </w:r>
      <w:r w:rsidRPr="00D40B5F">
        <w:rPr>
          <w:i/>
          <w:iCs/>
        </w:rPr>
        <w:t xml:space="preserve">. 2024 a v případě </w:t>
      </w:r>
      <w:r w:rsidR="00F10BD0">
        <w:rPr>
          <w:i/>
          <w:iCs/>
        </w:rPr>
        <w:t>Prodlouženého nejzazšího</w:t>
      </w:r>
      <w:r w:rsidRPr="00D40B5F">
        <w:rPr>
          <w:i/>
          <w:iCs/>
        </w:rPr>
        <w:t xml:space="preserve"> dne pro splnění Podmínek vypořádání ve smyslu čl. </w:t>
      </w:r>
      <w:r w:rsidRPr="00D40B5F">
        <w:rPr>
          <w:i/>
          <w:iCs/>
        </w:rPr>
        <w:fldChar w:fldCharType="begin"/>
      </w:r>
      <w:r w:rsidRPr="00D40B5F">
        <w:rPr>
          <w:i/>
          <w:iCs/>
        </w:rPr>
        <w:instrText xml:space="preserve"> REF _Ref165274613 \r \h </w:instrText>
      </w:r>
      <w:r>
        <w:rPr>
          <w:i/>
          <w:iCs/>
        </w:rPr>
        <w:instrText xml:space="preserve"> \* MERGEFORMAT </w:instrText>
      </w:r>
      <w:r w:rsidRPr="00D40B5F">
        <w:rPr>
          <w:i/>
          <w:iCs/>
        </w:rPr>
      </w:r>
      <w:r w:rsidRPr="00D40B5F">
        <w:rPr>
          <w:i/>
          <w:iCs/>
        </w:rPr>
        <w:fldChar w:fldCharType="separate"/>
      </w:r>
      <w:r w:rsidRPr="00D40B5F">
        <w:rPr>
          <w:i/>
          <w:iCs/>
        </w:rPr>
        <w:t>5.5</w:t>
      </w:r>
      <w:r w:rsidRPr="00D40B5F">
        <w:rPr>
          <w:i/>
          <w:iCs/>
        </w:rPr>
        <w:fldChar w:fldCharType="end"/>
      </w:r>
      <w:r w:rsidRPr="00D40B5F">
        <w:rPr>
          <w:i/>
          <w:iCs/>
        </w:rPr>
        <w:t xml:space="preserve"> písm. </w:t>
      </w:r>
      <w:r w:rsidRPr="00D40B5F">
        <w:rPr>
          <w:i/>
          <w:iCs/>
        </w:rPr>
        <w:fldChar w:fldCharType="begin"/>
      </w:r>
      <w:r w:rsidRPr="00D40B5F">
        <w:rPr>
          <w:i/>
          <w:iCs/>
        </w:rPr>
        <w:instrText xml:space="preserve"> REF _Ref165279533 \r \h </w:instrText>
      </w:r>
      <w:r>
        <w:rPr>
          <w:i/>
          <w:iCs/>
        </w:rPr>
        <w:instrText xml:space="preserve"> \* MERGEFORMAT </w:instrText>
      </w:r>
      <w:r w:rsidRPr="00D40B5F">
        <w:rPr>
          <w:i/>
          <w:iCs/>
        </w:rPr>
      </w:r>
      <w:r w:rsidRPr="00D40B5F">
        <w:rPr>
          <w:i/>
          <w:iCs/>
        </w:rPr>
        <w:fldChar w:fldCharType="separate"/>
      </w:r>
      <w:r w:rsidRPr="00D40B5F">
        <w:rPr>
          <w:i/>
          <w:iCs/>
        </w:rPr>
        <w:t>a)</w:t>
      </w:r>
      <w:r w:rsidRPr="00D40B5F">
        <w:rPr>
          <w:i/>
          <w:iCs/>
        </w:rPr>
        <w:fldChar w:fldCharType="end"/>
      </w:r>
      <w:r w:rsidRPr="00D40B5F">
        <w:rPr>
          <w:i/>
          <w:iCs/>
        </w:rPr>
        <w:t xml:space="preserve"> Smlouvy nebo jiné situace upravené touto Smlouvou nejpozději do 15. 11. 2024, a to od 10:00 hodin v prostorách Kupujícího na adrese sídla Kupujícího.</w:t>
      </w:r>
      <w:bookmarkEnd w:id="6"/>
      <w:r w:rsidRPr="00D40B5F">
        <w:rPr>
          <w:i/>
          <w:iCs/>
        </w:rPr>
        <w:t xml:space="preserve"> </w:t>
      </w:r>
    </w:p>
    <w:bookmarkEnd w:id="7"/>
    <w:p w14:paraId="16A3D878" w14:textId="06963E8F" w:rsidR="00074CA9" w:rsidRDefault="00D40B5F" w:rsidP="00963EA4">
      <w:pPr>
        <w:pStyle w:val="Seznam2"/>
        <w:ind w:hanging="792"/>
      </w:pPr>
      <w:r>
        <w:t xml:space="preserve">Předmětem tohoto Dodatku je rovněž související úprava </w:t>
      </w:r>
      <w:r w:rsidR="005D0CEB">
        <w:t>čl. 6</w:t>
      </w:r>
      <w:r w:rsidR="005060EF">
        <w:t>., a to tak, že datum 30.</w:t>
      </w:r>
      <w:r w:rsidR="0078659A">
        <w:t> </w:t>
      </w:r>
      <w:r w:rsidR="005060EF">
        <w:t xml:space="preserve">9. 2024 se </w:t>
      </w:r>
      <w:r w:rsidR="0078659A">
        <w:t xml:space="preserve">ve všech případech </w:t>
      </w:r>
      <w:r w:rsidR="005060EF">
        <w:t xml:space="preserve">mění na 15. 11. 2024. Ostatní </w:t>
      </w:r>
      <w:r w:rsidR="00963EA4">
        <w:t>text zůstává nezměněný</w:t>
      </w:r>
      <w:r w:rsidR="0078659A">
        <w:t>.</w:t>
      </w:r>
    </w:p>
    <w:p w14:paraId="4784E4A6" w14:textId="77777777" w:rsidR="00970C7B" w:rsidRDefault="00970C7B" w:rsidP="00603635">
      <w:pPr>
        <w:pStyle w:val="Seznam"/>
      </w:pPr>
      <w:bookmarkStart w:id="8" w:name="_Ref158903781"/>
      <w:r>
        <w:lastRenderedPageBreak/>
        <w:t>Závěrečná ustanovení</w:t>
      </w:r>
      <w:bookmarkEnd w:id="8"/>
      <w:r>
        <w:t xml:space="preserve"> </w:t>
      </w:r>
    </w:p>
    <w:p w14:paraId="5044896C" w14:textId="4CEAB549" w:rsidR="00970C7B" w:rsidRDefault="009C7A68" w:rsidP="00671487">
      <w:pPr>
        <w:pStyle w:val="Seznam2"/>
        <w:ind w:hanging="792"/>
      </w:pPr>
      <w:r>
        <w:t>Tento Dodatek</w:t>
      </w:r>
      <w:r w:rsidR="00970C7B">
        <w:t xml:space="preserve"> se řídí právními předpisy České republiky a bud</w:t>
      </w:r>
      <w:r>
        <w:t>e</w:t>
      </w:r>
      <w:r w:rsidR="00970C7B">
        <w:t xml:space="preserve"> vykládán v souladu s nimi. Strany se tímto zavazují, že vynaloží veškeré úsilí k urovnání všech sporů vzniklých z </w:t>
      </w:r>
      <w:r>
        <w:t xml:space="preserve">tohoto Dodatku </w:t>
      </w:r>
      <w:r w:rsidR="00970C7B">
        <w:t>a/nebo v souvislosti s n</w:t>
      </w:r>
      <w:r w:rsidR="00B52279">
        <w:t>í</w:t>
      </w:r>
      <w:r>
        <w:t>m</w:t>
      </w:r>
      <w:r w:rsidR="00970C7B">
        <w:t xml:space="preserve"> smírnou cestou. Pokud Strany nevyřeší jakýkoli </w:t>
      </w:r>
      <w:r w:rsidR="00B52279">
        <w:t>s</w:t>
      </w:r>
      <w:r w:rsidR="00970C7B">
        <w:t xml:space="preserve">por smírnou cestou, bude takový </w:t>
      </w:r>
      <w:r w:rsidR="00B52279">
        <w:t>s</w:t>
      </w:r>
      <w:r w:rsidR="00970C7B">
        <w:t>por rozhodnut s konečnou platností příslušným českým soudem.</w:t>
      </w:r>
    </w:p>
    <w:p w14:paraId="7058DB42" w14:textId="68272242" w:rsidR="00970C7B" w:rsidRDefault="00970C7B" w:rsidP="00B748D1">
      <w:pPr>
        <w:pStyle w:val="Seznam2"/>
        <w:ind w:hanging="792"/>
      </w:pPr>
      <w:r>
        <w:t xml:space="preserve">Není-li výslovně uvedeno jinak, nese každá ze Stran své vlastní náklady vzniklé </w:t>
      </w:r>
      <w:r w:rsidR="00334021">
        <w:t>v </w:t>
      </w:r>
      <w:r>
        <w:t>souvislosti nebo v důsledku plnění povinností plynoucích z</w:t>
      </w:r>
      <w:r w:rsidR="00F27631">
        <w:t> tohoto Dodatku</w:t>
      </w:r>
      <w:r>
        <w:t xml:space="preserve"> nebo s ní</w:t>
      </w:r>
      <w:r w:rsidR="00F27631">
        <w:t>m</w:t>
      </w:r>
      <w:r>
        <w:t xml:space="preserve"> souvisejících.</w:t>
      </w:r>
    </w:p>
    <w:p w14:paraId="272AC423" w14:textId="4400F09B" w:rsidR="002A723E" w:rsidRPr="002A723E" w:rsidRDefault="002A723E" w:rsidP="00B748D1">
      <w:pPr>
        <w:pStyle w:val="Seznam2"/>
        <w:ind w:hanging="792"/>
      </w:pPr>
      <w:r>
        <w:t>S</w:t>
      </w:r>
      <w:r w:rsidRPr="002A723E">
        <w:t xml:space="preserve">trany berou na vědomí, že </w:t>
      </w:r>
      <w:r w:rsidR="001A58B2">
        <w:t>tento Dodatek</w:t>
      </w:r>
      <w:r w:rsidRPr="002A723E">
        <w:t xml:space="preserve"> bude uveřejněn v </w:t>
      </w:r>
      <w:r w:rsidR="009C5B4C">
        <w:t>R</w:t>
      </w:r>
      <w:r w:rsidRPr="002A723E">
        <w:t xml:space="preserve">egistru smluv podle Zákona o registru smluv. </w:t>
      </w:r>
    </w:p>
    <w:p w14:paraId="2EB3334E" w14:textId="040EA1EF" w:rsidR="00970C7B" w:rsidRDefault="00970C7B" w:rsidP="00B748D1">
      <w:pPr>
        <w:pStyle w:val="Seznam2"/>
        <w:ind w:hanging="792"/>
      </w:pPr>
      <w:r>
        <w:t>T</w:t>
      </w:r>
      <w:r w:rsidR="001A58B2">
        <w:t xml:space="preserve">ento Dodatek </w:t>
      </w:r>
      <w:r>
        <w:t>je platn</w:t>
      </w:r>
      <w:r w:rsidR="001A58B2">
        <w:t>ý</w:t>
      </w:r>
      <w:r>
        <w:t xml:space="preserve"> ke Dni podpisu a účinn</w:t>
      </w:r>
      <w:r w:rsidR="001A58B2">
        <w:t>ý</w:t>
      </w:r>
      <w:r>
        <w:t xml:space="preserve"> okamžikem jeho zveřejnění v Registru smluv.</w:t>
      </w:r>
    </w:p>
    <w:p w14:paraId="5AF953E3" w14:textId="142E88D1" w:rsidR="00284EAB" w:rsidRPr="00284EAB" w:rsidRDefault="00284EAB" w:rsidP="00284EAB">
      <w:pPr>
        <w:pStyle w:val="Seznam2"/>
        <w:ind w:hanging="792"/>
      </w:pPr>
      <w:bookmarkStart w:id="9" w:name="_Ref158904021"/>
      <w:r w:rsidRPr="00284EAB">
        <w:t>T</w:t>
      </w:r>
      <w:r>
        <w:t>en</w:t>
      </w:r>
      <w:r w:rsidRPr="00284EAB">
        <w:t xml:space="preserve">to </w:t>
      </w:r>
      <w:r>
        <w:t>Dodatek</w:t>
      </w:r>
      <w:r w:rsidRPr="00284EAB">
        <w:t xml:space="preserve"> je uzavírán Smluvními stranami elektronicky za využití uz</w:t>
      </w:r>
      <w:r>
        <w:t>návaných elektronických podpisů;</w:t>
      </w:r>
      <w:r w:rsidRPr="00284EAB">
        <w:t xml:space="preserve"> postačí </w:t>
      </w:r>
      <w:r>
        <w:t xml:space="preserve">tedy </w:t>
      </w:r>
      <w:r w:rsidRPr="00284EAB">
        <w:t xml:space="preserve">jedno (1) vyhotovení </w:t>
      </w:r>
      <w:r>
        <w:t>tohoto Dodatku</w:t>
      </w:r>
      <w:r w:rsidRPr="00284EAB">
        <w:t xml:space="preserve">, na kterém jsou zaznamenány uznávané elektronické podpisy zástupců smluvních stran oprávněných </w:t>
      </w:r>
      <w:r>
        <w:t>tento Dodatek</w:t>
      </w:r>
      <w:r w:rsidRPr="00284EAB">
        <w:t xml:space="preserve"> uzavřít.</w:t>
      </w:r>
      <w:r>
        <w:t xml:space="preserve"> Každá ze smluvních stran bude mít k dispozici jedno </w:t>
      </w:r>
      <w:r w:rsidR="0058244D">
        <w:t xml:space="preserve">oboustranně </w:t>
      </w:r>
      <w:r>
        <w:t>elektronicky podepsané vyhotovení</w:t>
      </w:r>
      <w:r w:rsidRPr="00284EAB">
        <w:t xml:space="preserve"> </w:t>
      </w:r>
      <w:r w:rsidR="0058244D">
        <w:t>tohoto Dodatku.</w:t>
      </w:r>
    </w:p>
    <w:p w14:paraId="3D11160B" w14:textId="33E3003B" w:rsidR="00970C7B" w:rsidRDefault="00970C7B" w:rsidP="00B748D1">
      <w:pPr>
        <w:pStyle w:val="Seznam2"/>
        <w:ind w:hanging="792"/>
      </w:pPr>
      <w:r>
        <w:t>T</w:t>
      </w:r>
      <w:r w:rsidR="001E3C09">
        <w:t xml:space="preserve">ento Dodatek </w:t>
      </w:r>
      <w:r w:rsidR="0078659A">
        <w:t xml:space="preserve">se uzavírá </w:t>
      </w:r>
      <w:r>
        <w:t xml:space="preserve">písemně. </w:t>
      </w:r>
      <w:bookmarkEnd w:id="9"/>
    </w:p>
    <w:p w14:paraId="37D27F71" w14:textId="4BC440B9" w:rsidR="00295158" w:rsidRDefault="00295158">
      <w:pPr>
        <w:spacing w:line="240" w:lineRule="atLeast"/>
        <w:jc w:val="left"/>
        <w:rPr>
          <w:i/>
          <w:iCs/>
          <w:lang w:eastAsia="cs-CZ"/>
        </w:rPr>
      </w:pPr>
    </w:p>
    <w:p w14:paraId="03271A4A" w14:textId="7CFC2F3F" w:rsidR="00970C7B" w:rsidRDefault="00EB04FB" w:rsidP="00970C7B">
      <w:pPr>
        <w:rPr>
          <w:highlight w:val="yellow"/>
          <w:lang w:eastAsia="cs-CZ"/>
        </w:rPr>
      </w:pPr>
      <w:r w:rsidRPr="00EB04FB">
        <w:rPr>
          <w:lang w:eastAsia="cs-CZ"/>
        </w:rPr>
        <w:t xml:space="preserve">Strany tímto výslovně prohlašují, že </w:t>
      </w:r>
      <w:r w:rsidR="00FE42AF">
        <w:rPr>
          <w:lang w:eastAsia="cs-CZ"/>
        </w:rPr>
        <w:t>tento Dodatek</w:t>
      </w:r>
      <w:r w:rsidRPr="00EB04FB">
        <w:rPr>
          <w:lang w:eastAsia="cs-CZ"/>
        </w:rPr>
        <w:t xml:space="preserve"> vyjadřuje jejich pravou a svobodnou vůli, na důkaz čehož připojují níže své podpisy.</w:t>
      </w:r>
    </w:p>
    <w:p w14:paraId="0E284BA6" w14:textId="77777777" w:rsidR="00EB04FB" w:rsidRDefault="00EB04FB" w:rsidP="00970C7B">
      <w:pPr>
        <w:rPr>
          <w:highlight w:val="yellow"/>
          <w:lang w:eastAsia="cs-CZ"/>
        </w:rPr>
      </w:pPr>
    </w:p>
    <w:p w14:paraId="3AEACCB7" w14:textId="77777777" w:rsidR="00EB04FB" w:rsidRPr="00EB04FB" w:rsidRDefault="00EB04FB" w:rsidP="00970C7B">
      <w:pPr>
        <w:rPr>
          <w:lang w:eastAsia="cs-CZ"/>
        </w:rPr>
      </w:pPr>
      <w:r w:rsidRPr="00EB04FB">
        <w:rPr>
          <w:lang w:eastAsia="cs-CZ"/>
        </w:rPr>
        <w:t>V Praze dne ____________</w:t>
      </w:r>
    </w:p>
    <w:p w14:paraId="5CBC55CE" w14:textId="77777777" w:rsidR="00EB04FB" w:rsidRDefault="00EB04FB" w:rsidP="00970C7B">
      <w:pPr>
        <w:rPr>
          <w:highlight w:val="yellow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401"/>
      </w:tblGrid>
      <w:tr w:rsidR="002A56DE" w14:paraId="3F933584" w14:textId="77777777" w:rsidTr="007636CF">
        <w:tc>
          <w:tcPr>
            <w:tcW w:w="4530" w:type="dxa"/>
            <w:gridSpan w:val="2"/>
          </w:tcPr>
          <w:p w14:paraId="4034AB0F" w14:textId="77777777" w:rsidR="002A56DE" w:rsidRPr="00DA0EAC" w:rsidRDefault="002A56DE" w:rsidP="007636CF">
            <w:pPr>
              <w:rPr>
                <w:b/>
                <w:bCs/>
                <w:lang w:eastAsia="cs-CZ"/>
              </w:rPr>
            </w:pPr>
            <w:r w:rsidRPr="00DA0EAC">
              <w:rPr>
                <w:b/>
                <w:bCs/>
                <w:lang w:eastAsia="cs-CZ"/>
              </w:rPr>
              <w:t>Prodávající:</w:t>
            </w:r>
          </w:p>
        </w:tc>
      </w:tr>
      <w:tr w:rsidR="002A56DE" w14:paraId="6B849DEB" w14:textId="77777777" w:rsidTr="007636CF">
        <w:tc>
          <w:tcPr>
            <w:tcW w:w="4530" w:type="dxa"/>
            <w:gridSpan w:val="2"/>
          </w:tcPr>
          <w:p w14:paraId="72031305" w14:textId="77777777" w:rsidR="002A56DE" w:rsidRDefault="002A56DE" w:rsidP="007636CF">
            <w:pPr>
              <w:rPr>
                <w:lang w:eastAsia="cs-CZ"/>
              </w:rPr>
            </w:pPr>
          </w:p>
          <w:p w14:paraId="7AFD8D8A" w14:textId="0C0ABB28" w:rsidR="002A56DE" w:rsidRDefault="002A56DE" w:rsidP="007636CF">
            <w:pPr>
              <w:rPr>
                <w:lang w:eastAsia="cs-CZ"/>
              </w:rPr>
            </w:pPr>
          </w:p>
          <w:p w14:paraId="12BA99E4" w14:textId="77777777" w:rsidR="0058244D" w:rsidRDefault="0058244D" w:rsidP="007636CF">
            <w:pPr>
              <w:rPr>
                <w:lang w:eastAsia="cs-CZ"/>
              </w:rPr>
            </w:pPr>
          </w:p>
          <w:p w14:paraId="6C2BE888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___________________________</w:t>
            </w:r>
          </w:p>
        </w:tc>
      </w:tr>
      <w:tr w:rsidR="002A56DE" w14:paraId="16B43D5D" w14:textId="77777777" w:rsidTr="007636CF">
        <w:tc>
          <w:tcPr>
            <w:tcW w:w="4530" w:type="dxa"/>
            <w:gridSpan w:val="2"/>
          </w:tcPr>
          <w:p w14:paraId="59AB2B98" w14:textId="77777777" w:rsidR="002A56DE" w:rsidRDefault="002A56DE" w:rsidP="007636CF">
            <w:pPr>
              <w:rPr>
                <w:lang w:eastAsia="cs-CZ"/>
              </w:rPr>
            </w:pPr>
            <w:r w:rsidRPr="001867C5">
              <w:rPr>
                <w:b/>
                <w:bCs/>
                <w:lang w:eastAsia="cs-CZ"/>
              </w:rPr>
              <w:t>JCDecaux, Městský mobiliář, spol. s r.o.</w:t>
            </w:r>
          </w:p>
        </w:tc>
      </w:tr>
      <w:tr w:rsidR="002A56DE" w14:paraId="235FEC98" w14:textId="77777777" w:rsidTr="007636CF">
        <w:tc>
          <w:tcPr>
            <w:tcW w:w="1129" w:type="dxa"/>
          </w:tcPr>
          <w:p w14:paraId="1BA2D5C8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Jméno:</w:t>
            </w:r>
          </w:p>
        </w:tc>
        <w:tc>
          <w:tcPr>
            <w:tcW w:w="3401" w:type="dxa"/>
          </w:tcPr>
          <w:p w14:paraId="50F00796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Pavel Slabý</w:t>
            </w:r>
          </w:p>
        </w:tc>
      </w:tr>
      <w:tr w:rsidR="002A56DE" w14:paraId="44597426" w14:textId="77777777" w:rsidTr="007636CF">
        <w:tc>
          <w:tcPr>
            <w:tcW w:w="1129" w:type="dxa"/>
          </w:tcPr>
          <w:p w14:paraId="32045AA9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Funkce:</w:t>
            </w:r>
          </w:p>
        </w:tc>
        <w:tc>
          <w:tcPr>
            <w:tcW w:w="3401" w:type="dxa"/>
          </w:tcPr>
          <w:p w14:paraId="6C16DE42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Jednatel</w:t>
            </w:r>
          </w:p>
        </w:tc>
      </w:tr>
    </w:tbl>
    <w:p w14:paraId="075B9A0D" w14:textId="77777777" w:rsidR="00970C7B" w:rsidRPr="007D26A0" w:rsidRDefault="00970C7B" w:rsidP="00970C7B">
      <w:pPr>
        <w:rPr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401"/>
        <w:gridCol w:w="1135"/>
        <w:gridCol w:w="3395"/>
      </w:tblGrid>
      <w:tr w:rsidR="002A56DE" w:rsidRPr="00DA0EAC" w14:paraId="564D2E25" w14:textId="77777777" w:rsidTr="0058244D">
        <w:tc>
          <w:tcPr>
            <w:tcW w:w="4530" w:type="dxa"/>
            <w:gridSpan w:val="2"/>
          </w:tcPr>
          <w:p w14:paraId="60318A56" w14:textId="77777777" w:rsidR="002A56DE" w:rsidRPr="00DA0EAC" w:rsidRDefault="002A56DE" w:rsidP="007636CF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Kupující:</w:t>
            </w:r>
          </w:p>
        </w:tc>
        <w:tc>
          <w:tcPr>
            <w:tcW w:w="4530" w:type="dxa"/>
            <w:gridSpan w:val="2"/>
          </w:tcPr>
          <w:p w14:paraId="6794E61F" w14:textId="77777777" w:rsidR="002A56DE" w:rsidRPr="00DA0EAC" w:rsidRDefault="002A56DE" w:rsidP="007636CF">
            <w:pPr>
              <w:rPr>
                <w:b/>
                <w:bCs/>
                <w:lang w:eastAsia="cs-CZ"/>
              </w:rPr>
            </w:pPr>
          </w:p>
        </w:tc>
      </w:tr>
      <w:tr w:rsidR="002A56DE" w14:paraId="04C66808" w14:textId="77777777" w:rsidTr="0058244D">
        <w:trPr>
          <w:trHeight w:val="776"/>
        </w:trPr>
        <w:tc>
          <w:tcPr>
            <w:tcW w:w="4530" w:type="dxa"/>
            <w:gridSpan w:val="2"/>
          </w:tcPr>
          <w:p w14:paraId="69F01715" w14:textId="77777777" w:rsidR="002A56DE" w:rsidRDefault="002A56DE" w:rsidP="007636CF">
            <w:pPr>
              <w:rPr>
                <w:lang w:eastAsia="cs-CZ"/>
              </w:rPr>
            </w:pPr>
          </w:p>
          <w:p w14:paraId="3AB27212" w14:textId="77777777" w:rsidR="002A56DE" w:rsidRDefault="002A56DE" w:rsidP="007636CF">
            <w:pPr>
              <w:rPr>
                <w:lang w:eastAsia="cs-CZ"/>
              </w:rPr>
            </w:pPr>
          </w:p>
          <w:p w14:paraId="6ACEF687" w14:textId="77777777" w:rsidR="002A56DE" w:rsidRDefault="002A56DE" w:rsidP="007636CF">
            <w:pPr>
              <w:rPr>
                <w:lang w:eastAsia="cs-CZ"/>
              </w:rPr>
            </w:pPr>
          </w:p>
          <w:p w14:paraId="20D478A7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___________________________</w:t>
            </w:r>
          </w:p>
        </w:tc>
        <w:tc>
          <w:tcPr>
            <w:tcW w:w="4530" w:type="dxa"/>
            <w:gridSpan w:val="2"/>
          </w:tcPr>
          <w:p w14:paraId="12256FD2" w14:textId="77777777" w:rsidR="002A56DE" w:rsidRDefault="002A56DE" w:rsidP="007636CF">
            <w:pPr>
              <w:rPr>
                <w:lang w:eastAsia="cs-CZ"/>
              </w:rPr>
            </w:pPr>
          </w:p>
          <w:p w14:paraId="413F73E7" w14:textId="77777777" w:rsidR="002A56DE" w:rsidRDefault="002A56DE" w:rsidP="007636CF">
            <w:pPr>
              <w:rPr>
                <w:lang w:eastAsia="cs-CZ"/>
              </w:rPr>
            </w:pPr>
          </w:p>
          <w:p w14:paraId="3A4E29A1" w14:textId="77777777" w:rsidR="002A56DE" w:rsidRDefault="002A56DE" w:rsidP="007636CF">
            <w:pPr>
              <w:rPr>
                <w:lang w:eastAsia="cs-CZ"/>
              </w:rPr>
            </w:pPr>
          </w:p>
          <w:p w14:paraId="639FCE9E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___________________________</w:t>
            </w:r>
          </w:p>
        </w:tc>
      </w:tr>
      <w:tr w:rsidR="002A56DE" w14:paraId="7718D2FD" w14:textId="77777777" w:rsidTr="0058244D">
        <w:tc>
          <w:tcPr>
            <w:tcW w:w="4530" w:type="dxa"/>
            <w:gridSpan w:val="2"/>
          </w:tcPr>
          <w:p w14:paraId="4A91AC35" w14:textId="77777777" w:rsidR="002A56DE" w:rsidRDefault="002A56DE" w:rsidP="007636CF">
            <w:pPr>
              <w:rPr>
                <w:lang w:eastAsia="cs-CZ"/>
              </w:rPr>
            </w:pPr>
            <w:r w:rsidRPr="00DA0EAC">
              <w:rPr>
                <w:b/>
                <w:bCs/>
                <w:lang w:eastAsia="cs-CZ"/>
              </w:rPr>
              <w:t>Technologie hlavního města Prahy, a.s.</w:t>
            </w:r>
          </w:p>
        </w:tc>
        <w:tc>
          <w:tcPr>
            <w:tcW w:w="4530" w:type="dxa"/>
            <w:gridSpan w:val="2"/>
          </w:tcPr>
          <w:p w14:paraId="51885B06" w14:textId="77777777" w:rsidR="002A56DE" w:rsidRDefault="002A56DE" w:rsidP="007636CF">
            <w:pPr>
              <w:rPr>
                <w:lang w:eastAsia="cs-CZ"/>
              </w:rPr>
            </w:pPr>
            <w:r w:rsidRPr="00DA0EAC">
              <w:rPr>
                <w:b/>
                <w:bCs/>
                <w:lang w:eastAsia="cs-CZ"/>
              </w:rPr>
              <w:t>Technologie hlavního města Prahy, a.s.</w:t>
            </w:r>
          </w:p>
        </w:tc>
      </w:tr>
      <w:tr w:rsidR="002A56DE" w14:paraId="523972E0" w14:textId="77777777" w:rsidTr="0058244D">
        <w:tc>
          <w:tcPr>
            <w:tcW w:w="1129" w:type="dxa"/>
          </w:tcPr>
          <w:p w14:paraId="0E631DA3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Jméno:</w:t>
            </w:r>
          </w:p>
        </w:tc>
        <w:tc>
          <w:tcPr>
            <w:tcW w:w="3401" w:type="dxa"/>
          </w:tcPr>
          <w:p w14:paraId="0B74B515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Tomáš Jílek</w:t>
            </w:r>
          </w:p>
        </w:tc>
        <w:tc>
          <w:tcPr>
            <w:tcW w:w="1135" w:type="dxa"/>
          </w:tcPr>
          <w:p w14:paraId="1753A951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Jméno:</w:t>
            </w:r>
          </w:p>
        </w:tc>
        <w:tc>
          <w:tcPr>
            <w:tcW w:w="3395" w:type="dxa"/>
          </w:tcPr>
          <w:p w14:paraId="7F935539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Tomáš Novotný</w:t>
            </w:r>
          </w:p>
        </w:tc>
      </w:tr>
      <w:tr w:rsidR="002A56DE" w14:paraId="78001238" w14:textId="77777777" w:rsidTr="0058244D">
        <w:tc>
          <w:tcPr>
            <w:tcW w:w="1129" w:type="dxa"/>
          </w:tcPr>
          <w:p w14:paraId="00F8EF4B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Funkce:</w:t>
            </w:r>
          </w:p>
        </w:tc>
        <w:tc>
          <w:tcPr>
            <w:tcW w:w="3401" w:type="dxa"/>
          </w:tcPr>
          <w:p w14:paraId="6900C3A5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Předseda představenstva</w:t>
            </w:r>
          </w:p>
        </w:tc>
        <w:tc>
          <w:tcPr>
            <w:tcW w:w="1135" w:type="dxa"/>
          </w:tcPr>
          <w:p w14:paraId="5D5E8202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Funkce:</w:t>
            </w:r>
          </w:p>
        </w:tc>
        <w:tc>
          <w:tcPr>
            <w:tcW w:w="3395" w:type="dxa"/>
          </w:tcPr>
          <w:p w14:paraId="0DAE6FB4" w14:textId="77777777" w:rsidR="002A56DE" w:rsidRDefault="002A56DE" w:rsidP="007636CF">
            <w:pPr>
              <w:rPr>
                <w:lang w:eastAsia="cs-CZ"/>
              </w:rPr>
            </w:pPr>
            <w:r>
              <w:rPr>
                <w:lang w:eastAsia="cs-CZ"/>
              </w:rPr>
              <w:t>Místopředseda představenstva</w:t>
            </w:r>
          </w:p>
        </w:tc>
      </w:tr>
    </w:tbl>
    <w:p w14:paraId="0B8A2224" w14:textId="77777777" w:rsidR="001855FA" w:rsidRPr="00466DA1" w:rsidRDefault="001855FA" w:rsidP="000E2F38"/>
    <w:sectPr w:rsidR="001855FA" w:rsidRPr="00466DA1" w:rsidSect="008A271C">
      <w:headerReference w:type="default" r:id="rId11"/>
      <w:footerReference w:type="default" r:id="rId12"/>
      <w:pgSz w:w="11906" w:h="16838" w:code="9"/>
      <w:pgMar w:top="1304" w:right="1418" w:bottom="1701" w:left="1418" w:header="964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D234" w14:textId="77777777" w:rsidR="00C9747F" w:rsidRDefault="00C9747F" w:rsidP="00197C6D">
      <w:r>
        <w:separator/>
      </w:r>
    </w:p>
  </w:endnote>
  <w:endnote w:type="continuationSeparator" w:id="0">
    <w:p w14:paraId="11D6971F" w14:textId="77777777" w:rsidR="00C9747F" w:rsidRDefault="00C9747F" w:rsidP="00197C6D">
      <w:r>
        <w:continuationSeparator/>
      </w:r>
    </w:p>
  </w:endnote>
  <w:endnote w:type="continuationNotice" w:id="1">
    <w:p w14:paraId="1E326C2B" w14:textId="77777777" w:rsidR="00C9747F" w:rsidRDefault="00C974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40"/>
      <w:gridCol w:w="1134"/>
      <w:gridCol w:w="397"/>
    </w:tblGrid>
    <w:tr w:rsidR="00C23930" w14:paraId="4159AB13" w14:textId="77777777" w:rsidTr="007636CF">
      <w:trPr>
        <w:trHeight w:hRule="exact" w:val="567"/>
      </w:trPr>
      <w:tc>
        <w:tcPr>
          <w:tcW w:w="7540" w:type="dxa"/>
          <w:vAlign w:val="center"/>
        </w:tcPr>
        <w:p w14:paraId="3447BFEF" w14:textId="77777777" w:rsidR="00C23930" w:rsidRDefault="00C23930" w:rsidP="008C05FB">
          <w:pPr>
            <w:pStyle w:val="Zpat"/>
          </w:pPr>
        </w:p>
      </w:tc>
      <w:tc>
        <w:tcPr>
          <w:tcW w:w="1134" w:type="dxa"/>
          <w:vAlign w:val="center"/>
        </w:tcPr>
        <w:p w14:paraId="3F9B14B5" w14:textId="7197BAC6" w:rsidR="00C23930" w:rsidRPr="00901D1C" w:rsidRDefault="00C23930" w:rsidP="008C05FB">
          <w:pPr>
            <w:pStyle w:val="Zpat"/>
            <w:jc w:val="right"/>
            <w:rPr>
              <w:rStyle w:val="slostrnky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8244D">
            <w:rPr>
              <w:noProof/>
            </w:rPr>
            <w:t>2</w:t>
          </w:r>
          <w:r>
            <w:fldChar w:fldCharType="end"/>
          </w:r>
          <w:r>
            <w:t>  |  </w:t>
          </w:r>
          <w:fldSimple w:instr=" SECTIONPAGES   \* MERGEFORMAT ">
            <w:r w:rsidR="000759A3">
              <w:rPr>
                <w:noProof/>
              </w:rPr>
              <w:t>4</w:t>
            </w:r>
          </w:fldSimple>
        </w:p>
      </w:tc>
      <w:tc>
        <w:tcPr>
          <w:tcW w:w="397" w:type="dxa"/>
          <w:vAlign w:val="center"/>
        </w:tcPr>
        <w:p w14:paraId="3B763846" w14:textId="77777777" w:rsidR="00C23930" w:rsidRDefault="00C23930" w:rsidP="008C05FB">
          <w:pPr>
            <w:pStyle w:val="Zpat"/>
            <w:jc w:val="right"/>
          </w:pPr>
        </w:p>
      </w:tc>
    </w:tr>
  </w:tbl>
  <w:p w14:paraId="2804C2FB" w14:textId="77777777" w:rsidR="00C23930" w:rsidRDefault="00C239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4ADD" w14:textId="77777777" w:rsidR="00C9747F" w:rsidRDefault="00C9747F" w:rsidP="00197C6D">
      <w:bookmarkStart w:id="0" w:name="_Hlk485237819"/>
      <w:bookmarkEnd w:id="0"/>
      <w:r>
        <w:separator/>
      </w:r>
    </w:p>
  </w:footnote>
  <w:footnote w:type="continuationSeparator" w:id="0">
    <w:p w14:paraId="34F11B20" w14:textId="77777777" w:rsidR="00C9747F" w:rsidRDefault="00C9747F" w:rsidP="00197C6D">
      <w:r>
        <w:continuationSeparator/>
      </w:r>
    </w:p>
  </w:footnote>
  <w:footnote w:type="continuationNotice" w:id="1">
    <w:p w14:paraId="44F27A09" w14:textId="77777777" w:rsidR="00C9747F" w:rsidRDefault="00C974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8E17" w14:textId="77777777" w:rsidR="00C23930" w:rsidRDefault="00C239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00E"/>
    <w:multiLevelType w:val="multilevel"/>
    <w:tmpl w:val="6110326A"/>
    <w:lvl w:ilvl="0">
      <w:start w:val="1"/>
      <w:numFmt w:val="decimal"/>
      <w:lvlText w:val="%1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3">
      <w:start w:val="1"/>
      <w:numFmt w:val="decimal"/>
      <w:pStyle w:val="slovanseznam5"/>
      <w:lvlText w:val="%4."/>
      <w:lvlJc w:val="left"/>
      <w:pPr>
        <w:tabs>
          <w:tab w:val="num" w:pos="5670"/>
        </w:tabs>
        <w:ind w:left="5670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6237"/>
        </w:tabs>
        <w:ind w:left="623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804"/>
        </w:tabs>
        <w:ind w:left="6804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1"/>
        </w:tabs>
        <w:ind w:left="7371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938"/>
        </w:tabs>
        <w:ind w:left="7938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05"/>
        </w:tabs>
        <w:ind w:left="8505" w:hanging="567"/>
      </w:pPr>
      <w:rPr>
        <w:rFonts w:hint="default"/>
      </w:rPr>
    </w:lvl>
  </w:abstractNum>
  <w:abstractNum w:abstractNumId="1" w15:restartNumberingAfterBreak="0">
    <w:nsid w:val="0396523C"/>
    <w:multiLevelType w:val="multilevel"/>
    <w:tmpl w:val="22D6D61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pStyle w:val="Seznam5"/>
      <w:lvlText w:val="(%4)"/>
      <w:lvlJc w:val="left"/>
      <w:pPr>
        <w:ind w:left="2291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" w15:restartNumberingAfterBreak="0">
    <w:nsid w:val="04544043"/>
    <w:multiLevelType w:val="hybridMultilevel"/>
    <w:tmpl w:val="23248F68"/>
    <w:lvl w:ilvl="0" w:tplc="8BDCE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7EC7"/>
    <w:multiLevelType w:val="hybridMultilevel"/>
    <w:tmpl w:val="FBC671D2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3277690"/>
    <w:multiLevelType w:val="multilevel"/>
    <w:tmpl w:val="6670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445746"/>
    <w:multiLevelType w:val="multilevel"/>
    <w:tmpl w:val="02A6E8FA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690B3A"/>
    <w:multiLevelType w:val="multilevel"/>
    <w:tmpl w:val="BDE8FEE4"/>
    <w:lvl w:ilvl="0">
      <w:start w:val="1"/>
      <w:numFmt w:val="decimal"/>
      <w:pStyle w:val="Ploha1"/>
      <w:lvlText w:val="%1."/>
      <w:lvlJc w:val="left"/>
      <w:pPr>
        <w:ind w:left="360" w:hanging="360"/>
      </w:pPr>
    </w:lvl>
    <w:lvl w:ilvl="1">
      <w:start w:val="1"/>
      <w:numFmt w:val="decimal"/>
      <w:pStyle w:val="Ploha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07279D"/>
    <w:multiLevelType w:val="hybridMultilevel"/>
    <w:tmpl w:val="7C184C30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F2C1F"/>
    <w:multiLevelType w:val="hybridMultilevel"/>
    <w:tmpl w:val="7C184C30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E4C76"/>
    <w:multiLevelType w:val="hybridMultilevel"/>
    <w:tmpl w:val="B19E79B2"/>
    <w:lvl w:ilvl="0" w:tplc="AD46F71E">
      <w:start w:val="1"/>
      <w:numFmt w:val="lowerLetter"/>
      <w:pStyle w:val="Seznam3"/>
      <w:lvlText w:val="%1)"/>
      <w:lvlJc w:val="left"/>
      <w:pPr>
        <w:ind w:left="1069" w:hanging="360"/>
      </w:pPr>
    </w:lvl>
    <w:lvl w:ilvl="1" w:tplc="3C004F88">
      <w:start w:val="1"/>
      <w:numFmt w:val="lowerRoman"/>
      <w:lvlText w:val="(%2)"/>
      <w:lvlJc w:val="left"/>
      <w:pPr>
        <w:ind w:left="17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881F95"/>
    <w:multiLevelType w:val="multilevel"/>
    <w:tmpl w:val="E932AD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291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3FD22E5D"/>
    <w:multiLevelType w:val="hybridMultilevel"/>
    <w:tmpl w:val="CA10785E"/>
    <w:lvl w:ilvl="0" w:tplc="15DA9532">
      <w:start w:val="1"/>
      <w:numFmt w:val="decimal"/>
      <w:pStyle w:val="Ploha"/>
      <w:suff w:val="space"/>
      <w:lvlText w:val="Příloha č. %1:"/>
      <w:lvlJc w:val="left"/>
      <w:pPr>
        <w:ind w:left="1985" w:firstLine="0"/>
      </w:pPr>
    </w:lvl>
    <w:lvl w:ilvl="1" w:tplc="D16CC170">
      <w:start w:val="1"/>
      <w:numFmt w:val="lowerLetter"/>
      <w:lvlText w:val="%2."/>
      <w:lvlJc w:val="left"/>
      <w:pPr>
        <w:ind w:left="1440" w:hanging="360"/>
      </w:pPr>
    </w:lvl>
    <w:lvl w:ilvl="2" w:tplc="760ADCDA">
      <w:start w:val="1"/>
      <w:numFmt w:val="lowerRoman"/>
      <w:lvlText w:val="%3."/>
      <w:lvlJc w:val="right"/>
      <w:pPr>
        <w:ind w:left="2160" w:hanging="180"/>
      </w:pPr>
    </w:lvl>
    <w:lvl w:ilvl="3" w:tplc="4B80D80A">
      <w:start w:val="1"/>
      <w:numFmt w:val="decimal"/>
      <w:lvlText w:val="%4."/>
      <w:lvlJc w:val="left"/>
      <w:pPr>
        <w:ind w:left="2880" w:hanging="360"/>
      </w:pPr>
    </w:lvl>
    <w:lvl w:ilvl="4" w:tplc="BA26F29E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333F3"/>
    <w:multiLevelType w:val="hybridMultilevel"/>
    <w:tmpl w:val="7C184C30"/>
    <w:lvl w:ilvl="0" w:tplc="8BDCE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5A84"/>
    <w:multiLevelType w:val="multilevel"/>
    <w:tmpl w:val="909EA740"/>
    <w:lvl w:ilvl="0">
      <w:start w:val="1"/>
      <w:numFmt w:val="bullet"/>
      <w:pStyle w:val="Seznamsodrkami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Seznamsodrkami5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Seznamsodrkami5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  <w:color w:val="auto"/>
      </w:rPr>
    </w:lvl>
  </w:abstractNum>
  <w:abstractNum w:abstractNumId="14" w15:restartNumberingAfterBreak="0">
    <w:nsid w:val="4AD51667"/>
    <w:multiLevelType w:val="hybridMultilevel"/>
    <w:tmpl w:val="57C6A49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3C004F88">
      <w:start w:val="1"/>
      <w:numFmt w:val="lowerRoman"/>
      <w:lvlText w:val="(%2)"/>
      <w:lvlJc w:val="left"/>
      <w:pPr>
        <w:ind w:left="229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CD00A5D"/>
    <w:multiLevelType w:val="hybridMultilevel"/>
    <w:tmpl w:val="A77CF380"/>
    <w:lvl w:ilvl="0" w:tplc="9FDC4DDC">
      <w:start w:val="2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D323661"/>
    <w:multiLevelType w:val="multilevel"/>
    <w:tmpl w:val="77BE38A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Ploha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7" w15:restartNumberingAfterBreak="0">
    <w:nsid w:val="4F7510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DE1C4E"/>
    <w:multiLevelType w:val="hybridMultilevel"/>
    <w:tmpl w:val="33CA1A1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73B38"/>
    <w:multiLevelType w:val="multilevel"/>
    <w:tmpl w:val="D92A98D8"/>
    <w:lvl w:ilvl="0">
      <w:start w:val="1"/>
      <w:numFmt w:val="upperRoman"/>
      <w:pStyle w:val="Nadpisslov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69536DDC"/>
    <w:multiLevelType w:val="hybridMultilevel"/>
    <w:tmpl w:val="7C184C30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B5F5C"/>
    <w:multiLevelType w:val="multilevel"/>
    <w:tmpl w:val="02A6E8FA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59B1464"/>
    <w:multiLevelType w:val="multilevel"/>
    <w:tmpl w:val="507E522E"/>
    <w:lvl w:ilvl="0">
      <w:start w:val="1"/>
      <w:numFmt w:val="decimal"/>
      <w:pStyle w:val="Seznam"/>
      <w:lvlText w:val="%1."/>
      <w:lvlJc w:val="left"/>
      <w:pPr>
        <w:ind w:left="360" w:hanging="360"/>
      </w:pPr>
    </w:lvl>
    <w:lvl w:ilvl="1">
      <w:start w:val="1"/>
      <w:numFmt w:val="decimal"/>
      <w:pStyle w:val="Seznam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8B4ED6"/>
    <w:multiLevelType w:val="multilevel"/>
    <w:tmpl w:val="437AF0D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/>
        <w:i w:val="0"/>
        <w:color w:val="auto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color w:val="auto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985"/>
        </w:tabs>
        <w:ind w:left="1985" w:hanging="1985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asciiTheme="majorHAnsi" w:hAnsiTheme="majorHAnsi" w:hint="default"/>
        <w:b/>
        <w:i w:val="0"/>
        <w:color w:val="auto"/>
      </w:rPr>
    </w:lvl>
  </w:abstractNum>
  <w:abstractNum w:abstractNumId="25" w15:restartNumberingAfterBreak="0">
    <w:nsid w:val="78BD2B1B"/>
    <w:multiLevelType w:val="hybridMultilevel"/>
    <w:tmpl w:val="8E76D02C"/>
    <w:lvl w:ilvl="0" w:tplc="9EE06336">
      <w:start w:val="1"/>
      <w:numFmt w:val="lowerLetter"/>
      <w:pStyle w:val="Ploha3"/>
      <w:lvlText w:val="%1)"/>
      <w:lvlJc w:val="left"/>
      <w:pPr>
        <w:ind w:left="1944" w:hanging="360"/>
      </w:pPr>
    </w:lvl>
    <w:lvl w:ilvl="1" w:tplc="04050019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6626783">
    <w:abstractNumId w:val="0"/>
  </w:num>
  <w:num w:numId="2" w16cid:durableId="1930502075">
    <w:abstractNumId w:val="11"/>
  </w:num>
  <w:num w:numId="3" w16cid:durableId="1934699346">
    <w:abstractNumId w:val="21"/>
  </w:num>
  <w:num w:numId="4" w16cid:durableId="749469703">
    <w:abstractNumId w:val="16"/>
  </w:num>
  <w:num w:numId="5" w16cid:durableId="1539317223">
    <w:abstractNumId w:val="13"/>
  </w:num>
  <w:num w:numId="6" w16cid:durableId="540947738">
    <w:abstractNumId w:val="24"/>
  </w:num>
  <w:num w:numId="7" w16cid:durableId="1056440618">
    <w:abstractNumId w:val="19"/>
  </w:num>
  <w:num w:numId="8" w16cid:durableId="878128285">
    <w:abstractNumId w:val="12"/>
  </w:num>
  <w:num w:numId="9" w16cid:durableId="1407266210">
    <w:abstractNumId w:val="18"/>
  </w:num>
  <w:num w:numId="10" w16cid:durableId="130631673">
    <w:abstractNumId w:val="2"/>
  </w:num>
  <w:num w:numId="11" w16cid:durableId="678696968">
    <w:abstractNumId w:val="8"/>
  </w:num>
  <w:num w:numId="12" w16cid:durableId="692419285">
    <w:abstractNumId w:val="20"/>
  </w:num>
  <w:num w:numId="13" w16cid:durableId="1934436046">
    <w:abstractNumId w:val="23"/>
  </w:num>
  <w:num w:numId="14" w16cid:durableId="38942828">
    <w:abstractNumId w:val="9"/>
  </w:num>
  <w:num w:numId="15" w16cid:durableId="1004821111">
    <w:abstractNumId w:val="9"/>
    <w:lvlOverride w:ilvl="0">
      <w:startOverride w:val="1"/>
    </w:lvlOverride>
  </w:num>
  <w:num w:numId="16" w16cid:durableId="2007593464">
    <w:abstractNumId w:val="9"/>
    <w:lvlOverride w:ilvl="0">
      <w:startOverride w:val="1"/>
    </w:lvlOverride>
  </w:num>
  <w:num w:numId="17" w16cid:durableId="826362990">
    <w:abstractNumId w:val="9"/>
    <w:lvlOverride w:ilvl="0">
      <w:startOverride w:val="1"/>
    </w:lvlOverride>
  </w:num>
  <w:num w:numId="18" w16cid:durableId="822739524">
    <w:abstractNumId w:val="9"/>
    <w:lvlOverride w:ilvl="0">
      <w:startOverride w:val="1"/>
    </w:lvlOverride>
  </w:num>
  <w:num w:numId="19" w16cid:durableId="1422068918">
    <w:abstractNumId w:val="6"/>
  </w:num>
  <w:num w:numId="20" w16cid:durableId="1983390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690638">
    <w:abstractNumId w:val="25"/>
  </w:num>
  <w:num w:numId="22" w16cid:durableId="648944222">
    <w:abstractNumId w:val="9"/>
    <w:lvlOverride w:ilvl="0">
      <w:startOverride w:val="1"/>
    </w:lvlOverride>
  </w:num>
  <w:num w:numId="23" w16cid:durableId="469253139">
    <w:abstractNumId w:val="9"/>
    <w:lvlOverride w:ilvl="0">
      <w:startOverride w:val="1"/>
    </w:lvlOverride>
  </w:num>
  <w:num w:numId="24" w16cid:durableId="1497188967">
    <w:abstractNumId w:val="9"/>
    <w:lvlOverride w:ilvl="0">
      <w:startOverride w:val="1"/>
    </w:lvlOverride>
  </w:num>
  <w:num w:numId="25" w16cid:durableId="499663802">
    <w:abstractNumId w:val="9"/>
    <w:lvlOverride w:ilvl="0">
      <w:startOverride w:val="1"/>
    </w:lvlOverride>
  </w:num>
  <w:num w:numId="26" w16cid:durableId="22441276">
    <w:abstractNumId w:val="7"/>
  </w:num>
  <w:num w:numId="27" w16cid:durableId="2138451002">
    <w:abstractNumId w:val="17"/>
  </w:num>
  <w:num w:numId="28" w16cid:durableId="1019694613">
    <w:abstractNumId w:val="26"/>
  </w:num>
  <w:num w:numId="29" w16cid:durableId="2073850156">
    <w:abstractNumId w:val="9"/>
    <w:lvlOverride w:ilvl="0">
      <w:startOverride w:val="1"/>
    </w:lvlOverride>
  </w:num>
  <w:num w:numId="30" w16cid:durableId="1731154460">
    <w:abstractNumId w:val="14"/>
  </w:num>
  <w:num w:numId="31" w16cid:durableId="1327170247">
    <w:abstractNumId w:val="1"/>
  </w:num>
  <w:num w:numId="32" w16cid:durableId="1400516441">
    <w:abstractNumId w:val="10"/>
  </w:num>
  <w:num w:numId="33" w16cid:durableId="1086801761">
    <w:abstractNumId w:val="5"/>
  </w:num>
  <w:num w:numId="34" w16cid:durableId="536702717">
    <w:abstractNumId w:val="22"/>
  </w:num>
  <w:num w:numId="35" w16cid:durableId="443037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1441420">
    <w:abstractNumId w:val="9"/>
    <w:lvlOverride w:ilvl="0">
      <w:startOverride w:val="1"/>
    </w:lvlOverride>
  </w:num>
  <w:num w:numId="37" w16cid:durableId="1707101094">
    <w:abstractNumId w:val="9"/>
    <w:lvlOverride w:ilvl="0">
      <w:startOverride w:val="1"/>
    </w:lvlOverride>
  </w:num>
  <w:num w:numId="38" w16cid:durableId="1323895330">
    <w:abstractNumId w:val="9"/>
    <w:lvlOverride w:ilvl="0">
      <w:startOverride w:val="1"/>
    </w:lvlOverride>
  </w:num>
  <w:num w:numId="39" w16cid:durableId="496729708">
    <w:abstractNumId w:val="9"/>
    <w:lvlOverride w:ilvl="0">
      <w:startOverride w:val="1"/>
    </w:lvlOverride>
  </w:num>
  <w:num w:numId="40" w16cid:durableId="482503249">
    <w:abstractNumId w:val="9"/>
    <w:lvlOverride w:ilvl="0">
      <w:startOverride w:val="1"/>
    </w:lvlOverride>
  </w:num>
  <w:num w:numId="41" w16cid:durableId="1914851590">
    <w:abstractNumId w:val="4"/>
  </w:num>
  <w:num w:numId="42" w16cid:durableId="2134014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7353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93506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62459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4959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91525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47150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57720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79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2861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06883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44687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8572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193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0861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30329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50338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8517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90210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80174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0437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43703021">
    <w:abstractNumId w:val="9"/>
  </w:num>
  <w:num w:numId="64" w16cid:durableId="364988903">
    <w:abstractNumId w:val="9"/>
  </w:num>
  <w:num w:numId="65" w16cid:durableId="1842893558">
    <w:abstractNumId w:val="9"/>
  </w:num>
  <w:num w:numId="66" w16cid:durableId="550775628">
    <w:abstractNumId w:val="23"/>
  </w:num>
  <w:num w:numId="67" w16cid:durableId="995839506">
    <w:abstractNumId w:val="23"/>
  </w:num>
  <w:num w:numId="68" w16cid:durableId="426460069">
    <w:abstractNumId w:val="23"/>
  </w:num>
  <w:num w:numId="69" w16cid:durableId="839126400">
    <w:abstractNumId w:val="23"/>
  </w:num>
  <w:num w:numId="70" w16cid:durableId="1091707532">
    <w:abstractNumId w:val="23"/>
  </w:num>
  <w:num w:numId="71" w16cid:durableId="21248353">
    <w:abstractNumId w:val="23"/>
  </w:num>
  <w:num w:numId="72" w16cid:durableId="883059510">
    <w:abstractNumId w:val="23"/>
  </w:num>
  <w:num w:numId="73" w16cid:durableId="706101951">
    <w:abstractNumId w:val="23"/>
  </w:num>
  <w:num w:numId="74" w16cid:durableId="453837616">
    <w:abstractNumId w:val="23"/>
  </w:num>
  <w:num w:numId="75" w16cid:durableId="947463733">
    <w:abstractNumId w:val="23"/>
  </w:num>
  <w:num w:numId="76" w16cid:durableId="837887700">
    <w:abstractNumId w:val="23"/>
  </w:num>
  <w:num w:numId="77" w16cid:durableId="877201502">
    <w:abstractNumId w:val="23"/>
  </w:num>
  <w:num w:numId="78" w16cid:durableId="759524869">
    <w:abstractNumId w:val="23"/>
  </w:num>
  <w:num w:numId="79" w16cid:durableId="1283921232">
    <w:abstractNumId w:val="23"/>
  </w:num>
  <w:num w:numId="80" w16cid:durableId="1255436197">
    <w:abstractNumId w:val="23"/>
  </w:num>
  <w:num w:numId="81" w16cid:durableId="764110958">
    <w:abstractNumId w:val="23"/>
  </w:num>
  <w:num w:numId="82" w16cid:durableId="669060343">
    <w:abstractNumId w:val="23"/>
  </w:num>
  <w:num w:numId="83" w16cid:durableId="2053266436">
    <w:abstractNumId w:val="23"/>
  </w:num>
  <w:num w:numId="84" w16cid:durableId="2085180339">
    <w:abstractNumId w:val="23"/>
  </w:num>
  <w:num w:numId="85" w16cid:durableId="1961761077">
    <w:abstractNumId w:val="23"/>
  </w:num>
  <w:num w:numId="86" w16cid:durableId="1187984089">
    <w:abstractNumId w:val="23"/>
  </w:num>
  <w:num w:numId="87" w16cid:durableId="1174027431">
    <w:abstractNumId w:val="23"/>
  </w:num>
  <w:num w:numId="88" w16cid:durableId="1726374538">
    <w:abstractNumId w:val="23"/>
  </w:num>
  <w:num w:numId="89" w16cid:durableId="2099671477">
    <w:abstractNumId w:val="23"/>
  </w:num>
  <w:num w:numId="90" w16cid:durableId="1777485312">
    <w:abstractNumId w:val="23"/>
  </w:num>
  <w:num w:numId="91" w16cid:durableId="1394237361">
    <w:abstractNumId w:val="23"/>
  </w:num>
  <w:num w:numId="92" w16cid:durableId="1810128845">
    <w:abstractNumId w:val="23"/>
  </w:num>
  <w:num w:numId="93" w16cid:durableId="1408962111">
    <w:abstractNumId w:val="23"/>
  </w:num>
  <w:num w:numId="94" w16cid:durableId="1220899789">
    <w:abstractNumId w:val="23"/>
  </w:num>
  <w:num w:numId="95" w16cid:durableId="1227689867">
    <w:abstractNumId w:val="23"/>
  </w:num>
  <w:num w:numId="96" w16cid:durableId="1560432973">
    <w:abstractNumId w:val="23"/>
  </w:num>
  <w:num w:numId="97" w16cid:durableId="193275620">
    <w:abstractNumId w:val="23"/>
  </w:num>
  <w:num w:numId="98" w16cid:durableId="826826341">
    <w:abstractNumId w:val="23"/>
  </w:num>
  <w:num w:numId="99" w16cid:durableId="865480068">
    <w:abstractNumId w:val="23"/>
  </w:num>
  <w:num w:numId="100" w16cid:durableId="769621067">
    <w:abstractNumId w:val="23"/>
  </w:num>
  <w:num w:numId="101" w16cid:durableId="130096852">
    <w:abstractNumId w:val="23"/>
  </w:num>
  <w:num w:numId="102" w16cid:durableId="1548910353">
    <w:abstractNumId w:val="23"/>
  </w:num>
  <w:num w:numId="103" w16cid:durableId="637537062">
    <w:abstractNumId w:val="23"/>
  </w:num>
  <w:num w:numId="104" w16cid:durableId="770516818">
    <w:abstractNumId w:val="23"/>
  </w:num>
  <w:num w:numId="105" w16cid:durableId="1821918821">
    <w:abstractNumId w:val="23"/>
  </w:num>
  <w:num w:numId="106" w16cid:durableId="2016422217">
    <w:abstractNumId w:val="23"/>
  </w:num>
  <w:num w:numId="107" w16cid:durableId="63138862">
    <w:abstractNumId w:val="23"/>
  </w:num>
  <w:num w:numId="108" w16cid:durableId="1017925393">
    <w:abstractNumId w:val="23"/>
  </w:num>
  <w:num w:numId="109" w16cid:durableId="1138494642">
    <w:abstractNumId w:val="23"/>
  </w:num>
  <w:num w:numId="110" w16cid:durableId="1758407437">
    <w:abstractNumId w:val="23"/>
  </w:num>
  <w:num w:numId="111" w16cid:durableId="258375306">
    <w:abstractNumId w:val="23"/>
  </w:num>
  <w:num w:numId="112" w16cid:durableId="1997489978">
    <w:abstractNumId w:val="23"/>
  </w:num>
  <w:num w:numId="113" w16cid:durableId="717704648">
    <w:abstractNumId w:val="23"/>
  </w:num>
  <w:num w:numId="114" w16cid:durableId="368188215">
    <w:abstractNumId w:val="23"/>
  </w:num>
  <w:num w:numId="115" w16cid:durableId="52047332">
    <w:abstractNumId w:val="23"/>
  </w:num>
  <w:num w:numId="116" w16cid:durableId="994143813">
    <w:abstractNumId w:val="23"/>
  </w:num>
  <w:num w:numId="117" w16cid:durableId="625358900">
    <w:abstractNumId w:val="23"/>
  </w:num>
  <w:num w:numId="118" w16cid:durableId="861669280">
    <w:abstractNumId w:val="23"/>
  </w:num>
  <w:num w:numId="119" w16cid:durableId="1875996702">
    <w:abstractNumId w:val="23"/>
  </w:num>
  <w:num w:numId="120" w16cid:durableId="893322045">
    <w:abstractNumId w:val="23"/>
  </w:num>
  <w:num w:numId="121" w16cid:durableId="1626277270">
    <w:abstractNumId w:val="23"/>
  </w:num>
  <w:num w:numId="122" w16cid:durableId="983630575">
    <w:abstractNumId w:val="23"/>
  </w:num>
  <w:num w:numId="123" w16cid:durableId="1081027848">
    <w:abstractNumId w:val="23"/>
  </w:num>
  <w:num w:numId="124" w16cid:durableId="352920258">
    <w:abstractNumId w:val="23"/>
  </w:num>
  <w:num w:numId="125" w16cid:durableId="731394435">
    <w:abstractNumId w:val="23"/>
  </w:num>
  <w:num w:numId="126" w16cid:durableId="2092042817">
    <w:abstractNumId w:val="23"/>
  </w:num>
  <w:num w:numId="127" w16cid:durableId="462770316">
    <w:abstractNumId w:val="23"/>
  </w:num>
  <w:num w:numId="128" w16cid:durableId="2145389520">
    <w:abstractNumId w:val="23"/>
  </w:num>
  <w:num w:numId="129" w16cid:durableId="2062360809">
    <w:abstractNumId w:val="23"/>
  </w:num>
  <w:num w:numId="130" w16cid:durableId="540437797">
    <w:abstractNumId w:val="23"/>
  </w:num>
  <w:num w:numId="131" w16cid:durableId="198133758">
    <w:abstractNumId w:val="23"/>
  </w:num>
  <w:num w:numId="132" w16cid:durableId="179783053">
    <w:abstractNumId w:val="6"/>
  </w:num>
  <w:num w:numId="133" w16cid:durableId="2057776444">
    <w:abstractNumId w:val="6"/>
  </w:num>
  <w:num w:numId="134" w16cid:durableId="1605379865">
    <w:abstractNumId w:val="6"/>
  </w:num>
  <w:num w:numId="135" w16cid:durableId="261574096">
    <w:abstractNumId w:val="6"/>
  </w:num>
  <w:num w:numId="136" w16cid:durableId="1488741682">
    <w:abstractNumId w:val="6"/>
  </w:num>
  <w:num w:numId="137" w16cid:durableId="1335646580">
    <w:abstractNumId w:val="6"/>
  </w:num>
  <w:num w:numId="138" w16cid:durableId="382876575">
    <w:abstractNumId w:val="6"/>
  </w:num>
  <w:num w:numId="139" w16cid:durableId="1255086855">
    <w:abstractNumId w:val="6"/>
  </w:num>
  <w:num w:numId="140" w16cid:durableId="403838307">
    <w:abstractNumId w:val="6"/>
  </w:num>
  <w:num w:numId="141" w16cid:durableId="2124689821">
    <w:abstractNumId w:val="6"/>
  </w:num>
  <w:num w:numId="142" w16cid:durableId="411850067">
    <w:abstractNumId w:val="6"/>
  </w:num>
  <w:num w:numId="143" w16cid:durableId="1329559979">
    <w:abstractNumId w:val="6"/>
  </w:num>
  <w:num w:numId="144" w16cid:durableId="444546735">
    <w:abstractNumId w:val="6"/>
  </w:num>
  <w:num w:numId="145" w16cid:durableId="2043825651">
    <w:abstractNumId w:val="6"/>
  </w:num>
  <w:num w:numId="146" w16cid:durableId="1914393255">
    <w:abstractNumId w:val="6"/>
  </w:num>
  <w:num w:numId="147" w16cid:durableId="433748717">
    <w:abstractNumId w:val="6"/>
  </w:num>
  <w:num w:numId="148" w16cid:durableId="410394981">
    <w:abstractNumId w:val="6"/>
  </w:num>
  <w:num w:numId="149" w16cid:durableId="1516462787">
    <w:abstractNumId w:val="6"/>
  </w:num>
  <w:num w:numId="150" w16cid:durableId="971980097">
    <w:abstractNumId w:val="6"/>
  </w:num>
  <w:num w:numId="151" w16cid:durableId="2044595850">
    <w:abstractNumId w:val="1"/>
  </w:num>
  <w:num w:numId="152" w16cid:durableId="2117796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802772565">
    <w:abstractNumId w:val="6"/>
  </w:num>
  <w:num w:numId="154" w16cid:durableId="2032804602">
    <w:abstractNumId w:val="6"/>
  </w:num>
  <w:num w:numId="155" w16cid:durableId="1225721358">
    <w:abstractNumId w:val="23"/>
  </w:num>
  <w:num w:numId="156" w16cid:durableId="1565796186">
    <w:abstractNumId w:val="15"/>
  </w:num>
  <w:num w:numId="157" w16cid:durableId="957636949">
    <w:abstractNumId w:val="23"/>
  </w:num>
  <w:num w:numId="158" w16cid:durableId="1266033938">
    <w:abstractNumId w:val="23"/>
  </w:num>
  <w:num w:numId="159" w16cid:durableId="2025476450">
    <w:abstractNumId w:val="23"/>
  </w:num>
  <w:num w:numId="160" w16cid:durableId="17313755">
    <w:abstractNumId w:val="23"/>
  </w:num>
  <w:num w:numId="161" w16cid:durableId="900407807">
    <w:abstractNumId w:val="23"/>
  </w:num>
  <w:num w:numId="162" w16cid:durableId="1920288916">
    <w:abstractNumId w:val="23"/>
  </w:num>
  <w:num w:numId="163" w16cid:durableId="321011682">
    <w:abstractNumId w:val="23"/>
  </w:num>
  <w:num w:numId="164" w16cid:durableId="1381242213">
    <w:abstractNumId w:val="23"/>
  </w:num>
  <w:num w:numId="165" w16cid:durableId="1147015365">
    <w:abstractNumId w:val="23"/>
  </w:num>
  <w:num w:numId="166" w16cid:durableId="912280853">
    <w:abstractNumId w:val="23"/>
  </w:num>
  <w:num w:numId="167" w16cid:durableId="1209412932">
    <w:abstractNumId w:val="3"/>
  </w:num>
  <w:num w:numId="168" w16cid:durableId="1500074578">
    <w:abstractNumId w:val="23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7B"/>
    <w:rsid w:val="000031CF"/>
    <w:rsid w:val="0001065D"/>
    <w:rsid w:val="000127B8"/>
    <w:rsid w:val="00013404"/>
    <w:rsid w:val="0001464C"/>
    <w:rsid w:val="0001498F"/>
    <w:rsid w:val="000154B9"/>
    <w:rsid w:val="00015AC2"/>
    <w:rsid w:val="00016082"/>
    <w:rsid w:val="00023ED5"/>
    <w:rsid w:val="0002533F"/>
    <w:rsid w:val="00026537"/>
    <w:rsid w:val="00026D4B"/>
    <w:rsid w:val="00030B42"/>
    <w:rsid w:val="000310FC"/>
    <w:rsid w:val="00032A51"/>
    <w:rsid w:val="00033774"/>
    <w:rsid w:val="000363D8"/>
    <w:rsid w:val="00037F0D"/>
    <w:rsid w:val="000401DB"/>
    <w:rsid w:val="0004110E"/>
    <w:rsid w:val="00042C42"/>
    <w:rsid w:val="00042D73"/>
    <w:rsid w:val="000432F6"/>
    <w:rsid w:val="000434D8"/>
    <w:rsid w:val="00044673"/>
    <w:rsid w:val="00044E1D"/>
    <w:rsid w:val="0004693E"/>
    <w:rsid w:val="00046C10"/>
    <w:rsid w:val="00046D26"/>
    <w:rsid w:val="00050D52"/>
    <w:rsid w:val="00053F5D"/>
    <w:rsid w:val="00055116"/>
    <w:rsid w:val="0005617B"/>
    <w:rsid w:val="000574AA"/>
    <w:rsid w:val="00060339"/>
    <w:rsid w:val="00060922"/>
    <w:rsid w:val="00060A8A"/>
    <w:rsid w:val="00061054"/>
    <w:rsid w:val="00061AC6"/>
    <w:rsid w:val="00063127"/>
    <w:rsid w:val="0006389A"/>
    <w:rsid w:val="00065C13"/>
    <w:rsid w:val="00066897"/>
    <w:rsid w:val="00067DAA"/>
    <w:rsid w:val="000712A7"/>
    <w:rsid w:val="000715B0"/>
    <w:rsid w:val="00071DE3"/>
    <w:rsid w:val="00074CA9"/>
    <w:rsid w:val="000759A3"/>
    <w:rsid w:val="00076707"/>
    <w:rsid w:val="00083F9C"/>
    <w:rsid w:val="000858A5"/>
    <w:rsid w:val="00086ECB"/>
    <w:rsid w:val="00091A2A"/>
    <w:rsid w:val="0009307D"/>
    <w:rsid w:val="000931DC"/>
    <w:rsid w:val="00093288"/>
    <w:rsid w:val="0009332D"/>
    <w:rsid w:val="00093827"/>
    <w:rsid w:val="0009516A"/>
    <w:rsid w:val="000954D3"/>
    <w:rsid w:val="00096553"/>
    <w:rsid w:val="000A0F93"/>
    <w:rsid w:val="000A2F0C"/>
    <w:rsid w:val="000A45C3"/>
    <w:rsid w:val="000A47C0"/>
    <w:rsid w:val="000A7B9C"/>
    <w:rsid w:val="000B11A7"/>
    <w:rsid w:val="000B18B7"/>
    <w:rsid w:val="000B2EA0"/>
    <w:rsid w:val="000B3280"/>
    <w:rsid w:val="000B3730"/>
    <w:rsid w:val="000B4008"/>
    <w:rsid w:val="000B460D"/>
    <w:rsid w:val="000B5F0A"/>
    <w:rsid w:val="000B7DA8"/>
    <w:rsid w:val="000C077E"/>
    <w:rsid w:val="000C0F3B"/>
    <w:rsid w:val="000C1969"/>
    <w:rsid w:val="000C31A4"/>
    <w:rsid w:val="000C33B7"/>
    <w:rsid w:val="000C33C8"/>
    <w:rsid w:val="000C4310"/>
    <w:rsid w:val="000C69F1"/>
    <w:rsid w:val="000D0046"/>
    <w:rsid w:val="000D369F"/>
    <w:rsid w:val="000D36E0"/>
    <w:rsid w:val="000D4C51"/>
    <w:rsid w:val="000D513B"/>
    <w:rsid w:val="000D58C2"/>
    <w:rsid w:val="000D6713"/>
    <w:rsid w:val="000D7315"/>
    <w:rsid w:val="000E0A2E"/>
    <w:rsid w:val="000E246A"/>
    <w:rsid w:val="000E282E"/>
    <w:rsid w:val="000E2F38"/>
    <w:rsid w:val="000E5969"/>
    <w:rsid w:val="000F0879"/>
    <w:rsid w:val="000F104D"/>
    <w:rsid w:val="000F3FBE"/>
    <w:rsid w:val="000F42F1"/>
    <w:rsid w:val="000F4ED6"/>
    <w:rsid w:val="00100A43"/>
    <w:rsid w:val="00106163"/>
    <w:rsid w:val="00106F80"/>
    <w:rsid w:val="001124E2"/>
    <w:rsid w:val="00114045"/>
    <w:rsid w:val="0011485E"/>
    <w:rsid w:val="00114AC3"/>
    <w:rsid w:val="00116556"/>
    <w:rsid w:val="00120433"/>
    <w:rsid w:val="00122F7A"/>
    <w:rsid w:val="00125362"/>
    <w:rsid w:val="00125F2F"/>
    <w:rsid w:val="001268FB"/>
    <w:rsid w:val="00127695"/>
    <w:rsid w:val="00127D28"/>
    <w:rsid w:val="00130184"/>
    <w:rsid w:val="001301C6"/>
    <w:rsid w:val="00134FAA"/>
    <w:rsid w:val="0013583A"/>
    <w:rsid w:val="001358C1"/>
    <w:rsid w:val="0013660C"/>
    <w:rsid w:val="00140112"/>
    <w:rsid w:val="0014134A"/>
    <w:rsid w:val="001416D1"/>
    <w:rsid w:val="00141AA6"/>
    <w:rsid w:val="001428C0"/>
    <w:rsid w:val="001433E4"/>
    <w:rsid w:val="001439ED"/>
    <w:rsid w:val="001500F8"/>
    <w:rsid w:val="00152AD8"/>
    <w:rsid w:val="00156DB3"/>
    <w:rsid w:val="00161149"/>
    <w:rsid w:val="00162B43"/>
    <w:rsid w:val="00162DFE"/>
    <w:rsid w:val="001643C1"/>
    <w:rsid w:val="00164B77"/>
    <w:rsid w:val="00164EE8"/>
    <w:rsid w:val="00165B67"/>
    <w:rsid w:val="001660A8"/>
    <w:rsid w:val="00173DE8"/>
    <w:rsid w:val="00174382"/>
    <w:rsid w:val="00177FA7"/>
    <w:rsid w:val="00180A92"/>
    <w:rsid w:val="00182CA1"/>
    <w:rsid w:val="0018346E"/>
    <w:rsid w:val="001835F3"/>
    <w:rsid w:val="00183625"/>
    <w:rsid w:val="001849AF"/>
    <w:rsid w:val="00185541"/>
    <w:rsid w:val="001855FA"/>
    <w:rsid w:val="001865B0"/>
    <w:rsid w:val="00187023"/>
    <w:rsid w:val="00187236"/>
    <w:rsid w:val="001878E9"/>
    <w:rsid w:val="00187903"/>
    <w:rsid w:val="00187C78"/>
    <w:rsid w:val="00190AF8"/>
    <w:rsid w:val="00191F17"/>
    <w:rsid w:val="00193304"/>
    <w:rsid w:val="00193512"/>
    <w:rsid w:val="001948E8"/>
    <w:rsid w:val="00194C01"/>
    <w:rsid w:val="00197BC2"/>
    <w:rsid w:val="00197C6D"/>
    <w:rsid w:val="001A0C98"/>
    <w:rsid w:val="001A0CB4"/>
    <w:rsid w:val="001A2BE0"/>
    <w:rsid w:val="001A335E"/>
    <w:rsid w:val="001A341F"/>
    <w:rsid w:val="001A34C3"/>
    <w:rsid w:val="001A4235"/>
    <w:rsid w:val="001A467D"/>
    <w:rsid w:val="001A4791"/>
    <w:rsid w:val="001A58B2"/>
    <w:rsid w:val="001A7F56"/>
    <w:rsid w:val="001B05D9"/>
    <w:rsid w:val="001B099B"/>
    <w:rsid w:val="001B5E64"/>
    <w:rsid w:val="001C3061"/>
    <w:rsid w:val="001C3424"/>
    <w:rsid w:val="001C602A"/>
    <w:rsid w:val="001C6F17"/>
    <w:rsid w:val="001D09BF"/>
    <w:rsid w:val="001D200B"/>
    <w:rsid w:val="001D213A"/>
    <w:rsid w:val="001D39E0"/>
    <w:rsid w:val="001D5134"/>
    <w:rsid w:val="001E0840"/>
    <w:rsid w:val="001E2884"/>
    <w:rsid w:val="001E3C09"/>
    <w:rsid w:val="001E4645"/>
    <w:rsid w:val="001E4B1C"/>
    <w:rsid w:val="001F2666"/>
    <w:rsid w:val="001F517A"/>
    <w:rsid w:val="001F7461"/>
    <w:rsid w:val="002006E6"/>
    <w:rsid w:val="00200FC6"/>
    <w:rsid w:val="0021283B"/>
    <w:rsid w:val="00212A8C"/>
    <w:rsid w:val="00220E1E"/>
    <w:rsid w:val="00226BA7"/>
    <w:rsid w:val="00227569"/>
    <w:rsid w:val="002313BC"/>
    <w:rsid w:val="00231928"/>
    <w:rsid w:val="00233507"/>
    <w:rsid w:val="002338F1"/>
    <w:rsid w:val="00233C5A"/>
    <w:rsid w:val="00235CBF"/>
    <w:rsid w:val="002360A7"/>
    <w:rsid w:val="002379A5"/>
    <w:rsid w:val="00242F6E"/>
    <w:rsid w:val="002461B2"/>
    <w:rsid w:val="002479D6"/>
    <w:rsid w:val="00251F4B"/>
    <w:rsid w:val="00254202"/>
    <w:rsid w:val="00257556"/>
    <w:rsid w:val="0025764E"/>
    <w:rsid w:val="00257DE2"/>
    <w:rsid w:val="0026010F"/>
    <w:rsid w:val="0026393F"/>
    <w:rsid w:val="002653B9"/>
    <w:rsid w:val="00265AD1"/>
    <w:rsid w:val="00270CC9"/>
    <w:rsid w:val="0027329E"/>
    <w:rsid w:val="00275EE0"/>
    <w:rsid w:val="00277746"/>
    <w:rsid w:val="00280E94"/>
    <w:rsid w:val="00280EED"/>
    <w:rsid w:val="002840DC"/>
    <w:rsid w:val="002847EA"/>
    <w:rsid w:val="00284853"/>
    <w:rsid w:val="00284EAB"/>
    <w:rsid w:val="002873AA"/>
    <w:rsid w:val="002900CE"/>
    <w:rsid w:val="00292A7A"/>
    <w:rsid w:val="00292A90"/>
    <w:rsid w:val="002933EA"/>
    <w:rsid w:val="00293802"/>
    <w:rsid w:val="00294771"/>
    <w:rsid w:val="00295158"/>
    <w:rsid w:val="00297CFC"/>
    <w:rsid w:val="002A058B"/>
    <w:rsid w:val="002A19AD"/>
    <w:rsid w:val="002A56DE"/>
    <w:rsid w:val="002A5BE7"/>
    <w:rsid w:val="002A6B1B"/>
    <w:rsid w:val="002A723E"/>
    <w:rsid w:val="002B3A17"/>
    <w:rsid w:val="002B46D3"/>
    <w:rsid w:val="002B54F6"/>
    <w:rsid w:val="002B5958"/>
    <w:rsid w:val="002C1E63"/>
    <w:rsid w:val="002C27B9"/>
    <w:rsid w:val="002C2D06"/>
    <w:rsid w:val="002C370F"/>
    <w:rsid w:val="002C3C17"/>
    <w:rsid w:val="002C52C9"/>
    <w:rsid w:val="002C7317"/>
    <w:rsid w:val="002C7B75"/>
    <w:rsid w:val="002D0CBD"/>
    <w:rsid w:val="002D0DD2"/>
    <w:rsid w:val="002D2F58"/>
    <w:rsid w:val="002D4B6E"/>
    <w:rsid w:val="002D54C3"/>
    <w:rsid w:val="002D5F7A"/>
    <w:rsid w:val="002D6883"/>
    <w:rsid w:val="002E0272"/>
    <w:rsid w:val="002E31E2"/>
    <w:rsid w:val="002E5F8B"/>
    <w:rsid w:val="002F0F81"/>
    <w:rsid w:val="002F1536"/>
    <w:rsid w:val="002F3732"/>
    <w:rsid w:val="002F7263"/>
    <w:rsid w:val="003013EA"/>
    <w:rsid w:val="00302E38"/>
    <w:rsid w:val="00302F2E"/>
    <w:rsid w:val="00304352"/>
    <w:rsid w:val="0030639F"/>
    <w:rsid w:val="00310A7D"/>
    <w:rsid w:val="00314617"/>
    <w:rsid w:val="00315342"/>
    <w:rsid w:val="003157BD"/>
    <w:rsid w:val="00317A23"/>
    <w:rsid w:val="00317B22"/>
    <w:rsid w:val="00317F21"/>
    <w:rsid w:val="003232A2"/>
    <w:rsid w:val="003239BC"/>
    <w:rsid w:val="00324B8B"/>
    <w:rsid w:val="00324ECD"/>
    <w:rsid w:val="00327D1C"/>
    <w:rsid w:val="00330572"/>
    <w:rsid w:val="00331B40"/>
    <w:rsid w:val="00332B7E"/>
    <w:rsid w:val="00333BFF"/>
    <w:rsid w:val="00334021"/>
    <w:rsid w:val="003358EB"/>
    <w:rsid w:val="00335C00"/>
    <w:rsid w:val="00336020"/>
    <w:rsid w:val="00340EB1"/>
    <w:rsid w:val="00342DB0"/>
    <w:rsid w:val="003435F2"/>
    <w:rsid w:val="00344582"/>
    <w:rsid w:val="00351E46"/>
    <w:rsid w:val="00356245"/>
    <w:rsid w:val="00360080"/>
    <w:rsid w:val="00362038"/>
    <w:rsid w:val="00380076"/>
    <w:rsid w:val="00382E91"/>
    <w:rsid w:val="0038339F"/>
    <w:rsid w:val="00385C57"/>
    <w:rsid w:val="00387082"/>
    <w:rsid w:val="00390E54"/>
    <w:rsid w:val="003928A6"/>
    <w:rsid w:val="00392F40"/>
    <w:rsid w:val="003936D7"/>
    <w:rsid w:val="00394ED6"/>
    <w:rsid w:val="003977F2"/>
    <w:rsid w:val="003978D3"/>
    <w:rsid w:val="00397D67"/>
    <w:rsid w:val="003A0603"/>
    <w:rsid w:val="003A18C8"/>
    <w:rsid w:val="003A2BDA"/>
    <w:rsid w:val="003A2C1C"/>
    <w:rsid w:val="003A36B8"/>
    <w:rsid w:val="003A45D8"/>
    <w:rsid w:val="003A51C2"/>
    <w:rsid w:val="003A51D1"/>
    <w:rsid w:val="003A6667"/>
    <w:rsid w:val="003A7453"/>
    <w:rsid w:val="003B0D0F"/>
    <w:rsid w:val="003B2811"/>
    <w:rsid w:val="003B39D4"/>
    <w:rsid w:val="003B49AB"/>
    <w:rsid w:val="003B49CC"/>
    <w:rsid w:val="003B4EC1"/>
    <w:rsid w:val="003C11E5"/>
    <w:rsid w:val="003C15E7"/>
    <w:rsid w:val="003C3D0E"/>
    <w:rsid w:val="003C6101"/>
    <w:rsid w:val="003C6A79"/>
    <w:rsid w:val="003D0556"/>
    <w:rsid w:val="003D06AC"/>
    <w:rsid w:val="003D0EB0"/>
    <w:rsid w:val="003D2DCD"/>
    <w:rsid w:val="003D309B"/>
    <w:rsid w:val="003D493A"/>
    <w:rsid w:val="003D4C7C"/>
    <w:rsid w:val="003D5255"/>
    <w:rsid w:val="003D7548"/>
    <w:rsid w:val="003E0CA6"/>
    <w:rsid w:val="003F07CC"/>
    <w:rsid w:val="003F174C"/>
    <w:rsid w:val="003F3A56"/>
    <w:rsid w:val="003F403C"/>
    <w:rsid w:val="003F4B45"/>
    <w:rsid w:val="003F6263"/>
    <w:rsid w:val="003F6C3A"/>
    <w:rsid w:val="00400160"/>
    <w:rsid w:val="00401A90"/>
    <w:rsid w:val="0040449D"/>
    <w:rsid w:val="0040497A"/>
    <w:rsid w:val="00406D8A"/>
    <w:rsid w:val="004075E6"/>
    <w:rsid w:val="004106C5"/>
    <w:rsid w:val="00412DFB"/>
    <w:rsid w:val="00412EC6"/>
    <w:rsid w:val="004145D6"/>
    <w:rsid w:val="00422BB5"/>
    <w:rsid w:val="00422DEE"/>
    <w:rsid w:val="004260BD"/>
    <w:rsid w:val="0042767D"/>
    <w:rsid w:val="00430428"/>
    <w:rsid w:val="00431A70"/>
    <w:rsid w:val="00431CC5"/>
    <w:rsid w:val="004333DE"/>
    <w:rsid w:val="00434A7A"/>
    <w:rsid w:val="00435074"/>
    <w:rsid w:val="004359D5"/>
    <w:rsid w:val="00440D8C"/>
    <w:rsid w:val="00450E9F"/>
    <w:rsid w:val="004514F7"/>
    <w:rsid w:val="00452368"/>
    <w:rsid w:val="00452805"/>
    <w:rsid w:val="0045488A"/>
    <w:rsid w:val="0046091C"/>
    <w:rsid w:val="004618B5"/>
    <w:rsid w:val="0046323A"/>
    <w:rsid w:val="00466DA1"/>
    <w:rsid w:val="00471A46"/>
    <w:rsid w:val="004723F3"/>
    <w:rsid w:val="00473D16"/>
    <w:rsid w:val="0047406B"/>
    <w:rsid w:val="00476366"/>
    <w:rsid w:val="00481484"/>
    <w:rsid w:val="00481ACC"/>
    <w:rsid w:val="00482841"/>
    <w:rsid w:val="00482EA0"/>
    <w:rsid w:val="004874B3"/>
    <w:rsid w:val="00487B44"/>
    <w:rsid w:val="004914E6"/>
    <w:rsid w:val="00495A90"/>
    <w:rsid w:val="004974D6"/>
    <w:rsid w:val="004975E8"/>
    <w:rsid w:val="004A00EF"/>
    <w:rsid w:val="004A19BB"/>
    <w:rsid w:val="004A2FF0"/>
    <w:rsid w:val="004A31E6"/>
    <w:rsid w:val="004A459A"/>
    <w:rsid w:val="004B11C8"/>
    <w:rsid w:val="004B1BD1"/>
    <w:rsid w:val="004C0B84"/>
    <w:rsid w:val="004C1493"/>
    <w:rsid w:val="004C233B"/>
    <w:rsid w:val="004C23DA"/>
    <w:rsid w:val="004C294C"/>
    <w:rsid w:val="004C296A"/>
    <w:rsid w:val="004C3248"/>
    <w:rsid w:val="004C5986"/>
    <w:rsid w:val="004C6AA2"/>
    <w:rsid w:val="004D09C1"/>
    <w:rsid w:val="004D0F74"/>
    <w:rsid w:val="004D2419"/>
    <w:rsid w:val="004D4F07"/>
    <w:rsid w:val="004D5831"/>
    <w:rsid w:val="004D5CB9"/>
    <w:rsid w:val="004D5ECE"/>
    <w:rsid w:val="004E0EC4"/>
    <w:rsid w:val="004E4EF8"/>
    <w:rsid w:val="004E5D82"/>
    <w:rsid w:val="004E6F64"/>
    <w:rsid w:val="004F0AD2"/>
    <w:rsid w:val="004F1CB7"/>
    <w:rsid w:val="004F23A8"/>
    <w:rsid w:val="004F37E3"/>
    <w:rsid w:val="004F60EB"/>
    <w:rsid w:val="004F66A0"/>
    <w:rsid w:val="004F782E"/>
    <w:rsid w:val="00500CC5"/>
    <w:rsid w:val="0050126E"/>
    <w:rsid w:val="0050162E"/>
    <w:rsid w:val="005018D6"/>
    <w:rsid w:val="00503A97"/>
    <w:rsid w:val="00503C9B"/>
    <w:rsid w:val="005047E4"/>
    <w:rsid w:val="0050508E"/>
    <w:rsid w:val="005057C7"/>
    <w:rsid w:val="005060EF"/>
    <w:rsid w:val="00507E66"/>
    <w:rsid w:val="005103DB"/>
    <w:rsid w:val="00511376"/>
    <w:rsid w:val="00512DFB"/>
    <w:rsid w:val="00515B20"/>
    <w:rsid w:val="00516138"/>
    <w:rsid w:val="00516D3D"/>
    <w:rsid w:val="0051742A"/>
    <w:rsid w:val="00520C87"/>
    <w:rsid w:val="0052246C"/>
    <w:rsid w:val="00522A91"/>
    <w:rsid w:val="0052541A"/>
    <w:rsid w:val="005266AF"/>
    <w:rsid w:val="0052765A"/>
    <w:rsid w:val="005309C9"/>
    <w:rsid w:val="005312B7"/>
    <w:rsid w:val="00533272"/>
    <w:rsid w:val="00533E6D"/>
    <w:rsid w:val="00533F65"/>
    <w:rsid w:val="0053443A"/>
    <w:rsid w:val="005376A2"/>
    <w:rsid w:val="005418CB"/>
    <w:rsid w:val="00545F7A"/>
    <w:rsid w:val="00547A4A"/>
    <w:rsid w:val="00550F07"/>
    <w:rsid w:val="005517E5"/>
    <w:rsid w:val="00554B4D"/>
    <w:rsid w:val="005568DA"/>
    <w:rsid w:val="00556E5C"/>
    <w:rsid w:val="00557C07"/>
    <w:rsid w:val="005611D4"/>
    <w:rsid w:val="005616D6"/>
    <w:rsid w:val="00562E84"/>
    <w:rsid w:val="005630C7"/>
    <w:rsid w:val="0056396E"/>
    <w:rsid w:val="00564FEB"/>
    <w:rsid w:val="005653C1"/>
    <w:rsid w:val="00565FD6"/>
    <w:rsid w:val="00567889"/>
    <w:rsid w:val="00567BB1"/>
    <w:rsid w:val="00570A9D"/>
    <w:rsid w:val="00570D41"/>
    <w:rsid w:val="00574C2E"/>
    <w:rsid w:val="005767EE"/>
    <w:rsid w:val="00577661"/>
    <w:rsid w:val="005777E5"/>
    <w:rsid w:val="0058244D"/>
    <w:rsid w:val="0058293D"/>
    <w:rsid w:val="00582A4A"/>
    <w:rsid w:val="00583219"/>
    <w:rsid w:val="00584D2A"/>
    <w:rsid w:val="00590A92"/>
    <w:rsid w:val="00591D86"/>
    <w:rsid w:val="005946C2"/>
    <w:rsid w:val="00595B0F"/>
    <w:rsid w:val="00596E73"/>
    <w:rsid w:val="00597EFF"/>
    <w:rsid w:val="005A0AFC"/>
    <w:rsid w:val="005A2648"/>
    <w:rsid w:val="005A3CA0"/>
    <w:rsid w:val="005A4F91"/>
    <w:rsid w:val="005A522C"/>
    <w:rsid w:val="005A6BBA"/>
    <w:rsid w:val="005B02F2"/>
    <w:rsid w:val="005B3962"/>
    <w:rsid w:val="005B41BE"/>
    <w:rsid w:val="005B71C0"/>
    <w:rsid w:val="005B754A"/>
    <w:rsid w:val="005C2F0E"/>
    <w:rsid w:val="005C333D"/>
    <w:rsid w:val="005C6136"/>
    <w:rsid w:val="005D0CEB"/>
    <w:rsid w:val="005D29A7"/>
    <w:rsid w:val="005D5AB4"/>
    <w:rsid w:val="005D6BF2"/>
    <w:rsid w:val="005D6D65"/>
    <w:rsid w:val="005E01DE"/>
    <w:rsid w:val="005E2355"/>
    <w:rsid w:val="005E3E9B"/>
    <w:rsid w:val="005E516C"/>
    <w:rsid w:val="005E6A04"/>
    <w:rsid w:val="005F034E"/>
    <w:rsid w:val="005F0BB2"/>
    <w:rsid w:val="005F1E61"/>
    <w:rsid w:val="005F5EA8"/>
    <w:rsid w:val="005F6327"/>
    <w:rsid w:val="0060086A"/>
    <w:rsid w:val="006013B3"/>
    <w:rsid w:val="00602DEF"/>
    <w:rsid w:val="00603172"/>
    <w:rsid w:val="00603635"/>
    <w:rsid w:val="0060417B"/>
    <w:rsid w:val="006042EE"/>
    <w:rsid w:val="00604859"/>
    <w:rsid w:val="006053D0"/>
    <w:rsid w:val="00606B0E"/>
    <w:rsid w:val="006078BE"/>
    <w:rsid w:val="00607A64"/>
    <w:rsid w:val="00607AAA"/>
    <w:rsid w:val="006145AE"/>
    <w:rsid w:val="006157FD"/>
    <w:rsid w:val="006158C5"/>
    <w:rsid w:val="00617849"/>
    <w:rsid w:val="00620545"/>
    <w:rsid w:val="0062058F"/>
    <w:rsid w:val="00621D47"/>
    <w:rsid w:val="0062349E"/>
    <w:rsid w:val="0062476B"/>
    <w:rsid w:val="00624A38"/>
    <w:rsid w:val="00625B92"/>
    <w:rsid w:val="0063053A"/>
    <w:rsid w:val="00630823"/>
    <w:rsid w:val="00630C68"/>
    <w:rsid w:val="006324C5"/>
    <w:rsid w:val="00641C34"/>
    <w:rsid w:val="006421D0"/>
    <w:rsid w:val="006455AA"/>
    <w:rsid w:val="00645654"/>
    <w:rsid w:val="00645EB0"/>
    <w:rsid w:val="00650030"/>
    <w:rsid w:val="0065030B"/>
    <w:rsid w:val="00651934"/>
    <w:rsid w:val="00651C32"/>
    <w:rsid w:val="00651D49"/>
    <w:rsid w:val="00652642"/>
    <w:rsid w:val="00652A02"/>
    <w:rsid w:val="006554BF"/>
    <w:rsid w:val="0065557F"/>
    <w:rsid w:val="006558D6"/>
    <w:rsid w:val="00655E07"/>
    <w:rsid w:val="00657695"/>
    <w:rsid w:val="00661078"/>
    <w:rsid w:val="0066228E"/>
    <w:rsid w:val="0066284F"/>
    <w:rsid w:val="00663219"/>
    <w:rsid w:val="0066674C"/>
    <w:rsid w:val="0066713B"/>
    <w:rsid w:val="00670E9A"/>
    <w:rsid w:val="00671113"/>
    <w:rsid w:val="00671487"/>
    <w:rsid w:val="00671A30"/>
    <w:rsid w:val="006756F4"/>
    <w:rsid w:val="006817AE"/>
    <w:rsid w:val="00682C44"/>
    <w:rsid w:val="00682E83"/>
    <w:rsid w:val="00683033"/>
    <w:rsid w:val="0068447C"/>
    <w:rsid w:val="006859B5"/>
    <w:rsid w:val="00686110"/>
    <w:rsid w:val="00686655"/>
    <w:rsid w:val="00686C60"/>
    <w:rsid w:val="00687A46"/>
    <w:rsid w:val="00687C15"/>
    <w:rsid w:val="006909FA"/>
    <w:rsid w:val="006914D9"/>
    <w:rsid w:val="006927A6"/>
    <w:rsid w:val="006A035D"/>
    <w:rsid w:val="006A0E0A"/>
    <w:rsid w:val="006A1D3E"/>
    <w:rsid w:val="006A2A54"/>
    <w:rsid w:val="006A38D5"/>
    <w:rsid w:val="006A41FB"/>
    <w:rsid w:val="006A43DB"/>
    <w:rsid w:val="006A4E7B"/>
    <w:rsid w:val="006B1AC5"/>
    <w:rsid w:val="006B1ECF"/>
    <w:rsid w:val="006B4151"/>
    <w:rsid w:val="006B7FC2"/>
    <w:rsid w:val="006C2762"/>
    <w:rsid w:val="006C29BC"/>
    <w:rsid w:val="006C3BD2"/>
    <w:rsid w:val="006C4286"/>
    <w:rsid w:val="006D03BB"/>
    <w:rsid w:val="006D2108"/>
    <w:rsid w:val="006D2D39"/>
    <w:rsid w:val="006D43FE"/>
    <w:rsid w:val="006D4A8E"/>
    <w:rsid w:val="006D6B59"/>
    <w:rsid w:val="006D6C2D"/>
    <w:rsid w:val="006D7194"/>
    <w:rsid w:val="006D768B"/>
    <w:rsid w:val="006D7BC6"/>
    <w:rsid w:val="006E1F07"/>
    <w:rsid w:val="006E2D72"/>
    <w:rsid w:val="006E7259"/>
    <w:rsid w:val="006E7844"/>
    <w:rsid w:val="006F45A4"/>
    <w:rsid w:val="006F6E4E"/>
    <w:rsid w:val="006F7BBE"/>
    <w:rsid w:val="007006BE"/>
    <w:rsid w:val="0070188A"/>
    <w:rsid w:val="00705070"/>
    <w:rsid w:val="007072F5"/>
    <w:rsid w:val="00707F24"/>
    <w:rsid w:val="00712AD6"/>
    <w:rsid w:val="007135AA"/>
    <w:rsid w:val="007148F3"/>
    <w:rsid w:val="007162AD"/>
    <w:rsid w:val="007163E2"/>
    <w:rsid w:val="00716D7E"/>
    <w:rsid w:val="00716E9E"/>
    <w:rsid w:val="007170D2"/>
    <w:rsid w:val="007171B6"/>
    <w:rsid w:val="007205C2"/>
    <w:rsid w:val="00720AE2"/>
    <w:rsid w:val="00720C71"/>
    <w:rsid w:val="00721F0C"/>
    <w:rsid w:val="0072255D"/>
    <w:rsid w:val="00722664"/>
    <w:rsid w:val="00722AEB"/>
    <w:rsid w:val="00722DFE"/>
    <w:rsid w:val="00725386"/>
    <w:rsid w:val="007256D4"/>
    <w:rsid w:val="00727C57"/>
    <w:rsid w:val="00730AF2"/>
    <w:rsid w:val="00730BB2"/>
    <w:rsid w:val="0073367B"/>
    <w:rsid w:val="00735691"/>
    <w:rsid w:val="007356F4"/>
    <w:rsid w:val="007372EA"/>
    <w:rsid w:val="00743925"/>
    <w:rsid w:val="00744859"/>
    <w:rsid w:val="0074525A"/>
    <w:rsid w:val="007539C5"/>
    <w:rsid w:val="007541D8"/>
    <w:rsid w:val="00754B49"/>
    <w:rsid w:val="007555EA"/>
    <w:rsid w:val="007636CF"/>
    <w:rsid w:val="00763948"/>
    <w:rsid w:val="0076412B"/>
    <w:rsid w:val="0076479E"/>
    <w:rsid w:val="00764A84"/>
    <w:rsid w:val="007673ED"/>
    <w:rsid w:val="0077037E"/>
    <w:rsid w:val="007710D5"/>
    <w:rsid w:val="00772E6A"/>
    <w:rsid w:val="007735B8"/>
    <w:rsid w:val="007739C5"/>
    <w:rsid w:val="0077408B"/>
    <w:rsid w:val="00783A7B"/>
    <w:rsid w:val="00783AA5"/>
    <w:rsid w:val="007860BD"/>
    <w:rsid w:val="0078659A"/>
    <w:rsid w:val="007900EB"/>
    <w:rsid w:val="00790943"/>
    <w:rsid w:val="007917CF"/>
    <w:rsid w:val="00794CED"/>
    <w:rsid w:val="00796A3A"/>
    <w:rsid w:val="00796B69"/>
    <w:rsid w:val="007A1E20"/>
    <w:rsid w:val="007A28E6"/>
    <w:rsid w:val="007A2EE6"/>
    <w:rsid w:val="007A6689"/>
    <w:rsid w:val="007A7378"/>
    <w:rsid w:val="007B0C7B"/>
    <w:rsid w:val="007B0D33"/>
    <w:rsid w:val="007B69E9"/>
    <w:rsid w:val="007B75C3"/>
    <w:rsid w:val="007C009D"/>
    <w:rsid w:val="007C2095"/>
    <w:rsid w:val="007C5211"/>
    <w:rsid w:val="007C60EA"/>
    <w:rsid w:val="007C71BD"/>
    <w:rsid w:val="007C7C8D"/>
    <w:rsid w:val="007D12D3"/>
    <w:rsid w:val="007D2656"/>
    <w:rsid w:val="007D3165"/>
    <w:rsid w:val="007D369B"/>
    <w:rsid w:val="007D4E03"/>
    <w:rsid w:val="007D736D"/>
    <w:rsid w:val="007D7DD2"/>
    <w:rsid w:val="007E0FB2"/>
    <w:rsid w:val="007E18E0"/>
    <w:rsid w:val="007E3FB8"/>
    <w:rsid w:val="007E43E4"/>
    <w:rsid w:val="007E4AAE"/>
    <w:rsid w:val="007F2FB3"/>
    <w:rsid w:val="007F4540"/>
    <w:rsid w:val="007F53E2"/>
    <w:rsid w:val="007F5D9C"/>
    <w:rsid w:val="008017D7"/>
    <w:rsid w:val="00801E66"/>
    <w:rsid w:val="008022A7"/>
    <w:rsid w:val="008029C7"/>
    <w:rsid w:val="00805BD4"/>
    <w:rsid w:val="008075E9"/>
    <w:rsid w:val="008103C1"/>
    <w:rsid w:val="00811685"/>
    <w:rsid w:val="0081252D"/>
    <w:rsid w:val="00812A6F"/>
    <w:rsid w:val="008157E4"/>
    <w:rsid w:val="00815A8D"/>
    <w:rsid w:val="008212BF"/>
    <w:rsid w:val="008214B9"/>
    <w:rsid w:val="0082371D"/>
    <w:rsid w:val="0082514F"/>
    <w:rsid w:val="00831C75"/>
    <w:rsid w:val="00835DD9"/>
    <w:rsid w:val="00836DE2"/>
    <w:rsid w:val="008410F8"/>
    <w:rsid w:val="00841C34"/>
    <w:rsid w:val="00841DF8"/>
    <w:rsid w:val="00844554"/>
    <w:rsid w:val="00845C1A"/>
    <w:rsid w:val="00845FAA"/>
    <w:rsid w:val="00846104"/>
    <w:rsid w:val="00847903"/>
    <w:rsid w:val="0085326E"/>
    <w:rsid w:val="00853891"/>
    <w:rsid w:val="008557A9"/>
    <w:rsid w:val="00861A84"/>
    <w:rsid w:val="00863250"/>
    <w:rsid w:val="00865996"/>
    <w:rsid w:val="00865B4F"/>
    <w:rsid w:val="00866D6B"/>
    <w:rsid w:val="00867A0B"/>
    <w:rsid w:val="008705F8"/>
    <w:rsid w:val="00877F1C"/>
    <w:rsid w:val="00881A2A"/>
    <w:rsid w:val="00886D1D"/>
    <w:rsid w:val="00890129"/>
    <w:rsid w:val="00894828"/>
    <w:rsid w:val="008951CF"/>
    <w:rsid w:val="00896CA2"/>
    <w:rsid w:val="008971E3"/>
    <w:rsid w:val="00897715"/>
    <w:rsid w:val="008A0B16"/>
    <w:rsid w:val="008A152F"/>
    <w:rsid w:val="008A271C"/>
    <w:rsid w:val="008A31C5"/>
    <w:rsid w:val="008A4314"/>
    <w:rsid w:val="008A572F"/>
    <w:rsid w:val="008B01FB"/>
    <w:rsid w:val="008B0C63"/>
    <w:rsid w:val="008B3946"/>
    <w:rsid w:val="008B597F"/>
    <w:rsid w:val="008B6BCA"/>
    <w:rsid w:val="008B7270"/>
    <w:rsid w:val="008C02A0"/>
    <w:rsid w:val="008C05FB"/>
    <w:rsid w:val="008C47FD"/>
    <w:rsid w:val="008C4CFB"/>
    <w:rsid w:val="008C4F9C"/>
    <w:rsid w:val="008C50A8"/>
    <w:rsid w:val="008C53E7"/>
    <w:rsid w:val="008C6CBF"/>
    <w:rsid w:val="008C6D92"/>
    <w:rsid w:val="008C7908"/>
    <w:rsid w:val="008D1915"/>
    <w:rsid w:val="008D4240"/>
    <w:rsid w:val="008D65A3"/>
    <w:rsid w:val="008D7C11"/>
    <w:rsid w:val="008E023B"/>
    <w:rsid w:val="008E1D7F"/>
    <w:rsid w:val="008E2D2D"/>
    <w:rsid w:val="008E34B9"/>
    <w:rsid w:val="008E37F5"/>
    <w:rsid w:val="008E48A4"/>
    <w:rsid w:val="008F2B4B"/>
    <w:rsid w:val="008F440C"/>
    <w:rsid w:val="008F473A"/>
    <w:rsid w:val="008F4CF9"/>
    <w:rsid w:val="008F575A"/>
    <w:rsid w:val="008F5F85"/>
    <w:rsid w:val="00901AE8"/>
    <w:rsid w:val="009076EA"/>
    <w:rsid w:val="009105CB"/>
    <w:rsid w:val="009128DA"/>
    <w:rsid w:val="00913A5F"/>
    <w:rsid w:val="009148A8"/>
    <w:rsid w:val="00915755"/>
    <w:rsid w:val="00916EF0"/>
    <w:rsid w:val="009178D2"/>
    <w:rsid w:val="00921838"/>
    <w:rsid w:val="00922068"/>
    <w:rsid w:val="00923F3C"/>
    <w:rsid w:val="00924C0E"/>
    <w:rsid w:val="009267B0"/>
    <w:rsid w:val="009334AB"/>
    <w:rsid w:val="009339D4"/>
    <w:rsid w:val="00935FAC"/>
    <w:rsid w:val="00940134"/>
    <w:rsid w:val="00940573"/>
    <w:rsid w:val="0094298A"/>
    <w:rsid w:val="00946704"/>
    <w:rsid w:val="00950747"/>
    <w:rsid w:val="0095407A"/>
    <w:rsid w:val="00954AD2"/>
    <w:rsid w:val="009562FE"/>
    <w:rsid w:val="00956BA9"/>
    <w:rsid w:val="00961032"/>
    <w:rsid w:val="00961512"/>
    <w:rsid w:val="009617D2"/>
    <w:rsid w:val="009626A2"/>
    <w:rsid w:val="00963AE8"/>
    <w:rsid w:val="00963EA4"/>
    <w:rsid w:val="00963EAA"/>
    <w:rsid w:val="0096420E"/>
    <w:rsid w:val="00966F44"/>
    <w:rsid w:val="00967021"/>
    <w:rsid w:val="0096702B"/>
    <w:rsid w:val="00970B66"/>
    <w:rsid w:val="00970C7B"/>
    <w:rsid w:val="00971122"/>
    <w:rsid w:val="00971447"/>
    <w:rsid w:val="00971960"/>
    <w:rsid w:val="00975AAD"/>
    <w:rsid w:val="00976AE9"/>
    <w:rsid w:val="00977BA8"/>
    <w:rsid w:val="009825DD"/>
    <w:rsid w:val="009851E6"/>
    <w:rsid w:val="00985420"/>
    <w:rsid w:val="00990AB3"/>
    <w:rsid w:val="00990F17"/>
    <w:rsid w:val="009923D0"/>
    <w:rsid w:val="009951F2"/>
    <w:rsid w:val="00997AD0"/>
    <w:rsid w:val="009A0094"/>
    <w:rsid w:val="009A29CC"/>
    <w:rsid w:val="009A51FE"/>
    <w:rsid w:val="009A52B2"/>
    <w:rsid w:val="009B09E9"/>
    <w:rsid w:val="009B2F5E"/>
    <w:rsid w:val="009B4D29"/>
    <w:rsid w:val="009B7F0D"/>
    <w:rsid w:val="009C107C"/>
    <w:rsid w:val="009C13EC"/>
    <w:rsid w:val="009C27A2"/>
    <w:rsid w:val="009C5416"/>
    <w:rsid w:val="009C5B4C"/>
    <w:rsid w:val="009C6DC4"/>
    <w:rsid w:val="009C7A68"/>
    <w:rsid w:val="009D065B"/>
    <w:rsid w:val="009D2E44"/>
    <w:rsid w:val="009D3A41"/>
    <w:rsid w:val="009E2746"/>
    <w:rsid w:val="009E2DB5"/>
    <w:rsid w:val="009E4FC0"/>
    <w:rsid w:val="009E6D57"/>
    <w:rsid w:val="009E758F"/>
    <w:rsid w:val="009F0874"/>
    <w:rsid w:val="009F0F81"/>
    <w:rsid w:val="009F5F58"/>
    <w:rsid w:val="009F622C"/>
    <w:rsid w:val="00A01E66"/>
    <w:rsid w:val="00A045FF"/>
    <w:rsid w:val="00A04ABE"/>
    <w:rsid w:val="00A05594"/>
    <w:rsid w:val="00A06B4B"/>
    <w:rsid w:val="00A1122C"/>
    <w:rsid w:val="00A132D2"/>
    <w:rsid w:val="00A15CAC"/>
    <w:rsid w:val="00A16B62"/>
    <w:rsid w:val="00A17DA3"/>
    <w:rsid w:val="00A21E58"/>
    <w:rsid w:val="00A22498"/>
    <w:rsid w:val="00A229CD"/>
    <w:rsid w:val="00A22E6D"/>
    <w:rsid w:val="00A256C0"/>
    <w:rsid w:val="00A2574D"/>
    <w:rsid w:val="00A34906"/>
    <w:rsid w:val="00A34B36"/>
    <w:rsid w:val="00A34CEF"/>
    <w:rsid w:val="00A34D0A"/>
    <w:rsid w:val="00A35F42"/>
    <w:rsid w:val="00A3604A"/>
    <w:rsid w:val="00A41233"/>
    <w:rsid w:val="00A415FA"/>
    <w:rsid w:val="00A418E1"/>
    <w:rsid w:val="00A41919"/>
    <w:rsid w:val="00A424C5"/>
    <w:rsid w:val="00A42D52"/>
    <w:rsid w:val="00A43FEB"/>
    <w:rsid w:val="00A50F7A"/>
    <w:rsid w:val="00A51682"/>
    <w:rsid w:val="00A51903"/>
    <w:rsid w:val="00A53707"/>
    <w:rsid w:val="00A559E4"/>
    <w:rsid w:val="00A631EB"/>
    <w:rsid w:val="00A65CDF"/>
    <w:rsid w:val="00A66812"/>
    <w:rsid w:val="00A669A5"/>
    <w:rsid w:val="00A7270B"/>
    <w:rsid w:val="00A74DFE"/>
    <w:rsid w:val="00A7517B"/>
    <w:rsid w:val="00A76396"/>
    <w:rsid w:val="00A80823"/>
    <w:rsid w:val="00A83D72"/>
    <w:rsid w:val="00A86C2F"/>
    <w:rsid w:val="00A87002"/>
    <w:rsid w:val="00A9187D"/>
    <w:rsid w:val="00A9510A"/>
    <w:rsid w:val="00A95DCD"/>
    <w:rsid w:val="00AA0746"/>
    <w:rsid w:val="00AA27E4"/>
    <w:rsid w:val="00AA283E"/>
    <w:rsid w:val="00AA5DD6"/>
    <w:rsid w:val="00AA60BC"/>
    <w:rsid w:val="00AA6E7A"/>
    <w:rsid w:val="00AA76D8"/>
    <w:rsid w:val="00AA78D4"/>
    <w:rsid w:val="00AA7E30"/>
    <w:rsid w:val="00AB008F"/>
    <w:rsid w:val="00AB0EEE"/>
    <w:rsid w:val="00AB1CE2"/>
    <w:rsid w:val="00AB33F0"/>
    <w:rsid w:val="00AB55A8"/>
    <w:rsid w:val="00AC01EA"/>
    <w:rsid w:val="00AC06EC"/>
    <w:rsid w:val="00AC1973"/>
    <w:rsid w:val="00AC4DD4"/>
    <w:rsid w:val="00AC5127"/>
    <w:rsid w:val="00AD0656"/>
    <w:rsid w:val="00AD0D66"/>
    <w:rsid w:val="00AD2F4B"/>
    <w:rsid w:val="00AD5DDA"/>
    <w:rsid w:val="00AE185D"/>
    <w:rsid w:val="00AE327F"/>
    <w:rsid w:val="00AE70A5"/>
    <w:rsid w:val="00AF377F"/>
    <w:rsid w:val="00AF403E"/>
    <w:rsid w:val="00AF41DB"/>
    <w:rsid w:val="00AF623F"/>
    <w:rsid w:val="00AF63EB"/>
    <w:rsid w:val="00B0228A"/>
    <w:rsid w:val="00B04CBD"/>
    <w:rsid w:val="00B07A32"/>
    <w:rsid w:val="00B11C15"/>
    <w:rsid w:val="00B139C7"/>
    <w:rsid w:val="00B13E7A"/>
    <w:rsid w:val="00B15F95"/>
    <w:rsid w:val="00B178F3"/>
    <w:rsid w:val="00B20AA1"/>
    <w:rsid w:val="00B237B4"/>
    <w:rsid w:val="00B25301"/>
    <w:rsid w:val="00B26B6E"/>
    <w:rsid w:val="00B26DD3"/>
    <w:rsid w:val="00B27762"/>
    <w:rsid w:val="00B321E6"/>
    <w:rsid w:val="00B33B9E"/>
    <w:rsid w:val="00B34180"/>
    <w:rsid w:val="00B3490A"/>
    <w:rsid w:val="00B34B9B"/>
    <w:rsid w:val="00B41115"/>
    <w:rsid w:val="00B454AF"/>
    <w:rsid w:val="00B46BA0"/>
    <w:rsid w:val="00B470D8"/>
    <w:rsid w:val="00B52279"/>
    <w:rsid w:val="00B54693"/>
    <w:rsid w:val="00B57A81"/>
    <w:rsid w:val="00B6164B"/>
    <w:rsid w:val="00B63637"/>
    <w:rsid w:val="00B63D7A"/>
    <w:rsid w:val="00B660EA"/>
    <w:rsid w:val="00B67642"/>
    <w:rsid w:val="00B67C84"/>
    <w:rsid w:val="00B7344E"/>
    <w:rsid w:val="00B743DA"/>
    <w:rsid w:val="00B748D1"/>
    <w:rsid w:val="00B75F49"/>
    <w:rsid w:val="00B77989"/>
    <w:rsid w:val="00B811E0"/>
    <w:rsid w:val="00B812DA"/>
    <w:rsid w:val="00B838FA"/>
    <w:rsid w:val="00B93F2D"/>
    <w:rsid w:val="00BA1112"/>
    <w:rsid w:val="00BA156A"/>
    <w:rsid w:val="00BA46EE"/>
    <w:rsid w:val="00BA4D0A"/>
    <w:rsid w:val="00BA5A32"/>
    <w:rsid w:val="00BA5B76"/>
    <w:rsid w:val="00BA61A3"/>
    <w:rsid w:val="00BA7C4D"/>
    <w:rsid w:val="00BB2685"/>
    <w:rsid w:val="00BB401A"/>
    <w:rsid w:val="00BB45C1"/>
    <w:rsid w:val="00BB6658"/>
    <w:rsid w:val="00BB7AE7"/>
    <w:rsid w:val="00BC0DE7"/>
    <w:rsid w:val="00BC1054"/>
    <w:rsid w:val="00BC4BE6"/>
    <w:rsid w:val="00BC671F"/>
    <w:rsid w:val="00BC6C6E"/>
    <w:rsid w:val="00BD0934"/>
    <w:rsid w:val="00BD0DD8"/>
    <w:rsid w:val="00BD24B4"/>
    <w:rsid w:val="00BD2791"/>
    <w:rsid w:val="00BD3D8D"/>
    <w:rsid w:val="00BD46F0"/>
    <w:rsid w:val="00BD5A6B"/>
    <w:rsid w:val="00BD5DAA"/>
    <w:rsid w:val="00BD619E"/>
    <w:rsid w:val="00BD72D1"/>
    <w:rsid w:val="00BE0606"/>
    <w:rsid w:val="00BE1423"/>
    <w:rsid w:val="00BE1430"/>
    <w:rsid w:val="00BE170C"/>
    <w:rsid w:val="00BE31FC"/>
    <w:rsid w:val="00BE6210"/>
    <w:rsid w:val="00BE7EDE"/>
    <w:rsid w:val="00BF39FD"/>
    <w:rsid w:val="00BF5E2D"/>
    <w:rsid w:val="00BF6346"/>
    <w:rsid w:val="00BF6636"/>
    <w:rsid w:val="00BF757F"/>
    <w:rsid w:val="00C0058E"/>
    <w:rsid w:val="00C02302"/>
    <w:rsid w:val="00C0322E"/>
    <w:rsid w:val="00C04111"/>
    <w:rsid w:val="00C0420A"/>
    <w:rsid w:val="00C044D8"/>
    <w:rsid w:val="00C04D70"/>
    <w:rsid w:val="00C05988"/>
    <w:rsid w:val="00C07C62"/>
    <w:rsid w:val="00C10C6E"/>
    <w:rsid w:val="00C10DC2"/>
    <w:rsid w:val="00C12706"/>
    <w:rsid w:val="00C12954"/>
    <w:rsid w:val="00C14CA3"/>
    <w:rsid w:val="00C16B59"/>
    <w:rsid w:val="00C170FC"/>
    <w:rsid w:val="00C17BD2"/>
    <w:rsid w:val="00C201FC"/>
    <w:rsid w:val="00C229F5"/>
    <w:rsid w:val="00C23930"/>
    <w:rsid w:val="00C256C8"/>
    <w:rsid w:val="00C25D67"/>
    <w:rsid w:val="00C25D83"/>
    <w:rsid w:val="00C26748"/>
    <w:rsid w:val="00C26D8E"/>
    <w:rsid w:val="00C30558"/>
    <w:rsid w:val="00C32473"/>
    <w:rsid w:val="00C32684"/>
    <w:rsid w:val="00C33146"/>
    <w:rsid w:val="00C355FD"/>
    <w:rsid w:val="00C3565F"/>
    <w:rsid w:val="00C404E0"/>
    <w:rsid w:val="00C449DA"/>
    <w:rsid w:val="00C44CF8"/>
    <w:rsid w:val="00C50303"/>
    <w:rsid w:val="00C52BB5"/>
    <w:rsid w:val="00C52F1F"/>
    <w:rsid w:val="00C57551"/>
    <w:rsid w:val="00C600D5"/>
    <w:rsid w:val="00C631B3"/>
    <w:rsid w:val="00C632EC"/>
    <w:rsid w:val="00C63F90"/>
    <w:rsid w:val="00C64846"/>
    <w:rsid w:val="00C666CF"/>
    <w:rsid w:val="00C724A5"/>
    <w:rsid w:val="00C73350"/>
    <w:rsid w:val="00C76C79"/>
    <w:rsid w:val="00C80578"/>
    <w:rsid w:val="00C812A9"/>
    <w:rsid w:val="00C84117"/>
    <w:rsid w:val="00C84E4C"/>
    <w:rsid w:val="00C84F7E"/>
    <w:rsid w:val="00C865A4"/>
    <w:rsid w:val="00C939F7"/>
    <w:rsid w:val="00C94439"/>
    <w:rsid w:val="00C9747F"/>
    <w:rsid w:val="00CA1CFF"/>
    <w:rsid w:val="00CA21B2"/>
    <w:rsid w:val="00CA2347"/>
    <w:rsid w:val="00CA69B0"/>
    <w:rsid w:val="00CA7691"/>
    <w:rsid w:val="00CB0E90"/>
    <w:rsid w:val="00CB2A71"/>
    <w:rsid w:val="00CB3884"/>
    <w:rsid w:val="00CB4B21"/>
    <w:rsid w:val="00CB6042"/>
    <w:rsid w:val="00CB72CE"/>
    <w:rsid w:val="00CC052C"/>
    <w:rsid w:val="00CC35D7"/>
    <w:rsid w:val="00CC4043"/>
    <w:rsid w:val="00CC5A25"/>
    <w:rsid w:val="00CC720E"/>
    <w:rsid w:val="00CC7CEA"/>
    <w:rsid w:val="00CD03D1"/>
    <w:rsid w:val="00CD3DF4"/>
    <w:rsid w:val="00CD4BB5"/>
    <w:rsid w:val="00CD5ECE"/>
    <w:rsid w:val="00CE1435"/>
    <w:rsid w:val="00CE1502"/>
    <w:rsid w:val="00CE221B"/>
    <w:rsid w:val="00CE5D36"/>
    <w:rsid w:val="00CE6B4F"/>
    <w:rsid w:val="00CF0A89"/>
    <w:rsid w:val="00CF1042"/>
    <w:rsid w:val="00CF1B1A"/>
    <w:rsid w:val="00CF1B93"/>
    <w:rsid w:val="00CF1D91"/>
    <w:rsid w:val="00CF31D5"/>
    <w:rsid w:val="00CF32E8"/>
    <w:rsid w:val="00CF3A2A"/>
    <w:rsid w:val="00CF40F1"/>
    <w:rsid w:val="00CF5B47"/>
    <w:rsid w:val="00CF6184"/>
    <w:rsid w:val="00CF634F"/>
    <w:rsid w:val="00CF7870"/>
    <w:rsid w:val="00D0390E"/>
    <w:rsid w:val="00D03A6F"/>
    <w:rsid w:val="00D06A6B"/>
    <w:rsid w:val="00D1041B"/>
    <w:rsid w:val="00D12047"/>
    <w:rsid w:val="00D168CE"/>
    <w:rsid w:val="00D16DBE"/>
    <w:rsid w:val="00D17BE0"/>
    <w:rsid w:val="00D2033C"/>
    <w:rsid w:val="00D20508"/>
    <w:rsid w:val="00D32D2C"/>
    <w:rsid w:val="00D33204"/>
    <w:rsid w:val="00D3366C"/>
    <w:rsid w:val="00D34034"/>
    <w:rsid w:val="00D376DF"/>
    <w:rsid w:val="00D40B5F"/>
    <w:rsid w:val="00D4232F"/>
    <w:rsid w:val="00D42C85"/>
    <w:rsid w:val="00D4725C"/>
    <w:rsid w:val="00D5518C"/>
    <w:rsid w:val="00D57F98"/>
    <w:rsid w:val="00D60418"/>
    <w:rsid w:val="00D62F8B"/>
    <w:rsid w:val="00D63869"/>
    <w:rsid w:val="00D63E74"/>
    <w:rsid w:val="00D649FB"/>
    <w:rsid w:val="00D6607C"/>
    <w:rsid w:val="00D67E77"/>
    <w:rsid w:val="00D70C08"/>
    <w:rsid w:val="00D72000"/>
    <w:rsid w:val="00D73CDB"/>
    <w:rsid w:val="00D73E24"/>
    <w:rsid w:val="00D74B66"/>
    <w:rsid w:val="00D74E2F"/>
    <w:rsid w:val="00D75F78"/>
    <w:rsid w:val="00D8159D"/>
    <w:rsid w:val="00D815BE"/>
    <w:rsid w:val="00D81DE8"/>
    <w:rsid w:val="00D85D08"/>
    <w:rsid w:val="00D86EB5"/>
    <w:rsid w:val="00D87634"/>
    <w:rsid w:val="00D9144E"/>
    <w:rsid w:val="00D94136"/>
    <w:rsid w:val="00D94A47"/>
    <w:rsid w:val="00D94E63"/>
    <w:rsid w:val="00D94EBB"/>
    <w:rsid w:val="00D956F9"/>
    <w:rsid w:val="00D9681B"/>
    <w:rsid w:val="00D96E8D"/>
    <w:rsid w:val="00DA31E0"/>
    <w:rsid w:val="00DA4CD8"/>
    <w:rsid w:val="00DA6238"/>
    <w:rsid w:val="00DA7082"/>
    <w:rsid w:val="00DA7BD7"/>
    <w:rsid w:val="00DB3B10"/>
    <w:rsid w:val="00DB6877"/>
    <w:rsid w:val="00DC0597"/>
    <w:rsid w:val="00DC0E67"/>
    <w:rsid w:val="00DC3689"/>
    <w:rsid w:val="00DC37A0"/>
    <w:rsid w:val="00DC7C5E"/>
    <w:rsid w:val="00DC7EE0"/>
    <w:rsid w:val="00DD1020"/>
    <w:rsid w:val="00DD37EC"/>
    <w:rsid w:val="00DD5D2C"/>
    <w:rsid w:val="00DD68DB"/>
    <w:rsid w:val="00DD6A7C"/>
    <w:rsid w:val="00DE1677"/>
    <w:rsid w:val="00DE5442"/>
    <w:rsid w:val="00DE5D10"/>
    <w:rsid w:val="00DE6A39"/>
    <w:rsid w:val="00DF0A3D"/>
    <w:rsid w:val="00DF2902"/>
    <w:rsid w:val="00DF7789"/>
    <w:rsid w:val="00E004DF"/>
    <w:rsid w:val="00E0094F"/>
    <w:rsid w:val="00E00ADC"/>
    <w:rsid w:val="00E03503"/>
    <w:rsid w:val="00E07C74"/>
    <w:rsid w:val="00E13382"/>
    <w:rsid w:val="00E13B4F"/>
    <w:rsid w:val="00E14392"/>
    <w:rsid w:val="00E14A6A"/>
    <w:rsid w:val="00E1554A"/>
    <w:rsid w:val="00E1743C"/>
    <w:rsid w:val="00E17C57"/>
    <w:rsid w:val="00E20667"/>
    <w:rsid w:val="00E23814"/>
    <w:rsid w:val="00E26BDE"/>
    <w:rsid w:val="00E31E87"/>
    <w:rsid w:val="00E359AF"/>
    <w:rsid w:val="00E4198B"/>
    <w:rsid w:val="00E41F2C"/>
    <w:rsid w:val="00E428CC"/>
    <w:rsid w:val="00E44EB3"/>
    <w:rsid w:val="00E4733B"/>
    <w:rsid w:val="00E5001D"/>
    <w:rsid w:val="00E5480B"/>
    <w:rsid w:val="00E54FF5"/>
    <w:rsid w:val="00E55E33"/>
    <w:rsid w:val="00E571D8"/>
    <w:rsid w:val="00E609CD"/>
    <w:rsid w:val="00E61AB5"/>
    <w:rsid w:val="00E64D95"/>
    <w:rsid w:val="00E65DE6"/>
    <w:rsid w:val="00E7197B"/>
    <w:rsid w:val="00E72165"/>
    <w:rsid w:val="00E73E9E"/>
    <w:rsid w:val="00E779A6"/>
    <w:rsid w:val="00E77C68"/>
    <w:rsid w:val="00E800A7"/>
    <w:rsid w:val="00E806DA"/>
    <w:rsid w:val="00E84F50"/>
    <w:rsid w:val="00E85F0D"/>
    <w:rsid w:val="00E87C25"/>
    <w:rsid w:val="00E905EB"/>
    <w:rsid w:val="00E908DF"/>
    <w:rsid w:val="00E94253"/>
    <w:rsid w:val="00E970C3"/>
    <w:rsid w:val="00EA5F63"/>
    <w:rsid w:val="00EB0480"/>
    <w:rsid w:val="00EB04FB"/>
    <w:rsid w:val="00EB0748"/>
    <w:rsid w:val="00EB2057"/>
    <w:rsid w:val="00EB255D"/>
    <w:rsid w:val="00EB2A82"/>
    <w:rsid w:val="00EB43D4"/>
    <w:rsid w:val="00EB5DB9"/>
    <w:rsid w:val="00EB79F9"/>
    <w:rsid w:val="00EB7FEC"/>
    <w:rsid w:val="00EC020A"/>
    <w:rsid w:val="00EC07D5"/>
    <w:rsid w:val="00EC0B79"/>
    <w:rsid w:val="00EC1D7D"/>
    <w:rsid w:val="00EC1D9C"/>
    <w:rsid w:val="00EC2B6E"/>
    <w:rsid w:val="00EC2ED0"/>
    <w:rsid w:val="00EC358C"/>
    <w:rsid w:val="00EC426A"/>
    <w:rsid w:val="00EC7882"/>
    <w:rsid w:val="00ED2209"/>
    <w:rsid w:val="00ED305A"/>
    <w:rsid w:val="00ED382D"/>
    <w:rsid w:val="00ED4FE8"/>
    <w:rsid w:val="00ED4FEA"/>
    <w:rsid w:val="00ED6E38"/>
    <w:rsid w:val="00EE0FA8"/>
    <w:rsid w:val="00EE2F1F"/>
    <w:rsid w:val="00EE645C"/>
    <w:rsid w:val="00EE6A03"/>
    <w:rsid w:val="00EF382C"/>
    <w:rsid w:val="00EF71E5"/>
    <w:rsid w:val="00EF7883"/>
    <w:rsid w:val="00EF7FA0"/>
    <w:rsid w:val="00F00747"/>
    <w:rsid w:val="00F02C6D"/>
    <w:rsid w:val="00F05A42"/>
    <w:rsid w:val="00F0789A"/>
    <w:rsid w:val="00F10BD0"/>
    <w:rsid w:val="00F130F8"/>
    <w:rsid w:val="00F16CF7"/>
    <w:rsid w:val="00F17405"/>
    <w:rsid w:val="00F177AC"/>
    <w:rsid w:val="00F23509"/>
    <w:rsid w:val="00F2395E"/>
    <w:rsid w:val="00F2411A"/>
    <w:rsid w:val="00F26B99"/>
    <w:rsid w:val="00F2754C"/>
    <w:rsid w:val="00F27631"/>
    <w:rsid w:val="00F30DB7"/>
    <w:rsid w:val="00F32E42"/>
    <w:rsid w:val="00F32F87"/>
    <w:rsid w:val="00F401BA"/>
    <w:rsid w:val="00F40305"/>
    <w:rsid w:val="00F411D1"/>
    <w:rsid w:val="00F426B1"/>
    <w:rsid w:val="00F451AE"/>
    <w:rsid w:val="00F45339"/>
    <w:rsid w:val="00F45B09"/>
    <w:rsid w:val="00F46C16"/>
    <w:rsid w:val="00F5226B"/>
    <w:rsid w:val="00F527C6"/>
    <w:rsid w:val="00F52820"/>
    <w:rsid w:val="00F52A0B"/>
    <w:rsid w:val="00F53893"/>
    <w:rsid w:val="00F5630D"/>
    <w:rsid w:val="00F57EF1"/>
    <w:rsid w:val="00F57F10"/>
    <w:rsid w:val="00F60306"/>
    <w:rsid w:val="00F63827"/>
    <w:rsid w:val="00F67537"/>
    <w:rsid w:val="00F67692"/>
    <w:rsid w:val="00F70472"/>
    <w:rsid w:val="00F71334"/>
    <w:rsid w:val="00F7135B"/>
    <w:rsid w:val="00F7147E"/>
    <w:rsid w:val="00F730C5"/>
    <w:rsid w:val="00F767C5"/>
    <w:rsid w:val="00F769C3"/>
    <w:rsid w:val="00F76FFA"/>
    <w:rsid w:val="00F77C40"/>
    <w:rsid w:val="00F850FE"/>
    <w:rsid w:val="00F91AEC"/>
    <w:rsid w:val="00F9380F"/>
    <w:rsid w:val="00F943BB"/>
    <w:rsid w:val="00FA18BE"/>
    <w:rsid w:val="00FA3A4B"/>
    <w:rsid w:val="00FA5E5B"/>
    <w:rsid w:val="00FB06B0"/>
    <w:rsid w:val="00FB2BA8"/>
    <w:rsid w:val="00FB404B"/>
    <w:rsid w:val="00FB4AA7"/>
    <w:rsid w:val="00FB5A0B"/>
    <w:rsid w:val="00FB6838"/>
    <w:rsid w:val="00FB7689"/>
    <w:rsid w:val="00FB7FE2"/>
    <w:rsid w:val="00FC01F6"/>
    <w:rsid w:val="00FD0253"/>
    <w:rsid w:val="00FD0861"/>
    <w:rsid w:val="00FD087F"/>
    <w:rsid w:val="00FD0989"/>
    <w:rsid w:val="00FD1839"/>
    <w:rsid w:val="00FD2F30"/>
    <w:rsid w:val="00FD3108"/>
    <w:rsid w:val="00FD3BDE"/>
    <w:rsid w:val="00FD6081"/>
    <w:rsid w:val="00FD6C7B"/>
    <w:rsid w:val="00FD6FC2"/>
    <w:rsid w:val="00FD7665"/>
    <w:rsid w:val="00FD7BF3"/>
    <w:rsid w:val="00FE02CC"/>
    <w:rsid w:val="00FE23A3"/>
    <w:rsid w:val="00FE42AF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012D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9" w:unhideWhenUsed="1"/>
    <w:lsdException w:name="heading 3" w:semiHidden="1" w:uiPriority="19" w:unhideWhenUsed="1"/>
    <w:lsdException w:name="heading 4" w:semiHidden="1" w:uiPriority="19" w:unhideWhenUsed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5" w:unhideWhenUsed="1"/>
    <w:lsdException w:name="toc 2" w:semiHidden="1" w:uiPriority="45" w:unhideWhenUsed="1"/>
    <w:lsdException w:name="toc 3" w:semiHidden="1" w:uiPriority="45" w:unhideWhenUsed="1"/>
    <w:lsdException w:name="toc 4" w:semiHidden="1" w:uiPriority="45" w:unhideWhenUsed="1"/>
    <w:lsdException w:name="toc 5" w:semiHidden="1" w:uiPriority="45" w:unhideWhenUsed="1"/>
    <w:lsdException w:name="toc 6" w:semiHidden="1" w:uiPriority="45" w:unhideWhenUsed="1"/>
    <w:lsdException w:name="toc 7" w:semiHidden="1" w:uiPriority="45" w:unhideWhenUsed="1"/>
    <w:lsdException w:name="toc 8" w:semiHidden="1" w:uiPriority="45" w:unhideWhenUsed="1"/>
    <w:lsdException w:name="toc 9" w:semiHidden="1" w:uiPriority="45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4" w:qFormat="1"/>
    <w:lsdException w:name="List Bullet" w:uiPriority="8" w:qFormat="1"/>
    <w:lsdException w:name="List Number" w:semiHidden="1" w:uiPriority="16" w:unhideWhenUsed="1" w:qFormat="1"/>
    <w:lsdException w:name="List 2" w:semiHidden="1" w:uiPriority="5" w:unhideWhenUsed="1" w:qFormat="1"/>
    <w:lsdException w:name="List 3" w:semiHidden="1" w:uiPriority="5" w:unhideWhenUsed="1" w:qFormat="1"/>
    <w:lsdException w:name="List 4" w:semiHidden="1" w:uiPriority="5" w:unhideWhenUsed="1" w:qFormat="1"/>
    <w:lsdException w:name="List 5" w:semiHidden="1" w:uiPriority="5" w:unhideWhenUsed="1" w:qFormat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16" w:unhideWhenUsed="1"/>
    <w:lsdException w:name="List Number 3" w:semiHidden="1" w:uiPriority="16" w:unhideWhenUsed="1"/>
    <w:lsdException w:name="List Number 4" w:semiHidden="1" w:uiPriority="16" w:unhideWhenUsed="1"/>
    <w:lsdException w:name="List Number 5" w:semiHidden="1" w:uiPriority="16" w:unhideWhenUsed="1"/>
    <w:lsdException w:name="Title" w:uiPriority="29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/>
    <w:lsdException w:name="List Continue 2" w:uiPriority="18"/>
    <w:lsdException w:name="List Continue 3" w:uiPriority="18"/>
    <w:lsdException w:name="List Continue 4" w:uiPriority="18"/>
    <w:lsdException w:name="List Continue 5" w:uiPriority="18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0"/>
    <w:lsdException w:name="Quote" w:uiPriority="35"/>
    <w:lsdException w:name="Intense Quote" w:uiPriority="36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/>
    <w:lsdException w:name="Intense Emphasis" w:uiPriority="3"/>
    <w:lsdException w:name="Subtle Reference" w:uiPriority="37"/>
    <w:lsdException w:name="Intense Reference" w:uiPriority="38"/>
    <w:lsdException w:name="Book Title" w:uiPriority="39"/>
    <w:lsdException w:name="Bibliography" w:uiPriority="43"/>
    <w:lsdException w:name="TOC Heading" w:semiHidden="1" w:uiPriority="45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C7B"/>
    <w:pPr>
      <w:spacing w:line="280" w:lineRule="atLeast"/>
      <w:jc w:val="both"/>
    </w:pPr>
    <w:rPr>
      <w:rFonts w:asciiTheme="minorHAnsi" w:hAnsiTheme="minorHAnsi"/>
      <w:color w:val="auto"/>
      <w:spacing w:val="10"/>
    </w:rPr>
  </w:style>
  <w:style w:type="paragraph" w:styleId="Nadpis1">
    <w:name w:val="heading 1"/>
    <w:aliases w:val="_Nadpis 1,No numbers,h1,H1,Heading 10,HH 1,Hoofdstukkop,Section Heading,Heading X,Numbered - 1,Lev 1,Lev 11,Numbered - 11,Lev 12,Numbered - 12,Lev 13,Numbered - 13,Chapter,Section,Základní kapitola,Článek,Clause,Kapitola,V_Head1,Záhlaví 1,1"/>
    <w:basedOn w:val="Normln"/>
    <w:next w:val="Normln"/>
    <w:link w:val="Nadpis1Char"/>
    <w:qFormat/>
    <w:rsid w:val="000B7DA8"/>
    <w:pPr>
      <w:keepNext/>
      <w:keepLines/>
      <w:pageBreakBefore/>
      <w:numPr>
        <w:numId w:val="6"/>
      </w:numPr>
      <w:spacing w:after="360"/>
      <w:jc w:val="left"/>
      <w:outlineLvl w:val="0"/>
    </w:pPr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19"/>
    <w:rsid w:val="006145AE"/>
    <w:pPr>
      <w:keepNext/>
      <w:keepLines/>
      <w:numPr>
        <w:ilvl w:val="1"/>
        <w:numId w:val="6"/>
      </w:numPr>
      <w:tabs>
        <w:tab w:val="left" w:pos="0"/>
      </w:tabs>
      <w:spacing w:before="480" w:after="240"/>
      <w:jc w:val="left"/>
      <w:outlineLvl w:val="1"/>
    </w:pPr>
    <w:rPr>
      <w:rFonts w:eastAsia="Times New Roman" w:cs="Arial"/>
      <w:b/>
      <w:bCs/>
      <w:iCs/>
      <w:sz w:val="24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9"/>
    <w:rsid w:val="006145AE"/>
    <w:pPr>
      <w:keepNext/>
      <w:keepLines/>
      <w:numPr>
        <w:ilvl w:val="2"/>
        <w:numId w:val="6"/>
      </w:numPr>
      <w:spacing w:before="360"/>
      <w:jc w:val="left"/>
      <w:outlineLvl w:val="2"/>
    </w:pPr>
    <w:rPr>
      <w:rFonts w:eastAsia="Times New Roman" w:cs="Arial"/>
      <w:b/>
      <w:bCs/>
      <w:sz w:val="22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19"/>
    <w:rsid w:val="006145AE"/>
    <w:pPr>
      <w:keepNext/>
      <w:keepLines/>
      <w:numPr>
        <w:ilvl w:val="3"/>
        <w:numId w:val="6"/>
      </w:numPr>
      <w:spacing w:before="360"/>
      <w:jc w:val="left"/>
      <w:outlineLvl w:val="3"/>
    </w:pPr>
    <w:rPr>
      <w:rFonts w:eastAsia="Times New Roman" w:cstheme="minorHAnsi"/>
      <w:b/>
      <w:bCs/>
      <w:sz w:val="22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19"/>
    <w:rsid w:val="006145AE"/>
    <w:pPr>
      <w:keepNext/>
      <w:keepLines/>
      <w:numPr>
        <w:ilvl w:val="4"/>
        <w:numId w:val="6"/>
      </w:numPr>
      <w:spacing w:before="360"/>
      <w:jc w:val="left"/>
      <w:outlineLvl w:val="4"/>
    </w:pPr>
    <w:rPr>
      <w:rFonts w:eastAsia="Times New Roman" w:cstheme="minorHAnsi"/>
      <w:b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19"/>
    <w:rsid w:val="006145AE"/>
    <w:pPr>
      <w:keepNext/>
      <w:keepLines/>
      <w:numPr>
        <w:ilvl w:val="5"/>
        <w:numId w:val="6"/>
      </w:numPr>
      <w:spacing w:before="360"/>
      <w:jc w:val="left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19"/>
    <w:rsid w:val="006145AE"/>
    <w:pPr>
      <w:numPr>
        <w:ilvl w:val="6"/>
        <w:numId w:val="6"/>
      </w:numPr>
      <w:spacing w:before="360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19"/>
    <w:rsid w:val="006145AE"/>
    <w:pPr>
      <w:numPr>
        <w:ilvl w:val="7"/>
        <w:numId w:val="6"/>
      </w:numPr>
      <w:spacing w:before="360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19"/>
    <w:rsid w:val="006145AE"/>
    <w:pPr>
      <w:spacing w:before="360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80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b/>
      <w:caps/>
      <w:color w:val="9D9D9D" w:themeColor="text2"/>
    </w:rPr>
  </w:style>
  <w:style w:type="character" w:customStyle="1" w:styleId="ZhlavChar">
    <w:name w:val="Záhlaví Char"/>
    <w:basedOn w:val="Standardnpsmoodstavce"/>
    <w:link w:val="Zhlav"/>
    <w:uiPriority w:val="99"/>
    <w:rsid w:val="00293802"/>
    <w:rPr>
      <w:b/>
      <w:caps/>
      <w:color w:val="9D9D9D" w:themeColor="text2"/>
      <w:spacing w:val="10"/>
    </w:rPr>
  </w:style>
  <w:style w:type="paragraph" w:styleId="Zpat">
    <w:name w:val="footer"/>
    <w:basedOn w:val="Normln"/>
    <w:link w:val="ZpatChar"/>
    <w:uiPriority w:val="99"/>
    <w:unhideWhenUsed/>
    <w:rsid w:val="00651C3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51C32"/>
    <w:rPr>
      <w:color w:val="000000" w:themeColor="tex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aliases w:val="_Nadpis 1 Char,No numbers Char,h1 Char,H1 Char,Heading 10 Char,HH 1 Char,Hoofdstukkop Char,Section Heading Char,Heading X Char,Numbered - 1 Char,Lev 1 Char,Lev 11 Char,Numbered - 11 Char,Lev 12 Char,Numbered - 12 Char,Lev 13 Char,1 Char"/>
    <w:basedOn w:val="Standardnpsmoodstavce"/>
    <w:link w:val="Nadpis1"/>
    <w:rsid w:val="006D2D39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19"/>
    <w:rsid w:val="006145AE"/>
    <w:rPr>
      <w:rFonts w:asciiTheme="minorHAnsi" w:eastAsia="Times New Roman" w:hAnsiTheme="minorHAnsi" w:cs="Arial"/>
      <w:b/>
      <w:bCs/>
      <w:iCs/>
      <w:caps w:val="0"/>
      <w:color w:val="auto"/>
      <w:spacing w:val="10"/>
      <w:sz w:val="24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9D9D9D" w:themeColor="text2"/>
      <w:sz w:val="16"/>
      <w:szCs w:val="16"/>
    </w:rPr>
  </w:style>
  <w:style w:type="paragraph" w:styleId="Nzev">
    <w:name w:val="Title"/>
    <w:basedOn w:val="Normln"/>
    <w:link w:val="NzevChar"/>
    <w:uiPriority w:val="29"/>
    <w:qFormat/>
    <w:rsid w:val="00DD68DB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29"/>
    <w:rsid w:val="00DD68DB"/>
    <w:rPr>
      <w:rFonts w:asciiTheme="majorHAnsi" w:eastAsiaTheme="majorEastAsia" w:hAnsiTheme="majorHAnsi" w:cstheme="majorBidi"/>
      <w:b/>
      <w:caps/>
      <w:color w:val="auto"/>
      <w:spacing w:val="5"/>
      <w:kern w:val="28"/>
      <w:sz w:val="44"/>
      <w:szCs w:val="44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9"/>
    <w:qFormat/>
    <w:rsid w:val="00DD68DB"/>
    <w:pPr>
      <w:numPr>
        <w:ilvl w:val="1"/>
      </w:num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iCs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29"/>
    <w:rsid w:val="00DD68DB"/>
    <w:rPr>
      <w:rFonts w:asciiTheme="majorHAnsi" w:eastAsiaTheme="majorEastAsia" w:hAnsiTheme="majorHAnsi" w:cstheme="majorBidi"/>
      <w:b/>
      <w:iCs/>
      <w:color w:val="auto"/>
      <w:spacing w:val="10"/>
      <w:sz w:val="36"/>
      <w:szCs w:val="36"/>
    </w:rPr>
  </w:style>
  <w:style w:type="character" w:styleId="Zdraznnintenzivn">
    <w:name w:val="Intense Emphasis"/>
    <w:basedOn w:val="Standardnpsmoodstavce"/>
    <w:uiPriority w:val="3"/>
    <w:rsid w:val="00CA2347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19"/>
    <w:rsid w:val="006145AE"/>
    <w:rPr>
      <w:rFonts w:asciiTheme="minorHAnsi" w:eastAsia="Times New Roman" w:hAnsiTheme="minorHAnsi" w:cs="Arial"/>
      <w:b/>
      <w:bCs/>
      <w:iCs w:val="0"/>
      <w:caps w:val="0"/>
      <w:color w:val="auto"/>
      <w:spacing w:val="10"/>
      <w:sz w:val="22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19"/>
    <w:rsid w:val="006145AE"/>
    <w:rPr>
      <w:rFonts w:asciiTheme="minorHAnsi" w:eastAsia="Times New Roman" w:hAnsiTheme="minorHAnsi" w:cstheme="minorHAnsi"/>
      <w:b/>
      <w:bCs/>
      <w:iCs w:val="0"/>
      <w:caps w:val="0"/>
      <w:color w:val="auto"/>
      <w:spacing w:val="10"/>
      <w:sz w:val="22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23"/>
    <w:rsid w:val="00100A43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23"/>
    <w:rsid w:val="001A341F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19"/>
    <w:rsid w:val="006145AE"/>
    <w:rPr>
      <w:rFonts w:asciiTheme="minorHAnsi" w:eastAsia="Times New Roman" w:hAnsiTheme="minorHAnsi" w:cstheme="minorHAnsi"/>
      <w:b/>
      <w:bCs/>
      <w:iCs/>
      <w:color w:val="auto"/>
      <w:spacing w:val="1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19"/>
    <w:rsid w:val="006145AE"/>
    <w:rPr>
      <w:rFonts w:asciiTheme="majorHAnsi" w:eastAsia="Times New Roman" w:hAnsiTheme="majorHAnsi" w:cstheme="minorHAnsi"/>
      <w:b/>
      <w:bCs/>
      <w:color w:val="auto"/>
      <w:spacing w:val="10"/>
      <w:lang w:eastAsia="cs-CZ"/>
    </w:rPr>
  </w:style>
  <w:style w:type="character" w:customStyle="1" w:styleId="Nadpis7Char">
    <w:name w:val="Nadpis 7 Char"/>
    <w:basedOn w:val="Standardnpsmoodstavce"/>
    <w:link w:val="Nadpis7"/>
    <w:uiPriority w:val="19"/>
    <w:rsid w:val="006145AE"/>
    <w:rPr>
      <w:rFonts w:asciiTheme="majorHAnsi" w:eastAsia="Times New Roman" w:hAnsiTheme="majorHAnsi" w:cstheme="minorHAnsi"/>
      <w:b/>
      <w:color w:val="auto"/>
      <w:spacing w:val="1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9"/>
    <w:rsid w:val="006145AE"/>
    <w:rPr>
      <w:rFonts w:asciiTheme="majorHAnsi" w:eastAsia="Times New Roman" w:hAnsiTheme="majorHAnsi" w:cstheme="minorHAnsi"/>
      <w:b/>
      <w:iCs/>
      <w:color w:val="auto"/>
      <w:spacing w:val="1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9"/>
    <w:rsid w:val="006145AE"/>
    <w:rPr>
      <w:rFonts w:asciiTheme="majorHAnsi" w:eastAsia="Times New Roman" w:hAnsiTheme="majorHAnsi" w:cs="Arial"/>
      <w:b/>
      <w:color w:val="auto"/>
      <w:spacing w:val="10"/>
      <w:lang w:eastAsia="cs-CZ"/>
    </w:rPr>
  </w:style>
  <w:style w:type="paragraph" w:styleId="Obsah1">
    <w:name w:val="toc 1"/>
    <w:basedOn w:val="Normln"/>
    <w:next w:val="Normln"/>
    <w:uiPriority w:val="45"/>
    <w:rsid w:val="00227569"/>
    <w:pPr>
      <w:pBdr>
        <w:top w:val="single" w:sz="4" w:space="6" w:color="BEC5CA" w:themeColor="background2"/>
      </w:pBdr>
      <w:tabs>
        <w:tab w:val="left" w:pos="851"/>
        <w:tab w:val="right" w:pos="10093"/>
      </w:tabs>
      <w:spacing w:before="360"/>
      <w:ind w:left="851" w:hanging="851"/>
      <w:jc w:val="left"/>
    </w:pPr>
    <w:rPr>
      <w:rFonts w:eastAsia="Times New Roman" w:cstheme="minorHAnsi"/>
      <w:b/>
      <w:bCs/>
      <w:caps/>
      <w:noProof/>
      <w:sz w:val="24"/>
      <w:szCs w:val="24"/>
      <w:lang w:eastAsia="cs-CZ"/>
    </w:rPr>
  </w:style>
  <w:style w:type="paragraph" w:styleId="Obsah2">
    <w:name w:val="toc 2"/>
    <w:basedOn w:val="Obsah1"/>
    <w:next w:val="Normln"/>
    <w:uiPriority w:val="45"/>
    <w:rsid w:val="007F454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45"/>
    <w:rsid w:val="00FB5A0B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45"/>
    <w:rsid w:val="00853891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45"/>
    <w:rsid w:val="00853891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45"/>
    <w:rsid w:val="00853891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Obsah7">
    <w:name w:val="toc 7"/>
    <w:basedOn w:val="Normln"/>
    <w:next w:val="Normln"/>
    <w:uiPriority w:val="45"/>
    <w:unhideWhenUsed/>
    <w:rsid w:val="00DA6238"/>
    <w:pPr>
      <w:spacing w:line="264" w:lineRule="auto"/>
      <w:ind w:left="1440"/>
      <w:jc w:val="left"/>
    </w:pPr>
    <w:rPr>
      <w:rFonts w:eastAsia="Times New Roman" w:cstheme="minorHAnsi"/>
      <w:szCs w:val="18"/>
      <w:lang w:eastAsia="cs-CZ"/>
    </w:rPr>
  </w:style>
  <w:style w:type="paragraph" w:styleId="Obsah8">
    <w:name w:val="toc 8"/>
    <w:basedOn w:val="Normln"/>
    <w:next w:val="Normln"/>
    <w:uiPriority w:val="45"/>
    <w:unhideWhenUsed/>
    <w:rsid w:val="00DA6238"/>
    <w:pPr>
      <w:spacing w:line="264" w:lineRule="auto"/>
      <w:ind w:left="1680"/>
      <w:jc w:val="left"/>
    </w:pPr>
    <w:rPr>
      <w:rFonts w:eastAsia="Times New Roman" w:cstheme="minorHAnsi"/>
      <w:szCs w:val="18"/>
      <w:lang w:eastAsia="cs-CZ"/>
    </w:rPr>
  </w:style>
  <w:style w:type="paragraph" w:styleId="Obsah9">
    <w:name w:val="toc 9"/>
    <w:basedOn w:val="Normln"/>
    <w:next w:val="Normln"/>
    <w:uiPriority w:val="45"/>
    <w:unhideWhenUsed/>
    <w:rsid w:val="00DA6238"/>
    <w:pPr>
      <w:spacing w:line="264" w:lineRule="auto"/>
      <w:ind w:left="1920"/>
      <w:jc w:val="left"/>
    </w:pPr>
    <w:rPr>
      <w:rFonts w:eastAsia="Times New Roman" w:cstheme="minorHAnsi"/>
      <w:szCs w:val="18"/>
      <w:lang w:eastAsia="cs-CZ"/>
    </w:rPr>
  </w:style>
  <w:style w:type="paragraph" w:styleId="Titulek">
    <w:name w:val="caption"/>
    <w:aliases w:val="Titulek tabulka"/>
    <w:basedOn w:val="Normln"/>
    <w:next w:val="Normln"/>
    <w:link w:val="TitulekChar"/>
    <w:uiPriority w:val="41"/>
    <w:unhideWhenUsed/>
    <w:rsid w:val="002F7263"/>
    <w:pPr>
      <w:spacing w:before="240"/>
    </w:pPr>
    <w:rPr>
      <w:b/>
      <w:bCs/>
      <w:sz w:val="16"/>
      <w:szCs w:val="18"/>
    </w:rPr>
  </w:style>
  <w:style w:type="table" w:customStyle="1" w:styleId="ROWANLEGAL">
    <w:name w:val="ROWAN LEGAL"/>
    <w:basedOn w:val="Normlntabulka"/>
    <w:uiPriority w:val="99"/>
    <w:rsid w:val="006158C5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sodrkami">
    <w:name w:val="List Bullet"/>
    <w:basedOn w:val="Normln"/>
    <w:link w:val="SeznamsodrkamiChar"/>
    <w:uiPriority w:val="8"/>
    <w:qFormat/>
    <w:rsid w:val="008410F8"/>
    <w:pPr>
      <w:numPr>
        <w:numId w:val="5"/>
      </w:numPr>
    </w:pPr>
    <w:rPr>
      <w:lang w:eastAsia="cs-CZ"/>
    </w:rPr>
  </w:style>
  <w:style w:type="paragraph" w:customStyle="1" w:styleId="Zhlav-nzev">
    <w:name w:val="Záhlaví - název"/>
    <w:basedOn w:val="Zhlav"/>
    <w:uiPriority w:val="44"/>
    <w:rsid w:val="00AC5127"/>
    <w:pPr>
      <w:ind w:right="57"/>
      <w:jc w:val="right"/>
    </w:pPr>
  </w:style>
  <w:style w:type="paragraph" w:customStyle="1" w:styleId="Titulekobrzek">
    <w:name w:val="Titulek obrázek"/>
    <w:basedOn w:val="Titulek"/>
    <w:link w:val="TitulekobrzekChar"/>
    <w:uiPriority w:val="42"/>
    <w:rsid w:val="00A41919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43"/>
    <w:rsid w:val="00A41919"/>
    <w:pPr>
      <w:keepNext/>
      <w:spacing w:before="120"/>
      <w:jc w:val="center"/>
    </w:pPr>
  </w:style>
  <w:style w:type="character" w:customStyle="1" w:styleId="TitulekChar">
    <w:name w:val="Titulek Char"/>
    <w:aliases w:val="Titulek tabulka Char"/>
    <w:basedOn w:val="Standardnpsmoodstavce"/>
    <w:link w:val="Titulek"/>
    <w:uiPriority w:val="41"/>
    <w:rsid w:val="001A341F"/>
    <w:rPr>
      <w:b/>
      <w:bCs/>
      <w:sz w:val="16"/>
      <w:szCs w:val="18"/>
    </w:rPr>
  </w:style>
  <w:style w:type="character" w:customStyle="1" w:styleId="TitulekobrzekChar">
    <w:name w:val="Titulek obrázek Char"/>
    <w:basedOn w:val="TitulekChar"/>
    <w:link w:val="Titulekobrzek"/>
    <w:uiPriority w:val="42"/>
    <w:rsid w:val="001A341F"/>
    <w:rPr>
      <w:b/>
      <w:bCs/>
      <w:sz w:val="16"/>
      <w:szCs w:val="18"/>
    </w:rPr>
  </w:style>
  <w:style w:type="paragraph" w:styleId="Seznamsodrkami2">
    <w:name w:val="List Bullet 2"/>
    <w:basedOn w:val="Normln"/>
    <w:uiPriority w:val="9"/>
    <w:rsid w:val="008410F8"/>
    <w:pPr>
      <w:tabs>
        <w:tab w:val="num" w:pos="1701"/>
      </w:tabs>
      <w:ind w:left="1701" w:hanging="850"/>
    </w:pPr>
    <w:rPr>
      <w:lang w:eastAsia="cs-CZ"/>
    </w:rPr>
  </w:style>
  <w:style w:type="character" w:customStyle="1" w:styleId="ObrzekChar">
    <w:name w:val="Obrázek Char"/>
    <w:basedOn w:val="Standardnpsmoodstavce"/>
    <w:link w:val="Obrzek"/>
    <w:uiPriority w:val="43"/>
    <w:rsid w:val="001A341F"/>
  </w:style>
  <w:style w:type="paragraph" w:styleId="Seznamsodrkami3">
    <w:name w:val="List Bullet 3"/>
    <w:basedOn w:val="Normln"/>
    <w:uiPriority w:val="9"/>
    <w:rsid w:val="008410F8"/>
    <w:pPr>
      <w:tabs>
        <w:tab w:val="num" w:pos="2268"/>
      </w:tabs>
      <w:ind w:left="2268" w:hanging="567"/>
    </w:pPr>
    <w:rPr>
      <w:lang w:eastAsia="cs-CZ"/>
    </w:rPr>
  </w:style>
  <w:style w:type="paragraph" w:styleId="Seznamsodrkami4">
    <w:name w:val="List Bullet 4"/>
    <w:basedOn w:val="Normln"/>
    <w:uiPriority w:val="9"/>
    <w:rsid w:val="008410F8"/>
    <w:pPr>
      <w:tabs>
        <w:tab w:val="num" w:pos="2835"/>
      </w:tabs>
      <w:ind w:left="2835" w:hanging="567"/>
      <w:contextualSpacing/>
    </w:pPr>
    <w:rPr>
      <w:lang w:eastAsia="cs-CZ"/>
    </w:rPr>
  </w:style>
  <w:style w:type="paragraph" w:styleId="Seznamsodrkami5">
    <w:name w:val="List Bullet 5"/>
    <w:basedOn w:val="Normln"/>
    <w:uiPriority w:val="9"/>
    <w:rsid w:val="008410F8"/>
    <w:pPr>
      <w:numPr>
        <w:ilvl w:val="4"/>
        <w:numId w:val="5"/>
      </w:numPr>
      <w:contextualSpacing/>
    </w:pPr>
    <w:rPr>
      <w:lang w:eastAsia="cs-CZ"/>
    </w:rPr>
  </w:style>
  <w:style w:type="paragraph" w:styleId="Seznam">
    <w:name w:val="List"/>
    <w:aliases w:val="Článek 1"/>
    <w:basedOn w:val="Normln"/>
    <w:next w:val="Seznam2"/>
    <w:uiPriority w:val="4"/>
    <w:qFormat/>
    <w:rsid w:val="00603635"/>
    <w:pPr>
      <w:keepNext/>
      <w:keepLines/>
      <w:numPr>
        <w:numId w:val="13"/>
      </w:numPr>
      <w:spacing w:before="360"/>
      <w:ind w:left="709" w:hanging="709"/>
      <w:outlineLvl w:val="0"/>
    </w:pPr>
    <w:rPr>
      <w:b/>
      <w:caps/>
      <w:szCs w:val="22"/>
      <w:lang w:eastAsia="cs-CZ"/>
    </w:rPr>
  </w:style>
  <w:style w:type="paragraph" w:styleId="Seznam2">
    <w:name w:val="List 2"/>
    <w:aliases w:val="Článek 2"/>
    <w:basedOn w:val="Seznam"/>
    <w:uiPriority w:val="5"/>
    <w:qFormat/>
    <w:rsid w:val="00603635"/>
    <w:pPr>
      <w:keepNext w:val="0"/>
      <w:keepLines w:val="0"/>
      <w:numPr>
        <w:ilvl w:val="1"/>
      </w:numPr>
      <w:spacing w:before="120"/>
    </w:pPr>
    <w:rPr>
      <w:b w:val="0"/>
      <w:bCs/>
      <w:caps w:val="0"/>
    </w:rPr>
  </w:style>
  <w:style w:type="paragraph" w:styleId="Seznam3">
    <w:name w:val="List 3"/>
    <w:aliases w:val="Článek 3"/>
    <w:basedOn w:val="Normln"/>
    <w:uiPriority w:val="5"/>
    <w:qFormat/>
    <w:rsid w:val="00BD46F0"/>
    <w:pPr>
      <w:numPr>
        <w:numId w:val="14"/>
      </w:numPr>
    </w:pPr>
    <w:rPr>
      <w:szCs w:val="22"/>
      <w:lang w:eastAsia="cs-CZ"/>
    </w:rPr>
  </w:style>
  <w:style w:type="paragraph" w:styleId="Seznam4">
    <w:name w:val="List 4"/>
    <w:aliases w:val="Článek 4"/>
    <w:basedOn w:val="Normln"/>
    <w:uiPriority w:val="5"/>
    <w:qFormat/>
    <w:rsid w:val="00197C6D"/>
    <w:pPr>
      <w:tabs>
        <w:tab w:val="num" w:pos="2268"/>
      </w:tabs>
      <w:ind w:left="2268" w:hanging="567"/>
    </w:pPr>
    <w:rPr>
      <w:szCs w:val="22"/>
    </w:rPr>
  </w:style>
  <w:style w:type="paragraph" w:styleId="Seznam5">
    <w:name w:val="List 5"/>
    <w:aliases w:val="Článek 5"/>
    <w:basedOn w:val="Normln"/>
    <w:autoRedefine/>
    <w:uiPriority w:val="5"/>
    <w:qFormat/>
    <w:rsid w:val="00D67E77"/>
    <w:pPr>
      <w:numPr>
        <w:ilvl w:val="3"/>
        <w:numId w:val="31"/>
      </w:numPr>
    </w:pPr>
    <w:rPr>
      <w:szCs w:val="22"/>
    </w:rPr>
  </w:style>
  <w:style w:type="paragraph" w:styleId="Pokraovnseznamu">
    <w:name w:val="List Continue"/>
    <w:basedOn w:val="Normln"/>
    <w:uiPriority w:val="17"/>
    <w:rsid w:val="00A34906"/>
    <w:pPr>
      <w:ind w:left="851"/>
    </w:pPr>
    <w:rPr>
      <w:szCs w:val="22"/>
    </w:rPr>
  </w:style>
  <w:style w:type="paragraph" w:styleId="Pokraovnseznamu2">
    <w:name w:val="List Continue 2"/>
    <w:basedOn w:val="Normln"/>
    <w:uiPriority w:val="18"/>
    <w:rsid w:val="00A34906"/>
    <w:pPr>
      <w:ind w:left="1701"/>
    </w:pPr>
    <w:rPr>
      <w:szCs w:val="22"/>
    </w:rPr>
  </w:style>
  <w:style w:type="paragraph" w:styleId="Pokraovnseznamu3">
    <w:name w:val="List Continue 3"/>
    <w:basedOn w:val="Normln"/>
    <w:uiPriority w:val="18"/>
    <w:rsid w:val="00A34906"/>
    <w:pPr>
      <w:ind w:left="2268"/>
    </w:pPr>
    <w:rPr>
      <w:szCs w:val="22"/>
    </w:rPr>
  </w:style>
  <w:style w:type="paragraph" w:styleId="Pokraovnseznamu4">
    <w:name w:val="List Continue 4"/>
    <w:basedOn w:val="Normln"/>
    <w:uiPriority w:val="18"/>
    <w:rsid w:val="00A34906"/>
    <w:pPr>
      <w:ind w:left="2835"/>
    </w:pPr>
    <w:rPr>
      <w:szCs w:val="22"/>
    </w:rPr>
  </w:style>
  <w:style w:type="paragraph" w:styleId="Pokraovnseznamu5">
    <w:name w:val="List Continue 5"/>
    <w:basedOn w:val="Normln"/>
    <w:uiPriority w:val="18"/>
    <w:rsid w:val="00A34906"/>
    <w:pPr>
      <w:ind w:left="3402"/>
    </w:pPr>
    <w:rPr>
      <w:szCs w:val="22"/>
    </w:rPr>
  </w:style>
  <w:style w:type="paragraph" w:customStyle="1" w:styleId="Ploha">
    <w:name w:val="Příloha"/>
    <w:basedOn w:val="Nadpis1neslovan"/>
    <w:next w:val="Normln"/>
    <w:link w:val="PlohaChar"/>
    <w:uiPriority w:val="12"/>
    <w:qFormat/>
    <w:rsid w:val="00C57551"/>
    <w:pPr>
      <w:numPr>
        <w:numId w:val="2"/>
      </w:numPr>
      <w:ind w:left="0"/>
    </w:pPr>
    <w:rPr>
      <w:color w:val="auto"/>
      <w:sz w:val="36"/>
      <w:szCs w:val="36"/>
    </w:rPr>
  </w:style>
  <w:style w:type="paragraph" w:styleId="Odstavecseseznamem">
    <w:name w:val="List Paragraph"/>
    <w:basedOn w:val="Normln"/>
    <w:link w:val="OdstavecseseznamemChar"/>
    <w:uiPriority w:val="40"/>
    <w:rsid w:val="0046091C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12"/>
    <w:rsid w:val="00C57551"/>
    <w:rPr>
      <w:rFonts w:asciiTheme="minorHAnsi" w:eastAsia="Times New Roman" w:hAnsiTheme="minorHAnsi" w:cs="Arial"/>
      <w:b/>
      <w:bCs/>
      <w:caps/>
      <w:color w:val="auto"/>
      <w:spacing w:val="10"/>
      <w:sz w:val="36"/>
      <w:szCs w:val="36"/>
      <w:lang w:eastAsia="cs-CZ"/>
    </w:rPr>
  </w:style>
  <w:style w:type="paragraph" w:customStyle="1" w:styleId="Seznamliteratury">
    <w:name w:val="Seznam literatury"/>
    <w:basedOn w:val="Odstavecseseznamem"/>
    <w:link w:val="SeznamliteraturyChar"/>
    <w:uiPriority w:val="33"/>
    <w:rsid w:val="0046091C"/>
    <w:pPr>
      <w:numPr>
        <w:numId w:val="3"/>
      </w:numPr>
    </w:pPr>
    <w:rPr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5B3962"/>
  </w:style>
  <w:style w:type="character" w:customStyle="1" w:styleId="OdstavecseseznamemChar">
    <w:name w:val="Odstavec se seznamem Char"/>
    <w:basedOn w:val="Standardnpsmoodstavce"/>
    <w:link w:val="Odstavecseseznamem"/>
    <w:uiPriority w:val="40"/>
    <w:rsid w:val="001A341F"/>
  </w:style>
  <w:style w:type="character" w:customStyle="1" w:styleId="SeznamliteraturyChar">
    <w:name w:val="Seznam literatury Char"/>
    <w:basedOn w:val="OdstavecseseznamemChar"/>
    <w:link w:val="Seznamliteratury"/>
    <w:uiPriority w:val="33"/>
    <w:rsid w:val="001A341F"/>
    <w:rPr>
      <w:rFonts w:asciiTheme="minorHAnsi" w:hAnsiTheme="minorHAnsi"/>
      <w:color w:val="auto"/>
      <w:spacing w:val="10"/>
      <w:lang w:eastAsia="cs-CZ"/>
    </w:rPr>
  </w:style>
  <w:style w:type="paragraph" w:styleId="slovanseznam">
    <w:name w:val="List Number"/>
    <w:basedOn w:val="Normln"/>
    <w:uiPriority w:val="16"/>
    <w:qFormat/>
    <w:rsid w:val="001855FA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uiPriority w:val="16"/>
    <w:rsid w:val="001855FA"/>
    <w:pPr>
      <w:tabs>
        <w:tab w:val="num" w:pos="1701"/>
      </w:tabs>
      <w:ind w:left="1701" w:hanging="850"/>
    </w:pPr>
  </w:style>
  <w:style w:type="paragraph" w:styleId="slovanseznam3">
    <w:name w:val="List Number 3"/>
    <w:basedOn w:val="Normln"/>
    <w:uiPriority w:val="16"/>
    <w:rsid w:val="001855FA"/>
    <w:pPr>
      <w:tabs>
        <w:tab w:val="num" w:pos="2410"/>
      </w:tabs>
      <w:ind w:left="2268" w:hanging="567"/>
    </w:pPr>
  </w:style>
  <w:style w:type="paragraph" w:styleId="slovanseznam4">
    <w:name w:val="List Number 4"/>
    <w:basedOn w:val="Normln"/>
    <w:uiPriority w:val="16"/>
    <w:rsid w:val="001855FA"/>
    <w:pPr>
      <w:tabs>
        <w:tab w:val="num" w:pos="2835"/>
      </w:tabs>
      <w:ind w:left="2835" w:hanging="567"/>
      <w:contextualSpacing/>
    </w:pPr>
  </w:style>
  <w:style w:type="paragraph" w:styleId="slovanseznam5">
    <w:name w:val="List Number 5"/>
    <w:basedOn w:val="Normln"/>
    <w:uiPriority w:val="16"/>
    <w:rsid w:val="001855FA"/>
    <w:pPr>
      <w:numPr>
        <w:ilvl w:val="4"/>
        <w:numId w:val="1"/>
      </w:numPr>
      <w:tabs>
        <w:tab w:val="num" w:pos="3402"/>
      </w:tabs>
      <w:ind w:left="3402"/>
      <w:contextualSpacing/>
    </w:pPr>
  </w:style>
  <w:style w:type="paragraph" w:styleId="Nadpisobsahu">
    <w:name w:val="TOC Heading"/>
    <w:basedOn w:val="Nadpis1"/>
    <w:next w:val="Normln"/>
    <w:uiPriority w:val="45"/>
    <w:rsid w:val="00037F0D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197C6D"/>
    <w:pPr>
      <w:spacing w:after="0"/>
      <w:contextualSpacing/>
    </w:pPr>
  </w:style>
  <w:style w:type="character" w:styleId="Siln">
    <w:name w:val="Strong"/>
    <w:basedOn w:val="Standardnpsmoodstavce"/>
    <w:uiPriority w:val="2"/>
    <w:rsid w:val="00620545"/>
    <w:rPr>
      <w:b/>
      <w:bCs/>
    </w:rPr>
  </w:style>
  <w:style w:type="paragraph" w:customStyle="1" w:styleId="vod">
    <w:name w:val="Úvod"/>
    <w:basedOn w:val="Normln"/>
    <w:link w:val="vodChar"/>
    <w:uiPriority w:val="30"/>
    <w:rsid w:val="00B178F3"/>
    <w:pPr>
      <w:ind w:left="3515"/>
    </w:pPr>
    <w:rPr>
      <w:lang w:eastAsia="cs-CZ"/>
    </w:rPr>
  </w:style>
  <w:style w:type="character" w:customStyle="1" w:styleId="vodChar">
    <w:name w:val="Úvod Char"/>
    <w:basedOn w:val="Standardnpsmoodstavce"/>
    <w:link w:val="vod"/>
    <w:uiPriority w:val="30"/>
    <w:rsid w:val="001A341F"/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12D3"/>
    <w:rPr>
      <w:color w:val="605E5C"/>
      <w:shd w:val="clear" w:color="auto" w:fill="E1DFDD"/>
    </w:rPr>
  </w:style>
  <w:style w:type="paragraph" w:styleId="Podpis">
    <w:name w:val="Signature"/>
    <w:basedOn w:val="Normln"/>
    <w:link w:val="PodpisChar"/>
    <w:uiPriority w:val="99"/>
    <w:rsid w:val="00B178F3"/>
    <w:pPr>
      <w:spacing w:after="0" w:line="240" w:lineRule="auto"/>
      <w:ind w:left="6804"/>
      <w:jc w:val="left"/>
    </w:pPr>
  </w:style>
  <w:style w:type="character" w:customStyle="1" w:styleId="PodpisChar">
    <w:name w:val="Podpis Char"/>
    <w:basedOn w:val="Standardnpsmoodstavce"/>
    <w:link w:val="Podpis"/>
    <w:uiPriority w:val="99"/>
    <w:rsid w:val="00B178F3"/>
    <w:rPr>
      <w:color w:val="000000" w:themeColor="text1"/>
      <w:sz w:val="20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23"/>
    <w:qFormat/>
    <w:rsid w:val="00100A43"/>
    <w:pPr>
      <w:numPr>
        <w:ilvl w:val="0"/>
        <w:numId w:val="0"/>
      </w:numPr>
    </w:pPr>
  </w:style>
  <w:style w:type="paragraph" w:customStyle="1" w:styleId="Nadpis3neslovan">
    <w:name w:val="Nadpis 3 nečíslovaný"/>
    <w:basedOn w:val="Nadpis3"/>
    <w:next w:val="Normln"/>
    <w:link w:val="Nadpis3neslovanChar"/>
    <w:uiPriority w:val="23"/>
    <w:rsid w:val="00100A4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23"/>
    <w:rsid w:val="001A341F"/>
    <w:rPr>
      <w:rFonts w:asciiTheme="minorHAnsi" w:eastAsia="Times New Roman" w:hAnsiTheme="minorHAnsi" w:cs="Arial"/>
      <w:b/>
      <w:bCs/>
      <w:iCs/>
      <w:caps w:val="0"/>
      <w:color w:val="9D9D9D" w:themeColor="accent1"/>
      <w:spacing w:val="10"/>
      <w:sz w:val="24"/>
      <w:szCs w:val="32"/>
      <w:lang w:eastAsia="cs-CZ"/>
    </w:rPr>
  </w:style>
  <w:style w:type="paragraph" w:customStyle="1" w:styleId="lentmu">
    <w:name w:val="Člen týmu"/>
    <w:basedOn w:val="Bezmezer"/>
    <w:link w:val="lentmuChar"/>
    <w:uiPriority w:val="31"/>
    <w:rsid w:val="00434A7A"/>
    <w:pPr>
      <w:jc w:val="left"/>
      <w:outlineLvl w:val="1"/>
    </w:pPr>
    <w:rPr>
      <w:b/>
      <w:sz w:val="22"/>
      <w:lang w:eastAsia="cs-CZ"/>
    </w:rPr>
  </w:style>
  <w:style w:type="character" w:customStyle="1" w:styleId="Nadpis3neslovanChar">
    <w:name w:val="Nadpis 3 nečíslovaný Char"/>
    <w:basedOn w:val="Nadpis3Char"/>
    <w:link w:val="Nadpis3neslovan"/>
    <w:uiPriority w:val="23"/>
    <w:rsid w:val="001A341F"/>
    <w:rPr>
      <w:rFonts w:asciiTheme="minorHAnsi" w:eastAsia="Times New Roman" w:hAnsiTheme="minorHAnsi" w:cs="Arial"/>
      <w:b/>
      <w:bCs/>
      <w:iCs w:val="0"/>
      <w:caps w:val="0"/>
      <w:color w:val="9D9D9D" w:themeColor="accent1"/>
      <w:spacing w:val="10"/>
      <w:sz w:val="22"/>
      <w:szCs w:val="26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97C6D"/>
    <w:rPr>
      <w:rFonts w:asciiTheme="minorHAnsi" w:hAnsiTheme="minorHAnsi"/>
      <w:color w:val="auto"/>
      <w:spacing w:val="10"/>
    </w:rPr>
  </w:style>
  <w:style w:type="character" w:customStyle="1" w:styleId="lentmuChar">
    <w:name w:val="Člen týmu Char"/>
    <w:basedOn w:val="BezmezerChar"/>
    <w:link w:val="lentmu"/>
    <w:uiPriority w:val="31"/>
    <w:rsid w:val="001A341F"/>
    <w:rPr>
      <w:rFonts w:asciiTheme="minorHAnsi" w:hAnsiTheme="minorHAnsi"/>
      <w:b/>
      <w:color w:val="000000" w:themeColor="text1"/>
      <w:spacing w:val="10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5326E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326E"/>
    <w:rPr>
      <w:color w:val="00000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77E5"/>
    <w:rPr>
      <w:vertAlign w:val="superscript"/>
    </w:rPr>
  </w:style>
  <w:style w:type="paragraph" w:customStyle="1" w:styleId="Nadpisslovan">
    <w:name w:val="Nadpis číslovaný"/>
    <w:basedOn w:val="Normln"/>
    <w:next w:val="Normln"/>
    <w:link w:val="NadpisslovanChar"/>
    <w:uiPriority w:val="22"/>
    <w:qFormat/>
    <w:rsid w:val="00A34906"/>
    <w:pPr>
      <w:keepNext/>
      <w:keepLines/>
      <w:numPr>
        <w:numId w:val="7"/>
      </w:numPr>
      <w:tabs>
        <w:tab w:val="left" w:pos="851"/>
      </w:tabs>
      <w:spacing w:before="360"/>
      <w:ind w:left="851" w:hanging="851"/>
      <w:outlineLvl w:val="0"/>
    </w:pPr>
    <w:rPr>
      <w:b/>
      <w:sz w:val="24"/>
      <w:lang w:eastAsia="cs-CZ"/>
    </w:rPr>
  </w:style>
  <w:style w:type="character" w:customStyle="1" w:styleId="NadpisslovanChar">
    <w:name w:val="Nadpis číslovaný Char"/>
    <w:basedOn w:val="Standardnpsmoodstavce"/>
    <w:link w:val="Nadpisslovan"/>
    <w:uiPriority w:val="22"/>
    <w:rsid w:val="00A34906"/>
    <w:rPr>
      <w:rFonts w:asciiTheme="minorHAnsi" w:hAnsiTheme="minorHAnsi"/>
      <w:b/>
      <w:color w:val="auto"/>
      <w:spacing w:val="10"/>
      <w:sz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C1054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16"/>
      <w:vertAlign w:val="subscript"/>
    </w:rPr>
  </w:style>
  <w:style w:type="table" w:customStyle="1" w:styleId="Mkatabulky1">
    <w:name w:val="Mřížka tabulky1"/>
    <w:basedOn w:val="Normlntabulka"/>
    <w:next w:val="Mkatabulky"/>
    <w:rsid w:val="00BC1054"/>
    <w:pPr>
      <w:spacing w:after="0" w:line="240" w:lineRule="auto"/>
    </w:pPr>
    <w:rPr>
      <w:rFonts w:ascii="NimbusRomDUN" w:eastAsia="Times New Roman" w:hAnsi="NimbusRomDUN" w:cs="Times New Roman"/>
      <w:color w:val="aut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1">
    <w:name w:val="Příloha 1"/>
    <w:basedOn w:val="Normln"/>
    <w:link w:val="Ploha1Char"/>
    <w:uiPriority w:val="13"/>
    <w:rsid w:val="008A152F"/>
    <w:pPr>
      <w:numPr>
        <w:numId w:val="19"/>
      </w:numPr>
      <w:spacing w:before="360"/>
      <w:ind w:left="851" w:hanging="851"/>
    </w:pPr>
    <w:rPr>
      <w:b/>
      <w:caps/>
      <w:lang w:eastAsia="cs-CZ"/>
    </w:rPr>
  </w:style>
  <w:style w:type="paragraph" w:customStyle="1" w:styleId="Ploha2">
    <w:name w:val="Příloha 2"/>
    <w:basedOn w:val="Ploha1"/>
    <w:link w:val="Ploha2Char"/>
    <w:uiPriority w:val="13"/>
    <w:rsid w:val="008A152F"/>
    <w:pPr>
      <w:numPr>
        <w:ilvl w:val="1"/>
      </w:numPr>
    </w:pPr>
    <w:rPr>
      <w:b w:val="0"/>
      <w:caps w:val="0"/>
    </w:rPr>
  </w:style>
  <w:style w:type="character" w:customStyle="1" w:styleId="Ploha1Char">
    <w:name w:val="Příloha 1 Char"/>
    <w:basedOn w:val="Standardnpsmoodstavce"/>
    <w:link w:val="Ploha1"/>
    <w:uiPriority w:val="13"/>
    <w:rsid w:val="008A152F"/>
    <w:rPr>
      <w:rFonts w:asciiTheme="minorHAnsi" w:hAnsiTheme="minorHAnsi"/>
      <w:b/>
      <w:caps/>
      <w:color w:val="auto"/>
      <w:spacing w:val="10"/>
      <w:lang w:eastAsia="cs-CZ"/>
    </w:rPr>
  </w:style>
  <w:style w:type="paragraph" w:customStyle="1" w:styleId="Ploha3">
    <w:name w:val="Příloha 3"/>
    <w:basedOn w:val="Ploha2"/>
    <w:link w:val="Ploha3Char"/>
    <w:uiPriority w:val="13"/>
    <w:rsid w:val="008A152F"/>
    <w:pPr>
      <w:numPr>
        <w:ilvl w:val="0"/>
        <w:numId w:val="21"/>
      </w:numPr>
      <w:spacing w:before="120"/>
      <w:ind w:left="1701" w:hanging="850"/>
    </w:pPr>
  </w:style>
  <w:style w:type="character" w:customStyle="1" w:styleId="Ploha2Char">
    <w:name w:val="Příloha 2 Char"/>
    <w:basedOn w:val="Standardnpsmoodstavce"/>
    <w:link w:val="Ploha2"/>
    <w:uiPriority w:val="13"/>
    <w:rsid w:val="008A152F"/>
    <w:rPr>
      <w:rFonts w:asciiTheme="minorHAnsi" w:hAnsiTheme="minorHAnsi"/>
      <w:color w:val="auto"/>
      <w:spacing w:val="10"/>
      <w:lang w:eastAsia="cs-CZ"/>
    </w:rPr>
  </w:style>
  <w:style w:type="paragraph" w:styleId="Textkomente">
    <w:name w:val="annotation text"/>
    <w:basedOn w:val="Normln"/>
    <w:link w:val="TextkomenteChar"/>
    <w:semiHidden/>
    <w:rsid w:val="00BC1054"/>
    <w:pPr>
      <w:spacing w:line="280" w:lineRule="exact"/>
      <w:jc w:val="left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C1054"/>
    <w:rPr>
      <w:rFonts w:ascii="Calibri" w:eastAsia="Times New Roman" w:hAnsi="Calibri" w:cs="Times New Roman"/>
      <w:color w:val="auto"/>
      <w:lang w:eastAsia="cs-CZ"/>
    </w:rPr>
  </w:style>
  <w:style w:type="character" w:customStyle="1" w:styleId="Ploha3Char">
    <w:name w:val="Příloha 3 Char"/>
    <w:basedOn w:val="Standardnpsmoodstavce"/>
    <w:link w:val="Ploha3"/>
    <w:uiPriority w:val="13"/>
    <w:rsid w:val="008A152F"/>
    <w:rPr>
      <w:rFonts w:asciiTheme="minorHAnsi" w:hAnsiTheme="minorHAnsi"/>
      <w:color w:val="auto"/>
      <w:spacing w:val="10"/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8"/>
    <w:rsid w:val="00940134"/>
    <w:rPr>
      <w:rFonts w:asciiTheme="minorHAnsi" w:hAnsiTheme="minorHAnsi"/>
      <w:color w:val="auto"/>
      <w:spacing w:val="10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4"/>
    <w:rsid w:val="00940134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4"/>
    <w:rsid w:val="008C50A8"/>
    <w:rPr>
      <w:rFonts w:asciiTheme="minorHAnsi" w:hAnsiTheme="minorHAnsi"/>
      <w:color w:val="auto"/>
      <w:spacing w:val="1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DE6"/>
    <w:pPr>
      <w:spacing w:line="240" w:lineRule="auto"/>
      <w:jc w:val="both"/>
    </w:pPr>
    <w:rPr>
      <w:rFonts w:ascii="Arial" w:eastAsiaTheme="minorHAnsi" w:hAnsi="Arial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DE6"/>
    <w:rPr>
      <w:rFonts w:ascii="Calibri" w:eastAsia="Times New Roman" w:hAnsi="Calibri" w:cs="Times New Roman"/>
      <w:b/>
      <w:bCs/>
      <w:color w:val="auto"/>
      <w:spacing w:val="10"/>
      <w:lang w:eastAsia="cs-CZ"/>
    </w:rPr>
  </w:style>
  <w:style w:type="paragraph" w:customStyle="1" w:styleId="Ploha4">
    <w:name w:val="Příloha 4"/>
    <w:basedOn w:val="Normln"/>
    <w:uiPriority w:val="13"/>
    <w:rsid w:val="00841C34"/>
    <w:pPr>
      <w:numPr>
        <w:ilvl w:val="3"/>
        <w:numId w:val="4"/>
      </w:numPr>
    </w:pPr>
  </w:style>
  <w:style w:type="character" w:styleId="slostrnky">
    <w:name w:val="page number"/>
    <w:basedOn w:val="Standardnpsmoodstavce"/>
    <w:uiPriority w:val="99"/>
    <w:rsid w:val="008C05FB"/>
    <w:rPr>
      <w:sz w:val="16"/>
    </w:rPr>
  </w:style>
  <w:style w:type="character" w:styleId="Zdraznn">
    <w:name w:val="Emphasis"/>
    <w:basedOn w:val="Standardnpsmoodstavce"/>
    <w:uiPriority w:val="3"/>
    <w:rsid w:val="00970C7B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970C7B"/>
    <w:rPr>
      <w:color w:val="954F72"/>
      <w:u w:val="single"/>
    </w:rPr>
  </w:style>
  <w:style w:type="paragraph" w:customStyle="1" w:styleId="msonormal0">
    <w:name w:val="msonormal"/>
    <w:basedOn w:val="Normln"/>
    <w:rsid w:val="00970C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paragraph" w:customStyle="1" w:styleId="xl65">
    <w:name w:val="xl65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pacing w:val="0"/>
      <w:sz w:val="22"/>
      <w:szCs w:val="22"/>
      <w:lang w:eastAsia="cs-CZ"/>
    </w:rPr>
  </w:style>
  <w:style w:type="paragraph" w:customStyle="1" w:styleId="xl66">
    <w:name w:val="xl66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pacing w:val="0"/>
      <w:sz w:val="22"/>
      <w:szCs w:val="22"/>
      <w:lang w:eastAsia="cs-CZ"/>
    </w:rPr>
  </w:style>
  <w:style w:type="paragraph" w:customStyle="1" w:styleId="xl67">
    <w:name w:val="xl67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pacing w:val="0"/>
      <w:sz w:val="22"/>
      <w:szCs w:val="22"/>
      <w:lang w:eastAsia="cs-CZ"/>
    </w:rPr>
  </w:style>
  <w:style w:type="paragraph" w:customStyle="1" w:styleId="xl68">
    <w:name w:val="xl68"/>
    <w:basedOn w:val="Normln"/>
    <w:rsid w:val="00970C7B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69">
    <w:name w:val="xl69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0">
    <w:name w:val="xl70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1">
    <w:name w:val="xl71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2">
    <w:name w:val="xl72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3">
    <w:name w:val="xl73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4">
    <w:name w:val="xl74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5">
    <w:name w:val="xl75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6">
    <w:name w:val="xl76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7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7">
    <w:name w:val="xl77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7E7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8">
    <w:name w:val="xl78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7E7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79">
    <w:name w:val="xl79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7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80">
    <w:name w:val="xl80"/>
    <w:basedOn w:val="Normln"/>
    <w:rsid w:val="00970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7E7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81">
    <w:name w:val="xl81"/>
    <w:basedOn w:val="Normln"/>
    <w:rsid w:val="00970C7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xl82">
    <w:name w:val="xl82"/>
    <w:basedOn w:val="Normln"/>
    <w:rsid w:val="00970C7B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pacing w:val="0"/>
      <w:sz w:val="22"/>
      <w:szCs w:val="22"/>
      <w:lang w:eastAsia="cs-CZ"/>
    </w:rPr>
  </w:style>
  <w:style w:type="paragraph" w:customStyle="1" w:styleId="Clanek11">
    <w:name w:val="Clanek 1.1"/>
    <w:basedOn w:val="Nadpis2"/>
    <w:link w:val="Clanek11Char"/>
    <w:qFormat/>
    <w:rsid w:val="00D81DE8"/>
    <w:pPr>
      <w:keepNext w:val="0"/>
      <w:keepLines w:val="0"/>
      <w:widowControl w:val="0"/>
      <w:numPr>
        <w:ilvl w:val="0"/>
        <w:numId w:val="0"/>
      </w:numPr>
      <w:tabs>
        <w:tab w:val="clear" w:pos="0"/>
        <w:tab w:val="num" w:pos="567"/>
      </w:tabs>
      <w:spacing w:before="120" w:after="120" w:line="340" w:lineRule="atLeast"/>
      <w:ind w:left="567" w:hanging="567"/>
      <w:jc w:val="both"/>
    </w:pPr>
    <w:rPr>
      <w:rFonts w:ascii="Times New Roman" w:hAnsi="Times New Roman"/>
      <w:b w:val="0"/>
      <w:spacing w:val="0"/>
      <w:sz w:val="22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D81DE8"/>
    <w:pPr>
      <w:tabs>
        <w:tab w:val="num" w:pos="993"/>
      </w:tabs>
      <w:spacing w:before="120" w:line="340" w:lineRule="atLeast"/>
      <w:ind w:left="993" w:hanging="425"/>
    </w:pPr>
    <w:rPr>
      <w:rFonts w:eastAsia="Times New Roman" w:cstheme="minorHAnsi"/>
      <w:spacing w:val="0"/>
      <w:sz w:val="22"/>
      <w:szCs w:val="22"/>
    </w:rPr>
  </w:style>
  <w:style w:type="paragraph" w:customStyle="1" w:styleId="Claneki">
    <w:name w:val="Clanek (i)"/>
    <w:basedOn w:val="Normln"/>
    <w:qFormat/>
    <w:rsid w:val="00D81DE8"/>
    <w:pPr>
      <w:keepNext/>
      <w:tabs>
        <w:tab w:val="num" w:pos="1418"/>
      </w:tabs>
      <w:spacing w:before="120" w:line="340" w:lineRule="atLeast"/>
      <w:ind w:left="1418" w:hanging="426"/>
    </w:pPr>
    <w:rPr>
      <w:rFonts w:eastAsia="Times New Roman" w:cstheme="minorHAnsi"/>
      <w:color w:val="000000"/>
      <w:spacing w:val="0"/>
      <w:sz w:val="22"/>
      <w:szCs w:val="24"/>
    </w:rPr>
  </w:style>
  <w:style w:type="character" w:customStyle="1" w:styleId="Clanek11Char">
    <w:name w:val="Clanek 1.1 Char"/>
    <w:link w:val="Clanek11"/>
    <w:rsid w:val="00D81DE8"/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aChar">
    <w:name w:val="Clanek (a) Char"/>
    <w:link w:val="Claneka"/>
    <w:locked/>
    <w:rsid w:val="00BD46F0"/>
    <w:rPr>
      <w:rFonts w:asciiTheme="minorHAnsi" w:eastAsia="Times New Roman" w:hAnsiTheme="minorHAnsi" w:cstheme="minorHAnsi"/>
      <w:color w:val="auto"/>
      <w:sz w:val="22"/>
      <w:szCs w:val="22"/>
    </w:rPr>
  </w:style>
  <w:style w:type="paragraph" w:customStyle="1" w:styleId="Preambule">
    <w:name w:val="Preambule"/>
    <w:basedOn w:val="Normln"/>
    <w:qFormat/>
    <w:rsid w:val="006E7844"/>
    <w:pPr>
      <w:widowControl w:val="0"/>
      <w:numPr>
        <w:numId w:val="28"/>
      </w:numPr>
      <w:spacing w:before="120" w:line="340" w:lineRule="atLeast"/>
    </w:pPr>
    <w:rPr>
      <w:rFonts w:ascii="Times New Roman" w:eastAsia="Times New Roman" w:hAnsi="Times New Roman" w:cs="Times New Roman"/>
      <w:spacing w:val="0"/>
      <w:sz w:val="22"/>
      <w:szCs w:val="24"/>
    </w:rPr>
  </w:style>
  <w:style w:type="paragraph" w:customStyle="1" w:styleId="CZPreambule">
    <w:name w:val="CZ_Preambule"/>
    <w:basedOn w:val="Normln"/>
    <w:link w:val="CZPreambuleChar"/>
    <w:qFormat/>
    <w:rsid w:val="006E7844"/>
    <w:pPr>
      <w:widowControl w:val="0"/>
      <w:tabs>
        <w:tab w:val="num" w:pos="567"/>
      </w:tabs>
      <w:spacing w:before="120" w:line="340" w:lineRule="atLeast"/>
      <w:ind w:left="567" w:hanging="207"/>
    </w:pPr>
    <w:rPr>
      <w:rFonts w:ascii="Times New Roman" w:eastAsia="Times New Roman" w:hAnsi="Times New Roman" w:cs="Times New Roman"/>
      <w:spacing w:val="0"/>
      <w:sz w:val="22"/>
      <w:szCs w:val="24"/>
    </w:rPr>
  </w:style>
  <w:style w:type="character" w:customStyle="1" w:styleId="CZPreambuleChar">
    <w:name w:val="CZ_Preambule Char"/>
    <w:link w:val="CZPreambule"/>
    <w:rsid w:val="006E7844"/>
    <w:rPr>
      <w:rFonts w:ascii="Times New Roman" w:eastAsia="Times New Roman" w:hAnsi="Times New Roman" w:cs="Times New Roman"/>
      <w:color w:val="auto"/>
      <w:sz w:val="22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D0EB0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DE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036227DD5D4118919B452ACB9EE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2805F-83DC-46B7-824D-72935CD099DE}"/>
      </w:docPartPr>
      <w:docPartBody>
        <w:p w:rsidR="008703BD" w:rsidRDefault="008703BD" w:rsidP="008703BD">
          <w:pPr>
            <w:pStyle w:val="16036227DD5D4118919B452ACB9EE221"/>
          </w:pPr>
          <w:r w:rsidRPr="008D44D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3BD"/>
    <w:rsid w:val="000327E1"/>
    <w:rsid w:val="00071A4C"/>
    <w:rsid w:val="000840F6"/>
    <w:rsid w:val="00086B75"/>
    <w:rsid w:val="00097E9B"/>
    <w:rsid w:val="001439ED"/>
    <w:rsid w:val="00155927"/>
    <w:rsid w:val="00185207"/>
    <w:rsid w:val="001A43C1"/>
    <w:rsid w:val="001B0E05"/>
    <w:rsid w:val="001B7B4B"/>
    <w:rsid w:val="001C4E21"/>
    <w:rsid w:val="001D1587"/>
    <w:rsid w:val="001F491D"/>
    <w:rsid w:val="0020494A"/>
    <w:rsid w:val="00257556"/>
    <w:rsid w:val="002A5AA1"/>
    <w:rsid w:val="002B5C61"/>
    <w:rsid w:val="00311C1C"/>
    <w:rsid w:val="00317E8C"/>
    <w:rsid w:val="00325F19"/>
    <w:rsid w:val="003342FD"/>
    <w:rsid w:val="00343641"/>
    <w:rsid w:val="00396367"/>
    <w:rsid w:val="003A4021"/>
    <w:rsid w:val="004070AE"/>
    <w:rsid w:val="00413BFC"/>
    <w:rsid w:val="0041729A"/>
    <w:rsid w:val="00427CA3"/>
    <w:rsid w:val="00434DE9"/>
    <w:rsid w:val="0045174D"/>
    <w:rsid w:val="004569E8"/>
    <w:rsid w:val="00465AF2"/>
    <w:rsid w:val="004B3089"/>
    <w:rsid w:val="004B32CA"/>
    <w:rsid w:val="004D4200"/>
    <w:rsid w:val="004D7053"/>
    <w:rsid w:val="004F43C2"/>
    <w:rsid w:val="00505BE9"/>
    <w:rsid w:val="00525F76"/>
    <w:rsid w:val="00552BB2"/>
    <w:rsid w:val="00563B9D"/>
    <w:rsid w:val="005741AC"/>
    <w:rsid w:val="00586DFC"/>
    <w:rsid w:val="005A45BD"/>
    <w:rsid w:val="005C47A1"/>
    <w:rsid w:val="005E37C2"/>
    <w:rsid w:val="005F32E2"/>
    <w:rsid w:val="00613BF0"/>
    <w:rsid w:val="00645DEF"/>
    <w:rsid w:val="00653D2C"/>
    <w:rsid w:val="006A4A90"/>
    <w:rsid w:val="00714BC5"/>
    <w:rsid w:val="00732D46"/>
    <w:rsid w:val="00750D91"/>
    <w:rsid w:val="007656EE"/>
    <w:rsid w:val="007E6C06"/>
    <w:rsid w:val="008124DE"/>
    <w:rsid w:val="00841872"/>
    <w:rsid w:val="008703BD"/>
    <w:rsid w:val="00871B3A"/>
    <w:rsid w:val="00892416"/>
    <w:rsid w:val="009128E4"/>
    <w:rsid w:val="009353B8"/>
    <w:rsid w:val="009B3BFC"/>
    <w:rsid w:val="00A64792"/>
    <w:rsid w:val="00A6713E"/>
    <w:rsid w:val="00A95E39"/>
    <w:rsid w:val="00AE06AE"/>
    <w:rsid w:val="00AF22AF"/>
    <w:rsid w:val="00B041B2"/>
    <w:rsid w:val="00B07949"/>
    <w:rsid w:val="00B52508"/>
    <w:rsid w:val="00B71EE4"/>
    <w:rsid w:val="00BF0FD2"/>
    <w:rsid w:val="00BF3B84"/>
    <w:rsid w:val="00BF6F18"/>
    <w:rsid w:val="00C955A8"/>
    <w:rsid w:val="00CB0B09"/>
    <w:rsid w:val="00CE08C4"/>
    <w:rsid w:val="00D21C42"/>
    <w:rsid w:val="00D6125A"/>
    <w:rsid w:val="00D6155D"/>
    <w:rsid w:val="00D8647D"/>
    <w:rsid w:val="00DA05D1"/>
    <w:rsid w:val="00DA7395"/>
    <w:rsid w:val="00DC72E9"/>
    <w:rsid w:val="00E15375"/>
    <w:rsid w:val="00E21D87"/>
    <w:rsid w:val="00E54CCD"/>
    <w:rsid w:val="00EA13BA"/>
    <w:rsid w:val="00EB4FC8"/>
    <w:rsid w:val="00EF121E"/>
    <w:rsid w:val="00F12BF4"/>
    <w:rsid w:val="00F13E78"/>
    <w:rsid w:val="00F263CF"/>
    <w:rsid w:val="00F52196"/>
    <w:rsid w:val="00F65D1D"/>
    <w:rsid w:val="00FB0146"/>
    <w:rsid w:val="00FD1662"/>
    <w:rsid w:val="00FD5471"/>
    <w:rsid w:val="00FD68B0"/>
    <w:rsid w:val="00FD70BA"/>
    <w:rsid w:val="00FD7665"/>
    <w:rsid w:val="00FE0C5A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C5A"/>
    <w:rPr>
      <w:color w:val="808080"/>
    </w:rPr>
  </w:style>
  <w:style w:type="paragraph" w:customStyle="1" w:styleId="16036227DD5D4118919B452ACB9EE221">
    <w:name w:val="16036227DD5D4118919B452ACB9EE221"/>
    <w:rsid w:val="00870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7CBD63E6AB74681B3068F01CC05CD" ma:contentTypeVersion="8" ma:contentTypeDescription="Vytvoří nový dokument" ma:contentTypeScope="" ma:versionID="19975394f7f158926c0c3252630f9e03">
  <xsd:schema xmlns:xsd="http://www.w3.org/2001/XMLSchema" xmlns:xs="http://www.w3.org/2001/XMLSchema" xmlns:p="http://schemas.microsoft.com/office/2006/metadata/properties" xmlns:ns3="76a26518-ddf2-4e13-a09d-9c5f0b3265d6" xmlns:ns4="30f33060-83cc-4be4-9a61-ead4bd8e2a98" targetNamespace="http://schemas.microsoft.com/office/2006/metadata/properties" ma:root="true" ma:fieldsID="20cb0a3ffcc7c67f89f27ee356e51dd2" ns3:_="" ns4:_="">
    <xsd:import namespace="76a26518-ddf2-4e13-a09d-9c5f0b3265d6"/>
    <xsd:import namespace="30f33060-83cc-4be4-9a61-ead4bd8e2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6518-ddf2-4e13-a09d-9c5f0b326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3060-83cc-4be4-9a61-ead4bd8e2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a26518-ddf2-4e13-a09d-9c5f0b3265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70B89-2F50-443F-9698-B5DF53BC0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26518-ddf2-4e13-a09d-9c5f0b3265d6"/>
    <ds:schemaRef ds:uri="30f33060-83cc-4be4-9a61-ead4bd8e2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C626F-0438-4338-9001-923EAF7E2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5C57E-6B6D-4C4C-B0FC-6F2F265638FA}">
  <ds:schemaRefs>
    <ds:schemaRef ds:uri="http://schemas.microsoft.com/office/2006/metadata/properties"/>
    <ds:schemaRef ds:uri="http://schemas.microsoft.com/office/infopath/2007/PartnerControls"/>
    <ds:schemaRef ds:uri="76a26518-ddf2-4e13-a09d-9c5f0b3265d6"/>
  </ds:schemaRefs>
</ds:datastoreItem>
</file>

<file path=customXml/itemProps4.xml><?xml version="1.0" encoding="utf-8"?>
<ds:datastoreItem xmlns:ds="http://schemas.openxmlformats.org/officeDocument/2006/customXml" ds:itemID="{8F13920D-9B49-412C-A931-085B0E2B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2024-05-01T15:58:00Z</cp:lastPrinted>
  <dcterms:created xsi:type="dcterms:W3CDTF">2024-09-30T07:39:00Z</dcterms:created>
  <dcterms:modified xsi:type="dcterms:W3CDTF">2024-09-30T15:22:00Z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b7e192cbc924b2202956e208410e7b399617ebfedf50a9e12b67a1f382120692</vt:lpwstr>
  </property>
  <property fmtid="{D5CDD505-2E9C-101B-9397-08002B2CF9AE}" pid="3" name="MSIP_Label_53b2c928-728b-4698-a3fd-c5d03555aa71_Enabled">
    <vt:lpwstr>true</vt:lpwstr>
  </property>
  <property fmtid="{D5CDD505-2E9C-101B-9397-08002B2CF9AE}" pid="4" name="MSIP_Label_53b2c928-728b-4698-a3fd-c5d03555aa71_SetDate">
    <vt:lpwstr>2024-06-14T10:51:14Z</vt:lpwstr>
  </property>
  <property fmtid="{D5CDD505-2E9C-101B-9397-08002B2CF9AE}" pid="5" name="MSIP_Label_53b2c928-728b-4698-a3fd-c5d03555aa71_Method">
    <vt:lpwstr>Privileged</vt:lpwstr>
  </property>
  <property fmtid="{D5CDD505-2E9C-101B-9397-08002B2CF9AE}" pid="6" name="MSIP_Label_53b2c928-728b-4698-a3fd-c5d03555aa71_Name">
    <vt:lpwstr>Veřejné</vt:lpwstr>
  </property>
  <property fmtid="{D5CDD505-2E9C-101B-9397-08002B2CF9AE}" pid="7" name="MSIP_Label_53b2c928-728b-4698-a3fd-c5d03555aa71_SiteId">
    <vt:lpwstr>4f5a3c8e-553d-4c27-8b3b-c51f48dcc5d5</vt:lpwstr>
  </property>
  <property fmtid="{D5CDD505-2E9C-101B-9397-08002B2CF9AE}" pid="8" name="MSIP_Label_53b2c928-728b-4698-a3fd-c5d03555aa71_ActionId">
    <vt:lpwstr>4fd2f614-abe1-4ba1-8e53-f3e39a1b90e0</vt:lpwstr>
  </property>
  <property fmtid="{D5CDD505-2E9C-101B-9397-08002B2CF9AE}" pid="9" name="MSIP_Label_53b2c928-728b-4698-a3fd-c5d03555aa71_ContentBits">
    <vt:lpwstr>0</vt:lpwstr>
  </property>
  <property fmtid="{D5CDD505-2E9C-101B-9397-08002B2CF9AE}" pid="10" name="ContentTypeId">
    <vt:lpwstr>0x0101003A07CBD63E6AB74681B3068F01CC05CD</vt:lpwstr>
  </property>
</Properties>
</file>