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0396" w14:textId="77777777" w:rsidR="000A1BA8" w:rsidRDefault="000A1BA8">
      <w:pPr>
        <w:spacing w:line="1" w:lineRule="exact"/>
      </w:pPr>
    </w:p>
    <w:p w14:paraId="4173414C" w14:textId="77777777" w:rsidR="000A1BA8" w:rsidRDefault="008C3107">
      <w:pPr>
        <w:pStyle w:val="Zkladntext40"/>
        <w:framePr w:w="11515" w:h="331" w:hRule="exact" w:wrap="none" w:vAnchor="page" w:hAnchor="page" w:x="121" w:y="300"/>
        <w:tabs>
          <w:tab w:val="left" w:pos="8295"/>
        </w:tabs>
        <w:ind w:left="140" w:right="173"/>
      </w:pPr>
      <w:r>
        <w:rPr>
          <w:rStyle w:val="Zkladntext4"/>
          <w:b/>
          <w:bCs/>
        </w:rPr>
        <w:t>SPORTOVNÍ AREÁLY MOST, a.s.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  <w:color w:val="6A7BAF"/>
          <w:u w:val="single"/>
        </w:rPr>
        <w:t>OBJEDNÁVKA č. 24OV176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3624"/>
        <w:gridCol w:w="2290"/>
        <w:gridCol w:w="3062"/>
      </w:tblGrid>
      <w:tr w:rsidR="000A1BA8" w14:paraId="51D38FEF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CD619" w14:textId="77777777" w:rsidR="000A1BA8" w:rsidRDefault="008C3107">
            <w:pPr>
              <w:pStyle w:val="Jin0"/>
              <w:framePr w:w="11290" w:h="4392" w:wrap="none" w:vAnchor="page" w:hAnchor="page" w:x="231" w:y="607"/>
              <w:spacing w:after="40"/>
              <w:ind w:left="320" w:firstLine="0"/>
              <w:rPr>
                <w:sz w:val="15"/>
                <w:szCs w:val="15"/>
              </w:rPr>
            </w:pPr>
            <w:r>
              <w:rPr>
                <w:rStyle w:val="Jin"/>
                <w:color w:val="6A7BAF"/>
                <w:sz w:val="15"/>
                <w:szCs w:val="15"/>
              </w:rPr>
              <w:t>Odběratel:</w:t>
            </w:r>
          </w:p>
          <w:p w14:paraId="04CE86F4" w14:textId="77777777" w:rsidR="000A1BA8" w:rsidRDefault="008C3107">
            <w:pPr>
              <w:pStyle w:val="Jin0"/>
              <w:framePr w:w="11290" w:h="4392" w:wrap="none" w:vAnchor="page" w:hAnchor="page" w:x="231" w:y="607"/>
              <w:spacing w:line="259" w:lineRule="auto"/>
              <w:ind w:left="320" w:firstLine="0"/>
            </w:pPr>
            <w:r>
              <w:rPr>
                <w:rStyle w:val="Jin"/>
                <w:b/>
                <w:bCs/>
              </w:rPr>
              <w:t>SPORTOVNÍ AREÁLY MOST, a.s. tř. Budovatelů 112/7 434 01 Most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BFA83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20"/>
            </w:pPr>
            <w:r>
              <w:rPr>
                <w:rStyle w:val="Jin"/>
              </w:rPr>
              <w:t>Datum objednávky:</w:t>
            </w:r>
          </w:p>
          <w:p w14:paraId="06662C17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20"/>
            </w:pPr>
            <w:r>
              <w:rPr>
                <w:rStyle w:val="Jin"/>
              </w:rPr>
              <w:t>Datum dodání:</w:t>
            </w:r>
          </w:p>
          <w:p w14:paraId="18B62030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20"/>
            </w:pPr>
            <w:r>
              <w:rPr>
                <w:rStyle w:val="Jin"/>
              </w:rPr>
              <w:t>Forma úhrady: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93E4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80"/>
            </w:pPr>
            <w:r>
              <w:rPr>
                <w:rStyle w:val="Jin"/>
              </w:rPr>
              <w:t>26.09.2024</w:t>
            </w:r>
          </w:p>
          <w:p w14:paraId="241F60D8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80"/>
            </w:pPr>
            <w:r>
              <w:rPr>
                <w:rStyle w:val="Jin"/>
                <w:b/>
                <w:bCs/>
              </w:rPr>
              <w:t>26.10.2024</w:t>
            </w:r>
          </w:p>
          <w:p w14:paraId="62D2F37B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80"/>
            </w:pPr>
            <w:r>
              <w:rPr>
                <w:rStyle w:val="Jin"/>
              </w:rPr>
              <w:t>Příkazem</w:t>
            </w:r>
          </w:p>
        </w:tc>
      </w:tr>
      <w:tr w:rsidR="000A1BA8" w14:paraId="203517B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5A8AE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6A7BAF"/>
                <w:sz w:val="18"/>
                <w:szCs w:val="18"/>
              </w:rPr>
              <w:t>IČ: 25044001</w:t>
            </w:r>
          </w:p>
        </w:tc>
        <w:tc>
          <w:tcPr>
            <w:tcW w:w="3624" w:type="dxa"/>
            <w:shd w:val="clear" w:color="auto" w:fill="auto"/>
          </w:tcPr>
          <w:p w14:paraId="5764E16B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8A747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600"/>
              <w:rPr>
                <w:sz w:val="15"/>
                <w:szCs w:val="15"/>
              </w:rPr>
            </w:pPr>
            <w:r>
              <w:rPr>
                <w:rStyle w:val="Jin"/>
                <w:color w:val="6A7BAF"/>
                <w:sz w:val="15"/>
                <w:szCs w:val="15"/>
              </w:rPr>
              <w:t>Dodavatel: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DBA" w14:textId="77777777" w:rsidR="000A1BA8" w:rsidRDefault="008C3107">
            <w:pPr>
              <w:pStyle w:val="Jin0"/>
              <w:framePr w:w="11290" w:h="4392" w:wrap="none" w:vAnchor="page" w:hAnchor="page" w:x="231" w:y="607"/>
              <w:tabs>
                <w:tab w:val="left" w:pos="806"/>
              </w:tabs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IČ:</w:t>
            </w:r>
            <w:r>
              <w:rPr>
                <w:rStyle w:val="Jin"/>
                <w:sz w:val="18"/>
                <w:szCs w:val="18"/>
              </w:rPr>
              <w:tab/>
              <w:t>04198841</w:t>
            </w:r>
          </w:p>
        </w:tc>
      </w:tr>
      <w:tr w:rsidR="000A1BA8" w14:paraId="68BDAAB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C2EA3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6A7BAF"/>
                <w:sz w:val="18"/>
                <w:szCs w:val="18"/>
              </w:rPr>
              <w:t xml:space="preserve">DIČ: </w:t>
            </w:r>
            <w:r>
              <w:rPr>
                <w:rStyle w:val="Jin"/>
                <w:color w:val="6A7BAF"/>
                <w:sz w:val="18"/>
                <w:szCs w:val="18"/>
              </w:rPr>
              <w:t>CZ25044001</w:t>
            </w:r>
          </w:p>
        </w:tc>
        <w:tc>
          <w:tcPr>
            <w:tcW w:w="3624" w:type="dxa"/>
            <w:shd w:val="clear" w:color="auto" w:fill="auto"/>
          </w:tcPr>
          <w:p w14:paraId="2CF5E48E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14:paraId="704DDE0B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C509E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 CZ04198841</w:t>
            </w:r>
          </w:p>
        </w:tc>
      </w:tr>
      <w:tr w:rsidR="000A1BA8" w14:paraId="6A74F6DD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B2F48" w14:textId="77777777" w:rsidR="000A1BA8" w:rsidRDefault="008C3107">
            <w:pPr>
              <w:pStyle w:val="Jin0"/>
              <w:framePr w:w="11290" w:h="4392" w:wrap="none" w:vAnchor="page" w:hAnchor="page" w:x="231" w:y="607"/>
              <w:spacing w:after="40"/>
              <w:ind w:firstLine="3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Objednávku vystavil:</w:t>
            </w:r>
          </w:p>
          <w:p w14:paraId="1261C037" w14:textId="77777777" w:rsidR="000A1BA8" w:rsidRDefault="008C3107">
            <w:pPr>
              <w:pStyle w:val="Jin0"/>
              <w:framePr w:w="11290" w:h="4392" w:wrap="none" w:vAnchor="page" w:hAnchor="page" w:x="231" w:y="607"/>
              <w:spacing w:after="300"/>
              <w:ind w:firstLine="3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Tel. číslo:</w:t>
            </w:r>
          </w:p>
          <w:p w14:paraId="4B17B667" w14:textId="77777777" w:rsidR="000A1BA8" w:rsidRDefault="008C3107">
            <w:pPr>
              <w:pStyle w:val="Jin0"/>
              <w:framePr w:w="11290" w:h="4392" w:wrap="none" w:vAnchor="page" w:hAnchor="page" w:x="231" w:y="607"/>
              <w:spacing w:after="180"/>
              <w:ind w:firstLine="3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7BD5EA3" w14:textId="400F0398" w:rsidR="000A1BA8" w:rsidRDefault="008C3107">
            <w:pPr>
              <w:pStyle w:val="Jin0"/>
              <w:framePr w:w="11290" w:h="4392" w:wrap="none" w:vAnchor="page" w:hAnchor="page" w:x="231" w:y="607"/>
              <w:spacing w:after="240" w:line="329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15"/>
                <w:szCs w:val="15"/>
              </w:rPr>
              <w:t>xxx</w:t>
            </w:r>
            <w:proofErr w:type="spellEnd"/>
          </w:p>
          <w:p w14:paraId="66E48F85" w14:textId="5E89C25C" w:rsidR="000A1BA8" w:rsidRDefault="000A1BA8">
            <w:pPr>
              <w:pStyle w:val="Jin0"/>
              <w:framePr w:w="11290" w:h="4392" w:wrap="none" w:vAnchor="page" w:hAnchor="page" w:x="231" w:y="607"/>
              <w:spacing w:line="329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5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2C844" w14:textId="77777777" w:rsidR="000A1BA8" w:rsidRDefault="008C3107">
            <w:pPr>
              <w:pStyle w:val="Jin0"/>
              <w:framePr w:w="11290" w:h="4392" w:wrap="none" w:vAnchor="page" w:hAnchor="page" w:x="231" w:y="607"/>
              <w:spacing w:before="120"/>
              <w:ind w:firstLine="600"/>
              <w:jc w:val="both"/>
            </w:pPr>
            <w:r>
              <w:rPr>
                <w:rStyle w:val="Jin"/>
                <w:b/>
                <w:bCs/>
              </w:rPr>
              <w:t>AMBY s.r.o.</w:t>
            </w:r>
          </w:p>
          <w:p w14:paraId="0DA9C893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600"/>
              <w:jc w:val="both"/>
            </w:pPr>
            <w:r>
              <w:rPr>
                <w:rStyle w:val="Jin"/>
                <w:b/>
                <w:bCs/>
              </w:rPr>
              <w:t>Nad vodovodem 1526/49</w:t>
            </w:r>
          </w:p>
          <w:p w14:paraId="45806A25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600"/>
              <w:jc w:val="both"/>
            </w:pPr>
            <w:r>
              <w:rPr>
                <w:rStyle w:val="Jin"/>
                <w:b/>
                <w:bCs/>
              </w:rPr>
              <w:t>100 00 Praha</w:t>
            </w:r>
          </w:p>
        </w:tc>
      </w:tr>
      <w:tr w:rsidR="000A1BA8" w14:paraId="4282153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93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2F6BEE" w14:textId="77777777" w:rsidR="000A1BA8" w:rsidRDefault="008C3107">
            <w:pPr>
              <w:pStyle w:val="Jin0"/>
              <w:framePr w:w="11290" w:h="4392" w:wrap="none" w:vAnchor="page" w:hAnchor="page" w:x="231" w:y="607"/>
              <w:tabs>
                <w:tab w:val="left" w:pos="2950"/>
              </w:tabs>
              <w:ind w:left="320" w:firstLine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Splatnost vystavené faktury: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sz w:val="15"/>
                <w:szCs w:val="15"/>
              </w:rPr>
              <w:t>30 dní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14:paraId="4A4C55AA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shd w:val="clear" w:color="auto" w:fill="auto"/>
          </w:tcPr>
          <w:p w14:paraId="6D7F2A2E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</w:tr>
      <w:tr w:rsidR="000A1BA8" w14:paraId="7383FEDB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54F47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166F1E47" w14:textId="77777777" w:rsidR="000A1BA8" w:rsidRDefault="000A1BA8">
            <w:pPr>
              <w:framePr w:w="11290" w:h="4392" w:wrap="none" w:vAnchor="page" w:hAnchor="page" w:x="231" w:y="607"/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4835" w14:textId="77777777" w:rsidR="000A1BA8" w:rsidRDefault="008C3107">
            <w:pPr>
              <w:pStyle w:val="Jin0"/>
              <w:framePr w:w="11290" w:h="4392" w:wrap="none" w:vAnchor="page" w:hAnchor="page" w:x="231" w:y="607"/>
              <w:ind w:firstLine="6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Tel.:</w:t>
            </w:r>
          </w:p>
        </w:tc>
      </w:tr>
    </w:tbl>
    <w:p w14:paraId="29D4FD17" w14:textId="77777777" w:rsidR="000A1BA8" w:rsidRDefault="008C3107">
      <w:pPr>
        <w:pStyle w:val="Titulektabulky0"/>
        <w:framePr w:wrap="none" w:vAnchor="page" w:hAnchor="page" w:x="577" w:y="5182"/>
      </w:pPr>
      <w:r>
        <w:rPr>
          <w:rStyle w:val="Titulektabulky"/>
        </w:rPr>
        <w:t>Na základě technické a cenové nabídky objednáváme profesionální sekačku ARIENS ZENITH 52R.</w:t>
      </w:r>
    </w:p>
    <w:p w14:paraId="6AFE13A0" w14:textId="77777777" w:rsidR="000A1BA8" w:rsidRDefault="008C3107">
      <w:pPr>
        <w:pStyle w:val="Zkladntext1"/>
        <w:framePr w:wrap="none" w:vAnchor="page" w:hAnchor="page" w:x="121" w:y="6295"/>
        <w:tabs>
          <w:tab w:val="left" w:pos="2073"/>
          <w:tab w:val="left" w:pos="10070"/>
        </w:tabs>
        <w:spacing w:after="0"/>
        <w:ind w:firstLine="46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Součet</w:t>
      </w:r>
      <w:r>
        <w:rPr>
          <w:rStyle w:val="Zkladntext"/>
          <w:b/>
          <w:bCs/>
          <w:sz w:val="19"/>
          <w:szCs w:val="19"/>
        </w:rPr>
        <w:tab/>
        <w:t>(bez DPH)</w:t>
      </w:r>
      <w:r>
        <w:rPr>
          <w:rStyle w:val="Zkladntext"/>
          <w:b/>
          <w:bCs/>
          <w:sz w:val="19"/>
          <w:szCs w:val="19"/>
        </w:rPr>
        <w:tab/>
      </w:r>
      <w:r>
        <w:rPr>
          <w:rStyle w:val="Zkladntext"/>
          <w:b/>
          <w:bCs/>
          <w:sz w:val="19"/>
          <w:szCs w:val="19"/>
        </w:rPr>
        <w:t>284320,00</w:t>
      </w:r>
    </w:p>
    <w:p w14:paraId="3043CAC6" w14:textId="19FB4A36" w:rsidR="000A1BA8" w:rsidRDefault="008C3107">
      <w:pPr>
        <w:pStyle w:val="Zkladntext1"/>
        <w:framePr w:wrap="none" w:vAnchor="page" w:hAnchor="page" w:x="121" w:y="9650"/>
        <w:spacing w:after="0"/>
        <w:ind w:firstLine="460"/>
        <w:jc w:val="both"/>
      </w:pPr>
      <w:r>
        <w:rPr>
          <w:rStyle w:val="Zkladntext"/>
          <w:b/>
          <w:bCs/>
        </w:rPr>
        <w:t xml:space="preserve">Potvrzenou objednávku zašlete zpět na e-mailovou adresu: </w:t>
      </w:r>
      <w:hyperlink r:id="rId6" w:history="1">
        <w:r w:rsidRPr="009F4C6A">
          <w:rPr>
            <w:rStyle w:val="Hypertextovodkaz"/>
            <w:lang w:val="en-US" w:eastAsia="en-US"/>
          </w:rPr>
          <w:t>xxx@samost.cz</w:t>
        </w:r>
      </w:hyperlink>
    </w:p>
    <w:p w14:paraId="33C6EC44" w14:textId="77777777" w:rsidR="000A1BA8" w:rsidRDefault="008C3107">
      <w:pPr>
        <w:pStyle w:val="Titulekobrzku0"/>
        <w:framePr w:wrap="none" w:vAnchor="page" w:hAnchor="page" w:x="582" w:y="10097"/>
      </w:pPr>
      <w:r>
        <w:rPr>
          <w:rStyle w:val="Titulekobrzku"/>
          <w:b/>
          <w:bCs/>
        </w:rPr>
        <w:t>Na všech fakturách, prosím, uvádějte vždy číslo naší objednávky.</w:t>
      </w:r>
    </w:p>
    <w:p w14:paraId="7162BA7A" w14:textId="77777777" w:rsidR="000A1BA8" w:rsidRDefault="008C3107">
      <w:pPr>
        <w:pStyle w:val="Titulekobrzku0"/>
        <w:framePr w:wrap="none" w:vAnchor="page" w:hAnchor="page" w:x="577" w:y="11206"/>
        <w:tabs>
          <w:tab w:val="left" w:pos="6048"/>
        </w:tabs>
        <w:rPr>
          <w:sz w:val="15"/>
          <w:szCs w:val="15"/>
        </w:rPr>
      </w:pPr>
      <w:r>
        <w:rPr>
          <w:rStyle w:val="Titulekobrzku"/>
          <w:sz w:val="15"/>
          <w:szCs w:val="15"/>
        </w:rPr>
        <w:t>Objednávku schválil:</w:t>
      </w:r>
      <w:r>
        <w:rPr>
          <w:rStyle w:val="Titulekobrzku"/>
          <w:sz w:val="15"/>
          <w:szCs w:val="15"/>
        </w:rPr>
        <w:tab/>
        <w:t>Objednávku převzal:</w:t>
      </w:r>
    </w:p>
    <w:p w14:paraId="7398C8FD" w14:textId="34A1755D" w:rsidR="000A1BA8" w:rsidRDefault="008C3107">
      <w:pPr>
        <w:pStyle w:val="Zkladntext1"/>
        <w:framePr w:wrap="none" w:vAnchor="page" w:hAnchor="page" w:x="3774" w:y="11878"/>
        <w:tabs>
          <w:tab w:val="right" w:leader="dot" w:pos="837"/>
          <w:tab w:val="left" w:leader="dot" w:pos="1432"/>
        </w:tabs>
        <w:spacing w:after="0"/>
        <w:ind w:hanging="3200"/>
        <w:rPr>
          <w:sz w:val="14"/>
          <w:szCs w:val="14"/>
        </w:rPr>
      </w:pPr>
      <w:r>
        <w:rPr>
          <w:rStyle w:val="Zkladntext"/>
        </w:rPr>
        <w:t xml:space="preserve">Ing. Jiří Turis </w:t>
      </w:r>
      <w:r>
        <w:rPr>
          <w:rStyle w:val="Zkladntext"/>
        </w:rPr>
        <w:tab/>
      </w:r>
    </w:p>
    <w:p w14:paraId="4D5DA315" w14:textId="77777777" w:rsidR="000A1BA8" w:rsidRDefault="008C3107">
      <w:pPr>
        <w:pStyle w:val="Zkladntext30"/>
        <w:framePr w:wrap="none" w:vAnchor="page" w:hAnchor="page" w:x="3774" w:y="13908"/>
        <w:spacing w:after="0" w:line="216" w:lineRule="auto"/>
        <w:ind w:hanging="3200"/>
      </w:pPr>
      <w:r>
        <w:rPr>
          <w:rStyle w:val="Zkladntext3"/>
        </w:rPr>
        <w:t>Ekonomický a informační systém POHODA</w:t>
      </w:r>
    </w:p>
    <w:p w14:paraId="1C464395" w14:textId="77777777" w:rsidR="000A1BA8" w:rsidRDefault="000A1BA8">
      <w:pPr>
        <w:spacing w:line="1" w:lineRule="exact"/>
      </w:pPr>
    </w:p>
    <w:sectPr w:rsidR="000A1BA8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734FF" w14:textId="77777777" w:rsidR="008C3107" w:rsidRDefault="008C3107">
      <w:r>
        <w:separator/>
      </w:r>
    </w:p>
  </w:endnote>
  <w:endnote w:type="continuationSeparator" w:id="0">
    <w:p w14:paraId="13615C84" w14:textId="77777777" w:rsidR="008C3107" w:rsidRDefault="008C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4BF6" w14:textId="77777777" w:rsidR="000A1BA8" w:rsidRDefault="000A1BA8"/>
  </w:footnote>
  <w:footnote w:type="continuationSeparator" w:id="0">
    <w:p w14:paraId="4884483E" w14:textId="77777777" w:rsidR="000A1BA8" w:rsidRDefault="000A1B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A8"/>
    <w:rsid w:val="000A1BA8"/>
    <w:rsid w:val="004063D5"/>
    <w:rsid w:val="00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3407"/>
  <w15:docId w15:val="{6B2A1536-F71D-4F25-87E7-91E6F0EB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98BE2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ind w:firstLine="280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300"/>
      <w:ind w:firstLine="23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90" w:line="228" w:lineRule="auto"/>
      <w:ind w:hanging="160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after="190" w:line="202" w:lineRule="auto"/>
      <w:ind w:left="2160"/>
    </w:pPr>
    <w:rPr>
      <w:rFonts w:ascii="Arial" w:eastAsia="Arial" w:hAnsi="Arial" w:cs="Arial"/>
      <w:color w:val="798BE2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8C31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S25C-0i24093009160</dc:title>
  <dc:subject/>
  <dc:creator/>
  <cp:keywords/>
  <cp:lastModifiedBy>Petr Formánek</cp:lastModifiedBy>
  <cp:revision>2</cp:revision>
  <dcterms:created xsi:type="dcterms:W3CDTF">2024-09-30T08:43:00Z</dcterms:created>
  <dcterms:modified xsi:type="dcterms:W3CDTF">2024-09-30T08:45:00Z</dcterms:modified>
</cp:coreProperties>
</file>