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8AD2" w14:textId="2FE2EEFD" w:rsidR="009774B4" w:rsidRDefault="009774B4" w:rsidP="009774B4">
      <w:pPr>
        <w:tabs>
          <w:tab w:val="left" w:leader="dot" w:pos="6521"/>
          <w:tab w:val="right" w:leader="dot" w:pos="10490"/>
        </w:tabs>
        <w:autoSpaceDE w:val="0"/>
        <w:autoSpaceDN w:val="0"/>
        <w:adjustRightInd w:val="0"/>
        <w:spacing w:before="96" w:after="96" w:line="288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Mateřská škola, Uherský Brod, Svatopluka Čecha 1528, okres Uherské Hradiště IČO 709 91 910</w:t>
      </w:r>
    </w:p>
    <w:p w14:paraId="30D1F174" w14:textId="303144C4" w:rsidR="00B71757" w:rsidRDefault="00B71757" w:rsidP="009774B4">
      <w:pPr>
        <w:spacing w:before="96" w:after="96"/>
        <w:jc w:val="right"/>
      </w:pPr>
    </w:p>
    <w:p w14:paraId="38196753" w14:textId="77777777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</w:p>
    <w:p w14:paraId="565E322C" w14:textId="77777777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</w:p>
    <w:p w14:paraId="010F0F38" w14:textId="6547326C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  <w:r w:rsidRPr="009774B4">
        <w:rPr>
          <w:rFonts w:ascii="Times New Roman" w:hAnsi="Times New Roman"/>
          <w:sz w:val="24"/>
          <w:szCs w:val="24"/>
        </w:rPr>
        <w:t>Bureš Petr</w:t>
      </w:r>
    </w:p>
    <w:p w14:paraId="274F0B3D" w14:textId="7A3B62F9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  <w:r w:rsidRPr="009774B4">
        <w:rPr>
          <w:rFonts w:ascii="Times New Roman" w:hAnsi="Times New Roman"/>
          <w:sz w:val="24"/>
          <w:szCs w:val="24"/>
        </w:rPr>
        <w:t>Brodská 706</w:t>
      </w:r>
    </w:p>
    <w:p w14:paraId="627AE4D0" w14:textId="409BD14C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  <w:r w:rsidRPr="009774B4">
        <w:rPr>
          <w:rFonts w:ascii="Times New Roman" w:hAnsi="Times New Roman"/>
          <w:sz w:val="24"/>
          <w:szCs w:val="24"/>
        </w:rPr>
        <w:t>Nivnice 687 51</w:t>
      </w:r>
    </w:p>
    <w:p w14:paraId="5924007F" w14:textId="1FC05F75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  <w:r w:rsidRPr="009774B4">
        <w:rPr>
          <w:rFonts w:ascii="Times New Roman" w:hAnsi="Times New Roman"/>
          <w:sz w:val="24"/>
          <w:szCs w:val="24"/>
        </w:rPr>
        <w:t>IČO 65315235</w:t>
      </w:r>
    </w:p>
    <w:p w14:paraId="48064A61" w14:textId="77777777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</w:p>
    <w:p w14:paraId="6DED6EED" w14:textId="47353923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  <w:r w:rsidRPr="009774B4">
        <w:rPr>
          <w:rFonts w:ascii="Times New Roman" w:hAnsi="Times New Roman"/>
          <w:sz w:val="24"/>
          <w:szCs w:val="24"/>
        </w:rPr>
        <w:t>V Uherském Brodě 29.6. 2023</w:t>
      </w:r>
    </w:p>
    <w:p w14:paraId="5BDE69DA" w14:textId="77777777" w:rsidR="009774B4" w:rsidRPr="009774B4" w:rsidRDefault="009774B4" w:rsidP="009774B4">
      <w:pPr>
        <w:spacing w:before="96" w:after="96"/>
        <w:jc w:val="right"/>
        <w:rPr>
          <w:rFonts w:ascii="Times New Roman" w:hAnsi="Times New Roman"/>
          <w:sz w:val="24"/>
          <w:szCs w:val="24"/>
        </w:rPr>
      </w:pPr>
    </w:p>
    <w:p w14:paraId="68838C8D" w14:textId="41FFCBC1" w:rsidR="009774B4" w:rsidRDefault="009774B4" w:rsidP="009774B4">
      <w:pPr>
        <w:spacing w:before="96" w:after="96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74B4">
        <w:rPr>
          <w:rFonts w:ascii="Times New Roman" w:hAnsi="Times New Roman"/>
          <w:b/>
          <w:bCs/>
          <w:sz w:val="24"/>
          <w:szCs w:val="24"/>
          <w:u w:val="single"/>
        </w:rPr>
        <w:t>Věc: objednávka nábytku do mateřské školy</w:t>
      </w:r>
    </w:p>
    <w:p w14:paraId="4C09798C" w14:textId="77777777" w:rsidR="009774B4" w:rsidRDefault="009774B4" w:rsidP="009774B4">
      <w:pPr>
        <w:spacing w:before="96" w:after="96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CE9F4B" w14:textId="0999B201" w:rsidR="009774B4" w:rsidRDefault="009774B4" w:rsidP="009774B4">
      <w:pPr>
        <w:spacing w:before="96" w:after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 u Vás nábytek do mateřské školy.  Dle cenové nabídky, v celkové hodnotě 84 700Kč. Prosím o platbu fakturou.</w:t>
      </w:r>
    </w:p>
    <w:p w14:paraId="29B4034B" w14:textId="77777777" w:rsidR="009774B4" w:rsidRDefault="009774B4" w:rsidP="009774B4">
      <w:pPr>
        <w:spacing w:before="96" w:after="96"/>
        <w:rPr>
          <w:rFonts w:ascii="Times New Roman" w:hAnsi="Times New Roman"/>
          <w:sz w:val="24"/>
          <w:szCs w:val="24"/>
        </w:rPr>
      </w:pPr>
    </w:p>
    <w:p w14:paraId="64E23507" w14:textId="77777777" w:rsidR="009774B4" w:rsidRDefault="009774B4" w:rsidP="009774B4">
      <w:pPr>
        <w:spacing w:before="96" w:after="96"/>
        <w:rPr>
          <w:rFonts w:ascii="Times New Roman" w:hAnsi="Times New Roman"/>
          <w:sz w:val="24"/>
          <w:szCs w:val="24"/>
        </w:rPr>
      </w:pPr>
    </w:p>
    <w:p w14:paraId="45137DB7" w14:textId="2456967B" w:rsidR="009774B4" w:rsidRPr="009774B4" w:rsidRDefault="009774B4" w:rsidP="009774B4">
      <w:pPr>
        <w:spacing w:before="96" w:after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pozdravem. Mgr. Rachůnková Pavlína</w:t>
      </w:r>
    </w:p>
    <w:sectPr w:rsidR="009774B4" w:rsidRPr="0097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D3"/>
    <w:rsid w:val="003D56BF"/>
    <w:rsid w:val="008A4DEE"/>
    <w:rsid w:val="009774B4"/>
    <w:rsid w:val="00A13524"/>
    <w:rsid w:val="00B71757"/>
    <w:rsid w:val="00B75956"/>
    <w:rsid w:val="00C94958"/>
    <w:rsid w:val="00E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2DA8"/>
  <w15:chartTrackingRefBased/>
  <w15:docId w15:val="{A596AF79-082D-42C3-B80E-46E49DB7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B4"/>
    <w:pPr>
      <w:spacing w:beforeLines="40" w:afterLines="40"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Urbanová</dc:creator>
  <cp:keywords/>
  <dc:description/>
  <cp:lastModifiedBy>Eva Urbanová</cp:lastModifiedBy>
  <cp:revision>4</cp:revision>
  <dcterms:created xsi:type="dcterms:W3CDTF">2024-09-18T08:52:00Z</dcterms:created>
  <dcterms:modified xsi:type="dcterms:W3CDTF">2024-09-18T08:59:00Z</dcterms:modified>
</cp:coreProperties>
</file>