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FA" w:rsidRDefault="008F6C3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C10EFA" w:rsidRDefault="008F6C38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4pt;margin-top:24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-2pt;margin-top:4.5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OB84 - 307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OB8424-307</w:t>
      </w:r>
    </w:p>
    <w:p w:rsidR="00C10EFA" w:rsidRDefault="008F6C38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C10EFA" w:rsidRDefault="008F6C38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1pt;margin-top:12.5pt;width:127pt;height:33.5pt;z-index:251646464;mso-wrap-style:tight;mso-position-vertical-relative:line" stroked="f">
            <v:fill opacity="0" o:opacity2="100"/>
            <v:textbox inset="0,0,0,0">
              <w:txbxContent>
                <w:p w:rsidR="008F6C38" w:rsidRDefault="008F6C38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V Růžovém údolí 553</w:t>
                  </w:r>
                </w:p>
                <w:p w:rsidR="00C10EFA" w:rsidRDefault="008F6C38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2</w:t>
                  </w:r>
                  <w:r>
                    <w:rPr>
                      <w:rStyle w:val="Text5"/>
                    </w:rPr>
                    <w:t>78 01  Kralupy</w:t>
                  </w:r>
                  <w:proofErr w:type="gramEnd"/>
                  <w:r>
                    <w:rPr>
                      <w:rStyle w:val="Text5"/>
                    </w:rPr>
                    <w:t xml:space="preserve"> nad Vltavou 1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6pt;margin-top:12.5pt;width:80pt;height:20.5pt;z-index:251645440;mso-wrap-style:tight;mso-position-vertical-relative:line" stroked="f">
            <v:fill opacity="0" o:opacity2="100"/>
            <v:textbox inset="0,0,0,0">
              <w:txbxContent>
                <w:p w:rsidR="00C10EFA" w:rsidRDefault="008F6C3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BIDFOOD Czech Republic s.r.o.</w:t>
      </w:r>
    </w:p>
    <w:p w:rsidR="00C10EFA" w:rsidRDefault="008F6C38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V Růžovém údolí 553</w:t>
      </w:r>
    </w:p>
    <w:p w:rsidR="00C10EFA" w:rsidRDefault="008F6C38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C10EFA" w:rsidRDefault="00C10EFA">
      <w:pPr>
        <w:pStyle w:val="Row8"/>
      </w:pPr>
    </w:p>
    <w:p w:rsidR="00C10EFA" w:rsidRDefault="00C10EFA">
      <w:pPr>
        <w:pStyle w:val="Row8"/>
      </w:pPr>
    </w:p>
    <w:p w:rsidR="00C10EFA" w:rsidRDefault="008F6C38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28234642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CZ28234642</w:t>
      </w:r>
    </w:p>
    <w:p w:rsidR="00C10EFA" w:rsidRDefault="008F6C38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10.09.2024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2280152024</w:t>
      </w:r>
    </w:p>
    <w:p w:rsidR="00C10EFA" w:rsidRDefault="008F6C38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C10EFA" w:rsidRDefault="008F6C38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C10EFA" w:rsidRDefault="008F6C38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C10EFA" w:rsidRDefault="008F6C38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C10EFA" w:rsidRDefault="008F6C38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C10EFA" w:rsidRDefault="008F6C38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C10EFA" w:rsidRDefault="008F6C38">
      <w:pPr>
        <w:pStyle w:val="Row16"/>
      </w:pPr>
      <w:r>
        <w:tab/>
      </w:r>
      <w:r>
        <w:rPr>
          <w:rStyle w:val="Text3"/>
        </w:rPr>
        <w:t>Objednáváme u Vás potraviny dle vlastního výběru a dle Vaší cenové nabídky.</w:t>
      </w:r>
    </w:p>
    <w:p w:rsidR="00C10EFA" w:rsidRDefault="008F6C38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C10EFA" w:rsidRDefault="008F6C38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Bidfood - potraviny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50 000.00</w:t>
      </w:r>
    </w:p>
    <w:p w:rsidR="00C10EFA" w:rsidRDefault="008F6C38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C10EFA" w:rsidRDefault="008F6C38" w:rsidP="008F6C38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C10EFA" w:rsidRDefault="00C10EFA">
      <w:pPr>
        <w:pStyle w:val="Row8"/>
      </w:pPr>
    </w:p>
    <w:p w:rsidR="00C10EFA" w:rsidRDefault="00C10EFA">
      <w:pPr>
        <w:pStyle w:val="Row8"/>
      </w:pPr>
    </w:p>
    <w:p w:rsidR="00C10EFA" w:rsidRDefault="00C10EFA">
      <w:pPr>
        <w:pStyle w:val="Row8"/>
      </w:pPr>
    </w:p>
    <w:p w:rsidR="00C10EFA" w:rsidRDefault="008F6C38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C10EFA" w:rsidRDefault="008F6C38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C10EF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6C38">
      <w:pPr>
        <w:spacing w:after="0" w:line="240" w:lineRule="auto"/>
      </w:pPr>
      <w:r>
        <w:separator/>
      </w:r>
    </w:p>
  </w:endnote>
  <w:endnote w:type="continuationSeparator" w:id="0">
    <w:p w:rsidR="00000000" w:rsidRDefault="008F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A" w:rsidRDefault="008F6C38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OB8424-307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10EFA" w:rsidRDefault="00C10EFA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6C38">
      <w:pPr>
        <w:spacing w:after="0" w:line="240" w:lineRule="auto"/>
      </w:pPr>
      <w:r>
        <w:separator/>
      </w:r>
    </w:p>
  </w:footnote>
  <w:footnote w:type="continuationSeparator" w:id="0">
    <w:p w:rsidR="00000000" w:rsidRDefault="008F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A" w:rsidRDefault="00C10EF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F6C38"/>
    <w:rsid w:val="009107EA"/>
    <w:rsid w:val="00C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2C6A2C19.dotm</Template>
  <TotalTime>5</TotalTime>
  <Pages>1</Pages>
  <Words>112</Words>
  <Characters>661</Characters>
  <Application>Microsoft Office Word</Application>
  <DocSecurity>0</DocSecurity>
  <Lines>5</Lines>
  <Paragraphs>1</Paragraphs>
  <ScaleCrop>false</ScaleCrop>
  <Manager/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2024-09-23T08:44:00Z</dcterms:created>
  <dcterms:modified xsi:type="dcterms:W3CDTF">2024-09-23T08:45:00Z</dcterms:modified>
  <cp:category/>
</cp:coreProperties>
</file>