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A726B5F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175E73">
        <w:rPr>
          <w:rFonts w:ascii="Arial" w:hAnsi="Arial" w:cs="Arial"/>
          <w:i w:val="0"/>
          <w:sz w:val="22"/>
          <w:szCs w:val="22"/>
        </w:rPr>
        <w:t>Plzeňský kraj</w:t>
      </w:r>
    </w:p>
    <w:p w14:paraId="689A6A53" w14:textId="1D9D2C00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175E73" w:rsidRPr="00175E73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256249A4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175E73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175E73">
        <w:rPr>
          <w:rFonts w:ascii="Arial" w:hAnsi="Arial" w:cs="Arial"/>
          <w:i w:val="0"/>
          <w:sz w:val="22"/>
          <w:szCs w:val="22"/>
        </w:rPr>
        <w:t>Plzeň</w:t>
      </w:r>
    </w:p>
    <w:p w14:paraId="08A5439C" w14:textId="3A65F843" w:rsidR="00812ED3" w:rsidRPr="00E93F51" w:rsidRDefault="00175E73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175E73">
        <w:rPr>
          <w:rFonts w:ascii="Arial" w:hAnsi="Arial" w:cs="Arial"/>
          <w:b w:val="0"/>
          <w:i w:val="0"/>
          <w:sz w:val="22"/>
          <w:szCs w:val="22"/>
        </w:rPr>
        <w:t>Nerudova 2672/35, 301 00 Plzeň</w:t>
      </w:r>
    </w:p>
    <w:p w14:paraId="142ECB2E" w14:textId="040C74CA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175E73" w:rsidRPr="00175E73">
        <w:rPr>
          <w:rFonts w:ascii="Arial" w:hAnsi="Arial" w:cs="Arial"/>
          <w:sz w:val="22"/>
          <w:szCs w:val="22"/>
        </w:rPr>
        <w:t xml:space="preserve">Ing. Janou Horovu, vedoucí Pobočky Plzeň   </w:t>
      </w:r>
    </w:p>
    <w:p w14:paraId="623559F5" w14:textId="266E81DD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175E73" w:rsidRPr="00175E73">
        <w:rPr>
          <w:rFonts w:ascii="Arial" w:hAnsi="Arial" w:cs="Arial"/>
          <w:sz w:val="22"/>
          <w:szCs w:val="22"/>
        </w:rPr>
        <w:t>Ing. Jana Horovu, vedoucí Pobočky Plzeň</w:t>
      </w:r>
    </w:p>
    <w:p w14:paraId="2D0BA82C" w14:textId="4EC1C9BD" w:rsidR="00175E73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175E73">
        <w:rPr>
          <w:rFonts w:ascii="Arial" w:hAnsi="Arial" w:cs="Arial"/>
          <w:snapToGrid w:val="0"/>
          <w:sz w:val="22"/>
          <w:szCs w:val="22"/>
        </w:rPr>
        <w:t>Ing. Pavla Seidlerová, odborný rada Pobočky Plzeň</w:t>
      </w:r>
      <w:r w:rsidR="00BE4B59">
        <w:rPr>
          <w:rFonts w:ascii="Arial" w:hAnsi="Arial" w:cs="Arial"/>
          <w:snapToGrid w:val="0"/>
          <w:sz w:val="22"/>
          <w:szCs w:val="22"/>
        </w:rPr>
        <w:t xml:space="preserve"> (k.ú. Dožice)</w:t>
      </w:r>
    </w:p>
    <w:p w14:paraId="33C8F953" w14:textId="268F73FE" w:rsidR="00EA21B7" w:rsidRPr="00E93F51" w:rsidRDefault="00175E73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Petra Heroutová, DiS., rada Pobočky Plzeň</w:t>
      </w:r>
      <w:r w:rsidR="00EA21B7" w:rsidRPr="00E93F51">
        <w:rPr>
          <w:rFonts w:ascii="Arial" w:hAnsi="Arial" w:cs="Arial"/>
          <w:sz w:val="22"/>
          <w:szCs w:val="22"/>
        </w:rPr>
        <w:t xml:space="preserve"> </w:t>
      </w:r>
      <w:r w:rsidR="00BE4B59">
        <w:rPr>
          <w:rFonts w:ascii="Arial" w:hAnsi="Arial" w:cs="Arial"/>
          <w:sz w:val="22"/>
          <w:szCs w:val="22"/>
        </w:rPr>
        <w:t>(k.ú. Radošice)</w:t>
      </w:r>
    </w:p>
    <w:p w14:paraId="03ED070B" w14:textId="3D553D74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175E73" w:rsidRPr="00175E73">
        <w:rPr>
          <w:rFonts w:ascii="Arial" w:hAnsi="Arial" w:cs="Arial"/>
          <w:sz w:val="22"/>
          <w:szCs w:val="22"/>
        </w:rPr>
        <w:t>+420 727 956 822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CF066D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175E73" w:rsidRPr="00175E73">
        <w:rPr>
          <w:rFonts w:ascii="Arial" w:hAnsi="Arial" w:cs="Arial"/>
          <w:sz w:val="22"/>
          <w:szCs w:val="22"/>
        </w:rPr>
        <w:t>plzen.pk@spucr.cz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7E40EC9F" w14:textId="77777777" w:rsidR="00D94FA0" w:rsidRDefault="00D94FA0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A9C1F21" w14:textId="5683181D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FFDEDA0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175E73">
        <w:rPr>
          <w:rFonts w:ascii="Arial" w:hAnsi="Arial" w:cs="Arial"/>
          <w:b/>
          <w:sz w:val="22"/>
          <w:szCs w:val="22"/>
        </w:rPr>
        <w:t xml:space="preserve"> </w:t>
      </w:r>
      <w:bookmarkStart w:id="1" w:name="_Hlk78791719"/>
      <w:r w:rsidR="00175E73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FB7ECF" w:rsidRPr="00FB7ECF">
        <w:rPr>
          <w:rFonts w:ascii="Arial" w:hAnsi="Arial" w:cs="Arial"/>
          <w:b/>
        </w:rPr>
        <w:t>HIG geologická služba, spol. s 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2B4E04FC" w14:textId="6DDCCA96" w:rsidR="00175E73" w:rsidRDefault="00ED61CA" w:rsidP="00175E73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175E73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bCs/>
          <w:sz w:val="22"/>
          <w:szCs w:val="22"/>
        </w:rPr>
        <w:t>Mgr. Aleš Grünwald, jednatel společnosti</w:t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3D7FB62E" w14:textId="5EC933F1" w:rsidR="00ED61CA" w:rsidRPr="00E93F51" w:rsidRDefault="00175E73" w:rsidP="00175E73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61CA"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032783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ED61CA" w:rsidRPr="00FB7ECF">
        <w:rPr>
          <w:rFonts w:ascii="Arial" w:hAnsi="Arial" w:cs="Arial"/>
          <w:bCs/>
          <w:sz w:val="22"/>
          <w:szCs w:val="22"/>
        </w:rPr>
        <w:tab/>
      </w:r>
    </w:p>
    <w:p w14:paraId="677CE191" w14:textId="17B5A6D8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2783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3CE6763B" w14:textId="2CC7B92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032783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FB7ECF" w:rsidRPr="00FB7ECF">
        <w:rPr>
          <w:rFonts w:ascii="Arial" w:hAnsi="Arial" w:cs="Arial"/>
          <w:bCs/>
          <w:sz w:val="22"/>
          <w:szCs w:val="22"/>
        </w:rPr>
        <w:t>, jednatel</w:t>
      </w:r>
      <w:r w:rsidR="00032783">
        <w:rPr>
          <w:rFonts w:ascii="Arial" w:hAnsi="Arial" w:cs="Arial"/>
          <w:bCs/>
          <w:sz w:val="22"/>
          <w:szCs w:val="22"/>
        </w:rPr>
        <w:t xml:space="preserve"> </w:t>
      </w:r>
      <w:r w:rsidR="00FB7ECF">
        <w:rPr>
          <w:rFonts w:ascii="Arial" w:hAnsi="Arial" w:cs="Arial"/>
          <w:sz w:val="22"/>
          <w:szCs w:val="22"/>
        </w:rPr>
        <w:t>společnosti</w:t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</w:p>
    <w:p w14:paraId="70528741" w14:textId="62101104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032783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488F8228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FB7ECF">
        <w:rPr>
          <w:rFonts w:ascii="Arial" w:hAnsi="Arial" w:cs="Arial"/>
          <w:sz w:val="22"/>
          <w:szCs w:val="22"/>
        </w:rPr>
        <w:tab/>
      </w:r>
      <w:proofErr w:type="spellStart"/>
      <w:r w:rsidR="00032783">
        <w:rPr>
          <w:rFonts w:ascii="Arial" w:hAnsi="Arial" w:cs="Arial"/>
          <w:sz w:val="22"/>
          <w:szCs w:val="22"/>
        </w:rPr>
        <w:t>xxxx</w:t>
      </w:r>
      <w:proofErr w:type="spellEnd"/>
    </w:p>
    <w:p w14:paraId="7380AB30" w14:textId="0F87BCFB" w:rsidR="00175E73" w:rsidRDefault="00812ED3" w:rsidP="00175E73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bCs/>
          <w:sz w:val="22"/>
          <w:szCs w:val="22"/>
        </w:rPr>
        <w:t>3k64hr7</w:t>
      </w:r>
    </w:p>
    <w:p w14:paraId="2639769C" w14:textId="44ED588B" w:rsidR="00ED61CA" w:rsidRPr="00E93F51" w:rsidRDefault="00ED61CA" w:rsidP="00175E73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bCs/>
          <w:sz w:val="22"/>
          <w:szCs w:val="22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03441F0E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bCs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07955A9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bCs/>
          <w:sz w:val="22"/>
          <w:szCs w:val="22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5105E42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FB7ECF" w:rsidRPr="00FB7ECF">
        <w:rPr>
          <w:rFonts w:ascii="Arial" w:hAnsi="Arial" w:cs="Arial"/>
          <w:sz w:val="22"/>
          <w:szCs w:val="22"/>
        </w:rPr>
        <w:t>CZ 49969986</w:t>
      </w:r>
      <w:r w:rsidR="00175E73" w:rsidRPr="00FB7ECF">
        <w:rPr>
          <w:rFonts w:ascii="Arial" w:hAnsi="Arial" w:cs="Arial"/>
          <w:b/>
        </w:rPr>
        <w:t xml:space="preserve"> </w:t>
      </w:r>
      <w:r w:rsidR="00812ED3" w:rsidRPr="00FB7ECF">
        <w:rPr>
          <w:rFonts w:ascii="Arial" w:hAnsi="Arial" w:cs="Arial"/>
          <w:bCs/>
          <w:snapToGrid w:val="0"/>
          <w:sz w:val="22"/>
          <w:szCs w:val="22"/>
          <w:lang w:val="en-US"/>
        </w:rPr>
        <w:t>je</w:t>
      </w:r>
      <w:r w:rsidR="00FB7ECF" w:rsidRPr="00FB7EC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12ED3" w:rsidRPr="00FB7ECF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FB7EC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0CE2CC10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FB7ECF" w:rsidRPr="00FB7ECF">
        <w:rPr>
          <w:rFonts w:ascii="Arial" w:hAnsi="Arial" w:cs="Arial"/>
          <w:b/>
          <w:sz w:val="22"/>
          <w:szCs w:val="22"/>
        </w:rPr>
        <w:t>KS Brno</w:t>
      </w:r>
      <w:r w:rsidRPr="00FB7ECF">
        <w:rPr>
          <w:rFonts w:ascii="Arial" w:hAnsi="Arial" w:cs="Arial"/>
          <w:sz w:val="22"/>
          <w:szCs w:val="22"/>
        </w:rPr>
        <w:t>, oddíl</w:t>
      </w:r>
      <w:r w:rsidR="00D35F90" w:rsidRPr="00FB7ECF">
        <w:rPr>
          <w:rFonts w:ascii="Arial" w:hAnsi="Arial" w:cs="Arial"/>
          <w:sz w:val="22"/>
          <w:szCs w:val="22"/>
        </w:rPr>
        <w:t xml:space="preserve"> </w:t>
      </w:r>
      <w:r w:rsidR="00FB7ECF" w:rsidRPr="00FB7ECF">
        <w:rPr>
          <w:rFonts w:ascii="Arial" w:hAnsi="Arial" w:cs="Arial"/>
          <w:b/>
          <w:sz w:val="22"/>
          <w:szCs w:val="22"/>
        </w:rPr>
        <w:t>C</w:t>
      </w:r>
      <w:r w:rsidRPr="00FB7ECF">
        <w:rPr>
          <w:rFonts w:ascii="Arial" w:hAnsi="Arial" w:cs="Arial"/>
          <w:sz w:val="22"/>
          <w:szCs w:val="22"/>
        </w:rPr>
        <w:t>, vložka</w:t>
      </w:r>
      <w:r w:rsidR="00D35F90" w:rsidRPr="00FB7ECF">
        <w:rPr>
          <w:rFonts w:ascii="Arial" w:hAnsi="Arial" w:cs="Arial"/>
          <w:sz w:val="22"/>
          <w:szCs w:val="22"/>
        </w:rPr>
        <w:t xml:space="preserve"> </w:t>
      </w:r>
      <w:r w:rsidR="00FB7ECF" w:rsidRPr="00FB7ECF">
        <w:rPr>
          <w:rFonts w:ascii="Arial" w:hAnsi="Arial" w:cs="Arial"/>
          <w:b/>
          <w:sz w:val="22"/>
          <w:szCs w:val="22"/>
        </w:rPr>
        <w:t>13521</w:t>
      </w:r>
      <w:r w:rsidR="00175E73">
        <w:rPr>
          <w:rFonts w:ascii="Arial" w:hAnsi="Arial" w:cs="Arial"/>
          <w:b/>
        </w:rPr>
        <w:t>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2EB824A3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2"/>
    </w:p>
    <w:p w14:paraId="6306303B" w14:textId="484A78AC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175E73" w:rsidRPr="00175E73">
        <w:rPr>
          <w:rStyle w:val="Siln"/>
          <w:rFonts w:ascii="Arial" w:hAnsi="Arial" w:cs="Arial"/>
          <w:b w:val="0"/>
          <w:sz w:val="22"/>
          <w:szCs w:val="22"/>
        </w:rPr>
        <w:t>SP8414/2024-504201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175E73" w:rsidRPr="00FE0487">
        <w:rPr>
          <w:rStyle w:val="Siln"/>
          <w:rFonts w:ascii="Arial" w:hAnsi="Arial" w:cs="Arial"/>
          <w:sz w:val="22"/>
          <w:szCs w:val="22"/>
        </w:rPr>
        <w:t xml:space="preserve">Geotechnický průzkum pro KoPÚ v k.ú. </w:t>
      </w:r>
      <w:r w:rsidR="00175E73">
        <w:rPr>
          <w:rStyle w:val="Siln"/>
          <w:rFonts w:ascii="Arial" w:hAnsi="Arial" w:cs="Arial"/>
          <w:sz w:val="22"/>
          <w:szCs w:val="22"/>
        </w:rPr>
        <w:t>Dožice a</w:t>
      </w:r>
      <w:r w:rsidR="003E2294">
        <w:rPr>
          <w:rStyle w:val="Siln"/>
          <w:rFonts w:ascii="Arial" w:hAnsi="Arial" w:cs="Arial"/>
          <w:sz w:val="22"/>
          <w:szCs w:val="22"/>
        </w:rPr>
        <w:t xml:space="preserve"> v k.ú.</w:t>
      </w:r>
      <w:r w:rsidR="00175E73">
        <w:rPr>
          <w:rStyle w:val="Siln"/>
          <w:rFonts w:ascii="Arial" w:hAnsi="Arial" w:cs="Arial"/>
          <w:sz w:val="22"/>
          <w:szCs w:val="22"/>
        </w:rPr>
        <w:t xml:space="preserve"> Radošice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175E73">
        <w:rPr>
          <w:rFonts w:ascii="Arial" w:hAnsi="Arial" w:cs="Arial"/>
          <w:sz w:val="22"/>
          <w:szCs w:val="22"/>
        </w:rPr>
        <w:t>Dožice a k.ú. Radošice.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5C73A265" w:rsidR="008325A1" w:rsidRPr="00E93F51" w:rsidRDefault="008325A1" w:rsidP="00175E73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175E73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175E7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175E73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175E73">
        <w:rPr>
          <w:rStyle w:val="Siln"/>
          <w:rFonts w:ascii="Arial" w:hAnsi="Arial" w:cs="Arial"/>
          <w:b w:val="0"/>
          <w:sz w:val="22"/>
          <w:szCs w:val="22"/>
        </w:rPr>
        <w:t xml:space="preserve">předběžný pro protierozní stavby,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7F05AA8D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 xml:space="preserve">Čl. </w:t>
      </w:r>
      <w:r w:rsidR="000C05E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E53B4EA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75E73" w:rsidRPr="00175E73">
        <w:rPr>
          <w:rStyle w:val="Siln"/>
          <w:rFonts w:ascii="Arial" w:hAnsi="Arial" w:cs="Arial"/>
          <w:bCs w:val="0"/>
          <w:sz w:val="22"/>
          <w:szCs w:val="22"/>
        </w:rPr>
        <w:t>30. 0</w:t>
      </w:r>
      <w:r w:rsidR="00D375CD">
        <w:rPr>
          <w:rStyle w:val="Siln"/>
          <w:rFonts w:ascii="Arial" w:hAnsi="Arial" w:cs="Arial"/>
          <w:bCs w:val="0"/>
          <w:sz w:val="22"/>
          <w:szCs w:val="22"/>
        </w:rPr>
        <w:t>4</w:t>
      </w:r>
      <w:r w:rsidR="00175E73" w:rsidRPr="00175E73">
        <w:rPr>
          <w:rStyle w:val="Siln"/>
          <w:rFonts w:ascii="Arial" w:hAnsi="Arial" w:cs="Arial"/>
          <w:bCs w:val="0"/>
          <w:sz w:val="22"/>
          <w:szCs w:val="22"/>
        </w:rPr>
        <w:t>.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D1AFC1E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DB2139" w:rsidRPr="00DB2139">
        <w:rPr>
          <w:rStyle w:val="Siln"/>
          <w:rFonts w:ascii="Arial" w:hAnsi="Arial" w:cs="Arial"/>
          <w:b w:val="0"/>
          <w:sz w:val="22"/>
          <w:szCs w:val="22"/>
        </w:rPr>
        <w:t>okres Plzeň-jih, obec Mladý Smolivec, katastrální území Dožice, kód k.ú. 631469 a katastrální území Radošice, kód k.ú. 738492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DB2139">
        <w:rPr>
          <w:rStyle w:val="Siln"/>
          <w:rFonts w:ascii="Arial" w:hAnsi="Arial" w:cs="Arial"/>
          <w:b w:val="0"/>
          <w:sz w:val="22"/>
          <w:szCs w:val="22"/>
          <w:u w:val="single"/>
        </w:rPr>
        <w:t>m</w:t>
      </w:r>
      <w:r w:rsidR="00615ADA" w:rsidRPr="00DB2139">
        <w:rPr>
          <w:rStyle w:val="Siln"/>
          <w:rFonts w:ascii="Arial" w:hAnsi="Arial" w:cs="Arial"/>
          <w:b w:val="0"/>
          <w:sz w:val="22"/>
          <w:szCs w:val="22"/>
          <w:u w:val="single"/>
        </w:rPr>
        <w:t>ístem př</w:t>
      </w:r>
      <w:r w:rsidR="009D4FF6" w:rsidRPr="00DB2139">
        <w:rPr>
          <w:rStyle w:val="Siln"/>
          <w:rFonts w:ascii="Arial" w:hAnsi="Arial" w:cs="Arial"/>
          <w:b w:val="0"/>
          <w:sz w:val="22"/>
          <w:szCs w:val="22"/>
          <w:u w:val="single"/>
        </w:rPr>
        <w:t xml:space="preserve">edání </w:t>
      </w:r>
      <w:r w:rsidR="000675F3" w:rsidRPr="00DB2139">
        <w:rPr>
          <w:rStyle w:val="Siln"/>
          <w:rFonts w:ascii="Arial" w:hAnsi="Arial" w:cs="Arial"/>
          <w:b w:val="0"/>
          <w:sz w:val="22"/>
          <w:szCs w:val="22"/>
          <w:u w:val="single"/>
        </w:rPr>
        <w:t>Díl</w:t>
      </w:r>
      <w:r w:rsidR="009D4FF6" w:rsidRPr="00DB2139">
        <w:rPr>
          <w:rStyle w:val="Siln"/>
          <w:rFonts w:ascii="Arial" w:hAnsi="Arial" w:cs="Arial"/>
          <w:b w:val="0"/>
          <w:sz w:val="22"/>
          <w:szCs w:val="22"/>
          <w:u w:val="single"/>
        </w:rPr>
        <w:t>a je sídlo objednatele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04F4CA28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B40F8E">
        <w:rPr>
          <w:rFonts w:ascii="Arial" w:hAnsi="Arial" w:cs="Arial"/>
          <w:b w:val="0"/>
          <w:i w:val="0"/>
          <w:sz w:val="22"/>
          <w:szCs w:val="22"/>
        </w:rPr>
        <w:t xml:space="preserve">               </w:t>
      </w:r>
      <w:r w:rsidR="00175E73" w:rsidRPr="00D375CD">
        <w:rPr>
          <w:rFonts w:ascii="Arial" w:hAnsi="Arial" w:cs="Arial"/>
          <w:i w:val="0"/>
          <w:sz w:val="22"/>
          <w:szCs w:val="22"/>
        </w:rPr>
        <w:t>30. 0</w:t>
      </w:r>
      <w:r w:rsidR="00D375CD" w:rsidRPr="00D375CD">
        <w:rPr>
          <w:rFonts w:ascii="Arial" w:hAnsi="Arial" w:cs="Arial"/>
          <w:i w:val="0"/>
          <w:sz w:val="22"/>
          <w:szCs w:val="22"/>
        </w:rPr>
        <w:t>4. 2025</w:t>
      </w:r>
      <w:r w:rsidR="001C4016" w:rsidRPr="00D375CD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2D3E0F16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7B027A" w:rsidRPr="00BE4B59">
        <w:rPr>
          <w:rFonts w:ascii="Arial" w:hAnsi="Arial" w:cs="Arial"/>
          <w:bCs/>
          <w:i w:val="0"/>
          <w:sz w:val="22"/>
          <w:szCs w:val="22"/>
        </w:rPr>
        <w:t>3 paré</w:t>
      </w:r>
      <w:r w:rsidR="00BE4B59" w:rsidRPr="00BE4B59">
        <w:rPr>
          <w:rFonts w:ascii="Arial" w:hAnsi="Arial" w:cs="Arial"/>
          <w:bCs/>
          <w:i w:val="0"/>
          <w:sz w:val="22"/>
          <w:szCs w:val="22"/>
        </w:rPr>
        <w:t xml:space="preserve"> pro každé k.ú. samostatně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6946766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22C989E8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530CADA6" w14:textId="77777777" w:rsidR="00DB2139" w:rsidRDefault="00DB213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27DCB50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53AEC3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0E1852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6BA673D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5A9437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2543C74" w14:textId="77777777" w:rsidR="00D61189" w:rsidRDefault="00D6118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37266C0F" w14:textId="77777777" w:rsidR="00DB2139" w:rsidRDefault="00DB2139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72153D6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FB7ECF" w:rsidRPr="00FB7ECF">
        <w:rPr>
          <w:rFonts w:ascii="Arial" w:hAnsi="Arial" w:cs="Arial"/>
          <w:bCs/>
          <w:i w:val="0"/>
          <w:iCs/>
        </w:rPr>
        <w:t>348 840</w:t>
      </w:r>
      <w:r w:rsidR="00D375CD">
        <w:rPr>
          <w:rFonts w:ascii="Arial" w:hAnsi="Arial" w:cs="Arial"/>
          <w:bCs/>
          <w:i w:val="0"/>
          <w:iCs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15D3E181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FB7ECF" w:rsidRPr="00FB7ECF">
        <w:rPr>
          <w:rFonts w:ascii="Arial" w:hAnsi="Arial" w:cs="Arial"/>
          <w:bCs/>
          <w:i w:val="0"/>
          <w:iCs/>
        </w:rPr>
        <w:t>73 256,40</w:t>
      </w:r>
      <w:r w:rsidR="00D375CD">
        <w:rPr>
          <w:rFonts w:ascii="Arial" w:hAnsi="Arial" w:cs="Arial"/>
          <w:bCs/>
          <w:i w:val="0"/>
          <w:iCs/>
        </w:rPr>
        <w:t>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13A0F838" w:rsidR="00B745E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B7ECF" w:rsidRPr="00FB7ECF">
        <w:rPr>
          <w:rFonts w:ascii="Arial" w:hAnsi="Arial" w:cs="Arial"/>
          <w:bCs/>
          <w:i w:val="0"/>
          <w:iCs/>
        </w:rPr>
        <w:t>422 096,40</w:t>
      </w:r>
      <w:r w:rsidR="00D375CD">
        <w:rPr>
          <w:rFonts w:ascii="Arial" w:hAnsi="Arial" w:cs="Arial"/>
          <w:bCs/>
          <w:i w:val="0"/>
          <w:iCs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D375CD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6D64A1EB" w14:textId="77777777" w:rsidR="00D375CD" w:rsidRDefault="00D375CD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BE4B59" w14:paraId="7D098A6C" w14:textId="77777777" w:rsidTr="00BE4B59">
        <w:tc>
          <w:tcPr>
            <w:tcW w:w="2265" w:type="dxa"/>
          </w:tcPr>
          <w:p w14:paraId="081C4594" w14:textId="36A5FA1C" w:rsidR="00BE4B59" w:rsidRPr="00BE4B59" w:rsidRDefault="00BE4B59" w:rsidP="00BE4B59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Lokalita</w:t>
            </w:r>
          </w:p>
        </w:tc>
        <w:tc>
          <w:tcPr>
            <w:tcW w:w="2265" w:type="dxa"/>
          </w:tcPr>
          <w:p w14:paraId="3FA5E7C0" w14:textId="4B736056" w:rsidR="00BE4B59" w:rsidRPr="00BE4B59" w:rsidRDefault="00BE4B59" w:rsidP="00BE4B59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Cena v Kč bez DPH</w:t>
            </w:r>
          </w:p>
        </w:tc>
        <w:tc>
          <w:tcPr>
            <w:tcW w:w="2266" w:type="dxa"/>
          </w:tcPr>
          <w:p w14:paraId="5AB8984D" w14:textId="566EB5F6" w:rsidR="00BE4B59" w:rsidRPr="00BE4B59" w:rsidRDefault="00BE4B59" w:rsidP="00BE4B59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Samotné DPH v Kč</w:t>
            </w:r>
          </w:p>
        </w:tc>
        <w:tc>
          <w:tcPr>
            <w:tcW w:w="2555" w:type="dxa"/>
          </w:tcPr>
          <w:p w14:paraId="76B79CDC" w14:textId="2993BBB6" w:rsidR="00BE4B59" w:rsidRPr="00BE4B59" w:rsidRDefault="00BE4B59" w:rsidP="00BE4B59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Cena v Kč včetně DPH</w:t>
            </w:r>
          </w:p>
        </w:tc>
      </w:tr>
      <w:tr w:rsidR="00BE4B59" w14:paraId="52225BAF" w14:textId="77777777" w:rsidTr="00BE4B59">
        <w:tc>
          <w:tcPr>
            <w:tcW w:w="2265" w:type="dxa"/>
          </w:tcPr>
          <w:p w14:paraId="72103DA7" w14:textId="573F1D61" w:rsidR="00BE4B59" w:rsidRPr="00BE4B59" w:rsidRDefault="00BE4B59" w:rsidP="00D375CD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k.ú. Dožice</w:t>
            </w:r>
          </w:p>
        </w:tc>
        <w:tc>
          <w:tcPr>
            <w:tcW w:w="2265" w:type="dxa"/>
          </w:tcPr>
          <w:p w14:paraId="741A2993" w14:textId="232E4542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142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 </w:t>
            </w: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290</w:t>
            </w:r>
          </w:p>
        </w:tc>
        <w:tc>
          <w:tcPr>
            <w:tcW w:w="2266" w:type="dxa"/>
          </w:tcPr>
          <w:p w14:paraId="2AB9DAA0" w14:textId="22C13FDA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29 880,90</w:t>
            </w:r>
          </w:p>
        </w:tc>
        <w:tc>
          <w:tcPr>
            <w:tcW w:w="2555" w:type="dxa"/>
          </w:tcPr>
          <w:p w14:paraId="3704E718" w14:textId="336563F3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172 170,90</w:t>
            </w:r>
          </w:p>
        </w:tc>
      </w:tr>
      <w:tr w:rsidR="00BE4B59" w14:paraId="78170DBA" w14:textId="77777777" w:rsidTr="00BE4B59">
        <w:tc>
          <w:tcPr>
            <w:tcW w:w="2265" w:type="dxa"/>
          </w:tcPr>
          <w:p w14:paraId="0B242BDC" w14:textId="08FE4B26" w:rsidR="00BE4B59" w:rsidRPr="00BE4B59" w:rsidRDefault="00BE4B59" w:rsidP="00D375CD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BE4B59">
              <w:rPr>
                <w:rFonts w:ascii="Arial" w:hAnsi="Arial" w:cs="Arial"/>
                <w:bCs/>
                <w:i w:val="0"/>
                <w:sz w:val="22"/>
                <w:szCs w:val="22"/>
              </w:rPr>
              <w:t>k.ú. Radošice</w:t>
            </w:r>
          </w:p>
        </w:tc>
        <w:tc>
          <w:tcPr>
            <w:tcW w:w="2265" w:type="dxa"/>
          </w:tcPr>
          <w:p w14:paraId="05B33DE3" w14:textId="2CE00729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206 550 </w:t>
            </w:r>
          </w:p>
        </w:tc>
        <w:tc>
          <w:tcPr>
            <w:tcW w:w="2266" w:type="dxa"/>
          </w:tcPr>
          <w:p w14:paraId="4859F253" w14:textId="755FC94E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43 375,50</w:t>
            </w:r>
          </w:p>
        </w:tc>
        <w:tc>
          <w:tcPr>
            <w:tcW w:w="2555" w:type="dxa"/>
          </w:tcPr>
          <w:p w14:paraId="3DB23138" w14:textId="59825BCA" w:rsidR="00BE4B59" w:rsidRPr="00FB7ECF" w:rsidRDefault="00FB7ECF" w:rsidP="00BE4B59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FB7ECF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249 925,50</w:t>
            </w:r>
          </w:p>
        </w:tc>
      </w:tr>
    </w:tbl>
    <w:p w14:paraId="12E45C0B" w14:textId="79925D91" w:rsidR="00D375CD" w:rsidRPr="00E93F51" w:rsidRDefault="00D375CD" w:rsidP="00D375CD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50A4D47" w14:textId="4A10C78B" w:rsidR="00DF1B0C" w:rsidRPr="00730D7A" w:rsidRDefault="00DF1B0C" w:rsidP="00DF1B0C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Cs/>
          <w:color w:val="00B0F0"/>
          <w:sz w:val="20"/>
        </w:rPr>
      </w:pPr>
      <w:r w:rsidRPr="00730D7A">
        <w:rPr>
          <w:rFonts w:ascii="Arial" w:hAnsi="Arial" w:cs="Arial"/>
          <w:b w:val="0"/>
          <w:iCs/>
          <w:color w:val="00B0F0"/>
          <w:sz w:val="20"/>
        </w:rPr>
        <w:t>(Cena bude uváděna na haléře, tj. na 2 desetinná místa)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17CF375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80C5596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6C3C4909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FCACD89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DBE39F4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DF1B0C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DF1B0C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33A506C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CE5C3D0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F99AF4B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DF1B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DF1B0C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DF1B0C">
        <w:rPr>
          <w:rFonts w:ascii="Arial" w:hAnsi="Arial" w:cs="Arial"/>
          <w:b/>
          <w:sz w:val="22"/>
          <w:szCs w:val="22"/>
          <w:lang w:val="en-US"/>
        </w:rPr>
        <w:t xml:space="preserve"> 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5D297F1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EB7A4D1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9965733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 w:rsidRPr="000C05E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C05E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9BB213A" w14:textId="77777777" w:rsidR="00D61189" w:rsidRDefault="00D61189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F6C9FF1" w14:textId="77777777" w:rsidR="00D61189" w:rsidRPr="00E93F51" w:rsidRDefault="00D61189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5D32DEC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="007375A3" w:rsidRPr="007375A3">
        <w:rPr>
          <w:rFonts w:ascii="Arial" w:hAnsi="Arial" w:cs="Arial"/>
          <w:b/>
          <w:iCs/>
        </w:rPr>
        <w:t>348 840,-</w:t>
      </w:r>
      <w:r w:rsidR="007375A3" w:rsidRPr="007375A3">
        <w:rPr>
          <w:rFonts w:ascii="Arial" w:hAnsi="Arial" w:cs="Arial"/>
          <w:b/>
          <w:sz w:val="22"/>
          <w:szCs w:val="22"/>
        </w:rPr>
        <w:t>Kč bez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434C6DD" w14:textId="77777777" w:rsidR="00D61189" w:rsidRDefault="00D61189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4169D29" w14:textId="77777777" w:rsidR="00D61189" w:rsidRPr="00E93F51" w:rsidRDefault="00D61189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29141F" w:rsidRPr="00E93F51" w14:paraId="4622AD9D" w14:textId="77777777" w:rsidTr="0075362F">
        <w:trPr>
          <w:trHeight w:val="563"/>
        </w:trPr>
        <w:tc>
          <w:tcPr>
            <w:tcW w:w="4548" w:type="dxa"/>
            <w:shd w:val="clear" w:color="auto" w:fill="auto"/>
          </w:tcPr>
          <w:p w14:paraId="251E6703" w14:textId="6BA660A9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4B22E2">
              <w:rPr>
                <w:rFonts w:ascii="Arial" w:hAnsi="Arial" w:cs="Arial"/>
                <w:b w:val="0"/>
                <w:i w:val="0"/>
                <w:sz w:val="22"/>
                <w:szCs w:val="22"/>
              </w:rPr>
              <w:t>Plzni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4B22E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03625">
              <w:rPr>
                <w:rFonts w:ascii="Arial" w:hAnsi="Arial" w:cs="Arial"/>
                <w:b w:val="0"/>
                <w:i w:val="0"/>
                <w:sz w:val="22"/>
                <w:szCs w:val="22"/>
              </w:rPr>
              <w:t>26. 09. 2024</w:t>
            </w:r>
          </w:p>
        </w:tc>
        <w:tc>
          <w:tcPr>
            <w:tcW w:w="4548" w:type="dxa"/>
            <w:shd w:val="clear" w:color="auto" w:fill="auto"/>
          </w:tcPr>
          <w:p w14:paraId="1A62A2E1" w14:textId="44A9968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7375A3">
              <w:rPr>
                <w:rFonts w:ascii="Arial" w:hAnsi="Arial" w:cs="Arial"/>
                <w:b w:val="0"/>
                <w:i w:val="0"/>
                <w:iCs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03625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24. 09. 2024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75362F">
        <w:trPr>
          <w:trHeight w:val="264"/>
        </w:trPr>
        <w:tc>
          <w:tcPr>
            <w:tcW w:w="4548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48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75362F">
        <w:trPr>
          <w:trHeight w:val="804"/>
        </w:trPr>
        <w:tc>
          <w:tcPr>
            <w:tcW w:w="4548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48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75362F">
        <w:trPr>
          <w:trHeight w:val="264"/>
        </w:trPr>
        <w:tc>
          <w:tcPr>
            <w:tcW w:w="4548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48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75362F">
        <w:trPr>
          <w:trHeight w:val="793"/>
        </w:trPr>
        <w:tc>
          <w:tcPr>
            <w:tcW w:w="4548" w:type="dxa"/>
            <w:shd w:val="clear" w:color="auto" w:fill="auto"/>
          </w:tcPr>
          <w:p w14:paraId="320FE8A7" w14:textId="77777777" w:rsidR="004B22E2" w:rsidRPr="004B22E2" w:rsidRDefault="004B22E2" w:rsidP="004B22E2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Jana Horová</w:t>
            </w:r>
          </w:p>
          <w:p w14:paraId="275D23DD" w14:textId="77777777" w:rsidR="004B22E2" w:rsidRPr="004B22E2" w:rsidRDefault="004B22E2" w:rsidP="004B22E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Plzeň</w:t>
            </w:r>
          </w:p>
          <w:p w14:paraId="3FFD21F9" w14:textId="3B359CEB" w:rsidR="0029141F" w:rsidRPr="00E93F51" w:rsidRDefault="004B22E2" w:rsidP="004B22E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 pozemkový úřad</w:t>
            </w:r>
          </w:p>
        </w:tc>
        <w:tc>
          <w:tcPr>
            <w:tcW w:w="4548" w:type="dxa"/>
            <w:shd w:val="clear" w:color="auto" w:fill="auto"/>
          </w:tcPr>
          <w:p w14:paraId="2D3A1948" w14:textId="1826DF97" w:rsidR="0029141F" w:rsidRPr="007375A3" w:rsidRDefault="007375A3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 w:rsidRPr="007375A3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Mgr. Aleš Grünwald</w:t>
            </w:r>
          </w:p>
          <w:p w14:paraId="32951147" w14:textId="42DF2366" w:rsidR="004B22E2" w:rsidRPr="007375A3" w:rsidRDefault="007375A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7375A3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jednatel </w:t>
            </w:r>
            <w:r w:rsidRPr="007375A3">
              <w:rPr>
                <w:rFonts w:ascii="ArialMT" w:hAnsi="ArialMT" w:cs="ArialMT"/>
                <w:b w:val="0"/>
                <w:bCs/>
                <w:i w:val="0"/>
                <w:iCs/>
                <w:sz w:val="22"/>
                <w:szCs w:val="22"/>
              </w:rPr>
              <w:t>společnosti</w:t>
            </w:r>
          </w:p>
          <w:p w14:paraId="6D0D2AD1" w14:textId="2A8A7EAE" w:rsidR="004B22E2" w:rsidRPr="00E93F51" w:rsidRDefault="007375A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375A3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HIG geo</w:t>
            </w:r>
            <w:r w:rsidRPr="007375A3">
              <w:rPr>
                <w:rFonts w:ascii="ArialMT" w:hAnsi="ArialMT" w:cs="ArialMT"/>
                <w:b w:val="0"/>
                <w:bCs/>
                <w:i w:val="0"/>
                <w:iCs/>
                <w:sz w:val="22"/>
                <w:szCs w:val="22"/>
              </w:rPr>
              <w:t xml:space="preserve">logická služba, spol. s </w:t>
            </w:r>
            <w:r w:rsidRPr="007375A3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r.o.</w:t>
            </w:r>
          </w:p>
        </w:tc>
      </w:tr>
      <w:tr w:rsidR="0029141F" w:rsidRPr="00E93F51" w14:paraId="482EEBFA" w14:textId="77777777" w:rsidTr="0075362F">
        <w:trPr>
          <w:trHeight w:val="276"/>
        </w:trPr>
        <w:tc>
          <w:tcPr>
            <w:tcW w:w="4548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48" w:type="dxa"/>
            <w:shd w:val="clear" w:color="auto" w:fill="auto"/>
          </w:tcPr>
          <w:p w14:paraId="7F23D0A8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CCBF97C" w14:textId="77777777" w:rsidR="0075362F" w:rsidRPr="00E93F51" w:rsidRDefault="0075362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75362F">
        <w:trPr>
          <w:trHeight w:val="264"/>
        </w:trPr>
        <w:tc>
          <w:tcPr>
            <w:tcW w:w="4548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48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184D4195" w:rsidR="00821765" w:rsidRPr="00E93F51" w:rsidRDefault="0075362F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75362F">
        <w:rPr>
          <w:rFonts w:cs="Arial"/>
          <w:b w:val="0"/>
          <w:iCs/>
          <w:sz w:val="18"/>
          <w:szCs w:val="18"/>
          <w:u w:val="none"/>
        </w:rPr>
        <w:t>Administrátor VZ / v souladu s MP: Ing. Lucie Miko</w:t>
      </w:r>
      <w:r w:rsidRPr="00E93F51">
        <w:rPr>
          <w:rFonts w:cs="Arial"/>
          <w:b w:val="0"/>
          <w:szCs w:val="22"/>
        </w:rPr>
        <w:t xml:space="preserve"> </w:t>
      </w:r>
      <w:r w:rsidR="0040514A"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6493B663" w:rsidR="00A85C66" w:rsidRPr="00E93F51" w:rsidRDefault="00374B60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A35D80"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lightGray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3BAAC95F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400B" w14:textId="77777777" w:rsidR="002157ED" w:rsidRDefault="002157ED">
      <w:r>
        <w:separator/>
      </w:r>
    </w:p>
  </w:endnote>
  <w:endnote w:type="continuationSeparator" w:id="0">
    <w:p w14:paraId="701984A8" w14:textId="77777777" w:rsidR="002157ED" w:rsidRDefault="002157ED">
      <w:r>
        <w:continuationSeparator/>
      </w:r>
    </w:p>
  </w:endnote>
  <w:endnote w:type="continuationNotice" w:id="1">
    <w:p w14:paraId="78D6EFD9" w14:textId="77777777" w:rsidR="002157ED" w:rsidRDefault="00215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0665" w14:textId="77777777" w:rsidR="002157ED" w:rsidRDefault="002157ED">
      <w:r>
        <w:separator/>
      </w:r>
    </w:p>
  </w:footnote>
  <w:footnote w:type="continuationSeparator" w:id="0">
    <w:p w14:paraId="0D7C3F3A" w14:textId="77777777" w:rsidR="002157ED" w:rsidRDefault="002157ED">
      <w:r>
        <w:continuationSeparator/>
      </w:r>
    </w:p>
  </w:footnote>
  <w:footnote w:type="continuationNotice" w:id="1">
    <w:p w14:paraId="6FDB4285" w14:textId="77777777" w:rsidR="002157ED" w:rsidRDefault="00215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7B74EB8" w:rsidR="00F523A5" w:rsidRPr="00FC5ECB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FC5ECB">
      <w:rPr>
        <w:rFonts w:ascii="Arial" w:hAnsi="Arial" w:cs="Arial"/>
        <w:i/>
        <w:sz w:val="18"/>
        <w:szCs w:val="18"/>
      </w:rPr>
      <w:t>Č</w:t>
    </w:r>
    <w:r w:rsidR="007D150F" w:rsidRPr="00FC5ECB">
      <w:rPr>
        <w:rFonts w:ascii="Arial" w:hAnsi="Arial" w:cs="Arial"/>
        <w:i/>
        <w:sz w:val="18"/>
        <w:szCs w:val="18"/>
      </w:rPr>
      <w:t xml:space="preserve">íslo Smlouvy </w:t>
    </w:r>
    <w:r w:rsidRPr="00FC5ECB">
      <w:rPr>
        <w:rFonts w:ascii="Arial" w:hAnsi="Arial" w:cs="Arial"/>
        <w:i/>
        <w:sz w:val="18"/>
        <w:szCs w:val="18"/>
      </w:rPr>
      <w:t>objednatele:</w:t>
    </w:r>
    <w:r w:rsidR="00FC5ECB" w:rsidRPr="00FC5ECB">
      <w:rPr>
        <w:rFonts w:ascii="Arial" w:hAnsi="Arial" w:cs="Arial"/>
        <w:i/>
        <w:sz w:val="18"/>
        <w:szCs w:val="18"/>
      </w:rPr>
      <w:t xml:space="preserve"> 1027-2024-504201</w:t>
    </w:r>
  </w:p>
  <w:p w14:paraId="2AC0146D" w14:textId="013952B0" w:rsidR="007D150F" w:rsidRPr="00FC5ECB" w:rsidRDefault="007D150F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 w:rsidRPr="00FC5ECB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</w:t>
    </w:r>
    <w:r w:rsidR="00FC5ECB">
      <w:rPr>
        <w:rFonts w:ascii="Arial" w:hAnsi="Arial" w:cs="Arial"/>
        <w:i/>
        <w:sz w:val="18"/>
        <w:szCs w:val="18"/>
      </w:rPr>
      <w:t xml:space="preserve">              </w:t>
    </w:r>
    <w:r w:rsidRPr="00FC5ECB">
      <w:rPr>
        <w:rFonts w:ascii="Arial" w:hAnsi="Arial" w:cs="Arial"/>
        <w:i/>
        <w:sz w:val="18"/>
        <w:szCs w:val="18"/>
      </w:rPr>
      <w:t>UID dokumentu:</w:t>
    </w:r>
    <w:r w:rsidR="00FC5ECB" w:rsidRPr="00FC5ECB">
      <w:rPr>
        <w:rFonts w:ascii="Arial" w:hAnsi="Arial" w:cs="Arial"/>
        <w:i/>
        <w:sz w:val="18"/>
        <w:szCs w:val="18"/>
      </w:rPr>
      <w:t xml:space="preserve"> spudms00000014892386</w:t>
    </w:r>
  </w:p>
  <w:p w14:paraId="131E08A6" w14:textId="7E579698" w:rsidR="00F523A5" w:rsidRPr="00FC5ECB" w:rsidRDefault="00F523A5">
    <w:pPr>
      <w:pStyle w:val="Zhlav"/>
      <w:rPr>
        <w:rFonts w:ascii="Arial" w:hAnsi="Arial" w:cs="Arial"/>
        <w:i/>
        <w:sz w:val="18"/>
        <w:szCs w:val="18"/>
      </w:rPr>
    </w:pPr>
    <w:r w:rsidRPr="00FC5ECB">
      <w:rPr>
        <w:rFonts w:ascii="Arial" w:hAnsi="Arial" w:cs="Arial"/>
        <w:i/>
        <w:sz w:val="18"/>
        <w:szCs w:val="18"/>
      </w:rPr>
      <w:tab/>
    </w:r>
    <w:r w:rsidR="007D150F" w:rsidRPr="00FC5ECB">
      <w:rPr>
        <w:rFonts w:ascii="Arial" w:hAnsi="Arial" w:cs="Arial"/>
        <w:i/>
        <w:sz w:val="18"/>
        <w:szCs w:val="18"/>
      </w:rPr>
      <w:t xml:space="preserve">                                                    </w:t>
    </w:r>
    <w:r w:rsidR="00FC5ECB">
      <w:rPr>
        <w:rFonts w:ascii="Arial" w:hAnsi="Arial" w:cs="Arial"/>
        <w:i/>
        <w:sz w:val="18"/>
        <w:szCs w:val="18"/>
      </w:rPr>
      <w:t xml:space="preserve">          </w:t>
    </w:r>
    <w:r w:rsidR="007D150F" w:rsidRPr="00FC5ECB">
      <w:rPr>
        <w:rFonts w:ascii="Arial" w:hAnsi="Arial" w:cs="Arial"/>
        <w:i/>
        <w:sz w:val="18"/>
        <w:szCs w:val="18"/>
      </w:rPr>
      <w:t xml:space="preserve"> </w:t>
    </w:r>
    <w:r w:rsidRPr="00FC5ECB">
      <w:rPr>
        <w:rFonts w:ascii="Arial" w:hAnsi="Arial" w:cs="Arial"/>
        <w:i/>
        <w:sz w:val="18"/>
        <w:szCs w:val="18"/>
      </w:rPr>
      <w:t>Č</w:t>
    </w:r>
    <w:r w:rsidR="007D150F" w:rsidRPr="00FC5ECB">
      <w:rPr>
        <w:rFonts w:ascii="Arial" w:hAnsi="Arial" w:cs="Arial"/>
        <w:i/>
        <w:sz w:val="18"/>
        <w:szCs w:val="18"/>
      </w:rPr>
      <w:t>íslo Smlouvy</w:t>
    </w:r>
    <w:r w:rsidRPr="00FC5ECB">
      <w:rPr>
        <w:rFonts w:ascii="Arial" w:hAnsi="Arial" w:cs="Arial"/>
        <w:i/>
        <w:sz w:val="18"/>
        <w:szCs w:val="18"/>
      </w:rPr>
      <w:t xml:space="preserve">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783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05E9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5E73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7ED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B6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2294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22E2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0E3C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3AA6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5A3"/>
    <w:rsid w:val="00737E56"/>
    <w:rsid w:val="00741D67"/>
    <w:rsid w:val="00743708"/>
    <w:rsid w:val="00743BE9"/>
    <w:rsid w:val="007473C5"/>
    <w:rsid w:val="0075362F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50F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31AFB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3625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5D80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0C17"/>
    <w:rsid w:val="00A75F82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403D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0F8E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1EC1"/>
    <w:rsid w:val="00BC4DB8"/>
    <w:rsid w:val="00BC5B85"/>
    <w:rsid w:val="00BC7295"/>
    <w:rsid w:val="00BD23DC"/>
    <w:rsid w:val="00BD342F"/>
    <w:rsid w:val="00BD6B72"/>
    <w:rsid w:val="00BE3AC6"/>
    <w:rsid w:val="00BE4B59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375CD"/>
    <w:rsid w:val="00D45BFD"/>
    <w:rsid w:val="00D464D1"/>
    <w:rsid w:val="00D5043C"/>
    <w:rsid w:val="00D52107"/>
    <w:rsid w:val="00D55029"/>
    <w:rsid w:val="00D61189"/>
    <w:rsid w:val="00D61B2B"/>
    <w:rsid w:val="00D6237F"/>
    <w:rsid w:val="00D63FBB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4FA0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2139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B0C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55C8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B7ECF"/>
    <w:rsid w:val="00FC402D"/>
    <w:rsid w:val="00FC43F0"/>
    <w:rsid w:val="00FC5712"/>
    <w:rsid w:val="00FC5DCE"/>
    <w:rsid w:val="00FC5ECB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175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4351</Words>
  <Characters>25674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Miko Lucie Ing.</cp:lastModifiedBy>
  <cp:revision>26</cp:revision>
  <cp:lastPrinted>2024-09-20T09:57:00Z</cp:lastPrinted>
  <dcterms:created xsi:type="dcterms:W3CDTF">2024-08-28T11:31:00Z</dcterms:created>
  <dcterms:modified xsi:type="dcterms:W3CDTF">2024-09-27T08:01:00Z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