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4C0F58C2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2D370D">
        <w:rPr>
          <w:rFonts w:ascii="Arial" w:hAnsi="Arial" w:cs="Arial"/>
          <w:b/>
          <w:sz w:val="18"/>
          <w:szCs w:val="18"/>
        </w:rPr>
        <w:t>1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516248">
        <w:rPr>
          <w:rFonts w:ascii="Arial" w:hAnsi="Arial" w:cs="Arial"/>
          <w:sz w:val="18"/>
          <w:szCs w:val="18"/>
        </w:rPr>
        <w:t>972</w:t>
      </w:r>
      <w:r w:rsidR="00471A83">
        <w:rPr>
          <w:rFonts w:ascii="Arial" w:hAnsi="Arial" w:cs="Arial"/>
          <w:sz w:val="18"/>
          <w:szCs w:val="18"/>
        </w:rPr>
        <w:t>-202</w:t>
      </w:r>
      <w:r w:rsidR="00516248">
        <w:rPr>
          <w:rFonts w:ascii="Arial" w:hAnsi="Arial" w:cs="Arial"/>
          <w:sz w:val="18"/>
          <w:szCs w:val="18"/>
        </w:rPr>
        <w:t>3</w:t>
      </w:r>
      <w:r w:rsidR="00471A83">
        <w:rPr>
          <w:rFonts w:ascii="Arial" w:hAnsi="Arial" w:cs="Arial"/>
          <w:sz w:val="18"/>
          <w:szCs w:val="18"/>
        </w:rPr>
        <w:t>-504</w:t>
      </w:r>
      <w:r w:rsidR="00516248">
        <w:rPr>
          <w:rFonts w:ascii="Arial" w:hAnsi="Arial" w:cs="Arial"/>
          <w:sz w:val="18"/>
          <w:szCs w:val="18"/>
        </w:rPr>
        <w:t>2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634CB12C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90713D" w:rsidRPr="0090713D">
        <w:t xml:space="preserve"> </w:t>
      </w:r>
      <w:r w:rsidR="0090713D" w:rsidRPr="0090713D">
        <w:rPr>
          <w:rFonts w:ascii="Arial" w:hAnsi="Arial" w:cs="Arial"/>
          <w:sz w:val="18"/>
          <w:szCs w:val="18"/>
        </w:rPr>
        <w:t>SPU 377609/2024/miko</w:t>
      </w:r>
      <w:r w:rsidR="00DE18A5">
        <w:rPr>
          <w:rFonts w:ascii="Arial" w:hAnsi="Arial" w:cs="Arial"/>
          <w:sz w:val="18"/>
          <w:szCs w:val="18"/>
        </w:rPr>
        <w:t xml:space="preserve"> </w:t>
      </w:r>
    </w:p>
    <w:p w14:paraId="1F4EF0F5" w14:textId="718023C7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4B4DDF">
        <w:rPr>
          <w:rFonts w:ascii="Arial" w:hAnsi="Arial" w:cs="Arial"/>
          <w:sz w:val="18"/>
          <w:szCs w:val="18"/>
        </w:rPr>
        <w:t xml:space="preserve"> </w:t>
      </w:r>
      <w:r w:rsidR="004B4DDF" w:rsidRPr="004B4DDF">
        <w:rPr>
          <w:rFonts w:ascii="Arial" w:hAnsi="Arial" w:cs="Arial"/>
          <w:sz w:val="18"/>
          <w:szCs w:val="18"/>
        </w:rPr>
        <w:t>spudms00000014897630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2E12B4F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487A7C">
        <w:rPr>
          <w:rFonts w:ascii="Arial" w:hAnsi="Arial" w:cs="Arial"/>
          <w:caps/>
          <w:sz w:val="28"/>
          <w:szCs w:val="28"/>
        </w:rPr>
        <w:t>1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01E8D181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5B5048">
        <w:rPr>
          <w:rFonts w:ascii="Arial" w:hAnsi="Arial" w:cs="Arial"/>
          <w:b w:val="0"/>
          <w:sz w:val="18"/>
          <w:szCs w:val="18"/>
        </w:rPr>
        <w:t>972</w:t>
      </w:r>
      <w:r w:rsidR="00471A83">
        <w:rPr>
          <w:rFonts w:ascii="Arial" w:hAnsi="Arial" w:cs="Arial"/>
          <w:b w:val="0"/>
          <w:sz w:val="18"/>
          <w:szCs w:val="18"/>
        </w:rPr>
        <w:t>-202</w:t>
      </w:r>
      <w:r w:rsidR="005B5048">
        <w:rPr>
          <w:rFonts w:ascii="Arial" w:hAnsi="Arial" w:cs="Arial"/>
          <w:b w:val="0"/>
          <w:sz w:val="18"/>
          <w:szCs w:val="18"/>
        </w:rPr>
        <w:t>3</w:t>
      </w:r>
      <w:r w:rsidR="00471A83">
        <w:rPr>
          <w:rFonts w:ascii="Arial" w:hAnsi="Arial" w:cs="Arial"/>
          <w:b w:val="0"/>
          <w:sz w:val="18"/>
          <w:szCs w:val="18"/>
        </w:rPr>
        <w:t>-504</w:t>
      </w:r>
      <w:r w:rsidR="005B5048">
        <w:rPr>
          <w:rFonts w:ascii="Arial" w:hAnsi="Arial" w:cs="Arial"/>
          <w:b w:val="0"/>
          <w:sz w:val="18"/>
          <w:szCs w:val="18"/>
        </w:rPr>
        <w:t>2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516248">
        <w:rPr>
          <w:rFonts w:ascii="Arial" w:hAnsi="Arial" w:cs="Arial"/>
          <w:b w:val="0"/>
          <w:sz w:val="22"/>
          <w:szCs w:val="22"/>
        </w:rPr>
        <w:t>08</w:t>
      </w:r>
      <w:r w:rsidR="00803C22" w:rsidRPr="00471A83">
        <w:rPr>
          <w:rFonts w:ascii="Arial" w:hAnsi="Arial" w:cs="Arial"/>
          <w:b w:val="0"/>
          <w:sz w:val="22"/>
          <w:szCs w:val="22"/>
        </w:rPr>
        <w:t>.</w:t>
      </w:r>
      <w:r w:rsidR="00516248">
        <w:rPr>
          <w:rFonts w:ascii="Arial" w:hAnsi="Arial" w:cs="Arial"/>
          <w:b w:val="0"/>
          <w:sz w:val="22"/>
          <w:szCs w:val="22"/>
        </w:rPr>
        <w:t>09</w:t>
      </w:r>
      <w:r w:rsidR="00803C22" w:rsidRPr="00471A83">
        <w:rPr>
          <w:rFonts w:ascii="Arial" w:hAnsi="Arial" w:cs="Arial"/>
          <w:b w:val="0"/>
          <w:sz w:val="22"/>
          <w:szCs w:val="22"/>
        </w:rPr>
        <w:t>.202</w:t>
      </w:r>
      <w:r w:rsidR="00516248">
        <w:rPr>
          <w:rFonts w:ascii="Arial" w:hAnsi="Arial" w:cs="Arial"/>
          <w:b w:val="0"/>
          <w:sz w:val="22"/>
          <w:szCs w:val="22"/>
        </w:rPr>
        <w:t>3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74C6EA12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164545">
        <w:rPr>
          <w:rFonts w:ascii="Arial" w:hAnsi="Arial" w:cs="Arial"/>
          <w:snapToGrid w:val="0"/>
          <w:sz w:val="22"/>
          <w:szCs w:val="22"/>
        </w:rPr>
        <w:t xml:space="preserve">v k.ú. </w:t>
      </w:r>
      <w:r w:rsidR="00487A7C">
        <w:rPr>
          <w:rFonts w:ascii="Arial" w:hAnsi="Arial" w:cs="Arial"/>
          <w:snapToGrid w:val="0"/>
          <w:sz w:val="22"/>
          <w:szCs w:val="22"/>
        </w:rPr>
        <w:t>Hlince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F64D1">
        <w:rPr>
          <w:rFonts w:ascii="Arial" w:hAnsi="Arial" w:cs="Arial"/>
          <w:snapToGrid w:val="0"/>
          <w:sz w:val="22"/>
          <w:szCs w:val="22"/>
        </w:rPr>
        <w:t>Hlince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16770A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07366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DCF62C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435F80">
            <w:rPr>
              <w:rFonts w:ascii="Arial" w:hAnsi="Arial" w:cs="Arial"/>
              <w:sz w:val="22"/>
              <w:szCs w:val="22"/>
            </w:rPr>
            <w:t>Ing. Janou Horovou, vedoucí Pobočky Plzeň</w:t>
          </w:r>
        </w:sdtContent>
      </w:sdt>
    </w:p>
    <w:p w14:paraId="01FB3325" w14:textId="1D48B2D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435F80">
            <w:rPr>
              <w:rFonts w:ascii="Arial" w:hAnsi="Arial" w:cs="Arial"/>
              <w:sz w:val="22"/>
              <w:szCs w:val="22"/>
            </w:rPr>
            <w:t>Ing. Jana Horová, vedoucí Pobočky Plzeň</w:t>
          </w:r>
        </w:sdtContent>
      </w:sdt>
    </w:p>
    <w:p w14:paraId="1CE5C03A" w14:textId="072C0B68" w:rsidR="0041587E" w:rsidRPr="00A22C99" w:rsidRDefault="0041587E" w:rsidP="00A21858">
      <w:pPr>
        <w:spacing w:line="276" w:lineRule="auto"/>
        <w:ind w:left="5103" w:hanging="5103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07366F" w:rsidRPr="0007366F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35F80">
        <w:rPr>
          <w:rFonts w:ascii="Arial" w:hAnsi="Arial" w:cs="Arial"/>
          <w:snapToGrid w:val="0"/>
          <w:sz w:val="22"/>
          <w:szCs w:val="22"/>
        </w:rPr>
        <w:t>Petr Herejk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A21858">
            <w:rPr>
              <w:rFonts w:ascii="Arial" w:hAnsi="Arial" w:cs="Arial"/>
              <w:snapToGrid w:val="0"/>
              <w:sz w:val="22"/>
              <w:szCs w:val="22"/>
            </w:rPr>
            <w:t>, vrchní odborný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Pobočky </w:t>
          </w:r>
          <w:r w:rsidR="00A2185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4B6ACD">
            <w:rPr>
              <w:rFonts w:ascii="Arial" w:hAnsi="Arial" w:cs="Arial"/>
              <w:snapToGrid w:val="0"/>
              <w:sz w:val="22"/>
              <w:szCs w:val="22"/>
            </w:rPr>
            <w:t>Plzeň</w:t>
          </w:r>
        </w:sdtContent>
      </w:sdt>
    </w:p>
    <w:p w14:paraId="350C23E0" w14:textId="31E93C4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Nerudova 2672/35, 301 00 Plzeň</w:t>
          </w:r>
        </w:sdtContent>
      </w:sdt>
    </w:p>
    <w:p w14:paraId="2DC918B3" w14:textId="1B5F362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727 956 822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2D91B48F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plzen.pk@spucr.cz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20B445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4B6ACD" w:rsidRPr="004B6ACD">
        <w:rPr>
          <w:rFonts w:ascii="Arial" w:hAnsi="Arial" w:cs="Arial"/>
          <w:b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254A1148" w:rsidR="0041587E" w:rsidRPr="00A22C99" w:rsidRDefault="0041587E" w:rsidP="004B6A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Radobyčická</w:t>
      </w:r>
      <w:r w:rsidR="004B6ACD">
        <w:rPr>
          <w:rFonts w:ascii="Arial" w:hAnsi="Arial" w:cs="Arial"/>
          <w:sz w:val="22"/>
          <w:szCs w:val="22"/>
        </w:rPr>
        <w:t xml:space="preserve"> </w:t>
      </w:r>
      <w:r w:rsidR="004B6ACD" w:rsidRPr="004B6ACD">
        <w:rPr>
          <w:rFonts w:ascii="Arial" w:hAnsi="Arial" w:cs="Arial"/>
          <w:sz w:val="22"/>
          <w:szCs w:val="22"/>
        </w:rPr>
        <w:t>729/10, 301 00 Plzeň</w:t>
      </w:r>
    </w:p>
    <w:p w14:paraId="2EA3B301" w14:textId="2585AF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Ing. Luborem Pekarským - jednatel</w:t>
      </w:r>
    </w:p>
    <w:p w14:paraId="5916E8C8" w14:textId="6315ED8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bookmarkStart w:id="0" w:name="_Hlk151716960"/>
      <w:r w:rsidR="004B6ACD" w:rsidRPr="004B6ACD">
        <w:rPr>
          <w:rFonts w:ascii="Arial" w:hAnsi="Arial" w:cs="Arial"/>
          <w:sz w:val="22"/>
          <w:szCs w:val="22"/>
        </w:rPr>
        <w:t>Ing. Lubor Pekarský</w:t>
      </w:r>
      <w:bookmarkEnd w:id="0"/>
    </w:p>
    <w:p w14:paraId="5EED1C11" w14:textId="66CDEAEE" w:rsidR="0041587E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E5697">
        <w:rPr>
          <w:rFonts w:ascii="Arial" w:hAnsi="Arial" w:cs="Arial"/>
          <w:sz w:val="22"/>
          <w:szCs w:val="22"/>
        </w:rPr>
        <w:t>xxxxx</w:t>
      </w:r>
    </w:p>
    <w:p w14:paraId="1CD0FEE6" w14:textId="778C048E" w:rsidR="00643124" w:rsidRPr="00643124" w:rsidRDefault="00643124" w:rsidP="0064312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43124">
        <w:rPr>
          <w:rFonts w:ascii="Arial" w:hAnsi="Arial" w:cs="Arial"/>
          <w:sz w:val="22"/>
          <w:szCs w:val="22"/>
        </w:rPr>
        <w:t>Vedouc</w:t>
      </w:r>
      <w:r w:rsidRPr="00643124">
        <w:rPr>
          <w:rFonts w:ascii="Arial" w:hAnsi="Arial" w:cs="Arial" w:hint="eastAsia"/>
          <w:sz w:val="22"/>
          <w:szCs w:val="22"/>
        </w:rPr>
        <w:t>í</w:t>
      </w:r>
      <w:r w:rsidRPr="00643124">
        <w:rPr>
          <w:rFonts w:ascii="Arial" w:hAnsi="Arial" w:cs="Arial"/>
          <w:sz w:val="22"/>
          <w:szCs w:val="22"/>
        </w:rPr>
        <w:t xml:space="preserve"> t</w:t>
      </w:r>
      <w:r w:rsidRPr="00643124">
        <w:rPr>
          <w:rFonts w:ascii="Arial" w:hAnsi="Arial" w:cs="Arial" w:hint="eastAsia"/>
          <w:sz w:val="22"/>
          <w:szCs w:val="22"/>
        </w:rPr>
        <w:t>ý</w:t>
      </w:r>
      <w:r w:rsidRPr="00643124">
        <w:rPr>
          <w:rFonts w:ascii="Arial" w:hAnsi="Arial" w:cs="Arial"/>
          <w:sz w:val="22"/>
          <w:szCs w:val="22"/>
        </w:rPr>
        <w:t xml:space="preserve">mu: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5697">
        <w:rPr>
          <w:rFonts w:ascii="Arial" w:hAnsi="Arial" w:cs="Arial"/>
          <w:sz w:val="22"/>
          <w:szCs w:val="22"/>
        </w:rPr>
        <w:t>xxxxx</w:t>
      </w:r>
    </w:p>
    <w:p w14:paraId="7E7D5CCF" w14:textId="2E3103D9" w:rsidR="00961454" w:rsidRPr="00643124" w:rsidRDefault="00643124" w:rsidP="0064312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43124">
        <w:rPr>
          <w:rFonts w:ascii="Arial" w:hAnsi="Arial" w:cs="Arial"/>
          <w:sz w:val="22"/>
          <w:szCs w:val="22"/>
        </w:rPr>
        <w:t>Z</w:t>
      </w:r>
      <w:r w:rsidRPr="00643124">
        <w:rPr>
          <w:rFonts w:ascii="Arial" w:hAnsi="Arial" w:cs="Arial" w:hint="eastAsia"/>
          <w:sz w:val="22"/>
          <w:szCs w:val="22"/>
        </w:rPr>
        <w:t>á</w:t>
      </w:r>
      <w:r w:rsidRPr="00643124">
        <w:rPr>
          <w:rFonts w:ascii="Arial" w:hAnsi="Arial" w:cs="Arial"/>
          <w:sz w:val="22"/>
          <w:szCs w:val="22"/>
        </w:rPr>
        <w:t>stupce vedouc</w:t>
      </w:r>
      <w:r w:rsidRPr="00643124">
        <w:rPr>
          <w:rFonts w:ascii="Arial" w:hAnsi="Arial" w:cs="Arial" w:hint="eastAsia"/>
          <w:sz w:val="22"/>
          <w:szCs w:val="22"/>
        </w:rPr>
        <w:t>í</w:t>
      </w:r>
      <w:r w:rsidRPr="00643124">
        <w:rPr>
          <w:rFonts w:ascii="Arial" w:hAnsi="Arial" w:cs="Arial"/>
          <w:sz w:val="22"/>
          <w:szCs w:val="22"/>
        </w:rPr>
        <w:t>ho t</w:t>
      </w:r>
      <w:r w:rsidRPr="00643124">
        <w:rPr>
          <w:rFonts w:ascii="Arial" w:hAnsi="Arial" w:cs="Arial" w:hint="eastAsia"/>
          <w:sz w:val="22"/>
          <w:szCs w:val="22"/>
        </w:rPr>
        <w:t>ý</w:t>
      </w:r>
      <w:r w:rsidRPr="00643124">
        <w:rPr>
          <w:rFonts w:ascii="Arial" w:hAnsi="Arial" w:cs="Arial"/>
          <w:sz w:val="22"/>
          <w:szCs w:val="22"/>
        </w:rPr>
        <w:t xml:space="preserve">mu: </w:t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="003E5697">
        <w:rPr>
          <w:rFonts w:ascii="Arial" w:hAnsi="Arial" w:cs="Arial"/>
          <w:sz w:val="22"/>
          <w:szCs w:val="22"/>
        </w:rPr>
        <w:t>xxxxx</w:t>
      </w:r>
    </w:p>
    <w:p w14:paraId="495AA918" w14:textId="633DBF1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E5697">
        <w:rPr>
          <w:rFonts w:ascii="Arial" w:hAnsi="Arial" w:cs="Arial"/>
          <w:sz w:val="22"/>
          <w:szCs w:val="22"/>
        </w:rPr>
        <w:t>xxxxx</w:t>
      </w:r>
    </w:p>
    <w:p w14:paraId="3615CD4B" w14:textId="1317468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E5697">
        <w:rPr>
          <w:rFonts w:ascii="Arial" w:hAnsi="Arial" w:cs="Arial"/>
          <w:sz w:val="22"/>
          <w:szCs w:val="22"/>
        </w:rPr>
        <w:t>xxxxx</w:t>
      </w:r>
    </w:p>
    <w:p w14:paraId="7D718C56" w14:textId="6866F29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7pp75x5</w:t>
      </w:r>
    </w:p>
    <w:p w14:paraId="0821B422" w14:textId="50750AB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Komerční banka - Plzeň</w:t>
      </w:r>
    </w:p>
    <w:p w14:paraId="10083D9E" w14:textId="35288DA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2485160297/0100</w:t>
      </w:r>
    </w:p>
    <w:p w14:paraId="273091E5" w14:textId="6FCF3FF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26349469</w:t>
      </w:r>
    </w:p>
    <w:p w14:paraId="0D59BA36" w14:textId="7CD4FF8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CZ26349469</w:t>
      </w:r>
    </w:p>
    <w:p w14:paraId="505C1E64" w14:textId="77777777" w:rsidR="00DE18A5" w:rsidRDefault="00DE18A5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0E64E970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4005EDD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20114">
        <w:rPr>
          <w:rFonts w:ascii="Arial" w:hAnsi="Arial" w:cs="Arial"/>
          <w:sz w:val="22"/>
          <w:szCs w:val="22"/>
        </w:rPr>
        <w:t>1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Content>
          <w:r w:rsidR="00E068BD"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6E3159">
        <w:rPr>
          <w:rFonts w:ascii="Arial" w:hAnsi="Arial" w:cs="Arial"/>
          <w:sz w:val="22"/>
          <w:szCs w:val="22"/>
        </w:rPr>
        <w:t>3.6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Content>
          <w:r w:rsidR="00471A83">
            <w:rPr>
              <w:rFonts w:ascii="Arial" w:hAnsi="Arial" w:cs="Arial"/>
              <w:sz w:val="22"/>
              <w:szCs w:val="22"/>
            </w:rPr>
            <w:t>analogicky s § 222 odst. 2 zákona č. 134/2016 Sb., o zadávání veřejných zakázek, v platném znění (dále jen „ZZVZ“)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C26BF5B" w14:textId="6CC6BA67" w:rsidR="00935F33" w:rsidRPr="00B274B2" w:rsidRDefault="002A10E2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 xml:space="preserve">Zhotovitel svou žádostí ze dne </w:t>
      </w:r>
      <w:r w:rsidR="003A4F57">
        <w:rPr>
          <w:rFonts w:ascii="Arial" w:hAnsi="Arial" w:cs="Arial"/>
          <w:sz w:val="22"/>
          <w:szCs w:val="22"/>
        </w:rPr>
        <w:t>20</w:t>
      </w:r>
      <w:r w:rsidR="00601E2A">
        <w:rPr>
          <w:rFonts w:ascii="Arial" w:hAnsi="Arial" w:cs="Arial"/>
          <w:sz w:val="22"/>
          <w:szCs w:val="22"/>
        </w:rPr>
        <w:t>. 0</w:t>
      </w:r>
      <w:r w:rsidR="003A4F57">
        <w:rPr>
          <w:rFonts w:ascii="Arial" w:hAnsi="Arial" w:cs="Arial"/>
          <w:sz w:val="22"/>
          <w:szCs w:val="22"/>
        </w:rPr>
        <w:t>9</w:t>
      </w:r>
      <w:r w:rsidR="00601E2A">
        <w:rPr>
          <w:rFonts w:ascii="Arial" w:hAnsi="Arial" w:cs="Arial"/>
          <w:sz w:val="22"/>
          <w:szCs w:val="22"/>
        </w:rPr>
        <w:t>.</w:t>
      </w:r>
      <w:r w:rsidR="006E3159" w:rsidRPr="00B274B2">
        <w:rPr>
          <w:rFonts w:ascii="Arial" w:hAnsi="Arial" w:cs="Arial"/>
          <w:sz w:val="22"/>
          <w:szCs w:val="22"/>
        </w:rPr>
        <w:t xml:space="preserve"> 202</w:t>
      </w:r>
      <w:r w:rsidR="00601E2A">
        <w:rPr>
          <w:rFonts w:ascii="Arial" w:hAnsi="Arial" w:cs="Arial"/>
          <w:sz w:val="22"/>
          <w:szCs w:val="22"/>
        </w:rPr>
        <w:t>4</w:t>
      </w:r>
      <w:r w:rsidRPr="00B274B2">
        <w:rPr>
          <w:rFonts w:ascii="Arial" w:hAnsi="Arial" w:cs="Arial"/>
          <w:sz w:val="22"/>
          <w:szCs w:val="22"/>
        </w:rPr>
        <w:t xml:space="preserve"> dle smlouvy naplnil ustanovení čl. 3.6, kter</w:t>
      </w:r>
      <w:r w:rsidR="002B5C07" w:rsidRPr="00B274B2">
        <w:rPr>
          <w:rFonts w:ascii="Arial" w:hAnsi="Arial" w:cs="Arial"/>
          <w:sz w:val="22"/>
          <w:szCs w:val="22"/>
        </w:rPr>
        <w:t>é</w:t>
      </w:r>
      <w:r w:rsidRPr="00B274B2">
        <w:rPr>
          <w:rFonts w:ascii="Arial" w:hAnsi="Arial" w:cs="Arial"/>
          <w:sz w:val="22"/>
          <w:szCs w:val="22"/>
        </w:rPr>
        <w:t xml:space="preserve">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</w:t>
      </w:r>
      <w:r w:rsidR="00935F33" w:rsidRPr="00B274B2">
        <w:rPr>
          <w:rFonts w:ascii="Arial" w:hAnsi="Arial" w:cs="Arial"/>
          <w:sz w:val="22"/>
          <w:szCs w:val="22"/>
        </w:rPr>
        <w:t xml:space="preserve">, </w:t>
      </w:r>
      <w:r w:rsidRPr="00B274B2">
        <w:rPr>
          <w:rFonts w:ascii="Arial" w:hAnsi="Arial" w:cs="Arial"/>
          <w:sz w:val="22"/>
          <w:szCs w:val="22"/>
        </w:rPr>
        <w:t xml:space="preserve">a to vždy s účinností ode dne následujícího po doručení </w:t>
      </w:r>
      <w:r w:rsidR="00935F33" w:rsidRPr="00B274B2">
        <w:rPr>
          <w:rFonts w:ascii="Arial" w:hAnsi="Arial" w:cs="Arial"/>
          <w:sz w:val="22"/>
          <w:szCs w:val="22"/>
        </w:rPr>
        <w:t>ž</w:t>
      </w:r>
      <w:r w:rsidRPr="00B274B2">
        <w:rPr>
          <w:rFonts w:ascii="Arial" w:hAnsi="Arial" w:cs="Arial"/>
          <w:sz w:val="22"/>
          <w:szCs w:val="22"/>
        </w:rPr>
        <w:t xml:space="preserve">ádosti </w:t>
      </w:r>
      <w:r w:rsidR="00935F33" w:rsidRPr="00B274B2">
        <w:rPr>
          <w:rFonts w:ascii="Arial" w:hAnsi="Arial" w:cs="Arial"/>
          <w:sz w:val="22"/>
          <w:szCs w:val="22"/>
        </w:rPr>
        <w:t>o</w:t>
      </w:r>
      <w:r w:rsidRPr="00B274B2">
        <w:rPr>
          <w:rFonts w:ascii="Arial" w:hAnsi="Arial" w:cs="Arial"/>
          <w:sz w:val="22"/>
          <w:szCs w:val="22"/>
        </w:rPr>
        <w:t xml:space="preserve">bjednateli, nejdříve však od prvního dne měsíce následujícího po měsíci, v němž bude vyhlášení </w:t>
      </w:r>
      <w:r w:rsidR="00935F33" w:rsidRPr="00B274B2">
        <w:rPr>
          <w:rFonts w:ascii="Arial" w:hAnsi="Arial" w:cs="Arial"/>
          <w:sz w:val="22"/>
          <w:szCs w:val="22"/>
        </w:rPr>
        <w:t>p</w:t>
      </w:r>
      <w:r w:rsidRPr="00B274B2">
        <w:rPr>
          <w:rFonts w:ascii="Arial" w:hAnsi="Arial" w:cs="Arial"/>
          <w:sz w:val="22"/>
          <w:szCs w:val="22"/>
        </w:rPr>
        <w:t xml:space="preserve">růměrné roční míry inflace učiněno. </w:t>
      </w:r>
      <w:r w:rsidR="00495399" w:rsidRPr="00B274B2">
        <w:rPr>
          <w:rFonts w:ascii="Arial" w:hAnsi="Arial" w:cs="Arial"/>
          <w:sz w:val="22"/>
          <w:szCs w:val="22"/>
        </w:rPr>
        <w:t>Zhotovitel</w:t>
      </w:r>
      <w:r w:rsidR="009732A8" w:rsidRPr="00B274B2">
        <w:rPr>
          <w:rFonts w:ascii="Arial" w:hAnsi="Arial" w:cs="Arial"/>
          <w:sz w:val="22"/>
          <w:szCs w:val="22"/>
        </w:rPr>
        <w:t xml:space="preserve"> může požádat o navýšení </w:t>
      </w:r>
      <w:r w:rsidR="00A45578" w:rsidRPr="00B274B2">
        <w:rPr>
          <w:rFonts w:ascii="Arial" w:hAnsi="Arial" w:cs="Arial"/>
          <w:sz w:val="22"/>
          <w:szCs w:val="22"/>
        </w:rPr>
        <w:t>jednotkových položkových cen</w:t>
      </w:r>
      <w:r w:rsidR="009732A8" w:rsidRPr="00B274B2">
        <w:rPr>
          <w:rFonts w:ascii="Arial" w:hAnsi="Arial" w:cs="Arial"/>
          <w:sz w:val="22"/>
          <w:szCs w:val="22"/>
        </w:rPr>
        <w:t>, pokud průměrná roční míra inflace přesáhne 3 % za předchozí rok.</w:t>
      </w:r>
    </w:p>
    <w:p w14:paraId="1E97266D" w14:textId="75881099" w:rsidR="00935F33" w:rsidRPr="00B274B2" w:rsidRDefault="00935F33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2C0F7FEE" w14:textId="2AA2EF43" w:rsidR="00B5187B" w:rsidRDefault="00E55910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Průměrná roční</w:t>
      </w:r>
      <w:r w:rsidR="0008559A" w:rsidRPr="00B274B2">
        <w:rPr>
          <w:rFonts w:ascii="Arial" w:hAnsi="Arial" w:cs="Arial"/>
          <w:sz w:val="22"/>
          <w:szCs w:val="22"/>
        </w:rPr>
        <w:t xml:space="preserve"> míra inflace, zveřejněná na webových stránkách Českého statistického úřadu, do</w:t>
      </w:r>
      <w:r w:rsidR="00CA001D" w:rsidRPr="00B274B2">
        <w:rPr>
          <w:rFonts w:ascii="Arial" w:hAnsi="Arial" w:cs="Arial"/>
          <w:sz w:val="22"/>
          <w:szCs w:val="22"/>
        </w:rPr>
        <w:t>sáhla v roce 202</w:t>
      </w:r>
      <w:r w:rsidR="00601E2A">
        <w:rPr>
          <w:rFonts w:ascii="Arial" w:hAnsi="Arial" w:cs="Arial"/>
          <w:sz w:val="22"/>
          <w:szCs w:val="22"/>
        </w:rPr>
        <w:t>3</w:t>
      </w:r>
      <w:r w:rsidR="00CA001D" w:rsidRPr="00B274B2">
        <w:rPr>
          <w:rFonts w:ascii="Arial" w:hAnsi="Arial" w:cs="Arial"/>
          <w:sz w:val="22"/>
          <w:szCs w:val="22"/>
        </w:rPr>
        <w:t xml:space="preserve"> výše </w:t>
      </w:r>
      <w:r w:rsidR="00601E2A">
        <w:rPr>
          <w:rFonts w:ascii="Arial" w:hAnsi="Arial" w:cs="Arial"/>
          <w:sz w:val="22"/>
          <w:szCs w:val="22"/>
        </w:rPr>
        <w:t>10,7</w:t>
      </w:r>
      <w:r w:rsidR="00CA001D" w:rsidRPr="00B274B2">
        <w:rPr>
          <w:rFonts w:ascii="Arial" w:hAnsi="Arial" w:cs="Arial"/>
          <w:sz w:val="22"/>
          <w:szCs w:val="22"/>
        </w:rPr>
        <w:t xml:space="preserve"> %. V souladu </w:t>
      </w:r>
      <w:r w:rsidR="009C1835" w:rsidRPr="00B274B2">
        <w:rPr>
          <w:rFonts w:ascii="Arial" w:hAnsi="Arial" w:cs="Arial"/>
          <w:sz w:val="22"/>
          <w:szCs w:val="22"/>
        </w:rPr>
        <w:t>se smluvním u</w:t>
      </w:r>
      <w:r w:rsidR="008664A1" w:rsidRPr="00B274B2">
        <w:rPr>
          <w:rFonts w:ascii="Arial" w:hAnsi="Arial" w:cs="Arial"/>
          <w:sz w:val="22"/>
          <w:szCs w:val="22"/>
        </w:rPr>
        <w:t>j</w:t>
      </w:r>
      <w:r w:rsidR="009C1835" w:rsidRPr="00B274B2">
        <w:rPr>
          <w:rFonts w:ascii="Arial" w:hAnsi="Arial" w:cs="Arial"/>
          <w:sz w:val="22"/>
          <w:szCs w:val="22"/>
        </w:rPr>
        <w:t>ednáním dojde k</w:t>
      </w:r>
      <w:r w:rsidR="00F73097" w:rsidRPr="00B274B2">
        <w:rPr>
          <w:rFonts w:ascii="Arial" w:hAnsi="Arial" w:cs="Arial"/>
          <w:sz w:val="22"/>
          <w:szCs w:val="22"/>
        </w:rPr>
        <w:t> </w:t>
      </w:r>
      <w:r w:rsidR="009C1835" w:rsidRPr="00B274B2">
        <w:rPr>
          <w:rFonts w:ascii="Arial" w:hAnsi="Arial" w:cs="Arial"/>
          <w:sz w:val="22"/>
          <w:szCs w:val="22"/>
        </w:rPr>
        <w:t>navýšení</w:t>
      </w:r>
      <w:r w:rsidR="00F73097" w:rsidRPr="00B274B2">
        <w:rPr>
          <w:rFonts w:ascii="Arial" w:hAnsi="Arial" w:cs="Arial"/>
          <w:sz w:val="22"/>
          <w:szCs w:val="22"/>
        </w:rPr>
        <w:t xml:space="preserve"> jednotkových položkových cen </w:t>
      </w:r>
      <w:r w:rsidR="001A4460" w:rsidRPr="00B274B2">
        <w:rPr>
          <w:rFonts w:ascii="Arial" w:hAnsi="Arial" w:cs="Arial"/>
          <w:sz w:val="22"/>
          <w:szCs w:val="22"/>
        </w:rPr>
        <w:t>těch částí Díla, které dosud nebyl</w:t>
      </w:r>
      <w:r w:rsidR="009C7640" w:rsidRPr="00B274B2">
        <w:rPr>
          <w:rFonts w:ascii="Arial" w:hAnsi="Arial" w:cs="Arial"/>
          <w:sz w:val="22"/>
          <w:szCs w:val="22"/>
        </w:rPr>
        <w:t>y</w:t>
      </w:r>
      <w:r w:rsidR="001A4460" w:rsidRPr="00B274B2">
        <w:rPr>
          <w:rFonts w:ascii="Arial" w:hAnsi="Arial" w:cs="Arial"/>
          <w:sz w:val="22"/>
          <w:szCs w:val="22"/>
        </w:rPr>
        <w:t xml:space="preserve"> provedeny a s jejichž provedením zhotovitel není v</w:t>
      </w:r>
      <w:r w:rsidR="0037055B" w:rsidRPr="00B274B2">
        <w:rPr>
          <w:rFonts w:ascii="Arial" w:hAnsi="Arial" w:cs="Arial"/>
          <w:sz w:val="22"/>
          <w:szCs w:val="22"/>
        </w:rPr>
        <w:t> </w:t>
      </w:r>
      <w:r w:rsidR="001A4460" w:rsidRPr="00B274B2">
        <w:rPr>
          <w:rFonts w:ascii="Arial" w:hAnsi="Arial" w:cs="Arial"/>
          <w:sz w:val="22"/>
          <w:szCs w:val="22"/>
        </w:rPr>
        <w:t xml:space="preserve">prodlení </w:t>
      </w:r>
      <w:r w:rsidR="0039492C" w:rsidRPr="00B274B2">
        <w:rPr>
          <w:rFonts w:ascii="Arial" w:hAnsi="Arial" w:cs="Arial"/>
          <w:sz w:val="22"/>
          <w:szCs w:val="22"/>
        </w:rPr>
        <w:t>o 10 %</w:t>
      </w:r>
      <w:r w:rsidR="0063299D" w:rsidRPr="00B274B2">
        <w:rPr>
          <w:rFonts w:ascii="Arial" w:hAnsi="Arial" w:cs="Arial"/>
          <w:sz w:val="22"/>
          <w:szCs w:val="22"/>
        </w:rPr>
        <w:t>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1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08184A55" w14:textId="000A70C7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B274C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71552">
        <w:rPr>
          <w:rFonts w:ascii="Arial" w:hAnsi="Arial" w:cs="Arial"/>
          <w:sz w:val="22"/>
          <w:szCs w:val="22"/>
        </w:rPr>
        <w:t>v níže uvedených etap</w:t>
      </w:r>
      <w:r w:rsidR="005F2276">
        <w:rPr>
          <w:rFonts w:ascii="Arial" w:hAnsi="Arial" w:cs="Arial"/>
          <w:sz w:val="22"/>
          <w:szCs w:val="22"/>
        </w:rPr>
        <w:t>ách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58F7482A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0624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20408489" w:rsidR="00BF33FF" w:rsidRPr="00DD0D00" w:rsidRDefault="00DE4619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0D00">
              <w:rPr>
                <w:rFonts w:ascii="Arial" w:hAnsi="Arial" w:cs="Arial"/>
                <w:sz w:val="22"/>
                <w:szCs w:val="22"/>
              </w:rPr>
              <w:t>2 218 810</w:t>
            </w:r>
            <w:r w:rsidR="006E3159" w:rsidRPr="00DD0D00">
              <w:rPr>
                <w:rFonts w:ascii="Arial" w:hAnsi="Arial" w:cs="Arial"/>
                <w:sz w:val="22"/>
                <w:szCs w:val="22"/>
              </w:rPr>
              <w:t>,- K</w:t>
            </w:r>
            <w:r w:rsidR="00BF33FF" w:rsidRPr="00DD0D00">
              <w:rPr>
                <w:rFonts w:ascii="Arial" w:hAnsi="Arial" w:cs="Arial"/>
                <w:sz w:val="22"/>
                <w:szCs w:val="22"/>
              </w:rPr>
              <w:t>č</w:t>
            </w:r>
          </w:p>
        </w:tc>
      </w:tr>
      <w:tr w:rsidR="007068C2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2EEB4B56" w:rsidR="007068C2" w:rsidRPr="00A22C99" w:rsidRDefault="007068C2" w:rsidP="00706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o „inflační doložku“</w:t>
            </w:r>
            <w:r w:rsidRPr="00A22C99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6E781C03" w:rsidR="007068C2" w:rsidRPr="00A22C99" w:rsidRDefault="00D51E98" w:rsidP="007068C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0D00">
              <w:rPr>
                <w:rFonts w:ascii="Arial" w:hAnsi="Arial" w:cs="Arial"/>
                <w:sz w:val="22"/>
                <w:szCs w:val="22"/>
              </w:rPr>
              <w:t>221 881,-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68C2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10D6DF7A" w:rsidR="00BF33FF" w:rsidRPr="00A22C99" w:rsidRDefault="00DD0D00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2 440 691</w:t>
            </w:r>
            <w:r w:rsidR="006E3159" w:rsidRPr="00B274B2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340E79D0" w:rsidR="00BF33FF" w:rsidRPr="00A22C99" w:rsidRDefault="00DD0D00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512 545,11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2480EEB5" w:rsidR="00BF33FF" w:rsidRPr="00694337" w:rsidRDefault="00DD0D00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2 953 263,11 </w:t>
            </w:r>
            <w:r w:rsidR="00BF33FF" w:rsidRPr="00694337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360"/>
        <w:gridCol w:w="1277"/>
        <w:gridCol w:w="1127"/>
      </w:tblGrid>
      <w:tr w:rsidR="005B59EA" w:rsidRPr="00A22C99" w14:paraId="40AA8F04" w14:textId="77777777" w:rsidTr="0026635F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60A71122" w:rsidR="001256B6" w:rsidRPr="00A22C99" w:rsidRDefault="00336193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P</w:t>
            </w:r>
            <w:r w:rsidR="00AF4E37" w:rsidRPr="00B274B2">
              <w:rPr>
                <w:rFonts w:ascii="Arial" w:hAnsi="Arial" w:cs="Arial"/>
                <w:sz w:val="16"/>
                <w:szCs w:val="16"/>
              </w:rPr>
              <w:t>očet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1A3A48B2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Cena za MJ bez 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DPH v Kč vč. inflační doložky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41BE680D" w14:textId="06061EBD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Cena bez DPH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celkem v Kč vč. inflační doložky</w:t>
            </w:r>
          </w:p>
        </w:tc>
      </w:tr>
      <w:tr w:rsidR="00C421B6" w:rsidRPr="00A22C99" w14:paraId="0A4B03A1" w14:textId="77777777" w:rsidTr="00B274B2">
        <w:trPr>
          <w:trHeight w:val="481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601978" w:rsidRDefault="00C421B6" w:rsidP="00B274B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861C1" w:rsidRPr="00A22C99" w14:paraId="1B4E7126" w14:textId="77777777" w:rsidTr="00A76B80">
        <w:trPr>
          <w:trHeight w:val="354"/>
        </w:trPr>
        <w:tc>
          <w:tcPr>
            <w:tcW w:w="940" w:type="dxa"/>
            <w:shd w:val="clear" w:color="auto" w:fill="F2F2F2" w:themeFill="background1" w:themeFillShade="F2"/>
            <w:noWrap/>
            <w:vAlign w:val="center"/>
          </w:tcPr>
          <w:p w14:paraId="7AD6E318" w14:textId="29949EC4" w:rsidR="006861C1" w:rsidRPr="00A22C99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20D304FC" w14:textId="459B9680" w:rsidR="006861C1" w:rsidRPr="00A22C99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5A72F55D" w14:textId="7CE98968" w:rsidR="006861C1" w:rsidRPr="00A22C99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52" w:type="dxa"/>
            <w:noWrap/>
          </w:tcPr>
          <w:p w14:paraId="073BC502" w14:textId="58AF5E07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 xml:space="preserve">21 </w:t>
            </w:r>
          </w:p>
        </w:tc>
        <w:tc>
          <w:tcPr>
            <w:tcW w:w="1274" w:type="dxa"/>
            <w:gridSpan w:val="2"/>
            <w:noWrap/>
          </w:tcPr>
          <w:p w14:paraId="1B019780" w14:textId="611BA3EE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403" w:type="dxa"/>
            <w:gridSpan w:val="2"/>
            <w:noWrap/>
          </w:tcPr>
          <w:p w14:paraId="271DBEB3" w14:textId="77C05475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33 390,00</w:t>
            </w:r>
          </w:p>
        </w:tc>
        <w:tc>
          <w:tcPr>
            <w:tcW w:w="1277" w:type="dxa"/>
            <w:noWrap/>
          </w:tcPr>
          <w:p w14:paraId="3B29B185" w14:textId="029D88EE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1 749,00</w:t>
            </w:r>
          </w:p>
        </w:tc>
        <w:tc>
          <w:tcPr>
            <w:tcW w:w="1127" w:type="dxa"/>
          </w:tcPr>
          <w:p w14:paraId="498C02A6" w14:textId="59B31BDC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36 729,00</w:t>
            </w:r>
          </w:p>
        </w:tc>
      </w:tr>
      <w:tr w:rsidR="006861C1" w:rsidRPr="00A22C99" w14:paraId="12D30C2A" w14:textId="77777777" w:rsidTr="00A76B80">
        <w:trPr>
          <w:trHeight w:val="354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6F3A0D2D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E4C71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96038" w14:textId="77EE7471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6.2.2</w:t>
            </w:r>
          </w:p>
          <w:p w14:paraId="2B57864A" w14:textId="11F6004D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</w:tcPr>
          <w:p w14:paraId="57C7834C" w14:textId="25764E16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KoPÚ mimo trvalé porosty </w:t>
            </w:r>
          </w:p>
        </w:tc>
        <w:tc>
          <w:tcPr>
            <w:tcW w:w="852" w:type="dxa"/>
            <w:gridSpan w:val="2"/>
            <w:noWrap/>
          </w:tcPr>
          <w:p w14:paraId="576686EF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4E037" w14:textId="7FBED7B7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21A5D26" w14:textId="3F4290A8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274" w:type="dxa"/>
            <w:gridSpan w:val="2"/>
            <w:noWrap/>
          </w:tcPr>
          <w:p w14:paraId="48743300" w14:textId="76177F93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  <w:tc>
          <w:tcPr>
            <w:tcW w:w="1403" w:type="dxa"/>
            <w:gridSpan w:val="2"/>
            <w:noWrap/>
          </w:tcPr>
          <w:p w14:paraId="2CD569AF" w14:textId="2E58635C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202 960,00</w:t>
            </w:r>
          </w:p>
        </w:tc>
        <w:tc>
          <w:tcPr>
            <w:tcW w:w="1277" w:type="dxa"/>
            <w:noWrap/>
          </w:tcPr>
          <w:p w14:paraId="12443186" w14:textId="1D558E67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649,00</w:t>
            </w:r>
          </w:p>
        </w:tc>
        <w:tc>
          <w:tcPr>
            <w:tcW w:w="1127" w:type="dxa"/>
          </w:tcPr>
          <w:p w14:paraId="5D2C9814" w14:textId="31C9CFEE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223 256,00</w:t>
            </w:r>
          </w:p>
        </w:tc>
      </w:tr>
      <w:tr w:rsidR="006861C1" w:rsidRPr="00A22C99" w14:paraId="0613FF7C" w14:textId="77777777" w:rsidTr="00A76B80">
        <w:trPr>
          <w:trHeight w:val="354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45865304" w14:textId="3C5826A5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6665897"/>
          </w:p>
        </w:tc>
        <w:tc>
          <w:tcPr>
            <w:tcW w:w="2474" w:type="dxa"/>
            <w:shd w:val="clear" w:color="auto" w:fill="F2F2F2" w:themeFill="background1" w:themeFillShade="F2"/>
          </w:tcPr>
          <w:p w14:paraId="4D2B9D4A" w14:textId="25B1A9C5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KoPÚ v trvalých porostech </w:t>
            </w:r>
          </w:p>
        </w:tc>
        <w:tc>
          <w:tcPr>
            <w:tcW w:w="852" w:type="dxa"/>
            <w:gridSpan w:val="2"/>
            <w:noWrap/>
          </w:tcPr>
          <w:p w14:paraId="357C61C0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DFBBF" w14:textId="1F0FA011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6DEF9C62" w14:textId="5C0B1F78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74" w:type="dxa"/>
            <w:gridSpan w:val="2"/>
            <w:noWrap/>
          </w:tcPr>
          <w:p w14:paraId="1C4F5F2E" w14:textId="7D5F3F91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403" w:type="dxa"/>
            <w:gridSpan w:val="2"/>
            <w:noWrap/>
          </w:tcPr>
          <w:p w14:paraId="2C0319B1" w14:textId="68AC76EF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33 390,00</w:t>
            </w:r>
          </w:p>
        </w:tc>
        <w:tc>
          <w:tcPr>
            <w:tcW w:w="1277" w:type="dxa"/>
            <w:noWrap/>
          </w:tcPr>
          <w:p w14:paraId="0DFD54B3" w14:textId="6670D9FC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1 749,00</w:t>
            </w:r>
          </w:p>
        </w:tc>
        <w:tc>
          <w:tcPr>
            <w:tcW w:w="1127" w:type="dxa"/>
          </w:tcPr>
          <w:p w14:paraId="4AA70FBF" w14:textId="1FD82170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36 729,00</w:t>
            </w:r>
          </w:p>
        </w:tc>
      </w:tr>
      <w:bookmarkEnd w:id="2"/>
      <w:tr w:rsidR="006861C1" w:rsidRPr="00A22C99" w14:paraId="32C5F1F4" w14:textId="77777777" w:rsidTr="00A76B80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6861C1" w:rsidRPr="00C421B6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6861C1" w:rsidRPr="00C421B6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Zjišťování hranic obvodu KoPÚ, geometrické plány pro stanovení </w:t>
            </w: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>obvodu KoPÚ, předepsaná 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  <w:p w14:paraId="0480F93A" w14:textId="7254D9FF" w:rsidR="006861C1" w:rsidRPr="00C421B6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52" w:type="dxa"/>
            <w:noWrap/>
          </w:tcPr>
          <w:p w14:paraId="62E5CADC" w14:textId="24596E53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274" w:type="dxa"/>
            <w:gridSpan w:val="2"/>
            <w:noWrap/>
          </w:tcPr>
          <w:p w14:paraId="24A43AE2" w14:textId="6182892C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03" w:type="dxa"/>
            <w:gridSpan w:val="2"/>
            <w:noWrap/>
          </w:tcPr>
          <w:p w14:paraId="4B73A53A" w14:textId="43E3F8EB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407 950,00</w:t>
            </w:r>
          </w:p>
        </w:tc>
        <w:tc>
          <w:tcPr>
            <w:tcW w:w="1277" w:type="dxa"/>
            <w:noWrap/>
          </w:tcPr>
          <w:p w14:paraId="2E967398" w14:textId="4B647E51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2 189,00</w:t>
            </w:r>
          </w:p>
        </w:tc>
        <w:tc>
          <w:tcPr>
            <w:tcW w:w="1127" w:type="dxa"/>
          </w:tcPr>
          <w:p w14:paraId="5CDD59AC" w14:textId="1B604188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448 745,00</w:t>
            </w:r>
          </w:p>
        </w:tc>
      </w:tr>
      <w:tr w:rsidR="006861C1" w:rsidRPr="00A22C99" w14:paraId="05BD8B03" w14:textId="77777777" w:rsidTr="00A76B80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E510251" w14:textId="31D2D524" w:rsidR="006861C1" w:rsidRPr="00B274B2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4D2CA00" w14:textId="58E10BFA" w:rsidR="006861C1" w:rsidRPr="00B274B2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2042B8">
              <w:rPr>
                <w:rFonts w:ascii="Arial" w:hAnsi="Arial" w:cs="Arial"/>
                <w:sz w:val="16"/>
                <w:szCs w:val="16"/>
              </w:rPr>
              <w:t>Zjišťování hranic pozemků neřešených dle §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2B8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852" w:type="dxa"/>
            <w:gridSpan w:val="2"/>
            <w:noWrap/>
          </w:tcPr>
          <w:p w14:paraId="259C1D1F" w14:textId="230DF2F3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52" w:type="dxa"/>
            <w:noWrap/>
          </w:tcPr>
          <w:p w14:paraId="7115EDCC" w14:textId="5632CA1E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74" w:type="dxa"/>
            <w:gridSpan w:val="2"/>
            <w:noWrap/>
          </w:tcPr>
          <w:p w14:paraId="7150AC82" w14:textId="7C26117B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03" w:type="dxa"/>
            <w:gridSpan w:val="2"/>
            <w:noWrap/>
          </w:tcPr>
          <w:p w14:paraId="3EF6EBBE" w14:textId="41F5F07D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61 690,00</w:t>
            </w:r>
          </w:p>
        </w:tc>
        <w:tc>
          <w:tcPr>
            <w:tcW w:w="1277" w:type="dxa"/>
            <w:noWrap/>
          </w:tcPr>
          <w:p w14:paraId="21BE9CE2" w14:textId="314D5071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2 189,00</w:t>
            </w:r>
          </w:p>
        </w:tc>
        <w:tc>
          <w:tcPr>
            <w:tcW w:w="1127" w:type="dxa"/>
          </w:tcPr>
          <w:p w14:paraId="2895612C" w14:textId="705EF20E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67 859,00</w:t>
            </w:r>
          </w:p>
        </w:tc>
      </w:tr>
      <w:tr w:rsidR="006861C1" w:rsidRPr="00A22C99" w14:paraId="0E9A4987" w14:textId="77777777" w:rsidTr="00A76B80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  <w:hideMark/>
          </w:tcPr>
          <w:p w14:paraId="75AB219A" w14:textId="6161FF2E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474" w:type="dxa"/>
            <w:shd w:val="clear" w:color="auto" w:fill="F2F2F2" w:themeFill="background1" w:themeFillShade="F2"/>
            <w:hideMark/>
          </w:tcPr>
          <w:p w14:paraId="41350D67" w14:textId="0787660D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852" w:type="dxa"/>
            <w:gridSpan w:val="2"/>
            <w:noWrap/>
            <w:hideMark/>
          </w:tcPr>
          <w:p w14:paraId="052C557C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FF705" w14:textId="7BB6E1E1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52" w:type="dxa"/>
            <w:noWrap/>
          </w:tcPr>
          <w:p w14:paraId="52029ED8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430C" w14:textId="49B8CFA4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274" w:type="dxa"/>
            <w:gridSpan w:val="2"/>
            <w:noWrap/>
          </w:tcPr>
          <w:p w14:paraId="38FEA7B3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D0118" w14:textId="2F2EFF23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890,00</w:t>
            </w:r>
          </w:p>
        </w:tc>
        <w:tc>
          <w:tcPr>
            <w:tcW w:w="1403" w:type="dxa"/>
            <w:gridSpan w:val="2"/>
            <w:noWrap/>
          </w:tcPr>
          <w:p w14:paraId="345C0857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FD87A" w14:textId="1C744A88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277" w:type="dxa"/>
            <w:noWrap/>
          </w:tcPr>
          <w:p w14:paraId="2147949D" w14:textId="77777777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90833B" w14:textId="7FACBFD0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979,00</w:t>
            </w:r>
          </w:p>
        </w:tc>
        <w:tc>
          <w:tcPr>
            <w:tcW w:w="1127" w:type="dxa"/>
          </w:tcPr>
          <w:p w14:paraId="3D1D7C1B" w14:textId="77777777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075025" w14:textId="521CFCDD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127 270,00</w:t>
            </w:r>
          </w:p>
        </w:tc>
      </w:tr>
      <w:tr w:rsidR="006861C1" w:rsidRPr="00A22C99" w14:paraId="3FD9E331" w14:textId="77777777" w:rsidTr="00A76B80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38F5EF99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DC73A42" w14:textId="4DF59EC4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6D833044" w14:textId="77777777" w:rsidR="006861C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32046428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72B83FFE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2B6FD" w14:textId="73B7F17D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274" w:type="dxa"/>
            <w:gridSpan w:val="2"/>
            <w:noWrap/>
          </w:tcPr>
          <w:p w14:paraId="2AA2E7CB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C74D" w14:textId="217BEF95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03" w:type="dxa"/>
            <w:gridSpan w:val="2"/>
            <w:noWrap/>
          </w:tcPr>
          <w:p w14:paraId="7C246C54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4A214" w14:textId="46A32738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142 350,00</w:t>
            </w:r>
          </w:p>
        </w:tc>
        <w:tc>
          <w:tcPr>
            <w:tcW w:w="1277" w:type="dxa"/>
            <w:noWrap/>
          </w:tcPr>
          <w:p w14:paraId="2CB1352F" w14:textId="77777777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0A8939" w14:textId="1C5CBC51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429,00</w:t>
            </w:r>
          </w:p>
        </w:tc>
        <w:tc>
          <w:tcPr>
            <w:tcW w:w="1127" w:type="dxa"/>
          </w:tcPr>
          <w:p w14:paraId="5C236C91" w14:textId="77777777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A3F0CC6" w14:textId="25522A09" w:rsidR="006861C1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156 585,00</w:t>
            </w:r>
          </w:p>
        </w:tc>
      </w:tr>
      <w:tr w:rsidR="006861C1" w:rsidRPr="00A22C99" w14:paraId="4A62071A" w14:textId="77777777" w:rsidTr="00A76B80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0D4A59CF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7864129F" w:rsidR="006861C1" w:rsidRPr="005D2501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05C308EF" w14:textId="77777777" w:rsidR="006861C1" w:rsidRPr="00A002DF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5CDF8375" w:rsidR="006861C1" w:rsidRPr="00A002DF" w:rsidRDefault="006861C1" w:rsidP="006861C1">
            <w:pPr>
              <w:rPr>
                <w:rFonts w:ascii="Arial" w:hAnsi="Arial" w:cs="Arial"/>
                <w:sz w:val="16"/>
                <w:szCs w:val="16"/>
              </w:rPr>
            </w:pPr>
            <w:r w:rsidRPr="00A002D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2BAA0453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5608D396" w:rsidR="006861C1" w:rsidRPr="00814406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406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274" w:type="dxa"/>
            <w:gridSpan w:val="2"/>
            <w:noWrap/>
          </w:tcPr>
          <w:p w14:paraId="7B45467D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9B9B" w14:textId="3474AE08" w:rsidR="006861C1" w:rsidRPr="00C037C4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7C4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03" w:type="dxa"/>
            <w:gridSpan w:val="2"/>
            <w:noWrap/>
          </w:tcPr>
          <w:p w14:paraId="52BEA65F" w14:textId="77777777" w:rsidR="0039370C" w:rsidRDefault="0039370C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D677E" w14:textId="2BAE2498" w:rsidR="006861C1" w:rsidRPr="00262FF5" w:rsidRDefault="006861C1" w:rsidP="00686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FF5">
              <w:rPr>
                <w:rFonts w:ascii="Arial" w:hAnsi="Arial" w:cs="Arial"/>
                <w:sz w:val="16"/>
                <w:szCs w:val="16"/>
              </w:rPr>
              <w:t>142 350,00</w:t>
            </w:r>
          </w:p>
        </w:tc>
        <w:tc>
          <w:tcPr>
            <w:tcW w:w="1277" w:type="dxa"/>
            <w:noWrap/>
          </w:tcPr>
          <w:p w14:paraId="0C84B616" w14:textId="77777777" w:rsidR="006861C1" w:rsidRPr="00537139" w:rsidRDefault="006861C1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2832FA" w14:textId="671D247D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429,00</w:t>
            </w:r>
          </w:p>
        </w:tc>
        <w:tc>
          <w:tcPr>
            <w:tcW w:w="1127" w:type="dxa"/>
          </w:tcPr>
          <w:p w14:paraId="7CF1B2AF" w14:textId="77777777" w:rsidR="006861C1" w:rsidRPr="00537139" w:rsidRDefault="006861C1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38715F" w14:textId="23C9F290" w:rsidR="0039370C" w:rsidRPr="00537139" w:rsidRDefault="0039370C" w:rsidP="006861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156 585,00</w:t>
            </w:r>
          </w:p>
        </w:tc>
      </w:tr>
      <w:tr w:rsidR="005B59EA" w:rsidRPr="00A22C99" w14:paraId="014D8E4C" w14:textId="77777777" w:rsidTr="0026635F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5B59EA" w:rsidRDefault="005D2501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03" w:type="dxa"/>
            <w:gridSpan w:val="2"/>
            <w:noWrap/>
            <w:vAlign w:val="center"/>
          </w:tcPr>
          <w:p w14:paraId="1AB13AB1" w14:textId="006458E8" w:rsidR="001256B6" w:rsidRPr="005B59EA" w:rsidRDefault="00262FF5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FF5">
              <w:rPr>
                <w:rFonts w:ascii="Arial" w:hAnsi="Arial" w:cs="Arial"/>
                <w:b/>
                <w:bCs/>
                <w:sz w:val="16"/>
                <w:szCs w:val="16"/>
              </w:rPr>
              <w:t>1 139 780,00</w:t>
            </w:r>
          </w:p>
        </w:tc>
        <w:tc>
          <w:tcPr>
            <w:tcW w:w="1277" w:type="dxa"/>
            <w:noWrap/>
            <w:vAlign w:val="center"/>
          </w:tcPr>
          <w:p w14:paraId="1C256A80" w14:textId="20963D68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2736DF0" w14:textId="3BE38D99" w:rsidR="001256B6" w:rsidRPr="00B274B2" w:rsidRDefault="0039370C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9370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1 253 758,00</w:t>
            </w:r>
          </w:p>
        </w:tc>
      </w:tr>
      <w:tr w:rsidR="005D2501" w:rsidRPr="00A22C99" w14:paraId="7211B70C" w14:textId="77777777" w:rsidTr="00B274B2">
        <w:trPr>
          <w:trHeight w:val="168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B274B2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C56F76" w:rsidRPr="00A22C99" w14:paraId="2E778E3C" w14:textId="77777777" w:rsidTr="004519B3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D83D5D" w14:textId="2CAB4C21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87" w:type="dxa"/>
            <w:gridSpan w:val="2"/>
            <w:noWrap/>
          </w:tcPr>
          <w:p w14:paraId="55B7008F" w14:textId="0D5C46B4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360" w:type="dxa"/>
            <w:noWrap/>
          </w:tcPr>
          <w:p w14:paraId="689D5DD1" w14:textId="2811310C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356 400,00</w:t>
            </w:r>
          </w:p>
        </w:tc>
        <w:tc>
          <w:tcPr>
            <w:tcW w:w="1277" w:type="dxa"/>
          </w:tcPr>
          <w:p w14:paraId="7824FC08" w14:textId="1F865DF4" w:rsidR="00C56F76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1 089,00</w:t>
            </w:r>
          </w:p>
        </w:tc>
        <w:tc>
          <w:tcPr>
            <w:tcW w:w="1127" w:type="dxa"/>
          </w:tcPr>
          <w:p w14:paraId="3DE5A855" w14:textId="152D36C0" w:rsidR="00C56F76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392 040,00</w:t>
            </w:r>
          </w:p>
        </w:tc>
      </w:tr>
      <w:tr w:rsidR="00C56F76" w:rsidRPr="00A22C99" w14:paraId="7518914D" w14:textId="77777777" w:rsidTr="004519B3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A43B627" w14:textId="2AA9B7AC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2B00030" w14:textId="4BF80DFC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846" w:type="dxa"/>
            <w:noWrap/>
          </w:tcPr>
          <w:p w14:paraId="483EE496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3FB65" w14:textId="5703CF91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55B53171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00FE3" w14:textId="1E1CE621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87" w:type="dxa"/>
            <w:gridSpan w:val="2"/>
            <w:noWrap/>
          </w:tcPr>
          <w:p w14:paraId="7F74A542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E21CD" w14:textId="23369165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360" w:type="dxa"/>
            <w:noWrap/>
          </w:tcPr>
          <w:p w14:paraId="20617CF7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380FF" w14:textId="38F4BF73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7" w:type="dxa"/>
          </w:tcPr>
          <w:p w14:paraId="078ED5B2" w14:textId="77777777" w:rsidR="0039370C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58BA70" w14:textId="30A3660D" w:rsidR="00C56F76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660,00</w:t>
            </w:r>
          </w:p>
        </w:tc>
        <w:tc>
          <w:tcPr>
            <w:tcW w:w="1127" w:type="dxa"/>
          </w:tcPr>
          <w:p w14:paraId="1DE9950C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F521A5" w14:textId="66F50931" w:rsidR="0039370C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33 000,00</w:t>
            </w:r>
          </w:p>
        </w:tc>
      </w:tr>
      <w:tr w:rsidR="00C56F76" w:rsidRPr="00A22C99" w14:paraId="4CC6432C" w14:textId="77777777" w:rsidTr="004519B3">
        <w:trPr>
          <w:trHeight w:val="168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4F5C06F3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A582C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B3C1F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5E7A1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28FF8" w14:textId="0C6E537F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E29EADF" w14:textId="4B7F5BA3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27DE543A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43551" w14:textId="263A5BBE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82" w:type="dxa"/>
            <w:gridSpan w:val="2"/>
            <w:noWrap/>
          </w:tcPr>
          <w:p w14:paraId="038EF36A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E4922" w14:textId="5EBFEA5E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87" w:type="dxa"/>
            <w:gridSpan w:val="2"/>
            <w:noWrap/>
          </w:tcPr>
          <w:p w14:paraId="3CFFA18D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E8559F" w14:textId="2710725A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360" w:type="dxa"/>
            <w:noWrap/>
          </w:tcPr>
          <w:p w14:paraId="4042D3B0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99E69" w14:textId="35E57EEB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79 600,00</w:t>
            </w:r>
          </w:p>
        </w:tc>
        <w:tc>
          <w:tcPr>
            <w:tcW w:w="1277" w:type="dxa"/>
          </w:tcPr>
          <w:p w14:paraId="3238ADE0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AF007B" w14:textId="7A2628CB" w:rsidR="0039370C" w:rsidRPr="00537139" w:rsidRDefault="0039370C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2 189,00</w:t>
            </w:r>
          </w:p>
        </w:tc>
        <w:tc>
          <w:tcPr>
            <w:tcW w:w="1127" w:type="dxa"/>
          </w:tcPr>
          <w:p w14:paraId="242A2461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B23C76" w14:textId="74F90E31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87 560,00</w:t>
            </w:r>
          </w:p>
        </w:tc>
      </w:tr>
      <w:tr w:rsidR="00C56F76" w:rsidRPr="00A22C99" w14:paraId="2DD2E0A5" w14:textId="77777777" w:rsidTr="004519B3">
        <w:trPr>
          <w:trHeight w:val="168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71698397" w14:textId="77777777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7EA1D9B" w14:textId="66B5789C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4083444B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02517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EB6EC" w14:textId="2FD43273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82" w:type="dxa"/>
            <w:gridSpan w:val="2"/>
            <w:noWrap/>
          </w:tcPr>
          <w:p w14:paraId="452408D7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2F035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C600F" w14:textId="1274093C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7" w:type="dxa"/>
            <w:gridSpan w:val="2"/>
            <w:noWrap/>
          </w:tcPr>
          <w:p w14:paraId="48FC16B1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162F6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3E280B" w14:textId="09FF5A8C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3 990,00</w:t>
            </w:r>
          </w:p>
        </w:tc>
        <w:tc>
          <w:tcPr>
            <w:tcW w:w="1360" w:type="dxa"/>
            <w:noWrap/>
          </w:tcPr>
          <w:p w14:paraId="33132892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400D3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30CEF" w14:textId="01084461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27 930,00</w:t>
            </w:r>
          </w:p>
        </w:tc>
        <w:tc>
          <w:tcPr>
            <w:tcW w:w="1277" w:type="dxa"/>
          </w:tcPr>
          <w:p w14:paraId="6A2811FB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C08B290" w14:textId="77777777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563E59E" w14:textId="4BB3E98B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4 389,00</w:t>
            </w:r>
          </w:p>
        </w:tc>
        <w:tc>
          <w:tcPr>
            <w:tcW w:w="1127" w:type="dxa"/>
          </w:tcPr>
          <w:p w14:paraId="4249B6E8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29CD47" w14:textId="77777777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6CD277" w14:textId="0723B1C9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30 723,00</w:t>
            </w:r>
          </w:p>
        </w:tc>
      </w:tr>
      <w:tr w:rsidR="00AD7081" w:rsidRPr="00A22C99" w14:paraId="4ACBE53B" w14:textId="77777777" w:rsidTr="00222C35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435E03B" w14:textId="379CEED0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1E81CE2" w14:textId="1A827A81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846" w:type="dxa"/>
            <w:noWrap/>
          </w:tcPr>
          <w:p w14:paraId="20A9080F" w14:textId="1AA271A5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0FA6E7E4" w14:textId="6A1B22BA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CBC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111AD166" w14:textId="521125F2" w:rsidR="00AD7081" w:rsidRPr="000B3287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4CDFF90A" w14:textId="76E984C9" w:rsidR="00AD7081" w:rsidRPr="000B3287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761DD4F" w14:textId="2B99FD37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1073F007" w14:textId="0781066A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56F76" w:rsidRPr="00A22C99" w14:paraId="1A09500C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B43C056" w14:textId="64EE850E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366C99" w14:textId="2D735A2E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846" w:type="dxa"/>
            <w:noWrap/>
          </w:tcPr>
          <w:p w14:paraId="0FF0FCC1" w14:textId="3D57665C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B1D436B" w14:textId="034757C2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1CB02867" w14:textId="47DE6867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6 930,00</w:t>
            </w:r>
          </w:p>
        </w:tc>
        <w:tc>
          <w:tcPr>
            <w:tcW w:w="1360" w:type="dxa"/>
            <w:noWrap/>
          </w:tcPr>
          <w:p w14:paraId="2D0ACAAA" w14:textId="3A581108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6 930,00</w:t>
            </w:r>
          </w:p>
        </w:tc>
        <w:tc>
          <w:tcPr>
            <w:tcW w:w="1277" w:type="dxa"/>
          </w:tcPr>
          <w:p w14:paraId="120DAE08" w14:textId="1EB868F2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7 623,00</w:t>
            </w:r>
          </w:p>
        </w:tc>
        <w:tc>
          <w:tcPr>
            <w:tcW w:w="1127" w:type="dxa"/>
          </w:tcPr>
          <w:p w14:paraId="31DA2D51" w14:textId="3F66B613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7 623,00</w:t>
            </w:r>
          </w:p>
        </w:tc>
      </w:tr>
      <w:tr w:rsidR="00C56F76" w:rsidRPr="00A22C99" w14:paraId="053C3DD8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E4F4632" w14:textId="6DAD82A0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 ii)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244C209" w14:textId="34792857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846" w:type="dxa"/>
            <w:noWrap/>
          </w:tcPr>
          <w:p w14:paraId="42D48CE4" w14:textId="270D60F5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2DD474" w14:textId="556130BA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4C3C46DF" w14:textId="5F924309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360" w:type="dxa"/>
            <w:noWrap/>
          </w:tcPr>
          <w:p w14:paraId="3F77C608" w14:textId="09229607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277" w:type="dxa"/>
          </w:tcPr>
          <w:p w14:paraId="70F505C2" w14:textId="1AE04ED7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4 356,00</w:t>
            </w:r>
          </w:p>
        </w:tc>
        <w:tc>
          <w:tcPr>
            <w:tcW w:w="1127" w:type="dxa"/>
          </w:tcPr>
          <w:p w14:paraId="02EAD00D" w14:textId="6EF6C3B4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4 356,00</w:t>
            </w:r>
          </w:p>
        </w:tc>
      </w:tr>
      <w:tr w:rsidR="00C56F76" w:rsidRPr="00A22C99" w14:paraId="215F9439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B40D9E5" w14:textId="1FCE1D1C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 iii)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1F41071" w14:textId="413F8EA4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846" w:type="dxa"/>
            <w:noWrap/>
          </w:tcPr>
          <w:p w14:paraId="5B278841" w14:textId="3E5010C1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16A31137" w14:textId="1DFCD43E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08D8182A" w14:textId="0EE23149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360" w:type="dxa"/>
            <w:noWrap/>
          </w:tcPr>
          <w:p w14:paraId="6523CB0A" w14:textId="16896D7A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277" w:type="dxa"/>
          </w:tcPr>
          <w:p w14:paraId="293118EC" w14:textId="68DDB990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1 633,50</w:t>
            </w:r>
          </w:p>
        </w:tc>
        <w:tc>
          <w:tcPr>
            <w:tcW w:w="1127" w:type="dxa"/>
          </w:tcPr>
          <w:p w14:paraId="5B95EADA" w14:textId="443CA657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1 633,50</w:t>
            </w:r>
          </w:p>
        </w:tc>
      </w:tr>
      <w:tr w:rsidR="00C56F76" w:rsidRPr="00A22C99" w14:paraId="01447518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6886BDE" w14:textId="77BCE5BB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4ED219E4" w14:textId="77777777" w:rsidR="00C56F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F140A0B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BE05606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61866" w14:textId="78F1B602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87" w:type="dxa"/>
            <w:gridSpan w:val="2"/>
            <w:noWrap/>
          </w:tcPr>
          <w:p w14:paraId="76CED051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F306CE" w14:textId="18510238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360" w:type="dxa"/>
            <w:noWrap/>
          </w:tcPr>
          <w:p w14:paraId="574D0F18" w14:textId="77777777" w:rsid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8C928" w14:textId="771AB98B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356 400,00</w:t>
            </w:r>
          </w:p>
        </w:tc>
        <w:tc>
          <w:tcPr>
            <w:tcW w:w="1277" w:type="dxa"/>
          </w:tcPr>
          <w:p w14:paraId="1436250C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29BF7A" w14:textId="090254B6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1 089,00</w:t>
            </w:r>
          </w:p>
        </w:tc>
        <w:tc>
          <w:tcPr>
            <w:tcW w:w="1127" w:type="dxa"/>
          </w:tcPr>
          <w:p w14:paraId="0E310C28" w14:textId="77777777" w:rsidR="00C56F76" w:rsidRPr="00537139" w:rsidRDefault="00C56F76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A36AC8" w14:textId="05D8D1F2" w:rsidR="00537139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392 040,00</w:t>
            </w:r>
          </w:p>
        </w:tc>
      </w:tr>
      <w:tr w:rsidR="00C56F76" w:rsidRPr="00A22C99" w14:paraId="2B4EE300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52E91E3" w14:textId="24EF25D2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69F7B6C" w14:textId="058A9D4B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Předložení aktuální dokumentace návrhu KoPÚ</w:t>
            </w:r>
          </w:p>
        </w:tc>
        <w:tc>
          <w:tcPr>
            <w:tcW w:w="846" w:type="dxa"/>
            <w:noWrap/>
          </w:tcPr>
          <w:p w14:paraId="4F4E9C6D" w14:textId="31C0FBF9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82" w:type="dxa"/>
            <w:gridSpan w:val="2"/>
            <w:noWrap/>
          </w:tcPr>
          <w:p w14:paraId="15D3D24C" w14:textId="39AF873E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7A377922" w14:textId="224DEF0D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24 900,00</w:t>
            </w:r>
          </w:p>
        </w:tc>
        <w:tc>
          <w:tcPr>
            <w:tcW w:w="1360" w:type="dxa"/>
            <w:noWrap/>
          </w:tcPr>
          <w:p w14:paraId="3D2F1127" w14:textId="22D89D8A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49 800,00</w:t>
            </w:r>
          </w:p>
        </w:tc>
        <w:tc>
          <w:tcPr>
            <w:tcW w:w="1277" w:type="dxa"/>
          </w:tcPr>
          <w:p w14:paraId="51B1CC20" w14:textId="404081DA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27 390,00</w:t>
            </w:r>
          </w:p>
        </w:tc>
        <w:tc>
          <w:tcPr>
            <w:tcW w:w="1127" w:type="dxa"/>
          </w:tcPr>
          <w:p w14:paraId="2CF0C1FD" w14:textId="0CDE1F98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54 780,00</w:t>
            </w:r>
          </w:p>
        </w:tc>
      </w:tr>
      <w:tr w:rsidR="00C56F76" w:rsidRPr="00A22C99" w14:paraId="2F313FDA" w14:textId="77777777" w:rsidTr="00DA588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5DD6D8B" w14:textId="15D2DACE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AC024F2" w14:textId="5520D88B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Zhotovení podkladů pro změnu katastrální hranice </w:t>
            </w:r>
          </w:p>
        </w:tc>
        <w:tc>
          <w:tcPr>
            <w:tcW w:w="846" w:type="dxa"/>
            <w:noWrap/>
          </w:tcPr>
          <w:p w14:paraId="58561B46" w14:textId="68201FD0" w:rsidR="00C56F76" w:rsidRPr="00AB5A76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82" w:type="dxa"/>
            <w:gridSpan w:val="2"/>
            <w:noWrap/>
          </w:tcPr>
          <w:p w14:paraId="7A613194" w14:textId="53F18BDD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7DB80335" w14:textId="6B208C79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5 900,00</w:t>
            </w:r>
          </w:p>
        </w:tc>
        <w:tc>
          <w:tcPr>
            <w:tcW w:w="1360" w:type="dxa"/>
            <w:noWrap/>
          </w:tcPr>
          <w:p w14:paraId="175FFF9E" w14:textId="5AB9F9E3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  <w:tc>
          <w:tcPr>
            <w:tcW w:w="1277" w:type="dxa"/>
          </w:tcPr>
          <w:p w14:paraId="58DE1183" w14:textId="79B5DE47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6 490,00</w:t>
            </w:r>
          </w:p>
        </w:tc>
        <w:tc>
          <w:tcPr>
            <w:tcW w:w="1127" w:type="dxa"/>
          </w:tcPr>
          <w:p w14:paraId="5A52A282" w14:textId="4CD8FD48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12 980,00</w:t>
            </w:r>
          </w:p>
        </w:tc>
      </w:tr>
      <w:tr w:rsidR="00AD7081" w:rsidRPr="00A22C99" w14:paraId="5192535F" w14:textId="77777777" w:rsidTr="00222C35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66A0758" w14:textId="571703CE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CA867FF" w14:textId="28F9DDC3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846" w:type="dxa"/>
            <w:noWrap/>
          </w:tcPr>
          <w:p w14:paraId="63AAA835" w14:textId="14BD5936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2503DBC9" w14:textId="564FA426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CBC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20138264" w14:textId="54ADB40E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277DFE09" w14:textId="53D605EA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7877297" w14:textId="75EE58EA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1243E419" w14:textId="2BC6DFB6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56F76" w:rsidRPr="00A22C99" w14:paraId="3EC17241" w14:textId="77777777" w:rsidTr="002F1D0E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6961E70" w14:textId="3D3B2232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81AA527" w14:textId="209BAB1D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846" w:type="dxa"/>
            <w:noWrap/>
          </w:tcPr>
          <w:p w14:paraId="213E8351" w14:textId="0F002DF0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76406C1A" w14:textId="4799101B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20800BB2" w14:textId="560BC9F4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6 930,00</w:t>
            </w:r>
          </w:p>
        </w:tc>
        <w:tc>
          <w:tcPr>
            <w:tcW w:w="1360" w:type="dxa"/>
            <w:noWrap/>
          </w:tcPr>
          <w:p w14:paraId="6B4D7504" w14:textId="1D4F6FEF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6 930,00</w:t>
            </w:r>
          </w:p>
        </w:tc>
        <w:tc>
          <w:tcPr>
            <w:tcW w:w="1277" w:type="dxa"/>
          </w:tcPr>
          <w:p w14:paraId="158F13FD" w14:textId="1E9D4C21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7 623,00</w:t>
            </w:r>
          </w:p>
        </w:tc>
        <w:tc>
          <w:tcPr>
            <w:tcW w:w="1127" w:type="dxa"/>
          </w:tcPr>
          <w:p w14:paraId="2CFE9C5D" w14:textId="73E6C733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7 623,00</w:t>
            </w:r>
          </w:p>
        </w:tc>
      </w:tr>
      <w:tr w:rsidR="00C56F76" w:rsidRPr="00A22C99" w14:paraId="7B41FAC2" w14:textId="77777777" w:rsidTr="002F1D0E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65339DF" w14:textId="1D26708A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 ii)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DFFC8D" w14:textId="66B82C22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846" w:type="dxa"/>
            <w:noWrap/>
          </w:tcPr>
          <w:p w14:paraId="78E86D35" w14:textId="4281F190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07B28F1B" w14:textId="0B85D295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6828B43B" w14:textId="27EC5ECB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360" w:type="dxa"/>
            <w:noWrap/>
          </w:tcPr>
          <w:p w14:paraId="7C9728D3" w14:textId="31FD6238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3 960,00</w:t>
            </w:r>
          </w:p>
        </w:tc>
        <w:tc>
          <w:tcPr>
            <w:tcW w:w="1277" w:type="dxa"/>
          </w:tcPr>
          <w:p w14:paraId="4E062E59" w14:textId="4D50EC8E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4 356,00</w:t>
            </w:r>
          </w:p>
        </w:tc>
        <w:tc>
          <w:tcPr>
            <w:tcW w:w="1127" w:type="dxa"/>
          </w:tcPr>
          <w:p w14:paraId="5E2CE45F" w14:textId="25364F6D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4 356,00</w:t>
            </w:r>
          </w:p>
        </w:tc>
      </w:tr>
      <w:tr w:rsidR="00C56F76" w:rsidRPr="00A22C99" w14:paraId="5AB8462C" w14:textId="77777777" w:rsidTr="002F1D0E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CC42576" w14:textId="5423574E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 iii)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BDDCBC6" w14:textId="6AD93728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846" w:type="dxa"/>
            <w:noWrap/>
          </w:tcPr>
          <w:p w14:paraId="66DF55B3" w14:textId="2A25E1FC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0E7AE03" w14:textId="60ADDB54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730B77D6" w14:textId="08C40F51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360" w:type="dxa"/>
            <w:noWrap/>
          </w:tcPr>
          <w:p w14:paraId="1A014947" w14:textId="648C5C2F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277" w:type="dxa"/>
          </w:tcPr>
          <w:p w14:paraId="3E64D813" w14:textId="74BA246E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1 633,50</w:t>
            </w:r>
          </w:p>
        </w:tc>
        <w:tc>
          <w:tcPr>
            <w:tcW w:w="1127" w:type="dxa"/>
          </w:tcPr>
          <w:p w14:paraId="3DC21BFB" w14:textId="466EB559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1 633,50</w:t>
            </w:r>
          </w:p>
        </w:tc>
      </w:tr>
      <w:tr w:rsidR="00AB5A76" w:rsidRPr="00A22C99" w14:paraId="7D84F7DF" w14:textId="77777777" w:rsidTr="0026635F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AB5A76" w:rsidRPr="000B3287" w:rsidRDefault="00AB5A7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360" w:type="dxa"/>
            <w:noWrap/>
          </w:tcPr>
          <w:p w14:paraId="0D10D81F" w14:textId="44BA4525" w:rsidR="00AB5A76" w:rsidRPr="000B3287" w:rsidRDefault="00C56F76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F76">
              <w:rPr>
                <w:rFonts w:ascii="Arial" w:hAnsi="Arial" w:cs="Arial"/>
                <w:b/>
                <w:bCs/>
                <w:sz w:val="16"/>
                <w:szCs w:val="16"/>
              </w:rPr>
              <w:t>936 680,00</w:t>
            </w:r>
          </w:p>
        </w:tc>
        <w:tc>
          <w:tcPr>
            <w:tcW w:w="1277" w:type="dxa"/>
            <w:vAlign w:val="center"/>
          </w:tcPr>
          <w:p w14:paraId="5A3FE591" w14:textId="77777777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056D061" w14:textId="28A467C2" w:rsidR="00AB5A76" w:rsidRPr="00B274B2" w:rsidRDefault="00537139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1 030 348,00</w:t>
            </w:r>
          </w:p>
        </w:tc>
      </w:tr>
      <w:tr w:rsidR="00C56F76" w:rsidRPr="00A22C99" w14:paraId="532DC667" w14:textId="77777777" w:rsidTr="00DE664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99DBFE6" w14:textId="0266C60B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3D7A9D4" w14:textId="3BC843F3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139B0A9A" w14:textId="0CE3A4B7" w:rsidR="00C56F76" w:rsidRPr="00B274B2" w:rsidRDefault="00C56F76" w:rsidP="00C56F76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3DF26E97" w14:textId="60C7BF48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287" w:type="dxa"/>
            <w:gridSpan w:val="2"/>
            <w:noWrap/>
          </w:tcPr>
          <w:p w14:paraId="18897CFC" w14:textId="6A0208F1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360" w:type="dxa"/>
            <w:noWrap/>
          </w:tcPr>
          <w:p w14:paraId="6D8C9920" w14:textId="6B1DF2F2" w:rsidR="00C56F76" w:rsidRPr="00C56F76" w:rsidRDefault="00C56F76" w:rsidP="00C56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F76">
              <w:rPr>
                <w:rFonts w:ascii="Arial" w:hAnsi="Arial" w:cs="Arial"/>
                <w:sz w:val="16"/>
                <w:szCs w:val="16"/>
              </w:rPr>
              <w:t>142 350,00</w:t>
            </w:r>
          </w:p>
        </w:tc>
        <w:tc>
          <w:tcPr>
            <w:tcW w:w="1277" w:type="dxa"/>
            <w:vAlign w:val="center"/>
          </w:tcPr>
          <w:p w14:paraId="45DB48B3" w14:textId="6A63460E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429,00</w:t>
            </w:r>
          </w:p>
        </w:tc>
        <w:tc>
          <w:tcPr>
            <w:tcW w:w="1127" w:type="dxa"/>
            <w:vAlign w:val="center"/>
          </w:tcPr>
          <w:p w14:paraId="0880E069" w14:textId="67A95912" w:rsidR="00C56F76" w:rsidRPr="00537139" w:rsidRDefault="00537139" w:rsidP="00C56F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color w:val="FF0000"/>
                <w:sz w:val="16"/>
                <w:szCs w:val="16"/>
              </w:rPr>
              <w:t>156 585,00</w:t>
            </w:r>
          </w:p>
        </w:tc>
      </w:tr>
      <w:tr w:rsidR="00AB5A76" w:rsidRPr="00A22C99" w14:paraId="68F0D49E" w14:textId="77777777" w:rsidTr="0026635F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AB5A76" w:rsidRPr="000B3287" w:rsidRDefault="00C421B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360" w:type="dxa"/>
            <w:noWrap/>
          </w:tcPr>
          <w:p w14:paraId="5BC18E21" w14:textId="5AB19138" w:rsidR="00AB5A76" w:rsidRPr="000B3287" w:rsidRDefault="00C56F76" w:rsidP="005D2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142 350,00</w:t>
            </w:r>
          </w:p>
        </w:tc>
        <w:tc>
          <w:tcPr>
            <w:tcW w:w="1277" w:type="dxa"/>
            <w:vAlign w:val="center"/>
          </w:tcPr>
          <w:p w14:paraId="2B76778F" w14:textId="77777777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7AD56E2E" w14:textId="23AE1710" w:rsidR="00AB5A76" w:rsidRPr="00B274B2" w:rsidRDefault="00537139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3713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156 585,00</w:t>
            </w:r>
          </w:p>
        </w:tc>
      </w:tr>
    </w:tbl>
    <w:p w14:paraId="593AE0E4" w14:textId="77777777" w:rsidR="00997136" w:rsidRDefault="00997136" w:rsidP="00997136">
      <w:pPr>
        <w:pStyle w:val="Level2"/>
        <w:numPr>
          <w:ilvl w:val="0"/>
          <w:numId w:val="0"/>
        </w:numPr>
        <w:spacing w:after="120"/>
        <w:ind w:left="357"/>
        <w:rPr>
          <w:rFonts w:ascii="Arial" w:hAnsi="Arial" w:cs="Arial"/>
          <w:b/>
          <w:bCs/>
          <w:szCs w:val="22"/>
        </w:rPr>
      </w:pPr>
    </w:p>
    <w:p w14:paraId="5FA96165" w14:textId="29830C3D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F59FDA0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</w:t>
      </w:r>
      <w:r w:rsidRPr="00A22C99">
        <w:rPr>
          <w:rFonts w:ascii="Arial" w:hAnsi="Arial" w:cs="Arial"/>
          <w:sz w:val="22"/>
          <w:szCs w:val="22"/>
        </w:rPr>
        <w:lastRenderedPageBreak/>
        <w:t>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0B790B8" w14:textId="77777777" w:rsidR="0066212E" w:rsidRDefault="0066212E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603E656B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3E5697">
        <w:rPr>
          <w:rFonts w:ascii="Arial" w:hAnsi="Arial" w:cs="Arial"/>
          <w:i/>
          <w:iCs/>
          <w:sz w:val="20"/>
          <w:szCs w:val="20"/>
        </w:rPr>
        <w:t>26. 09. 2024</w:t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6E3159">
        <w:rPr>
          <w:rFonts w:ascii="Arial" w:hAnsi="Arial" w:cs="Arial"/>
          <w:sz w:val="22"/>
          <w:szCs w:val="22"/>
        </w:rPr>
        <w:t xml:space="preserve">                             </w:t>
      </w:r>
      <w:r w:rsidR="00EA3525">
        <w:rPr>
          <w:rFonts w:ascii="Arial" w:hAnsi="Arial" w:cs="Arial"/>
          <w:sz w:val="22"/>
          <w:szCs w:val="22"/>
        </w:rPr>
        <w:t xml:space="preserve">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3E5697">
        <w:rPr>
          <w:rFonts w:ascii="Arial" w:hAnsi="Arial" w:cs="Arial"/>
          <w:i/>
          <w:iCs/>
          <w:sz w:val="20"/>
          <w:szCs w:val="20"/>
        </w:rPr>
        <w:t>25. 09. 2024</w:t>
      </w:r>
      <w:r w:rsidR="00C029F0">
        <w:rPr>
          <w:rFonts w:ascii="Arial" w:hAnsi="Arial" w:cs="Arial"/>
          <w:sz w:val="22"/>
          <w:szCs w:val="22"/>
        </w:rPr>
        <w:t xml:space="preserve">                             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5B95ABA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32B7D9BB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FD3D79">
            <w:rPr>
              <w:rFonts w:ascii="Arial" w:hAnsi="Arial" w:cs="Arial"/>
              <w:sz w:val="22"/>
              <w:szCs w:val="22"/>
            </w:rPr>
            <w:t>Ing. Jana Horová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bookmarkStart w:id="3" w:name="_Hlk96982697"/>
      <w:r w:rsidR="00C029F0" w:rsidRPr="00C029F0">
        <w:rPr>
          <w:rFonts w:ascii="Arial" w:hAnsi="Arial" w:cs="Arial"/>
          <w:sz w:val="22"/>
          <w:szCs w:val="22"/>
        </w:rPr>
        <w:t>Ing. Lubor Pekarský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544D98CD" w14:textId="7E21E7CE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FD3D79">
            <w:rPr>
              <w:rFonts w:ascii="Arial" w:hAnsi="Arial" w:cs="Arial"/>
              <w:sz w:val="22"/>
              <w:szCs w:val="22"/>
            </w:rPr>
            <w:t>vedoucí Pobočky Plzeň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16316E22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C029F0" w:rsidRPr="00C029F0">
        <w:rPr>
          <w:rFonts w:ascii="Arial" w:hAnsi="Arial" w:cs="Arial"/>
          <w:sz w:val="22"/>
          <w:szCs w:val="22"/>
        </w:rPr>
        <w:t>allGEO s.r.o.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</w:p>
    <w:p w14:paraId="2D396F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B55B0F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7A228D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5C3D0D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EA7AD13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3A5B52A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7A979F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246D99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B5801B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AA7C29D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DC147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2C56C3F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CBA4747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BE2AC4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6D3B45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701627F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1EA8B2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F4F4C85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4D40931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B37D664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7224ECA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6E08CC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F14D614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A23FDD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D50BC87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49250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F0E1C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7227145C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997136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F3F9" w14:textId="77777777" w:rsidR="00410B21" w:rsidRDefault="00410B21" w:rsidP="002472CD">
      <w:r>
        <w:separator/>
      </w:r>
    </w:p>
  </w:endnote>
  <w:endnote w:type="continuationSeparator" w:id="0">
    <w:p w14:paraId="51C6E702" w14:textId="77777777" w:rsidR="00410B21" w:rsidRDefault="00410B2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A434" w14:textId="77777777" w:rsidR="00410B21" w:rsidRDefault="00410B21" w:rsidP="002472CD">
      <w:r>
        <w:separator/>
      </w:r>
    </w:p>
  </w:footnote>
  <w:footnote w:type="continuationSeparator" w:id="0">
    <w:p w14:paraId="616B7E3C" w14:textId="77777777" w:rsidR="00410B21" w:rsidRDefault="00410B21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CFE62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 w:numId="5" w16cid:durableId="336543724">
    <w:abstractNumId w:val="4"/>
  </w:num>
  <w:num w:numId="6" w16cid:durableId="1205349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0114"/>
    <w:rsid w:val="0002433A"/>
    <w:rsid w:val="00024537"/>
    <w:rsid w:val="00037C79"/>
    <w:rsid w:val="000406D8"/>
    <w:rsid w:val="000421D3"/>
    <w:rsid w:val="00043F1A"/>
    <w:rsid w:val="00044ED9"/>
    <w:rsid w:val="00054504"/>
    <w:rsid w:val="00057681"/>
    <w:rsid w:val="0006151A"/>
    <w:rsid w:val="00062457"/>
    <w:rsid w:val="00070CA9"/>
    <w:rsid w:val="0007366F"/>
    <w:rsid w:val="00076247"/>
    <w:rsid w:val="000813F3"/>
    <w:rsid w:val="0008559A"/>
    <w:rsid w:val="00085E45"/>
    <w:rsid w:val="0009787C"/>
    <w:rsid w:val="000A26C4"/>
    <w:rsid w:val="000A3CE6"/>
    <w:rsid w:val="000B0C45"/>
    <w:rsid w:val="000B3287"/>
    <w:rsid w:val="000B3E5F"/>
    <w:rsid w:val="000D2EC0"/>
    <w:rsid w:val="000D3AF2"/>
    <w:rsid w:val="000D6BEA"/>
    <w:rsid w:val="000F1305"/>
    <w:rsid w:val="000F2FB3"/>
    <w:rsid w:val="000F2FD7"/>
    <w:rsid w:val="000F4CA6"/>
    <w:rsid w:val="000F5DB4"/>
    <w:rsid w:val="001035F3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4545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920"/>
    <w:rsid w:val="002042B8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2FF5"/>
    <w:rsid w:val="00263A8F"/>
    <w:rsid w:val="0026635F"/>
    <w:rsid w:val="00266AFC"/>
    <w:rsid w:val="00270973"/>
    <w:rsid w:val="00270DD6"/>
    <w:rsid w:val="00286233"/>
    <w:rsid w:val="0028693D"/>
    <w:rsid w:val="00290D18"/>
    <w:rsid w:val="002921C5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044A1"/>
    <w:rsid w:val="003149EA"/>
    <w:rsid w:val="00317C8C"/>
    <w:rsid w:val="003254AB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917BB"/>
    <w:rsid w:val="00392848"/>
    <w:rsid w:val="0039370C"/>
    <w:rsid w:val="0039492C"/>
    <w:rsid w:val="00395097"/>
    <w:rsid w:val="003963F7"/>
    <w:rsid w:val="00396EB8"/>
    <w:rsid w:val="003976B4"/>
    <w:rsid w:val="003A4F57"/>
    <w:rsid w:val="003B527B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5697"/>
    <w:rsid w:val="003E749E"/>
    <w:rsid w:val="003F5A9A"/>
    <w:rsid w:val="00400ECC"/>
    <w:rsid w:val="0040336A"/>
    <w:rsid w:val="004038EF"/>
    <w:rsid w:val="00410B21"/>
    <w:rsid w:val="00412090"/>
    <w:rsid w:val="00414074"/>
    <w:rsid w:val="0041433C"/>
    <w:rsid w:val="00415207"/>
    <w:rsid w:val="0041587E"/>
    <w:rsid w:val="0041771A"/>
    <w:rsid w:val="00417E6D"/>
    <w:rsid w:val="00426B5B"/>
    <w:rsid w:val="00430D95"/>
    <w:rsid w:val="00431282"/>
    <w:rsid w:val="00432C5C"/>
    <w:rsid w:val="00435F80"/>
    <w:rsid w:val="00445C4E"/>
    <w:rsid w:val="0045626F"/>
    <w:rsid w:val="0046349A"/>
    <w:rsid w:val="00464FC7"/>
    <w:rsid w:val="00465631"/>
    <w:rsid w:val="00467F15"/>
    <w:rsid w:val="0047147E"/>
    <w:rsid w:val="00471A83"/>
    <w:rsid w:val="00472786"/>
    <w:rsid w:val="0047514D"/>
    <w:rsid w:val="00480000"/>
    <w:rsid w:val="00484F2B"/>
    <w:rsid w:val="00487A7C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4DDF"/>
    <w:rsid w:val="004B6ACD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16248"/>
    <w:rsid w:val="00526579"/>
    <w:rsid w:val="0053215A"/>
    <w:rsid w:val="00537139"/>
    <w:rsid w:val="00544141"/>
    <w:rsid w:val="00555D53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2A0C"/>
    <w:rsid w:val="005A575B"/>
    <w:rsid w:val="005B5048"/>
    <w:rsid w:val="005B59EA"/>
    <w:rsid w:val="005B5D18"/>
    <w:rsid w:val="005B682C"/>
    <w:rsid w:val="005C028B"/>
    <w:rsid w:val="005C38E3"/>
    <w:rsid w:val="005D2501"/>
    <w:rsid w:val="005D2931"/>
    <w:rsid w:val="005E047B"/>
    <w:rsid w:val="005E0DC1"/>
    <w:rsid w:val="005E100E"/>
    <w:rsid w:val="005E51CF"/>
    <w:rsid w:val="005F2071"/>
    <w:rsid w:val="005F2276"/>
    <w:rsid w:val="005F294B"/>
    <w:rsid w:val="00600B44"/>
    <w:rsid w:val="006015AF"/>
    <w:rsid w:val="00601978"/>
    <w:rsid w:val="00601E2A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43124"/>
    <w:rsid w:val="00643F96"/>
    <w:rsid w:val="006444D2"/>
    <w:rsid w:val="006478EE"/>
    <w:rsid w:val="00652ADA"/>
    <w:rsid w:val="00661A34"/>
    <w:rsid w:val="0066212E"/>
    <w:rsid w:val="00665D2F"/>
    <w:rsid w:val="006708D3"/>
    <w:rsid w:val="00671F3C"/>
    <w:rsid w:val="00674CBC"/>
    <w:rsid w:val="00682030"/>
    <w:rsid w:val="006861C1"/>
    <w:rsid w:val="006874C5"/>
    <w:rsid w:val="006918A1"/>
    <w:rsid w:val="00694337"/>
    <w:rsid w:val="00694C1C"/>
    <w:rsid w:val="006A60A4"/>
    <w:rsid w:val="006B3FEA"/>
    <w:rsid w:val="006B4C1E"/>
    <w:rsid w:val="006C16FE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14406"/>
    <w:rsid w:val="00825163"/>
    <w:rsid w:val="008416E2"/>
    <w:rsid w:val="0085619A"/>
    <w:rsid w:val="008664A1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0713D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454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97136"/>
    <w:rsid w:val="009A3415"/>
    <w:rsid w:val="009A4C79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1F2"/>
    <w:rsid w:val="009D7B5C"/>
    <w:rsid w:val="009E2B0D"/>
    <w:rsid w:val="009E7301"/>
    <w:rsid w:val="009F72A5"/>
    <w:rsid w:val="00A002DF"/>
    <w:rsid w:val="00A03986"/>
    <w:rsid w:val="00A03BED"/>
    <w:rsid w:val="00A06FC8"/>
    <w:rsid w:val="00A07D35"/>
    <w:rsid w:val="00A15FCF"/>
    <w:rsid w:val="00A16C71"/>
    <w:rsid w:val="00A17C01"/>
    <w:rsid w:val="00A200F1"/>
    <w:rsid w:val="00A21858"/>
    <w:rsid w:val="00A22C99"/>
    <w:rsid w:val="00A23228"/>
    <w:rsid w:val="00A30630"/>
    <w:rsid w:val="00A349A0"/>
    <w:rsid w:val="00A45578"/>
    <w:rsid w:val="00A50307"/>
    <w:rsid w:val="00A51EC4"/>
    <w:rsid w:val="00A52035"/>
    <w:rsid w:val="00A5431C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D7081"/>
    <w:rsid w:val="00AE451E"/>
    <w:rsid w:val="00AF1707"/>
    <w:rsid w:val="00AF4E37"/>
    <w:rsid w:val="00AF57E0"/>
    <w:rsid w:val="00B0058D"/>
    <w:rsid w:val="00B079CF"/>
    <w:rsid w:val="00B1155D"/>
    <w:rsid w:val="00B1561D"/>
    <w:rsid w:val="00B20FD2"/>
    <w:rsid w:val="00B25B9F"/>
    <w:rsid w:val="00B26B16"/>
    <w:rsid w:val="00B274B2"/>
    <w:rsid w:val="00B32A5B"/>
    <w:rsid w:val="00B45673"/>
    <w:rsid w:val="00B456F3"/>
    <w:rsid w:val="00B46C05"/>
    <w:rsid w:val="00B47446"/>
    <w:rsid w:val="00B505F9"/>
    <w:rsid w:val="00B51280"/>
    <w:rsid w:val="00B5187B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0DCE"/>
    <w:rsid w:val="00BD275A"/>
    <w:rsid w:val="00BE78B1"/>
    <w:rsid w:val="00BF12D7"/>
    <w:rsid w:val="00BF33FF"/>
    <w:rsid w:val="00BF45A5"/>
    <w:rsid w:val="00C029F0"/>
    <w:rsid w:val="00C037C4"/>
    <w:rsid w:val="00C04178"/>
    <w:rsid w:val="00C050D4"/>
    <w:rsid w:val="00C0566C"/>
    <w:rsid w:val="00C06897"/>
    <w:rsid w:val="00C0733F"/>
    <w:rsid w:val="00C20F21"/>
    <w:rsid w:val="00C22EB5"/>
    <w:rsid w:val="00C421B6"/>
    <w:rsid w:val="00C4494B"/>
    <w:rsid w:val="00C5176D"/>
    <w:rsid w:val="00C54CD4"/>
    <w:rsid w:val="00C56F76"/>
    <w:rsid w:val="00C62560"/>
    <w:rsid w:val="00C711C1"/>
    <w:rsid w:val="00C71552"/>
    <w:rsid w:val="00C73251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556E"/>
    <w:rsid w:val="00D41ECF"/>
    <w:rsid w:val="00D43CFC"/>
    <w:rsid w:val="00D474EC"/>
    <w:rsid w:val="00D47EEC"/>
    <w:rsid w:val="00D50827"/>
    <w:rsid w:val="00D51E98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AA7"/>
    <w:rsid w:val="00DB7FCD"/>
    <w:rsid w:val="00DC0867"/>
    <w:rsid w:val="00DC4D03"/>
    <w:rsid w:val="00DD0D00"/>
    <w:rsid w:val="00DD6A1C"/>
    <w:rsid w:val="00DE18A5"/>
    <w:rsid w:val="00DE212E"/>
    <w:rsid w:val="00DE2F83"/>
    <w:rsid w:val="00DE3009"/>
    <w:rsid w:val="00DE4619"/>
    <w:rsid w:val="00DE64F3"/>
    <w:rsid w:val="00DE6695"/>
    <w:rsid w:val="00DF2885"/>
    <w:rsid w:val="00DF706B"/>
    <w:rsid w:val="00DF79FD"/>
    <w:rsid w:val="00E002ED"/>
    <w:rsid w:val="00E012C5"/>
    <w:rsid w:val="00E02922"/>
    <w:rsid w:val="00E068BD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55910"/>
    <w:rsid w:val="00E57A49"/>
    <w:rsid w:val="00E6172C"/>
    <w:rsid w:val="00E61DDD"/>
    <w:rsid w:val="00E71E98"/>
    <w:rsid w:val="00E72911"/>
    <w:rsid w:val="00E875B4"/>
    <w:rsid w:val="00EA2B0C"/>
    <w:rsid w:val="00EA3525"/>
    <w:rsid w:val="00EB1C1B"/>
    <w:rsid w:val="00EB3C59"/>
    <w:rsid w:val="00EB48BE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24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B5AFD"/>
    <w:rsid w:val="00FC16CC"/>
    <w:rsid w:val="00FC7AC1"/>
    <w:rsid w:val="00FD31A9"/>
    <w:rsid w:val="00FD3862"/>
    <w:rsid w:val="00FD38F7"/>
    <w:rsid w:val="00FD3D79"/>
    <w:rsid w:val="00FD5C65"/>
    <w:rsid w:val="00FD6D30"/>
    <w:rsid w:val="00FE219A"/>
    <w:rsid w:val="00FE7294"/>
    <w:rsid w:val="00FE75AB"/>
    <w:rsid w:val="00FF0E3D"/>
    <w:rsid w:val="00FF36F0"/>
    <w:rsid w:val="00FF39EB"/>
    <w:rsid w:val="00FF64D1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997136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997136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97136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997136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997136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997136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97136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aChar">
    <w:name w:val="Clanek (a) Char"/>
    <w:link w:val="Claneka"/>
    <w:rsid w:val="009971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33014B"/>
    <w:rsid w:val="003D491C"/>
    <w:rsid w:val="004C7D6D"/>
    <w:rsid w:val="005C5B5F"/>
    <w:rsid w:val="006D224E"/>
    <w:rsid w:val="00731A31"/>
    <w:rsid w:val="00816E9B"/>
    <w:rsid w:val="00832591"/>
    <w:rsid w:val="008937C7"/>
    <w:rsid w:val="009734D0"/>
    <w:rsid w:val="00984C1D"/>
    <w:rsid w:val="00AE7FA2"/>
    <w:rsid w:val="00B36B81"/>
    <w:rsid w:val="00BD40BA"/>
    <w:rsid w:val="00BE0D54"/>
    <w:rsid w:val="00C33A9D"/>
    <w:rsid w:val="00CC65AA"/>
    <w:rsid w:val="00DC24FF"/>
    <w:rsid w:val="00DD58F1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73</cp:revision>
  <cp:lastPrinted>2021-10-15T09:28:00Z</cp:lastPrinted>
  <dcterms:created xsi:type="dcterms:W3CDTF">2023-11-14T07:58:00Z</dcterms:created>
  <dcterms:modified xsi:type="dcterms:W3CDTF">2024-09-27T07:48:00Z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