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B92B" w14:textId="77777777" w:rsidR="003B290F" w:rsidRPr="00F67F7C" w:rsidRDefault="003B290F" w:rsidP="003B290F">
      <w:pPr>
        <w:rPr>
          <w:rFonts w:ascii="Arial" w:hAnsi="Arial" w:cs="Arial"/>
          <w:sz w:val="22"/>
          <w:szCs w:val="24"/>
        </w:rPr>
      </w:pPr>
      <w:r w:rsidRPr="00FC1E37">
        <w:rPr>
          <w:rFonts w:ascii="Arial" w:hAnsi="Arial" w:cs="Arial"/>
          <w:b/>
          <w:bCs/>
          <w:sz w:val="22"/>
          <w:szCs w:val="24"/>
        </w:rPr>
        <w:t xml:space="preserve">Česká republika – </w:t>
      </w:r>
      <w:r w:rsidRPr="00F67F7C">
        <w:rPr>
          <w:rFonts w:ascii="Arial" w:hAnsi="Arial" w:cs="Arial"/>
          <w:b/>
          <w:bCs/>
          <w:sz w:val="22"/>
          <w:szCs w:val="24"/>
        </w:rPr>
        <w:t>Státní pozemkový úřad</w:t>
      </w:r>
    </w:p>
    <w:p w14:paraId="395D5D78" w14:textId="77777777" w:rsidR="003B290F" w:rsidRPr="00F67F7C" w:rsidRDefault="003B290F" w:rsidP="003B290F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sídlo: Husinecká 1024/</w:t>
      </w:r>
      <w:proofErr w:type="gramStart"/>
      <w:r w:rsidRPr="00F67F7C">
        <w:rPr>
          <w:rFonts w:ascii="Arial" w:hAnsi="Arial" w:cs="Arial"/>
          <w:sz w:val="22"/>
          <w:szCs w:val="24"/>
        </w:rPr>
        <w:t>11a</w:t>
      </w:r>
      <w:proofErr w:type="gramEnd"/>
      <w:r w:rsidRPr="00F67F7C">
        <w:rPr>
          <w:rFonts w:ascii="Arial" w:hAnsi="Arial" w:cs="Arial"/>
          <w:sz w:val="22"/>
          <w:szCs w:val="24"/>
        </w:rPr>
        <w:t>, 130 00 Praha 3 – Žižkov</w:t>
      </w:r>
    </w:p>
    <w:p w14:paraId="4DD79CEF" w14:textId="77777777" w:rsidR="003B290F" w:rsidRPr="00F67F7C" w:rsidRDefault="003B290F" w:rsidP="003B290F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 xml:space="preserve">IČO: 01312774 </w:t>
      </w:r>
    </w:p>
    <w:p w14:paraId="63AC5C95" w14:textId="77777777" w:rsidR="003B290F" w:rsidRPr="00F67F7C" w:rsidRDefault="003B290F" w:rsidP="003B290F">
      <w:pPr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67F7C">
          <w:rPr>
            <w:rFonts w:ascii="Arial" w:hAnsi="Arial" w:cs="Arial"/>
            <w:sz w:val="22"/>
            <w:szCs w:val="24"/>
          </w:rPr>
          <w:t>01312774</w:t>
        </w:r>
      </w:smartTag>
    </w:p>
    <w:p w14:paraId="66689F36" w14:textId="77777777" w:rsidR="003B290F" w:rsidRPr="00F67F7C" w:rsidRDefault="003B290F" w:rsidP="003B290F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za který právně jedná RNDr. Dagmar Benešovská vedoucí pobočky Znojmo, Krajského pozemkového úřadu pro Jihomoravský kraj</w:t>
      </w:r>
    </w:p>
    <w:p w14:paraId="56B0C7B6" w14:textId="77777777" w:rsidR="003B290F" w:rsidRPr="00F67F7C" w:rsidRDefault="003B290F" w:rsidP="003B290F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adresa: náměstí Armády 1213/8, 669 02 Znojmo</w:t>
      </w:r>
    </w:p>
    <w:p w14:paraId="56EA7CF0" w14:textId="77777777" w:rsidR="003B290F" w:rsidRPr="00F67F7C" w:rsidRDefault="003B290F" w:rsidP="003B290F">
      <w:pPr>
        <w:jc w:val="both"/>
        <w:rPr>
          <w:rFonts w:ascii="Arial" w:hAnsi="Arial" w:cs="Arial"/>
          <w:color w:val="FF0000"/>
          <w:sz w:val="22"/>
        </w:rPr>
      </w:pPr>
      <w:r w:rsidRPr="00F67F7C">
        <w:rPr>
          <w:rFonts w:ascii="Arial" w:hAnsi="Arial" w:cs="Arial"/>
          <w:sz w:val="22"/>
        </w:rPr>
        <w:t>na základě oprávnění vyplývajícího z platného Podpisového řádu SPÚ účinného ke dni právního jednání</w:t>
      </w:r>
    </w:p>
    <w:p w14:paraId="7CC7EBA2" w14:textId="77777777" w:rsidR="003B290F" w:rsidRPr="00F67F7C" w:rsidRDefault="003B290F" w:rsidP="003B290F">
      <w:pPr>
        <w:jc w:val="both"/>
        <w:rPr>
          <w:rFonts w:ascii="Arial" w:hAnsi="Arial" w:cs="Arial"/>
          <w:sz w:val="22"/>
          <w:szCs w:val="24"/>
        </w:rPr>
      </w:pPr>
    </w:p>
    <w:p w14:paraId="1CA7AE00" w14:textId="77777777" w:rsidR="003B290F" w:rsidRPr="00F67F7C" w:rsidRDefault="003B290F" w:rsidP="003B290F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bankovní spojení: Česká národní banka</w:t>
      </w:r>
    </w:p>
    <w:p w14:paraId="67CAEB1F" w14:textId="77777777" w:rsidR="003B290F" w:rsidRPr="00F67F7C" w:rsidRDefault="003B290F" w:rsidP="003B290F">
      <w:pPr>
        <w:jc w:val="both"/>
        <w:rPr>
          <w:rFonts w:ascii="Arial" w:hAnsi="Arial" w:cs="Arial"/>
          <w:sz w:val="22"/>
          <w:szCs w:val="24"/>
        </w:rPr>
      </w:pPr>
      <w:r w:rsidRPr="00F67F7C">
        <w:rPr>
          <w:rFonts w:ascii="Arial" w:hAnsi="Arial" w:cs="Arial"/>
          <w:sz w:val="22"/>
          <w:szCs w:val="24"/>
        </w:rPr>
        <w:t>číslo účtu: 110015-3723001/0710</w:t>
      </w:r>
    </w:p>
    <w:p w14:paraId="6EAAFC25" w14:textId="77777777" w:rsidR="003B290F" w:rsidRPr="003B290F" w:rsidRDefault="003B290F" w:rsidP="003B290F">
      <w:pPr>
        <w:jc w:val="both"/>
        <w:rPr>
          <w:rFonts w:ascii="Arial" w:hAnsi="Arial" w:cs="Arial"/>
          <w:sz w:val="22"/>
          <w:szCs w:val="22"/>
        </w:rPr>
      </w:pPr>
    </w:p>
    <w:p w14:paraId="30980942" w14:textId="77777777" w:rsidR="003B290F" w:rsidRPr="00397C3E" w:rsidRDefault="003B290F" w:rsidP="003B290F">
      <w:pPr>
        <w:jc w:val="both"/>
      </w:pPr>
      <w:r w:rsidRPr="00397C3E">
        <w:rPr>
          <w:rFonts w:ascii="Arial" w:hAnsi="Arial" w:cs="Arial"/>
          <w:sz w:val="22"/>
          <w:szCs w:val="22"/>
        </w:rPr>
        <w:t>(dále jen „propachtovatel“)</w:t>
      </w:r>
    </w:p>
    <w:p w14:paraId="53A7FF85" w14:textId="77777777" w:rsidR="003B290F" w:rsidRPr="00397C3E" w:rsidRDefault="003B290F" w:rsidP="003B29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026349" w14:textId="77777777" w:rsidR="003B290F" w:rsidRPr="00397C3E" w:rsidRDefault="003B290F" w:rsidP="003B290F">
      <w:pPr>
        <w:jc w:val="both"/>
      </w:pPr>
      <w:r w:rsidRPr="00397C3E">
        <w:rPr>
          <w:rFonts w:ascii="Arial" w:hAnsi="Arial" w:cs="Arial"/>
          <w:sz w:val="22"/>
          <w:szCs w:val="22"/>
        </w:rPr>
        <w:t>–</w:t>
      </w:r>
      <w:r w:rsidRPr="00397C3E">
        <w:rPr>
          <w:rFonts w:ascii="Arial" w:eastAsia="Arial" w:hAnsi="Arial" w:cs="Arial"/>
          <w:sz w:val="22"/>
          <w:szCs w:val="22"/>
        </w:rPr>
        <w:t xml:space="preserve"> </w:t>
      </w:r>
      <w:r w:rsidRPr="00397C3E">
        <w:rPr>
          <w:rFonts w:ascii="Arial" w:hAnsi="Arial" w:cs="Arial"/>
          <w:sz w:val="22"/>
          <w:szCs w:val="22"/>
        </w:rPr>
        <w:t>na straně jedné –</w:t>
      </w:r>
    </w:p>
    <w:p w14:paraId="49A7DCC8" w14:textId="77777777" w:rsidR="003B290F" w:rsidRPr="00397C3E" w:rsidRDefault="003B290F" w:rsidP="003B290F">
      <w:pPr>
        <w:jc w:val="both"/>
        <w:rPr>
          <w:rFonts w:ascii="Arial" w:hAnsi="Arial" w:cs="Arial"/>
          <w:sz w:val="22"/>
          <w:szCs w:val="22"/>
        </w:rPr>
      </w:pPr>
    </w:p>
    <w:p w14:paraId="47CDC8D6" w14:textId="77777777" w:rsidR="003B290F" w:rsidRPr="00397C3E" w:rsidRDefault="003B290F" w:rsidP="003B290F">
      <w:pPr>
        <w:jc w:val="both"/>
      </w:pPr>
      <w:r w:rsidRPr="00397C3E">
        <w:rPr>
          <w:rFonts w:ascii="Arial" w:hAnsi="Arial" w:cs="Arial"/>
          <w:sz w:val="22"/>
          <w:szCs w:val="22"/>
        </w:rPr>
        <w:t>a</w:t>
      </w:r>
    </w:p>
    <w:p w14:paraId="3C9E8DF6" w14:textId="77777777" w:rsidR="003B290F" w:rsidRPr="00397C3E" w:rsidRDefault="003B290F" w:rsidP="003B29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B8F680" w14:textId="77777777" w:rsidR="003E3DE4" w:rsidRPr="00397C3E" w:rsidRDefault="003E3DE4" w:rsidP="003E3DE4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bookmarkStart w:id="0" w:name="_Hlk7771120"/>
      <w:proofErr w:type="spellStart"/>
      <w:r w:rsidRPr="00397C3E">
        <w:rPr>
          <w:rFonts w:ascii="Arial" w:hAnsi="Arial" w:cs="Arial"/>
          <w:b/>
          <w:i w:val="0"/>
          <w:iCs/>
          <w:sz w:val="22"/>
          <w:szCs w:val="22"/>
        </w:rPr>
        <w:t>Zea</w:t>
      </w:r>
      <w:proofErr w:type="spellEnd"/>
      <w:r w:rsidRPr="00397C3E">
        <w:rPr>
          <w:rFonts w:ascii="Arial" w:hAnsi="Arial" w:cs="Arial"/>
          <w:b/>
          <w:i w:val="0"/>
          <w:iCs/>
          <w:sz w:val="22"/>
          <w:szCs w:val="22"/>
        </w:rPr>
        <w:t>, a.s.</w:t>
      </w:r>
    </w:p>
    <w:p w14:paraId="37D56810" w14:textId="77777777" w:rsidR="003E3DE4" w:rsidRPr="00397C3E" w:rsidRDefault="003E3DE4" w:rsidP="003E3DE4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397C3E">
        <w:rPr>
          <w:rFonts w:ascii="Arial" w:hAnsi="Arial" w:cs="Arial"/>
          <w:i w:val="0"/>
          <w:iCs/>
          <w:sz w:val="22"/>
          <w:szCs w:val="22"/>
        </w:rPr>
        <w:t>sídlo: Hostěradice 4</w:t>
      </w:r>
      <w:r w:rsidR="00B349C8" w:rsidRPr="00397C3E">
        <w:rPr>
          <w:rFonts w:ascii="Arial" w:hAnsi="Arial" w:cs="Arial"/>
          <w:i w:val="0"/>
          <w:iCs/>
          <w:sz w:val="22"/>
          <w:szCs w:val="22"/>
        </w:rPr>
        <w:t>8</w:t>
      </w:r>
      <w:r w:rsidRPr="00397C3E">
        <w:rPr>
          <w:rFonts w:ascii="Arial" w:hAnsi="Arial" w:cs="Arial"/>
          <w:i w:val="0"/>
          <w:iCs/>
          <w:sz w:val="22"/>
          <w:szCs w:val="22"/>
        </w:rPr>
        <w:t>, PSČ 671 71</w:t>
      </w:r>
    </w:p>
    <w:p w14:paraId="1106064E" w14:textId="77777777" w:rsidR="003E3DE4" w:rsidRPr="00397C3E" w:rsidRDefault="003E3DE4" w:rsidP="003E3DE4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397C3E">
        <w:rPr>
          <w:rFonts w:ascii="Arial" w:hAnsi="Arial" w:cs="Arial"/>
          <w:i w:val="0"/>
          <w:iCs/>
          <w:sz w:val="22"/>
          <w:szCs w:val="22"/>
        </w:rPr>
        <w:t>IČO: 49967941</w:t>
      </w:r>
    </w:p>
    <w:p w14:paraId="2F2CA5AB" w14:textId="77777777" w:rsidR="003E3DE4" w:rsidRPr="00397C3E" w:rsidRDefault="003E3DE4" w:rsidP="003E3DE4">
      <w:pPr>
        <w:jc w:val="both"/>
        <w:rPr>
          <w:rFonts w:ascii="Arial" w:hAnsi="Arial" w:cs="Arial"/>
          <w:iCs/>
          <w:sz w:val="22"/>
          <w:szCs w:val="22"/>
        </w:rPr>
      </w:pPr>
      <w:r w:rsidRPr="00397C3E">
        <w:rPr>
          <w:rFonts w:ascii="Arial" w:hAnsi="Arial" w:cs="Arial"/>
          <w:iCs/>
          <w:sz w:val="22"/>
          <w:szCs w:val="22"/>
        </w:rPr>
        <w:t>DIČ: CZ49967941</w:t>
      </w:r>
    </w:p>
    <w:p w14:paraId="5EDC67F6" w14:textId="77777777" w:rsidR="003E3DE4" w:rsidRPr="00397C3E" w:rsidRDefault="003E3DE4" w:rsidP="003E3DE4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397C3E">
        <w:rPr>
          <w:rFonts w:ascii="Arial" w:hAnsi="Arial" w:cs="Arial"/>
          <w:sz w:val="22"/>
          <w:szCs w:val="22"/>
        </w:rPr>
        <w:t>Zapsán</w:t>
      </w:r>
      <w:r w:rsidRPr="00397C3E">
        <w:rPr>
          <w:rFonts w:ascii="Arial" w:hAnsi="Arial" w:cs="Arial"/>
          <w:iCs/>
          <w:sz w:val="22"/>
          <w:szCs w:val="22"/>
        </w:rPr>
        <w:t>a</w:t>
      </w:r>
      <w:r w:rsidRPr="00397C3E">
        <w:rPr>
          <w:rFonts w:ascii="Arial" w:hAnsi="Arial" w:cs="Arial"/>
          <w:sz w:val="22"/>
          <w:szCs w:val="22"/>
        </w:rPr>
        <w:t xml:space="preserve"> v obchodním rejstříku vedeném Krajským soudem v Brně, oddíl B, vložka 1201</w:t>
      </w:r>
    </w:p>
    <w:p w14:paraId="488D3636" w14:textId="77777777" w:rsidR="003B290F" w:rsidRPr="00397C3E" w:rsidRDefault="003E3DE4" w:rsidP="003E3DE4">
      <w:pPr>
        <w:pStyle w:val="adresa"/>
        <w:tabs>
          <w:tab w:val="clear" w:pos="3402"/>
          <w:tab w:val="clear" w:pos="6237"/>
        </w:tabs>
      </w:pPr>
      <w:r w:rsidRPr="00397C3E">
        <w:rPr>
          <w:rFonts w:ascii="Arial" w:hAnsi="Arial" w:cs="Arial"/>
          <w:sz w:val="22"/>
          <w:szCs w:val="22"/>
        </w:rPr>
        <w:t>osoba oprávněná jednat za právnickou osobu Ing. Jiří Pevný – předseda představenstva</w:t>
      </w:r>
      <w:bookmarkEnd w:id="0"/>
    </w:p>
    <w:p w14:paraId="6C659A65" w14:textId="77777777" w:rsidR="003B290F" w:rsidRPr="00397C3E" w:rsidRDefault="003B290F" w:rsidP="003B290F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eastAsia="cs-CZ"/>
        </w:rPr>
      </w:pPr>
    </w:p>
    <w:p w14:paraId="10E0FA4C" w14:textId="77777777" w:rsidR="003B290F" w:rsidRPr="00397C3E" w:rsidRDefault="003B290F" w:rsidP="003B290F">
      <w:pPr>
        <w:pStyle w:val="Zkladntext31"/>
      </w:pPr>
      <w:r w:rsidRPr="00397C3E">
        <w:rPr>
          <w:rFonts w:ascii="Arial" w:hAnsi="Arial" w:cs="Arial"/>
          <w:sz w:val="22"/>
          <w:szCs w:val="22"/>
        </w:rPr>
        <w:t>(dále jen „pachtýř“)</w:t>
      </w:r>
    </w:p>
    <w:p w14:paraId="21EEF4C7" w14:textId="77777777" w:rsidR="003B290F" w:rsidRPr="00397C3E" w:rsidRDefault="003B290F" w:rsidP="003B290F">
      <w:pPr>
        <w:rPr>
          <w:rFonts w:ascii="Arial" w:hAnsi="Arial" w:cs="Arial"/>
          <w:sz w:val="22"/>
          <w:szCs w:val="22"/>
        </w:rPr>
      </w:pPr>
    </w:p>
    <w:p w14:paraId="67312E7D" w14:textId="77777777" w:rsidR="003B290F" w:rsidRPr="00397C3E" w:rsidRDefault="003B290F" w:rsidP="003B290F">
      <w:r w:rsidRPr="00397C3E">
        <w:rPr>
          <w:rFonts w:ascii="Arial" w:hAnsi="Arial" w:cs="Arial"/>
          <w:sz w:val="22"/>
          <w:szCs w:val="22"/>
        </w:rPr>
        <w:t>–</w:t>
      </w:r>
      <w:r w:rsidRPr="00397C3E">
        <w:rPr>
          <w:rFonts w:ascii="Arial" w:eastAsia="Arial" w:hAnsi="Arial" w:cs="Arial"/>
          <w:sz w:val="22"/>
          <w:szCs w:val="22"/>
        </w:rPr>
        <w:t xml:space="preserve"> </w:t>
      </w:r>
      <w:r w:rsidRPr="00397C3E">
        <w:rPr>
          <w:rFonts w:ascii="Arial" w:hAnsi="Arial" w:cs="Arial"/>
          <w:sz w:val="22"/>
          <w:szCs w:val="22"/>
        </w:rPr>
        <w:t>na straně druhé –</w:t>
      </w:r>
    </w:p>
    <w:p w14:paraId="64D15417" w14:textId="77777777" w:rsidR="003B290F" w:rsidRPr="00397C3E" w:rsidRDefault="003B290F" w:rsidP="003B290F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D93D8A9" w14:textId="77777777" w:rsidR="003B290F" w:rsidRPr="00397C3E" w:rsidRDefault="003B290F" w:rsidP="003B290F">
      <w:pPr>
        <w:jc w:val="both"/>
      </w:pPr>
      <w:r w:rsidRPr="00397C3E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397C3E">
        <w:rPr>
          <w:rFonts w:ascii="Arial" w:hAnsi="Arial" w:cs="Arial"/>
        </w:rPr>
        <w:t xml:space="preserve"> </w:t>
      </w:r>
      <w:r w:rsidRPr="00397C3E">
        <w:rPr>
          <w:rFonts w:ascii="Arial" w:hAnsi="Arial" w:cs="Arial"/>
          <w:sz w:val="22"/>
          <w:szCs w:val="22"/>
        </w:rPr>
        <w:t>(dále jen „NOZ“), tuto</w:t>
      </w:r>
    </w:p>
    <w:p w14:paraId="3BEBB139" w14:textId="77777777" w:rsidR="003B290F" w:rsidRPr="00397C3E" w:rsidRDefault="003B290F" w:rsidP="003B290F">
      <w:pPr>
        <w:jc w:val="both"/>
        <w:rPr>
          <w:rFonts w:ascii="Arial" w:hAnsi="Arial" w:cs="Arial"/>
          <w:sz w:val="22"/>
          <w:szCs w:val="22"/>
        </w:rPr>
      </w:pPr>
    </w:p>
    <w:p w14:paraId="5BFAABC6" w14:textId="77777777" w:rsidR="00397C3E" w:rsidRPr="00397C3E" w:rsidRDefault="00397C3E" w:rsidP="003B290F">
      <w:pPr>
        <w:jc w:val="both"/>
        <w:rPr>
          <w:rFonts w:ascii="Arial" w:hAnsi="Arial" w:cs="Arial"/>
          <w:sz w:val="22"/>
          <w:szCs w:val="22"/>
        </w:rPr>
      </w:pPr>
    </w:p>
    <w:p w14:paraId="3A9CC37D" w14:textId="77777777" w:rsidR="00397C3E" w:rsidRPr="00397C3E" w:rsidRDefault="00397C3E" w:rsidP="003B290F">
      <w:pPr>
        <w:jc w:val="both"/>
        <w:rPr>
          <w:rFonts w:ascii="Arial" w:hAnsi="Arial" w:cs="Arial"/>
          <w:sz w:val="22"/>
          <w:szCs w:val="22"/>
        </w:rPr>
      </w:pPr>
    </w:p>
    <w:p w14:paraId="2B047637" w14:textId="77777777" w:rsidR="003B290F" w:rsidRPr="00397C3E" w:rsidRDefault="003B290F" w:rsidP="003B290F">
      <w:pPr>
        <w:pStyle w:val="Nadpis2"/>
      </w:pPr>
      <w:r w:rsidRPr="00397C3E">
        <w:rPr>
          <w:rFonts w:ascii="Arial" w:hAnsi="Arial" w:cs="Arial"/>
          <w:szCs w:val="32"/>
        </w:rPr>
        <w:t>PACHTOVNÍ SMLOUVU</w:t>
      </w:r>
    </w:p>
    <w:p w14:paraId="6537F3B8" w14:textId="77777777" w:rsidR="003B290F" w:rsidRPr="00397C3E" w:rsidRDefault="003B290F" w:rsidP="003B290F">
      <w:pPr>
        <w:jc w:val="center"/>
      </w:pPr>
      <w:r w:rsidRPr="00397C3E">
        <w:rPr>
          <w:rFonts w:ascii="Arial" w:hAnsi="Arial" w:cs="Arial"/>
          <w:b/>
          <w:sz w:val="32"/>
          <w:szCs w:val="32"/>
        </w:rPr>
        <w:t xml:space="preserve">č. </w:t>
      </w:r>
      <w:r w:rsidR="00397C3E" w:rsidRPr="00397C3E">
        <w:rPr>
          <w:rFonts w:ascii="Arial" w:hAnsi="Arial" w:cs="Arial"/>
          <w:b/>
          <w:sz w:val="32"/>
          <w:szCs w:val="32"/>
        </w:rPr>
        <w:t>132N19/27</w:t>
      </w:r>
    </w:p>
    <w:p w14:paraId="2E8DCE95" w14:textId="77777777" w:rsidR="003B290F" w:rsidRPr="00397C3E" w:rsidRDefault="003B290F" w:rsidP="003B290F">
      <w:pPr>
        <w:jc w:val="center"/>
        <w:rPr>
          <w:rFonts w:ascii="Arial" w:hAnsi="Arial" w:cs="Arial"/>
          <w:b/>
          <w:sz w:val="22"/>
          <w:szCs w:val="22"/>
        </w:rPr>
      </w:pPr>
    </w:p>
    <w:p w14:paraId="113B03D2" w14:textId="77777777" w:rsidR="003B290F" w:rsidRPr="00397C3E" w:rsidRDefault="003B290F" w:rsidP="003B290F">
      <w:pPr>
        <w:jc w:val="center"/>
        <w:rPr>
          <w:rFonts w:ascii="Arial" w:hAnsi="Arial" w:cs="Arial"/>
          <w:sz w:val="22"/>
          <w:szCs w:val="22"/>
        </w:rPr>
      </w:pPr>
    </w:p>
    <w:p w14:paraId="200E5307" w14:textId="77777777" w:rsidR="003B290F" w:rsidRPr="00397C3E" w:rsidRDefault="003B290F" w:rsidP="003B290F">
      <w:pPr>
        <w:pStyle w:val="Nadpis4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Čl. I</w:t>
      </w:r>
    </w:p>
    <w:p w14:paraId="6093EECF" w14:textId="77777777" w:rsidR="003B290F" w:rsidRPr="00397C3E" w:rsidRDefault="003B290F" w:rsidP="003B290F">
      <w:pPr>
        <w:jc w:val="center"/>
        <w:rPr>
          <w:rFonts w:ascii="Arial" w:hAnsi="Arial" w:cs="Arial"/>
          <w:b/>
          <w:sz w:val="22"/>
          <w:szCs w:val="22"/>
        </w:rPr>
      </w:pPr>
    </w:p>
    <w:p w14:paraId="263D6F0A" w14:textId="77777777" w:rsidR="003B290F" w:rsidRPr="00397C3E" w:rsidRDefault="003B290F" w:rsidP="003B290F">
      <w:pPr>
        <w:jc w:val="both"/>
      </w:pPr>
      <w:r w:rsidRPr="00397C3E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tímto zemědělským pozemkem ve vlastnictví státu vedeným</w:t>
      </w:r>
      <w:r w:rsidRPr="00397C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397C3E">
        <w:rPr>
          <w:rFonts w:ascii="Arial" w:hAnsi="Arial" w:cs="Arial"/>
          <w:sz w:val="22"/>
          <w:szCs w:val="22"/>
        </w:rPr>
        <w:t>u Katastrálního úřadu pro Jihomoravský kraj Katastrálního pracoviště Znojmo</w:t>
      </w:r>
    </w:p>
    <w:p w14:paraId="1DD9A56E" w14:textId="77777777" w:rsidR="003B290F" w:rsidRPr="00397C3E" w:rsidRDefault="003B290F" w:rsidP="003B29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4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936"/>
        <w:gridCol w:w="1608"/>
        <w:gridCol w:w="1276"/>
        <w:gridCol w:w="1346"/>
        <w:gridCol w:w="1940"/>
      </w:tblGrid>
      <w:tr w:rsidR="003B290F" w:rsidRPr="00397C3E" w14:paraId="06C32B90" w14:textId="77777777" w:rsidTr="00996730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C3BC9" w14:textId="77777777" w:rsidR="003B290F" w:rsidRPr="00397C3E" w:rsidRDefault="003B290F" w:rsidP="00F625E3">
            <w:pPr>
              <w:tabs>
                <w:tab w:val="left" w:pos="568"/>
              </w:tabs>
              <w:jc w:val="center"/>
            </w:pPr>
            <w:r w:rsidRPr="00397C3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E6B29" w14:textId="77777777" w:rsidR="003B290F" w:rsidRPr="00397C3E" w:rsidRDefault="003B290F" w:rsidP="00F625E3">
            <w:pPr>
              <w:tabs>
                <w:tab w:val="left" w:pos="568"/>
              </w:tabs>
              <w:jc w:val="center"/>
            </w:pPr>
            <w:r w:rsidRPr="00397C3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1AEE8" w14:textId="77777777" w:rsidR="003B290F" w:rsidRPr="00397C3E" w:rsidRDefault="003B290F" w:rsidP="00F625E3">
            <w:pPr>
              <w:tabs>
                <w:tab w:val="left" w:pos="568"/>
              </w:tabs>
              <w:jc w:val="center"/>
            </w:pPr>
            <w:r w:rsidRPr="00397C3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B7CC" w14:textId="77777777" w:rsidR="003B290F" w:rsidRPr="00397C3E" w:rsidRDefault="003B290F" w:rsidP="00F625E3">
            <w:pPr>
              <w:tabs>
                <w:tab w:val="left" w:pos="568"/>
              </w:tabs>
              <w:jc w:val="center"/>
            </w:pPr>
            <w:r w:rsidRPr="00397C3E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AEBD2" w14:textId="77777777" w:rsidR="003B290F" w:rsidRPr="00397C3E" w:rsidRDefault="00996730" w:rsidP="00F625E3">
            <w:pPr>
              <w:tabs>
                <w:tab w:val="left" w:pos="568"/>
              </w:tabs>
              <w:jc w:val="center"/>
            </w:pPr>
            <w:r w:rsidRPr="00397C3E">
              <w:rPr>
                <w:rFonts w:ascii="Arial" w:hAnsi="Arial" w:cs="Arial"/>
                <w:sz w:val="22"/>
                <w:szCs w:val="22"/>
              </w:rPr>
              <w:t>v</w:t>
            </w:r>
            <w:r w:rsidR="003B290F" w:rsidRPr="00397C3E">
              <w:rPr>
                <w:rFonts w:ascii="Arial" w:hAnsi="Arial" w:cs="Arial"/>
                <w:sz w:val="22"/>
                <w:szCs w:val="22"/>
              </w:rPr>
              <w:t>ýměra</w:t>
            </w:r>
            <w:r w:rsidRPr="00397C3E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397C3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5A18B" w14:textId="77777777" w:rsidR="003B290F" w:rsidRPr="00397C3E" w:rsidRDefault="003B290F" w:rsidP="00F625E3">
            <w:pPr>
              <w:tabs>
                <w:tab w:val="left" w:pos="568"/>
              </w:tabs>
              <w:jc w:val="center"/>
            </w:pPr>
            <w:r w:rsidRPr="00397C3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B290F" w:rsidRPr="00397C3E" w14:paraId="74814C3A" w14:textId="77777777" w:rsidTr="00996730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AF388" w14:textId="77777777" w:rsidR="003B290F" w:rsidRPr="00397C3E" w:rsidRDefault="00996730" w:rsidP="00F625E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3E">
              <w:rPr>
                <w:rFonts w:ascii="Arial" w:hAnsi="Arial" w:cs="Arial"/>
                <w:sz w:val="22"/>
                <w:szCs w:val="22"/>
              </w:rPr>
              <w:t>Skalice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D4F13" w14:textId="77777777" w:rsidR="003B290F" w:rsidRPr="00397C3E" w:rsidRDefault="00996730" w:rsidP="00F625E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3E">
              <w:rPr>
                <w:rFonts w:ascii="Arial" w:hAnsi="Arial" w:cs="Arial"/>
                <w:sz w:val="22"/>
                <w:szCs w:val="22"/>
              </w:rPr>
              <w:t>Skalice u Znojma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F34E4" w14:textId="77777777" w:rsidR="003B290F" w:rsidRPr="00397C3E" w:rsidRDefault="00996730" w:rsidP="00F625E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3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CD004" w14:textId="77777777" w:rsidR="003B290F" w:rsidRPr="00397C3E" w:rsidRDefault="002E5B57" w:rsidP="00F625E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3E">
              <w:rPr>
                <w:rFonts w:ascii="Arial" w:hAnsi="Arial" w:cs="Arial"/>
                <w:sz w:val="22"/>
                <w:szCs w:val="22"/>
              </w:rPr>
              <w:t>6653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50458" w14:textId="77777777" w:rsidR="003B290F" w:rsidRPr="00397C3E" w:rsidRDefault="00D763E6" w:rsidP="00F625E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3E">
              <w:rPr>
                <w:rFonts w:ascii="Arial" w:hAnsi="Arial" w:cs="Arial"/>
                <w:sz w:val="22"/>
                <w:szCs w:val="22"/>
              </w:rPr>
              <w:t>8510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4641B" w14:textId="77777777" w:rsidR="003B290F" w:rsidRPr="00397C3E" w:rsidRDefault="00996730" w:rsidP="00F625E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</w:rPr>
            </w:pPr>
            <w:r w:rsidRPr="00397C3E">
              <w:rPr>
                <w:rFonts w:ascii="Arial" w:hAnsi="Arial" w:cs="Arial"/>
                <w:sz w:val="22"/>
              </w:rPr>
              <w:t>ostatní plocha</w:t>
            </w:r>
          </w:p>
        </w:tc>
      </w:tr>
    </w:tbl>
    <w:p w14:paraId="1F5646E8" w14:textId="77777777" w:rsidR="00960766" w:rsidRPr="00397C3E" w:rsidRDefault="00960766" w:rsidP="0096076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  <w:r w:rsidRPr="00397C3E">
        <w:rPr>
          <w:rFonts w:ascii="Arial" w:hAnsi="Arial" w:cs="Arial"/>
          <w:iCs/>
          <w:sz w:val="22"/>
          <w:szCs w:val="22"/>
          <w:lang w:eastAsia="cs-CZ"/>
        </w:rPr>
        <w:t>Nedílnou součástí pachtovní smlouvy je grafické zobrazení předmětu pachtu, které tvoří přílohu č. 2 této pachtovní smlouvy.</w:t>
      </w:r>
    </w:p>
    <w:p w14:paraId="4BEAF33E" w14:textId="77777777" w:rsidR="00960766" w:rsidRPr="00397C3E" w:rsidRDefault="00960766" w:rsidP="0096076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0F827DDF" w14:textId="77777777" w:rsidR="003B290F" w:rsidRPr="00397C3E" w:rsidRDefault="00960766" w:rsidP="00960766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iCs/>
          <w:sz w:val="22"/>
          <w:szCs w:val="22"/>
          <w:lang w:eastAsia="cs-CZ"/>
        </w:rPr>
        <w:t xml:space="preserve">2) Užívání pozemku je řešeno v Dohodě o zaplacení úhrady za užívání nemovité věci č. </w:t>
      </w:r>
      <w:r w:rsidR="00397C3E" w:rsidRPr="00397C3E">
        <w:rPr>
          <w:rFonts w:ascii="Arial" w:hAnsi="Arial" w:cs="Arial"/>
          <w:b/>
          <w:iCs/>
          <w:sz w:val="22"/>
          <w:szCs w:val="22"/>
          <w:lang w:eastAsia="cs-CZ"/>
        </w:rPr>
        <w:t>105N19/27</w:t>
      </w:r>
      <w:r w:rsidRPr="00397C3E">
        <w:rPr>
          <w:rFonts w:ascii="Arial" w:hAnsi="Arial" w:cs="Arial"/>
          <w:iCs/>
          <w:sz w:val="22"/>
          <w:szCs w:val="22"/>
          <w:lang w:eastAsia="cs-CZ"/>
        </w:rPr>
        <w:t>.</w:t>
      </w:r>
    </w:p>
    <w:p w14:paraId="1C23A084" w14:textId="77777777" w:rsidR="003B290F" w:rsidRDefault="003B290F" w:rsidP="003B290F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DD1ACE4" w14:textId="77777777" w:rsidR="00397C3E" w:rsidRPr="00397C3E" w:rsidRDefault="00397C3E" w:rsidP="003B290F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E25E81" w14:textId="77777777" w:rsidR="003B290F" w:rsidRPr="00397C3E" w:rsidRDefault="003B290F" w:rsidP="003B290F">
      <w:pPr>
        <w:pStyle w:val="Nadpis4"/>
        <w:tabs>
          <w:tab w:val="clear" w:pos="284"/>
        </w:tabs>
      </w:pPr>
      <w:r w:rsidRPr="00397C3E">
        <w:rPr>
          <w:rFonts w:ascii="Arial" w:hAnsi="Arial" w:cs="Arial"/>
          <w:sz w:val="22"/>
          <w:szCs w:val="22"/>
        </w:rPr>
        <w:t>Čl. II</w:t>
      </w:r>
    </w:p>
    <w:p w14:paraId="7A502CC3" w14:textId="77777777" w:rsidR="003B290F" w:rsidRPr="00397C3E" w:rsidRDefault="003B290F" w:rsidP="003B290F">
      <w:pPr>
        <w:tabs>
          <w:tab w:val="left" w:pos="568"/>
        </w:tabs>
        <w:jc w:val="center"/>
      </w:pPr>
    </w:p>
    <w:p w14:paraId="70D233FE" w14:textId="77777777" w:rsidR="003B290F" w:rsidRPr="00397C3E" w:rsidRDefault="003B290F" w:rsidP="003B290F">
      <w:pPr>
        <w:pStyle w:val="NormlnS"/>
        <w:keepNext w:val="0"/>
        <w:widowControl w:val="0"/>
        <w:tabs>
          <w:tab w:val="left" w:pos="567"/>
        </w:tabs>
        <w:spacing w:after="0"/>
      </w:pPr>
      <w:r w:rsidRPr="00397C3E">
        <w:rPr>
          <w:iCs/>
          <w:sz w:val="22"/>
          <w:szCs w:val="22"/>
        </w:rPr>
        <w:t>Pachtýř bere na vědomí, že pozemek</w:t>
      </w:r>
      <w:r w:rsidRPr="00397C3E">
        <w:rPr>
          <w:iCs/>
          <w:color w:val="FF0000"/>
          <w:sz w:val="22"/>
          <w:szCs w:val="22"/>
        </w:rPr>
        <w:t xml:space="preserve"> </w:t>
      </w:r>
      <w:r w:rsidRPr="00397C3E">
        <w:rPr>
          <w:iCs/>
          <w:sz w:val="22"/>
          <w:szCs w:val="22"/>
        </w:rPr>
        <w:t>uvedený</w:t>
      </w:r>
      <w:r w:rsidRPr="00397C3E">
        <w:rPr>
          <w:iCs/>
          <w:color w:val="FF0000"/>
          <w:sz w:val="22"/>
          <w:szCs w:val="22"/>
        </w:rPr>
        <w:t xml:space="preserve"> </w:t>
      </w:r>
      <w:r w:rsidRPr="00397C3E">
        <w:rPr>
          <w:iCs/>
          <w:sz w:val="22"/>
          <w:szCs w:val="22"/>
        </w:rPr>
        <w:t xml:space="preserve">v čl. I je rozhodnutím </w:t>
      </w:r>
      <w:r w:rsidRPr="00397C3E">
        <w:rPr>
          <w:sz w:val="22"/>
          <w:szCs w:val="22"/>
        </w:rPr>
        <w:t xml:space="preserve">Státního pozemkového </w:t>
      </w:r>
      <w:r w:rsidRPr="00397C3E">
        <w:rPr>
          <w:sz w:val="22"/>
          <w:szCs w:val="22"/>
        </w:rPr>
        <w:lastRenderedPageBreak/>
        <w:t>úřadu (dále jen „SPÚ“)</w:t>
      </w:r>
      <w:r w:rsidRPr="00397C3E">
        <w:rPr>
          <w:iCs/>
          <w:sz w:val="22"/>
          <w:szCs w:val="22"/>
        </w:rPr>
        <w:t xml:space="preserve"> č.j.</w:t>
      </w:r>
      <w:r w:rsidR="00996730" w:rsidRPr="00397C3E">
        <w:rPr>
          <w:iCs/>
          <w:sz w:val="22"/>
          <w:szCs w:val="22"/>
        </w:rPr>
        <w:t xml:space="preserve"> SPU 524570/2017/Ta</w:t>
      </w:r>
      <w:r w:rsidRPr="00397C3E">
        <w:rPr>
          <w:iCs/>
          <w:sz w:val="22"/>
          <w:szCs w:val="22"/>
        </w:rPr>
        <w:t xml:space="preserve">, které nabylo právní moci dne </w:t>
      </w:r>
      <w:r w:rsidR="00996730" w:rsidRPr="00397C3E">
        <w:rPr>
          <w:iCs/>
          <w:sz w:val="22"/>
          <w:szCs w:val="22"/>
        </w:rPr>
        <w:t>9.1.2018</w:t>
      </w:r>
      <w:r w:rsidRPr="00397C3E">
        <w:rPr>
          <w:sz w:val="22"/>
          <w:szCs w:val="22"/>
        </w:rPr>
        <w:t>,</w:t>
      </w:r>
      <w:r w:rsidRPr="00397C3E">
        <w:rPr>
          <w:iCs/>
          <w:sz w:val="22"/>
          <w:szCs w:val="22"/>
        </w:rPr>
        <w:t xml:space="preserve"> jímž byl schválen návrh </w:t>
      </w:r>
      <w:r w:rsidRPr="00397C3E">
        <w:rPr>
          <w:iCs/>
          <w:color w:val="000000"/>
          <w:sz w:val="22"/>
          <w:szCs w:val="22"/>
        </w:rPr>
        <w:t>pozemkových úprav</w:t>
      </w:r>
      <w:r w:rsidRPr="00397C3E">
        <w:rPr>
          <w:iCs/>
          <w:sz w:val="22"/>
          <w:szCs w:val="22"/>
        </w:rPr>
        <w:t xml:space="preserve">, a rozhodnutím </w:t>
      </w:r>
      <w:r w:rsidRPr="00397C3E">
        <w:rPr>
          <w:sz w:val="22"/>
          <w:szCs w:val="22"/>
        </w:rPr>
        <w:t xml:space="preserve">SPÚ o výměně nebo přechodu vlastnických práv </w:t>
      </w:r>
      <w:r w:rsidRPr="00397C3E">
        <w:rPr>
          <w:iCs/>
          <w:sz w:val="22"/>
          <w:szCs w:val="22"/>
        </w:rPr>
        <w:t>č.j.</w:t>
      </w:r>
      <w:r w:rsidR="00996730" w:rsidRPr="00397C3E">
        <w:rPr>
          <w:iCs/>
          <w:sz w:val="22"/>
          <w:szCs w:val="22"/>
        </w:rPr>
        <w:t xml:space="preserve"> SPU 174582/2018Ta</w:t>
      </w:r>
      <w:r w:rsidRPr="00397C3E">
        <w:rPr>
          <w:iCs/>
          <w:sz w:val="22"/>
          <w:szCs w:val="22"/>
        </w:rPr>
        <w:t xml:space="preserve">, které nabylo právní moci dne </w:t>
      </w:r>
      <w:r w:rsidR="00996730" w:rsidRPr="00397C3E">
        <w:rPr>
          <w:iCs/>
          <w:sz w:val="22"/>
          <w:szCs w:val="22"/>
        </w:rPr>
        <w:t xml:space="preserve">16.6.2018 </w:t>
      </w:r>
      <w:r w:rsidRPr="00397C3E">
        <w:rPr>
          <w:sz w:val="22"/>
          <w:szCs w:val="22"/>
        </w:rPr>
        <w:t>(dále jen „rozhodnutí“)</w:t>
      </w:r>
      <w:r w:rsidRPr="00397C3E">
        <w:rPr>
          <w:iCs/>
          <w:sz w:val="22"/>
          <w:szCs w:val="22"/>
        </w:rPr>
        <w:t>, určen pro budoucí realizaci prvků plánu společných zařízení.</w:t>
      </w:r>
    </w:p>
    <w:p w14:paraId="4B217A8E" w14:textId="77777777" w:rsidR="003B290F" w:rsidRPr="00397C3E" w:rsidRDefault="003B290F" w:rsidP="003B290F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5E6766FC" w14:textId="77777777" w:rsidR="003B290F" w:rsidRPr="00397C3E" w:rsidRDefault="003B290F" w:rsidP="003B290F">
      <w:pPr>
        <w:pStyle w:val="NormlnS"/>
        <w:keepNext w:val="0"/>
        <w:widowControl w:val="0"/>
        <w:tabs>
          <w:tab w:val="left" w:pos="567"/>
        </w:tabs>
        <w:spacing w:after="0"/>
      </w:pPr>
      <w:r w:rsidRPr="00397C3E">
        <w:rPr>
          <w:iCs/>
          <w:sz w:val="22"/>
          <w:szCs w:val="22"/>
        </w:rPr>
        <w:t>Pozemky jsou určeny k realizaci těchto prvků:</w:t>
      </w:r>
    </w:p>
    <w:p w14:paraId="3FE6C3BD" w14:textId="77777777" w:rsidR="003B290F" w:rsidRPr="00397C3E" w:rsidRDefault="003B290F" w:rsidP="003B290F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572"/>
        <w:gridCol w:w="4663"/>
      </w:tblGrid>
      <w:tr w:rsidR="003B290F" w:rsidRPr="00397C3E" w14:paraId="6AAC7A71" w14:textId="77777777" w:rsidTr="0096076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FC9C" w14:textId="77777777" w:rsidR="003B290F" w:rsidRPr="00397C3E" w:rsidRDefault="003B290F" w:rsidP="00F625E3">
            <w:pPr>
              <w:tabs>
                <w:tab w:val="left" w:pos="568"/>
              </w:tabs>
              <w:jc w:val="center"/>
            </w:pPr>
            <w:r w:rsidRPr="00397C3E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AA313" w14:textId="77777777" w:rsidR="003B290F" w:rsidRPr="00397C3E" w:rsidRDefault="003B290F" w:rsidP="00F625E3">
            <w:pPr>
              <w:tabs>
                <w:tab w:val="left" w:pos="568"/>
              </w:tabs>
              <w:jc w:val="center"/>
            </w:pPr>
            <w:r w:rsidRPr="00397C3E">
              <w:rPr>
                <w:rFonts w:ascii="Arial" w:hAnsi="Arial" w:cs="Arial"/>
                <w:sz w:val="22"/>
                <w:szCs w:val="22"/>
              </w:rPr>
              <w:t>Označení prvku dle rozhodnutí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BE6E" w14:textId="77777777" w:rsidR="003B290F" w:rsidRPr="00397C3E" w:rsidRDefault="003B290F" w:rsidP="00F625E3">
            <w:pPr>
              <w:tabs>
                <w:tab w:val="left" w:pos="568"/>
              </w:tabs>
              <w:jc w:val="center"/>
            </w:pPr>
            <w:r w:rsidRPr="00397C3E">
              <w:rPr>
                <w:rFonts w:ascii="Arial" w:hAnsi="Arial" w:cs="Arial"/>
                <w:sz w:val="22"/>
                <w:szCs w:val="22"/>
              </w:rPr>
              <w:t>Popis navrženého prvku</w:t>
            </w:r>
          </w:p>
        </w:tc>
      </w:tr>
      <w:tr w:rsidR="003B290F" w:rsidRPr="00397C3E" w14:paraId="3F1891B9" w14:textId="77777777" w:rsidTr="00960766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443F" w14:textId="77777777" w:rsidR="003B290F" w:rsidRPr="00397C3E" w:rsidRDefault="00D763E6" w:rsidP="00F625E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3E">
              <w:rPr>
                <w:rFonts w:ascii="Arial" w:hAnsi="Arial" w:cs="Arial"/>
                <w:sz w:val="22"/>
                <w:szCs w:val="22"/>
              </w:rPr>
              <w:t>6653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1271E" w14:textId="77777777" w:rsidR="003B290F" w:rsidRPr="00397C3E" w:rsidRDefault="008F0FDD" w:rsidP="00F625E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3E">
              <w:rPr>
                <w:rFonts w:ascii="Arial" w:hAnsi="Arial" w:cs="Arial"/>
                <w:sz w:val="22"/>
                <w:szCs w:val="22"/>
              </w:rPr>
              <w:t>LBK K10</w:t>
            </w:r>
            <w:r w:rsidR="00D763E6" w:rsidRPr="00397C3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51B0" w14:textId="77777777" w:rsidR="003B290F" w:rsidRPr="00397C3E" w:rsidRDefault="008F0FDD" w:rsidP="00F625E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3E">
              <w:rPr>
                <w:rFonts w:ascii="Arial" w:hAnsi="Arial" w:cs="Arial"/>
                <w:sz w:val="22"/>
                <w:szCs w:val="22"/>
              </w:rPr>
              <w:t>Lokální biokoridor</w:t>
            </w:r>
          </w:p>
        </w:tc>
      </w:tr>
    </w:tbl>
    <w:p w14:paraId="2C9B364F" w14:textId="77777777" w:rsidR="003B290F" w:rsidRPr="00397C3E" w:rsidRDefault="003B290F" w:rsidP="003B290F">
      <w:pPr>
        <w:pStyle w:val="Zkladntext210"/>
        <w:tabs>
          <w:tab w:val="clear" w:pos="284"/>
        </w:tabs>
      </w:pPr>
    </w:p>
    <w:p w14:paraId="597F2ED8" w14:textId="77777777" w:rsidR="003B290F" w:rsidRPr="00397C3E" w:rsidRDefault="003B290F" w:rsidP="003B290F">
      <w:pPr>
        <w:pStyle w:val="Zkladntext210"/>
        <w:tabs>
          <w:tab w:val="clear" w:pos="284"/>
        </w:tabs>
      </w:pPr>
      <w:r w:rsidRPr="00397C3E">
        <w:rPr>
          <w:rFonts w:ascii="Arial" w:hAnsi="Arial" w:cs="Arial"/>
          <w:sz w:val="22"/>
          <w:szCs w:val="22"/>
        </w:rPr>
        <w:t>Propachtovatel přenechává pachtýři pozemek uvedený v čl. I této smlouvy do užívání za účelem:</w:t>
      </w:r>
    </w:p>
    <w:p w14:paraId="7F34EC82" w14:textId="77777777" w:rsidR="003B290F" w:rsidRPr="00397C3E" w:rsidRDefault="003B290F" w:rsidP="003B290F">
      <w:pPr>
        <w:pStyle w:val="Zkladntext210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C62217A" w14:textId="77777777" w:rsidR="003B290F" w:rsidRPr="00397C3E" w:rsidRDefault="003B290F" w:rsidP="003B290F">
      <w:pPr>
        <w:numPr>
          <w:ilvl w:val="0"/>
          <w:numId w:val="6"/>
        </w:numPr>
        <w:tabs>
          <w:tab w:val="left" w:pos="0"/>
          <w:tab w:val="left" w:pos="568"/>
        </w:tabs>
        <w:contextualSpacing/>
        <w:jc w:val="both"/>
      </w:pPr>
      <w:r w:rsidRPr="00397C3E">
        <w:rPr>
          <w:rFonts w:ascii="Arial" w:hAnsi="Arial" w:cs="Arial"/>
          <w:sz w:val="22"/>
          <w:szCs w:val="22"/>
        </w:rPr>
        <w:t xml:space="preserve">provozování zemědělské výroby za podmínky dodržení agrotechnických opatření dle čl. III. </w:t>
      </w:r>
    </w:p>
    <w:p w14:paraId="4BAB0EAD" w14:textId="77777777" w:rsidR="003B290F" w:rsidRPr="00397C3E" w:rsidRDefault="003B290F" w:rsidP="008E0564">
      <w:pPr>
        <w:tabs>
          <w:tab w:val="left" w:pos="568"/>
        </w:tabs>
        <w:ind w:left="1065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7C5ED604" w14:textId="77777777" w:rsidR="003B290F" w:rsidRPr="00397C3E" w:rsidRDefault="003B290F" w:rsidP="003B290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D45491E" w14:textId="77777777" w:rsidR="003B290F" w:rsidRPr="00397C3E" w:rsidRDefault="003B290F" w:rsidP="003B290F">
      <w:pPr>
        <w:pStyle w:val="Nadpis4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Čl. III</w:t>
      </w:r>
    </w:p>
    <w:p w14:paraId="4612F2DE" w14:textId="77777777" w:rsidR="000D3D3C" w:rsidRPr="00397C3E" w:rsidRDefault="000D3D3C" w:rsidP="003B290F">
      <w:pPr>
        <w:pStyle w:val="Zkladntext210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FFC08DC" w14:textId="77777777" w:rsidR="003B290F" w:rsidRPr="00397C3E" w:rsidRDefault="003B290F" w:rsidP="003B290F">
      <w:pPr>
        <w:pStyle w:val="Zkladntext210"/>
        <w:tabs>
          <w:tab w:val="clear" w:pos="284"/>
        </w:tabs>
      </w:pPr>
      <w:r w:rsidRPr="00397C3E">
        <w:rPr>
          <w:rFonts w:ascii="Arial" w:hAnsi="Arial" w:cs="Arial"/>
          <w:sz w:val="22"/>
          <w:szCs w:val="22"/>
        </w:rPr>
        <w:t>Pachtýř je povinen:</w:t>
      </w:r>
    </w:p>
    <w:p w14:paraId="62ECD46F" w14:textId="77777777" w:rsidR="003B290F" w:rsidRPr="00397C3E" w:rsidRDefault="003B290F" w:rsidP="003B29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9E9179" w14:textId="77777777" w:rsidR="003B290F" w:rsidRPr="00397C3E" w:rsidRDefault="003B290F" w:rsidP="003B290F">
      <w:pPr>
        <w:pStyle w:val="Zkladntext210"/>
        <w:tabs>
          <w:tab w:val="clear" w:pos="284"/>
          <w:tab w:val="clear" w:pos="568"/>
          <w:tab w:val="left" w:pos="0"/>
        </w:tabs>
      </w:pPr>
      <w:r w:rsidRPr="00397C3E">
        <w:rPr>
          <w:rFonts w:ascii="Arial" w:hAnsi="Arial" w:cs="Arial"/>
          <w:sz w:val="22"/>
          <w:szCs w:val="22"/>
        </w:rPr>
        <w:t>a) užívat pozemek</w:t>
      </w:r>
      <w:r w:rsidRPr="00397C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397C3E">
        <w:rPr>
          <w:rFonts w:ascii="Arial" w:hAnsi="Arial" w:cs="Arial"/>
          <w:sz w:val="22"/>
          <w:szCs w:val="22"/>
        </w:rPr>
        <w:t>řádně v souladu s touto smlouvou, hospodařit na něm způsobem založeným na střídání plodin a hnojení organickou hmotou ve dvou až čtyřletých cyklech podle fyzikálních vlastností půdy, způsobu hospodaření a nároků pěstovaných rostlin,</w:t>
      </w:r>
    </w:p>
    <w:p w14:paraId="083F9F0F" w14:textId="77777777" w:rsidR="003B290F" w:rsidRPr="00397C3E" w:rsidRDefault="003B290F" w:rsidP="003B290F">
      <w:pPr>
        <w:pStyle w:val="Zkladntext210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0BC5BC99" w14:textId="77777777" w:rsidR="003B290F" w:rsidRPr="00397C3E" w:rsidRDefault="003B290F" w:rsidP="003B290F">
      <w:pPr>
        <w:pStyle w:val="Zkladntextodsazen21"/>
        <w:ind w:left="0" w:firstLine="0"/>
      </w:pPr>
      <w:r w:rsidRPr="00397C3E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Pr="00397C3E">
        <w:rPr>
          <w:rFonts w:ascii="Arial" w:hAnsi="Arial" w:cs="Arial"/>
          <w:sz w:val="22"/>
          <w:szCs w:val="22"/>
        </w:rPr>
        <w:br/>
        <w:t>a o změně některých souvisejících zákonů, ve znění pozdějších předpisů,</w:t>
      </w:r>
    </w:p>
    <w:p w14:paraId="3BE0EB43" w14:textId="77777777" w:rsidR="003B290F" w:rsidRPr="00397C3E" w:rsidRDefault="003B290F" w:rsidP="003B290F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EAE2D3A" w14:textId="77777777" w:rsidR="003B290F" w:rsidRPr="00397C3E" w:rsidRDefault="003B290F" w:rsidP="003B290F">
      <w:pPr>
        <w:tabs>
          <w:tab w:val="left" w:pos="0"/>
          <w:tab w:val="left" w:pos="568"/>
        </w:tabs>
        <w:jc w:val="both"/>
      </w:pPr>
      <w:r w:rsidRPr="00397C3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B09D347" w14:textId="77777777" w:rsidR="003B290F" w:rsidRPr="00397C3E" w:rsidRDefault="003B290F" w:rsidP="003B290F">
      <w:pPr>
        <w:pStyle w:val="Zkladntext210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2FB1008" w14:textId="77777777" w:rsidR="003B290F" w:rsidRPr="00397C3E" w:rsidRDefault="003B290F" w:rsidP="003B290F">
      <w:pPr>
        <w:pStyle w:val="Zkladntext210"/>
        <w:tabs>
          <w:tab w:val="clear" w:pos="284"/>
          <w:tab w:val="left" w:pos="0"/>
        </w:tabs>
      </w:pPr>
      <w:r w:rsidRPr="00397C3E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pozemek,</w:t>
      </w:r>
    </w:p>
    <w:p w14:paraId="74A2B016" w14:textId="77777777" w:rsidR="003B290F" w:rsidRPr="00397C3E" w:rsidRDefault="003B290F" w:rsidP="003B290F">
      <w:pPr>
        <w:pStyle w:val="Zkladntext210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04A2A24" w14:textId="77777777" w:rsidR="003B290F" w:rsidRPr="00397C3E" w:rsidRDefault="003B290F" w:rsidP="003B290F">
      <w:pPr>
        <w:pStyle w:val="Zkladntext210"/>
        <w:tabs>
          <w:tab w:val="clear" w:pos="284"/>
          <w:tab w:val="left" w:pos="0"/>
        </w:tabs>
      </w:pPr>
      <w:r w:rsidRPr="00397C3E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83F7215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0862A7" w14:textId="77777777" w:rsidR="003B290F" w:rsidRPr="00397C3E" w:rsidRDefault="003B290F" w:rsidP="003B290F">
      <w:pPr>
        <w:tabs>
          <w:tab w:val="left" w:pos="0"/>
          <w:tab w:val="left" w:pos="568"/>
        </w:tabs>
        <w:jc w:val="both"/>
      </w:pPr>
      <w:r w:rsidRPr="00397C3E">
        <w:rPr>
          <w:rFonts w:ascii="Arial" w:hAnsi="Arial" w:cs="Arial"/>
          <w:sz w:val="22"/>
          <w:szCs w:val="22"/>
        </w:rPr>
        <w:t>f) provádět podle podmínek sběr kamene,</w:t>
      </w:r>
    </w:p>
    <w:p w14:paraId="7DBD5E08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CD500A" w14:textId="77777777" w:rsidR="003B290F" w:rsidRPr="00397C3E" w:rsidRDefault="003B290F" w:rsidP="003B290F">
      <w:pPr>
        <w:pStyle w:val="Zkladntext210"/>
        <w:tabs>
          <w:tab w:val="clear" w:pos="284"/>
          <w:tab w:val="clear" w:pos="568"/>
          <w:tab w:val="left" w:pos="567"/>
        </w:tabs>
      </w:pPr>
      <w:r w:rsidRPr="00397C3E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pozemku nebo při provádění změny druhu pozemku,</w:t>
      </w:r>
    </w:p>
    <w:p w14:paraId="338488A5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AE2D3" w14:textId="77777777" w:rsidR="003B290F" w:rsidRPr="00397C3E" w:rsidRDefault="003B290F" w:rsidP="003B290F">
      <w:pPr>
        <w:tabs>
          <w:tab w:val="left" w:pos="0"/>
          <w:tab w:val="left" w:pos="568"/>
        </w:tabs>
        <w:jc w:val="both"/>
      </w:pPr>
      <w:r w:rsidRPr="00397C3E">
        <w:rPr>
          <w:rFonts w:ascii="Arial" w:hAnsi="Arial" w:cs="Arial"/>
          <w:sz w:val="22"/>
          <w:szCs w:val="22"/>
        </w:rPr>
        <w:t>h) trpět věcná břemena, resp. služebnosti spojené s pozemkem, jenž je předmětem pachtu,</w:t>
      </w:r>
    </w:p>
    <w:p w14:paraId="4B5CC465" w14:textId="77777777" w:rsidR="003B290F" w:rsidRPr="00397C3E" w:rsidRDefault="003B290F" w:rsidP="003B290F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0E72764" w14:textId="77777777" w:rsidR="003B290F" w:rsidRPr="00397C3E" w:rsidRDefault="003B290F" w:rsidP="003B290F">
      <w:pPr>
        <w:tabs>
          <w:tab w:val="left" w:pos="0"/>
          <w:tab w:val="left" w:pos="568"/>
        </w:tabs>
        <w:jc w:val="both"/>
      </w:pPr>
      <w:r w:rsidRPr="00397C3E">
        <w:rPr>
          <w:rFonts w:ascii="Arial" w:hAnsi="Arial" w:cs="Arial"/>
          <w:sz w:val="22"/>
          <w:szCs w:val="22"/>
        </w:rPr>
        <w:t>i) platit v souladu se zákonnou úpravou daň z nemovitých věcí za propachtovaný pozemek, jenž je předmětem pachtu.</w:t>
      </w:r>
    </w:p>
    <w:p w14:paraId="7EDEF2DA" w14:textId="77777777" w:rsidR="003B290F" w:rsidRPr="00397C3E" w:rsidRDefault="003B290F" w:rsidP="003B290F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1798FE" w14:textId="77777777" w:rsidR="00AD1BE3" w:rsidRPr="00397C3E" w:rsidRDefault="00AD1BE3" w:rsidP="00AD1BE3">
      <w:pPr>
        <w:tabs>
          <w:tab w:val="left" w:pos="0"/>
          <w:tab w:val="left" w:pos="568"/>
        </w:tabs>
        <w:jc w:val="both"/>
      </w:pPr>
      <w:r w:rsidRPr="00397C3E">
        <w:rPr>
          <w:rFonts w:ascii="Arial" w:hAnsi="Arial" w:cs="Arial"/>
          <w:sz w:val="22"/>
          <w:szCs w:val="22"/>
        </w:rPr>
        <w:t>V souvislosti s bodem c) tohoto článku propachtovatel pachtýře informuje, že rozhodnutím byla na níže uvedeném pozemku navržena tato agrotechnická opatření pro ochranu zemědělského a půdního fondu, která je pachtýř povinen dodržovat:</w:t>
      </w:r>
    </w:p>
    <w:p w14:paraId="06553599" w14:textId="77777777" w:rsidR="00AD1BE3" w:rsidRPr="00397C3E" w:rsidRDefault="00AD1BE3" w:rsidP="00AD1BE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3225"/>
        <w:gridCol w:w="3865"/>
      </w:tblGrid>
      <w:tr w:rsidR="00AD1BE3" w:rsidRPr="00397C3E" w14:paraId="52098F50" w14:textId="77777777" w:rsidTr="00DE08E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5E296" w14:textId="77777777" w:rsidR="00AD1BE3" w:rsidRPr="00397C3E" w:rsidRDefault="00AD1BE3" w:rsidP="008962D3">
            <w:pPr>
              <w:tabs>
                <w:tab w:val="left" w:pos="0"/>
                <w:tab w:val="left" w:pos="568"/>
              </w:tabs>
              <w:jc w:val="both"/>
            </w:pPr>
            <w:r w:rsidRPr="00397C3E">
              <w:rPr>
                <w:rFonts w:ascii="Arial" w:eastAsia="Calibri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24A38" w14:textId="77777777" w:rsidR="00AD1BE3" w:rsidRPr="00397C3E" w:rsidRDefault="00AD1BE3" w:rsidP="00AD1BE3">
            <w:pPr>
              <w:tabs>
                <w:tab w:val="left" w:pos="0"/>
                <w:tab w:val="left" w:pos="568"/>
              </w:tabs>
              <w:jc w:val="center"/>
            </w:pPr>
            <w:r w:rsidRPr="00397C3E">
              <w:rPr>
                <w:rFonts w:ascii="Arial" w:eastAsia="Calibri" w:hAnsi="Arial" w:cs="Arial"/>
                <w:sz w:val="22"/>
                <w:szCs w:val="22"/>
              </w:rPr>
              <w:t>č. parcely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02E3" w14:textId="77777777" w:rsidR="00AD1BE3" w:rsidRPr="00397C3E" w:rsidRDefault="00AD1BE3" w:rsidP="00DE08EE">
            <w:pPr>
              <w:tabs>
                <w:tab w:val="left" w:pos="0"/>
                <w:tab w:val="left" w:pos="568"/>
              </w:tabs>
              <w:jc w:val="center"/>
            </w:pPr>
            <w:r w:rsidRPr="00397C3E">
              <w:rPr>
                <w:rFonts w:ascii="Arial" w:eastAsia="Calibri" w:hAnsi="Arial" w:cs="Arial"/>
                <w:sz w:val="22"/>
                <w:szCs w:val="22"/>
              </w:rPr>
              <w:t>Agrotechnické opatření</w:t>
            </w:r>
          </w:p>
        </w:tc>
      </w:tr>
      <w:tr w:rsidR="00AD1BE3" w:rsidRPr="00397C3E" w14:paraId="5BCC1419" w14:textId="77777777" w:rsidTr="00DE08E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BC987" w14:textId="77777777" w:rsidR="00AD1BE3" w:rsidRPr="00397C3E" w:rsidRDefault="00AD1BE3" w:rsidP="008962D3">
            <w:pPr>
              <w:tabs>
                <w:tab w:val="left" w:pos="0"/>
                <w:tab w:val="left" w:pos="568"/>
              </w:tabs>
              <w:snapToGri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97C3E">
              <w:rPr>
                <w:rFonts w:ascii="Arial" w:eastAsia="Calibri" w:hAnsi="Arial" w:cs="Arial"/>
                <w:sz w:val="22"/>
                <w:szCs w:val="22"/>
              </w:rPr>
              <w:t>Skalice u Znojma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F153C" w14:textId="77777777" w:rsidR="00AD1BE3" w:rsidRPr="00397C3E" w:rsidRDefault="00D763E6" w:rsidP="00AD1BE3">
            <w:pPr>
              <w:tabs>
                <w:tab w:val="left" w:pos="0"/>
                <w:tab w:val="left" w:pos="568"/>
              </w:tabs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97C3E">
              <w:rPr>
                <w:rFonts w:ascii="Arial" w:eastAsia="Calibri" w:hAnsi="Arial" w:cs="Arial"/>
                <w:sz w:val="22"/>
                <w:szCs w:val="22"/>
              </w:rPr>
              <w:t>6653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8CCB" w14:textId="77777777" w:rsidR="00AD1BE3" w:rsidRPr="00397C3E" w:rsidRDefault="00DE08EE" w:rsidP="008962D3">
            <w:pPr>
              <w:tabs>
                <w:tab w:val="left" w:pos="0"/>
                <w:tab w:val="left" w:pos="568"/>
              </w:tabs>
              <w:snapToGri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97C3E">
              <w:rPr>
                <w:rFonts w:ascii="Arial" w:eastAsia="Calibri" w:hAnsi="Arial" w:cs="Arial"/>
                <w:sz w:val="22"/>
                <w:szCs w:val="22"/>
              </w:rPr>
              <w:t>ORG1-PEO</w:t>
            </w:r>
            <w:r w:rsidR="00D763E6" w:rsidRPr="00397C3E">
              <w:rPr>
                <w:rFonts w:ascii="Arial" w:eastAsia="Calibri" w:hAnsi="Arial" w:cs="Arial"/>
                <w:sz w:val="22"/>
                <w:szCs w:val="22"/>
              </w:rPr>
              <w:t>1, PEO</w:t>
            </w:r>
            <w:r w:rsidR="008F0FDD" w:rsidRPr="00397C3E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D229AC" w:rsidRPr="00397C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397C3E">
              <w:rPr>
                <w:rFonts w:ascii="Arial" w:eastAsia="Calibri" w:hAnsi="Arial" w:cs="Arial"/>
                <w:sz w:val="22"/>
                <w:szCs w:val="22"/>
              </w:rPr>
              <w:t>protierozní osevní postup</w:t>
            </w:r>
            <w:r w:rsidR="000D3D3C" w:rsidRPr="00397C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397C3E">
              <w:rPr>
                <w:rFonts w:ascii="Arial" w:eastAsia="Calibri" w:hAnsi="Arial" w:cs="Arial"/>
                <w:sz w:val="22"/>
                <w:szCs w:val="22"/>
              </w:rPr>
              <w:t>–</w:t>
            </w:r>
            <w:r w:rsidR="000D3D3C" w:rsidRPr="00397C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397C3E">
              <w:rPr>
                <w:rFonts w:ascii="Arial" w:eastAsia="Calibri" w:hAnsi="Arial" w:cs="Arial"/>
                <w:sz w:val="22"/>
                <w:szCs w:val="22"/>
              </w:rPr>
              <w:t>zkrácení času bez vegetačního pokryvu půdy – vodní eroze</w:t>
            </w:r>
          </w:p>
        </w:tc>
      </w:tr>
    </w:tbl>
    <w:p w14:paraId="3F2BE071" w14:textId="77777777" w:rsidR="003B290F" w:rsidRDefault="003B290F" w:rsidP="003B290F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14E3555" w14:textId="77777777" w:rsidR="00397C3E" w:rsidRPr="00397C3E" w:rsidRDefault="00397C3E" w:rsidP="003B290F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060AF09" w14:textId="77777777" w:rsidR="003B290F" w:rsidRPr="00397C3E" w:rsidRDefault="003B290F" w:rsidP="003B290F">
      <w:pPr>
        <w:pStyle w:val="Nadpis4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Čl. IV</w:t>
      </w:r>
    </w:p>
    <w:p w14:paraId="1827A5BE" w14:textId="77777777" w:rsidR="003B290F" w:rsidRPr="00397C3E" w:rsidRDefault="003B290F" w:rsidP="003B29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0E29B7" w14:textId="77777777" w:rsidR="003B290F" w:rsidRPr="00397C3E" w:rsidRDefault="003B290F" w:rsidP="003B290F">
      <w:pPr>
        <w:tabs>
          <w:tab w:val="left" w:pos="0"/>
        </w:tabs>
        <w:jc w:val="both"/>
      </w:pPr>
      <w:r w:rsidRPr="00397C3E">
        <w:rPr>
          <w:rFonts w:ascii="Arial" w:hAnsi="Arial" w:cs="Arial"/>
          <w:sz w:val="22"/>
          <w:szCs w:val="22"/>
        </w:rPr>
        <w:t xml:space="preserve">1)    Pachtýř si je vědom toho, že na předmětu pachtu je plánována realizace prvku plánu společných zařízení dle schváleného plánu společných zařízení s tím, že nelze reálně odhadnout, kdy bude nutné pro realizaci pozemek uvolnit, a přesto trvá na uzavření této smlouvy. </w:t>
      </w:r>
    </w:p>
    <w:p w14:paraId="6E632275" w14:textId="77777777" w:rsidR="003B290F" w:rsidRPr="00397C3E" w:rsidRDefault="003B290F" w:rsidP="003B29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2DD1C5" w14:textId="77777777" w:rsidR="00397C3E" w:rsidRPr="00397C3E" w:rsidRDefault="00397C3E" w:rsidP="003B29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4D568BB" w14:textId="77777777" w:rsidR="003B290F" w:rsidRPr="00397C3E" w:rsidRDefault="003B290F" w:rsidP="003B290F">
      <w:pPr>
        <w:pStyle w:val="Nadpis4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Čl. V.</w:t>
      </w:r>
    </w:p>
    <w:p w14:paraId="7A1F92A4" w14:textId="77777777" w:rsidR="003B290F" w:rsidRPr="00397C3E" w:rsidRDefault="003B290F" w:rsidP="003B290F">
      <w:pPr>
        <w:tabs>
          <w:tab w:val="left" w:pos="284"/>
          <w:tab w:val="left" w:pos="568"/>
        </w:tabs>
        <w:jc w:val="center"/>
      </w:pPr>
    </w:p>
    <w:p w14:paraId="28498D13" w14:textId="77777777" w:rsidR="003B290F" w:rsidRPr="00397C3E" w:rsidRDefault="003B290F" w:rsidP="003B290F">
      <w:pPr>
        <w:rPr>
          <w:rFonts w:ascii="Arial" w:hAnsi="Arial" w:cs="Arial"/>
          <w:iCs/>
          <w:sz w:val="22"/>
          <w:szCs w:val="22"/>
          <w:lang w:eastAsia="cs-CZ"/>
        </w:rPr>
      </w:pPr>
      <w:r w:rsidRPr="00397C3E">
        <w:rPr>
          <w:rFonts w:ascii="Arial" w:hAnsi="Arial" w:cs="Arial"/>
          <w:iCs/>
          <w:sz w:val="22"/>
          <w:szCs w:val="22"/>
          <w:lang w:eastAsia="cs-CZ"/>
        </w:rPr>
        <w:t xml:space="preserve">1) Tato smlouva se uzavírá na dobu určitou od </w:t>
      </w:r>
      <w:r w:rsidR="00EF3B1D" w:rsidRPr="00397C3E">
        <w:rPr>
          <w:rFonts w:ascii="Arial" w:hAnsi="Arial" w:cs="Arial"/>
          <w:b/>
          <w:iCs/>
          <w:sz w:val="22"/>
          <w:szCs w:val="22"/>
          <w:lang w:eastAsia="cs-CZ"/>
        </w:rPr>
        <w:t>1.10.2019</w:t>
      </w:r>
      <w:r w:rsidRPr="00397C3E">
        <w:rPr>
          <w:rFonts w:ascii="Arial" w:hAnsi="Arial" w:cs="Arial"/>
          <w:iCs/>
          <w:sz w:val="22"/>
          <w:szCs w:val="22"/>
          <w:lang w:eastAsia="cs-CZ"/>
        </w:rPr>
        <w:t xml:space="preserve"> do</w:t>
      </w:r>
      <w:r w:rsidRPr="00397C3E">
        <w:rPr>
          <w:rFonts w:ascii="Arial" w:hAnsi="Arial" w:cs="Arial"/>
          <w:sz w:val="22"/>
          <w:szCs w:val="22"/>
        </w:rPr>
        <w:t xml:space="preserve"> </w:t>
      </w:r>
      <w:r w:rsidRPr="00397C3E">
        <w:rPr>
          <w:rFonts w:ascii="Arial" w:hAnsi="Arial" w:cs="Arial"/>
          <w:iCs/>
          <w:sz w:val="22"/>
          <w:szCs w:val="22"/>
          <w:lang w:eastAsia="cs-CZ"/>
        </w:rPr>
        <w:t xml:space="preserve">doby potřeby zahájení realizace </w:t>
      </w:r>
      <w:r w:rsidRPr="00397C3E">
        <w:rPr>
          <w:rFonts w:ascii="Arial" w:hAnsi="Arial" w:cs="Arial"/>
          <w:iCs/>
          <w:color w:val="000000"/>
          <w:sz w:val="22"/>
          <w:szCs w:val="22"/>
          <w:lang w:eastAsia="cs-CZ"/>
        </w:rPr>
        <w:t>prvku</w:t>
      </w:r>
      <w:r w:rsidRPr="00397C3E">
        <w:rPr>
          <w:rFonts w:ascii="Arial" w:hAnsi="Arial" w:cs="Arial"/>
          <w:iCs/>
          <w:sz w:val="22"/>
          <w:szCs w:val="22"/>
          <w:lang w:eastAsia="cs-CZ"/>
        </w:rPr>
        <w:t xml:space="preserve"> plánu společných zařízení dle čl. II.</w:t>
      </w:r>
    </w:p>
    <w:p w14:paraId="28B5D02B" w14:textId="77777777" w:rsidR="003B290F" w:rsidRPr="00397C3E" w:rsidRDefault="003B290F" w:rsidP="003B290F">
      <w:pPr>
        <w:rPr>
          <w:rFonts w:ascii="Arial" w:hAnsi="Arial" w:cs="Arial"/>
          <w:iCs/>
          <w:sz w:val="22"/>
          <w:szCs w:val="22"/>
          <w:lang w:eastAsia="cs-CZ"/>
        </w:rPr>
      </w:pPr>
    </w:p>
    <w:p w14:paraId="61FFD949" w14:textId="77777777" w:rsidR="003B290F" w:rsidRPr="00397C3E" w:rsidRDefault="003B290F" w:rsidP="003B290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2) Právní vztah založený touto smlouvou lze ukončit dohodou nebo písemnou výpovědí. Termín ukončení smlouvy z důvodu potřeby zahájení realizace prvku plánu společných zařízení oznámí propachtovatel pachtýři v souladu s bodem č. 6).</w:t>
      </w:r>
    </w:p>
    <w:p w14:paraId="2F3FB34A" w14:textId="77777777" w:rsidR="003B290F" w:rsidRPr="00397C3E" w:rsidRDefault="003B290F" w:rsidP="003B290F">
      <w:pPr>
        <w:pStyle w:val="Zkladntext210"/>
        <w:tabs>
          <w:tab w:val="clear" w:pos="568"/>
          <w:tab w:val="left" w:pos="142"/>
        </w:tabs>
      </w:pPr>
    </w:p>
    <w:p w14:paraId="39CDFBB2" w14:textId="77777777" w:rsidR="003B290F" w:rsidRPr="00397C3E" w:rsidRDefault="003B290F" w:rsidP="003B290F">
      <w:pPr>
        <w:pStyle w:val="adresa"/>
        <w:numPr>
          <w:ilvl w:val="0"/>
          <w:numId w:val="2"/>
        </w:numPr>
        <w:tabs>
          <w:tab w:val="clear" w:pos="3402"/>
          <w:tab w:val="clear" w:pos="6237"/>
          <w:tab w:val="left" w:pos="284"/>
          <w:tab w:val="left" w:pos="851"/>
        </w:tabs>
        <w:ind w:left="0" w:firstLine="0"/>
      </w:pPr>
      <w:r w:rsidRPr="00397C3E">
        <w:rPr>
          <w:rFonts w:ascii="Arial" w:hAnsi="Arial" w:cs="Arial"/>
          <w:sz w:val="22"/>
          <w:szCs w:val="22"/>
        </w:rPr>
        <w:t>Smluvní strany se dohodly, že pacht lze i před uplynutím doby, na kterou byl sjednán, vypovědět bez udání důvodu ve dvanáctiměsíční výpovědní době, a to vždy jen k 1. říjnu běžného roku.</w:t>
      </w:r>
    </w:p>
    <w:p w14:paraId="2E3D9F07" w14:textId="77777777" w:rsidR="003B290F" w:rsidRPr="00397C3E" w:rsidRDefault="003B290F" w:rsidP="003B290F">
      <w:pPr>
        <w:pStyle w:val="Zkladntext210"/>
        <w:tabs>
          <w:tab w:val="clear" w:pos="568"/>
          <w:tab w:val="left" w:pos="142"/>
        </w:tabs>
      </w:pPr>
    </w:p>
    <w:p w14:paraId="0D0A8E56" w14:textId="77777777" w:rsidR="003B290F" w:rsidRPr="00397C3E" w:rsidRDefault="003B290F" w:rsidP="003B290F">
      <w:pPr>
        <w:pStyle w:val="Zkladntext210"/>
        <w:tabs>
          <w:tab w:val="clear" w:pos="284"/>
          <w:tab w:val="left" w:pos="0"/>
        </w:tabs>
      </w:pPr>
      <w:r w:rsidRPr="00397C3E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690334F5" w14:textId="77777777" w:rsidR="003B290F" w:rsidRPr="00397C3E" w:rsidRDefault="003B290F" w:rsidP="003B290F">
      <w:pPr>
        <w:pStyle w:val="Zkladntext210"/>
        <w:tabs>
          <w:tab w:val="clear" w:pos="284"/>
        </w:tabs>
        <w:ind w:firstLine="567"/>
      </w:pPr>
    </w:p>
    <w:p w14:paraId="3B13924A" w14:textId="77777777" w:rsidR="003B290F" w:rsidRPr="00397C3E" w:rsidRDefault="003B290F" w:rsidP="003B290F">
      <w:pPr>
        <w:pStyle w:val="Zkladntext210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propachtovaný pozemek jinému, přenechá-li ho k užívání, změní-li hospodářské určení pozemku anebo způsob jeho užívání nebo požívání bez propachtovatelova předchozího souhlasu.</w:t>
      </w:r>
    </w:p>
    <w:p w14:paraId="78E00150" w14:textId="77777777" w:rsidR="003B290F" w:rsidRPr="00397C3E" w:rsidRDefault="003B290F" w:rsidP="003B290F">
      <w:pPr>
        <w:pStyle w:val="Zkladntext210"/>
        <w:tabs>
          <w:tab w:val="clear" w:pos="284"/>
          <w:tab w:val="left" w:pos="0"/>
        </w:tabs>
      </w:pPr>
    </w:p>
    <w:p w14:paraId="449F5180" w14:textId="77777777" w:rsidR="003B290F" w:rsidRPr="00397C3E" w:rsidRDefault="003B290F" w:rsidP="003B290F">
      <w:pPr>
        <w:tabs>
          <w:tab w:val="left" w:pos="426"/>
        </w:tabs>
        <w:jc w:val="both"/>
      </w:pPr>
      <w:r w:rsidRPr="00397C3E">
        <w:rPr>
          <w:rFonts w:ascii="Arial" w:hAnsi="Arial" w:cs="Arial"/>
          <w:sz w:val="22"/>
          <w:szCs w:val="22"/>
        </w:rPr>
        <w:t>6) Vznikne-li potřeba zahájení realizace prvku plánu společných zařízení dle čl. II na předmětu pachtu, ukončuje se pacht k 1. říjnu běžného roku, a to na základě písemného oznámení propachtovatele, které bude doručeno druhé smluvní straně minimálně šest měsíců před tímto dnem.</w:t>
      </w:r>
    </w:p>
    <w:p w14:paraId="2F0663A8" w14:textId="77777777" w:rsidR="003B290F" w:rsidRPr="00397C3E" w:rsidRDefault="003B290F" w:rsidP="003B290F">
      <w:pPr>
        <w:tabs>
          <w:tab w:val="left" w:pos="851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329FACD" w14:textId="77777777" w:rsidR="003B290F" w:rsidRPr="00397C3E" w:rsidRDefault="000903E5" w:rsidP="000903E5">
      <w:pPr>
        <w:tabs>
          <w:tab w:val="left" w:pos="426"/>
        </w:tabs>
        <w:jc w:val="both"/>
      </w:pPr>
      <w:r w:rsidRPr="00397C3E">
        <w:rPr>
          <w:rFonts w:ascii="Arial" w:hAnsi="Arial" w:cs="Arial"/>
          <w:sz w:val="22"/>
          <w:szCs w:val="22"/>
        </w:rPr>
        <w:t xml:space="preserve">7) </w:t>
      </w:r>
      <w:r w:rsidR="003B290F" w:rsidRPr="00397C3E">
        <w:rPr>
          <w:rFonts w:ascii="Arial" w:hAnsi="Arial" w:cs="Arial"/>
          <w:sz w:val="22"/>
          <w:szCs w:val="22"/>
        </w:rPr>
        <w:t>Pachtýř s ujednanými možnostmi ukončení smlouvy dle bodu 6) a výslovně souhlasí a stvrzuje, že nebude z titulu takového ukončení smlouvy uplatňovat žádné náhrady ani majetkové nároky a sankce, a to i v případě, že by jako příjemce dotace musel vracet poskytnuté dotace nebo byl dotčen jinou sankcí ve vazbě na nedodržení doby pachtu.</w:t>
      </w:r>
    </w:p>
    <w:p w14:paraId="1C874AFD" w14:textId="77777777" w:rsidR="003B290F" w:rsidRPr="00397C3E" w:rsidRDefault="003B290F" w:rsidP="003B290F">
      <w:pPr>
        <w:tabs>
          <w:tab w:val="left" w:pos="284"/>
          <w:tab w:val="left" w:pos="426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548E73" w14:textId="77777777" w:rsidR="003B290F" w:rsidRPr="00397C3E" w:rsidRDefault="003B290F" w:rsidP="003B29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E990A3" w14:textId="77777777" w:rsidR="003B290F" w:rsidRPr="00397C3E" w:rsidRDefault="003B290F" w:rsidP="003B290F">
      <w:pPr>
        <w:pStyle w:val="Nadpis4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Čl. VI</w:t>
      </w:r>
    </w:p>
    <w:p w14:paraId="3E5ECCA1" w14:textId="77777777" w:rsidR="003B290F" w:rsidRPr="00397C3E" w:rsidRDefault="003B290F" w:rsidP="003B29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5DD0970" w14:textId="77777777" w:rsidR="003B290F" w:rsidRPr="00397C3E" w:rsidRDefault="003B290F" w:rsidP="003B290F">
      <w:pPr>
        <w:numPr>
          <w:ilvl w:val="0"/>
          <w:numId w:val="3"/>
        </w:numPr>
        <w:tabs>
          <w:tab w:val="left" w:pos="567"/>
          <w:tab w:val="left" w:pos="851"/>
        </w:tabs>
        <w:ind w:hanging="930"/>
        <w:jc w:val="both"/>
      </w:pPr>
      <w:r w:rsidRPr="00397C3E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1BBFFC6F" w14:textId="77777777" w:rsidR="003B290F" w:rsidRPr="00397C3E" w:rsidRDefault="003B290F" w:rsidP="003B290F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F43F3A2" w14:textId="77777777" w:rsidR="003B290F" w:rsidRPr="00397C3E" w:rsidRDefault="003B290F" w:rsidP="003B290F">
      <w:pPr>
        <w:numPr>
          <w:ilvl w:val="0"/>
          <w:numId w:val="3"/>
        </w:numPr>
        <w:tabs>
          <w:tab w:val="left" w:pos="567"/>
          <w:tab w:val="left" w:pos="851"/>
        </w:tabs>
        <w:ind w:hanging="930"/>
        <w:jc w:val="both"/>
      </w:pPr>
      <w:r w:rsidRPr="00397C3E">
        <w:rPr>
          <w:rFonts w:ascii="Arial" w:hAnsi="Arial" w:cs="Arial"/>
          <w:sz w:val="22"/>
          <w:szCs w:val="22"/>
        </w:rPr>
        <w:t xml:space="preserve">Pachtovné se platí </w:t>
      </w:r>
      <w:r w:rsidRPr="00397C3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397C3E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CE6685D" w14:textId="77777777" w:rsidR="003B290F" w:rsidRPr="00397C3E" w:rsidRDefault="003B290F" w:rsidP="003B290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3EA1D0" w14:textId="77777777" w:rsidR="003B290F" w:rsidRPr="00397C3E" w:rsidRDefault="003B290F" w:rsidP="003B290F">
      <w:pPr>
        <w:jc w:val="both"/>
      </w:pPr>
      <w:r w:rsidRPr="00397C3E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D763E6" w:rsidRPr="00397C3E">
        <w:rPr>
          <w:rFonts w:ascii="Arial" w:hAnsi="Arial" w:cs="Arial"/>
          <w:b/>
          <w:sz w:val="22"/>
          <w:szCs w:val="22"/>
        </w:rPr>
        <w:t>2.102</w:t>
      </w:r>
      <w:r w:rsidR="00963924" w:rsidRPr="00397C3E">
        <w:rPr>
          <w:rFonts w:ascii="Arial" w:hAnsi="Arial" w:cs="Arial"/>
          <w:b/>
          <w:sz w:val="22"/>
          <w:szCs w:val="22"/>
        </w:rPr>
        <w:t>,-</w:t>
      </w:r>
      <w:r w:rsidRPr="00397C3E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763E6" w:rsidRPr="00397C3E">
        <w:rPr>
          <w:rFonts w:ascii="Arial" w:hAnsi="Arial" w:cs="Arial"/>
          <w:sz w:val="22"/>
          <w:szCs w:val="22"/>
        </w:rPr>
        <w:t>dvatisícejednostodva</w:t>
      </w:r>
      <w:proofErr w:type="spellEnd"/>
      <w:r w:rsidRPr="00397C3E">
        <w:rPr>
          <w:rFonts w:ascii="Arial" w:hAnsi="Arial" w:cs="Arial"/>
          <w:sz w:val="22"/>
          <w:szCs w:val="22"/>
        </w:rPr>
        <w:t xml:space="preserve"> korun českých).</w:t>
      </w:r>
    </w:p>
    <w:p w14:paraId="13D25CDE" w14:textId="77777777" w:rsidR="003B290F" w:rsidRPr="00397C3E" w:rsidRDefault="003B290F" w:rsidP="003B290F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8415BE3" w14:textId="77777777" w:rsidR="003B290F" w:rsidRPr="00397C3E" w:rsidRDefault="003B290F" w:rsidP="003B290F">
      <w:pPr>
        <w:pStyle w:val="Zkladntext210"/>
        <w:tabs>
          <w:tab w:val="clear" w:pos="284"/>
          <w:tab w:val="clear" w:pos="568"/>
          <w:tab w:val="left" w:pos="567"/>
        </w:tabs>
      </w:pPr>
      <w:r w:rsidRPr="00397C3E">
        <w:rPr>
          <w:rFonts w:ascii="Arial" w:hAnsi="Arial" w:cs="Arial"/>
          <w:sz w:val="22"/>
          <w:szCs w:val="22"/>
        </w:rPr>
        <w:t>4)</w:t>
      </w:r>
      <w:r w:rsidRPr="00397C3E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963924" w:rsidRPr="00397C3E">
        <w:rPr>
          <w:rFonts w:ascii="Arial" w:hAnsi="Arial" w:cs="Arial"/>
          <w:bCs/>
          <w:sz w:val="22"/>
          <w:szCs w:val="22"/>
        </w:rPr>
        <w:t xml:space="preserve">2020 </w:t>
      </w:r>
      <w:r w:rsidRPr="00397C3E">
        <w:rPr>
          <w:rFonts w:ascii="Arial" w:hAnsi="Arial" w:cs="Arial"/>
          <w:bCs/>
          <w:sz w:val="22"/>
          <w:szCs w:val="22"/>
        </w:rPr>
        <w:t xml:space="preserve">včetně činí </w:t>
      </w:r>
      <w:r w:rsidR="00D763E6" w:rsidRPr="00397C3E">
        <w:rPr>
          <w:rFonts w:ascii="Arial" w:hAnsi="Arial" w:cs="Arial"/>
          <w:bCs/>
          <w:sz w:val="22"/>
          <w:szCs w:val="22"/>
        </w:rPr>
        <w:t>2.102</w:t>
      </w:r>
      <w:r w:rsidR="000D3D3C" w:rsidRPr="00397C3E">
        <w:rPr>
          <w:rFonts w:ascii="Arial" w:hAnsi="Arial" w:cs="Arial"/>
          <w:bCs/>
          <w:sz w:val="22"/>
          <w:szCs w:val="22"/>
        </w:rPr>
        <w:t>,-</w:t>
      </w:r>
      <w:r w:rsidRPr="00397C3E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D763E6" w:rsidRPr="00397C3E">
        <w:rPr>
          <w:rFonts w:ascii="Arial" w:hAnsi="Arial" w:cs="Arial"/>
          <w:sz w:val="22"/>
          <w:szCs w:val="22"/>
        </w:rPr>
        <w:t>dvatisícejednostodva</w:t>
      </w:r>
      <w:proofErr w:type="spellEnd"/>
      <w:r w:rsidRPr="00397C3E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0D3D3C" w:rsidRPr="00397C3E">
        <w:rPr>
          <w:rFonts w:ascii="Arial" w:hAnsi="Arial" w:cs="Arial"/>
          <w:bCs/>
          <w:sz w:val="22"/>
          <w:szCs w:val="22"/>
        </w:rPr>
        <w:t>2020</w:t>
      </w:r>
    </w:p>
    <w:p w14:paraId="4E6EBF86" w14:textId="77777777" w:rsidR="003B290F" w:rsidRPr="00397C3E" w:rsidRDefault="003B290F" w:rsidP="003B290F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09B64A08" w14:textId="77777777" w:rsidR="003B290F" w:rsidRPr="00397C3E" w:rsidRDefault="003B290F" w:rsidP="003B290F">
      <w:pPr>
        <w:pStyle w:val="Zkladntext21"/>
      </w:pPr>
      <w:r w:rsidRPr="00397C3E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397C3E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3E36EC" w:rsidRPr="00397C3E">
        <w:rPr>
          <w:rFonts w:ascii="Arial" w:hAnsi="Arial" w:cs="Arial"/>
          <w:b w:val="0"/>
          <w:sz w:val="22"/>
          <w:szCs w:val="22"/>
        </w:rPr>
        <w:t>110015-3723001/0710</w:t>
      </w:r>
      <w:r w:rsidRPr="00397C3E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397C3E" w:rsidRPr="00397C3E">
        <w:rPr>
          <w:rFonts w:ascii="Arial" w:hAnsi="Arial" w:cs="Arial"/>
          <w:b w:val="0"/>
          <w:sz w:val="22"/>
          <w:szCs w:val="22"/>
        </w:rPr>
        <w:t>13211927</w:t>
      </w:r>
      <w:r w:rsidRPr="00397C3E">
        <w:rPr>
          <w:rFonts w:ascii="Arial" w:hAnsi="Arial" w:cs="Arial"/>
          <w:b w:val="0"/>
          <w:sz w:val="22"/>
          <w:szCs w:val="22"/>
        </w:rPr>
        <w:t>.</w:t>
      </w:r>
    </w:p>
    <w:p w14:paraId="3142B9EC" w14:textId="77777777" w:rsidR="003B290F" w:rsidRPr="00397C3E" w:rsidRDefault="003B290F" w:rsidP="003B290F">
      <w:pPr>
        <w:pStyle w:val="Zkladntext21"/>
        <w:tabs>
          <w:tab w:val="left" w:pos="851"/>
        </w:tabs>
      </w:pPr>
      <w:r w:rsidRPr="00397C3E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67E3623B" w14:textId="77777777" w:rsidR="003B290F" w:rsidRPr="00397C3E" w:rsidRDefault="003B290F" w:rsidP="003B290F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93C66ED" w14:textId="77777777" w:rsidR="003B290F" w:rsidRPr="00397C3E" w:rsidRDefault="003B290F" w:rsidP="003B290F">
      <w:pPr>
        <w:pStyle w:val="Zkladntext210"/>
        <w:tabs>
          <w:tab w:val="clear" w:pos="284"/>
          <w:tab w:val="clear" w:pos="568"/>
          <w:tab w:val="left" w:pos="0"/>
        </w:tabs>
      </w:pPr>
      <w:r w:rsidRPr="00397C3E">
        <w:rPr>
          <w:rFonts w:ascii="Arial" w:hAnsi="Arial" w:cs="Arial"/>
          <w:sz w:val="22"/>
          <w:szCs w:val="22"/>
        </w:rPr>
        <w:lastRenderedPageBreak/>
        <w:t xml:space="preserve">6) Nedodrží-li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 w:rsidR="00397C3E" w:rsidRPr="00397C3E">
        <w:rPr>
          <w:rFonts w:ascii="Arial" w:hAnsi="Arial" w:cs="Arial"/>
          <w:sz w:val="22"/>
          <w:szCs w:val="22"/>
        </w:rPr>
        <w:t>13211927</w:t>
      </w:r>
      <w:r w:rsidRPr="00397C3E">
        <w:rPr>
          <w:rFonts w:ascii="Arial" w:hAnsi="Arial" w:cs="Arial"/>
          <w:sz w:val="22"/>
          <w:szCs w:val="22"/>
        </w:rPr>
        <w:t>.</w:t>
      </w:r>
    </w:p>
    <w:p w14:paraId="3D453E61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76F67E" w14:textId="77777777" w:rsidR="003B290F" w:rsidRPr="00397C3E" w:rsidRDefault="003B290F" w:rsidP="003B290F">
      <w:pPr>
        <w:pStyle w:val="Zkladntext210"/>
        <w:tabs>
          <w:tab w:val="clear" w:pos="284"/>
          <w:tab w:val="left" w:pos="0"/>
        </w:tabs>
      </w:pPr>
      <w:r w:rsidRPr="00397C3E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2228 odst. 4 NOZ).</w:t>
      </w:r>
    </w:p>
    <w:p w14:paraId="02DAFECB" w14:textId="77777777" w:rsidR="003B290F" w:rsidRPr="00397C3E" w:rsidRDefault="003B290F" w:rsidP="003B290F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6D5C02" w14:textId="77777777" w:rsidR="003B290F" w:rsidRPr="00397C3E" w:rsidRDefault="003B290F" w:rsidP="003B290F">
      <w:pPr>
        <w:tabs>
          <w:tab w:val="left" w:pos="851"/>
        </w:tabs>
        <w:jc w:val="both"/>
      </w:pPr>
      <w:r w:rsidRPr="00397C3E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C6F7D4A" w14:textId="77777777" w:rsidR="003B290F" w:rsidRPr="00397C3E" w:rsidRDefault="003B290F" w:rsidP="003B290F">
      <w:pPr>
        <w:spacing w:before="120"/>
        <w:jc w:val="both"/>
      </w:pPr>
      <w:r w:rsidRPr="00397C3E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6C265214" w14:textId="77777777" w:rsidR="003B290F" w:rsidRPr="00397C3E" w:rsidRDefault="003B290F" w:rsidP="003B290F">
      <w:pPr>
        <w:spacing w:before="120"/>
        <w:jc w:val="both"/>
      </w:pPr>
      <w:r w:rsidRPr="00397C3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527AD13" w14:textId="77777777" w:rsidR="003B290F" w:rsidRPr="00397C3E" w:rsidRDefault="003B290F" w:rsidP="003B290F">
      <w:pPr>
        <w:spacing w:before="120"/>
        <w:jc w:val="both"/>
      </w:pPr>
      <w:r w:rsidRPr="00397C3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E276348" w14:textId="77777777" w:rsidR="003B290F" w:rsidRPr="00397C3E" w:rsidRDefault="003B290F" w:rsidP="003B290F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8188F88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472E19" w14:textId="77777777" w:rsidR="003B290F" w:rsidRPr="00397C3E" w:rsidRDefault="003B290F" w:rsidP="003B290F">
      <w:pPr>
        <w:pStyle w:val="Nadpis4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Čl. VII</w:t>
      </w:r>
    </w:p>
    <w:p w14:paraId="42C038D1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63508B8E" w14:textId="77777777" w:rsidR="003B290F" w:rsidRPr="00397C3E" w:rsidRDefault="003B290F" w:rsidP="003B290F">
      <w:pPr>
        <w:pStyle w:val="Zkladntext210"/>
        <w:tabs>
          <w:tab w:val="left" w:pos="0"/>
        </w:tabs>
      </w:pPr>
      <w:r w:rsidRPr="00397C3E">
        <w:rPr>
          <w:rFonts w:ascii="Arial" w:hAnsi="Arial" w:cs="Arial"/>
          <w:bCs/>
          <w:sz w:val="22"/>
          <w:szCs w:val="22"/>
        </w:rPr>
        <w:t>Pokud je na propachtovaném pozemku zřízeno meliorační zařízení, pachtýř se zavazuje:</w:t>
      </w:r>
    </w:p>
    <w:p w14:paraId="2406BA6D" w14:textId="77777777" w:rsidR="003B290F" w:rsidRPr="00397C3E" w:rsidRDefault="003B290F" w:rsidP="003B290F">
      <w:pPr>
        <w:numPr>
          <w:ilvl w:val="0"/>
          <w:numId w:val="5"/>
        </w:numPr>
        <w:tabs>
          <w:tab w:val="left" w:pos="851"/>
          <w:tab w:val="left" w:pos="1276"/>
        </w:tabs>
        <w:spacing w:before="120"/>
        <w:ind w:left="1213" w:hanging="357"/>
        <w:jc w:val="both"/>
      </w:pPr>
      <w:r w:rsidRPr="00397C3E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12ABA65" w14:textId="77777777" w:rsidR="003B290F" w:rsidRPr="00397C3E" w:rsidRDefault="003B290F" w:rsidP="003B290F">
      <w:pPr>
        <w:pStyle w:val="Zkladntext210"/>
        <w:numPr>
          <w:ilvl w:val="0"/>
          <w:numId w:val="5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 w:hanging="357"/>
      </w:pPr>
      <w:r w:rsidRPr="00397C3E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F3D8384" w14:textId="77777777" w:rsidR="003B290F" w:rsidRPr="00397C3E" w:rsidRDefault="003B290F" w:rsidP="003B290F">
      <w:pPr>
        <w:pStyle w:val="Zkladntext210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5EB3C18" w14:textId="77777777" w:rsidR="003B290F" w:rsidRPr="00397C3E" w:rsidRDefault="003B290F" w:rsidP="003B290F">
      <w:pPr>
        <w:pStyle w:val="Zkladntext210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C6D0FBB" w14:textId="77777777" w:rsidR="003B290F" w:rsidRPr="00397C3E" w:rsidRDefault="003B290F" w:rsidP="003B290F">
      <w:pPr>
        <w:pStyle w:val="Nadpis4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Čl. VIII</w:t>
      </w:r>
    </w:p>
    <w:p w14:paraId="6F013672" w14:textId="77777777" w:rsidR="003B290F" w:rsidRPr="00397C3E" w:rsidRDefault="003B290F" w:rsidP="003B290F"/>
    <w:p w14:paraId="1C92B87D" w14:textId="77777777" w:rsidR="003B290F" w:rsidRPr="00397C3E" w:rsidRDefault="003B290F" w:rsidP="003B290F">
      <w:pPr>
        <w:tabs>
          <w:tab w:val="left" w:pos="0"/>
          <w:tab w:val="left" w:pos="426"/>
        </w:tabs>
        <w:jc w:val="both"/>
      </w:pPr>
      <w:r w:rsidRPr="00397C3E">
        <w:rPr>
          <w:rFonts w:ascii="Arial" w:hAnsi="Arial" w:cs="Arial"/>
          <w:sz w:val="22"/>
          <w:szCs w:val="22"/>
        </w:rPr>
        <w:t>1) Pachtýř bere na vědomí a je srozuměn s tím, že pozemek, který</w:t>
      </w:r>
      <w:r w:rsidRPr="00397C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397C3E">
        <w:rPr>
          <w:rFonts w:ascii="Arial" w:hAnsi="Arial" w:cs="Arial"/>
          <w:sz w:val="22"/>
          <w:szCs w:val="22"/>
        </w:rPr>
        <w:t xml:space="preserve">je předmětem pachtu dle této smlouvy, může být propachtovatelem převeden na třetí osoby v souladu s jeho dispozičním právem. V případě změny vlastnictví platí ustanovení </w:t>
      </w:r>
      <w:r w:rsidRPr="00397C3E">
        <w:rPr>
          <w:rFonts w:ascii="Arial" w:hAnsi="Arial" w:cs="Arial"/>
          <w:sz w:val="22"/>
          <w:szCs w:val="22"/>
        </w:rPr>
        <w:br/>
        <w:t>§ 2221 a § 2222 NOZ.</w:t>
      </w:r>
    </w:p>
    <w:p w14:paraId="43BC5DAA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621CD3" w14:textId="77777777" w:rsidR="00397C3E" w:rsidRPr="00397C3E" w:rsidRDefault="00397C3E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F88ADE" w14:textId="77777777" w:rsidR="003B290F" w:rsidRPr="00397C3E" w:rsidRDefault="003B290F" w:rsidP="003B290F">
      <w:pPr>
        <w:pStyle w:val="Nadpis4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Čl. IX</w:t>
      </w:r>
    </w:p>
    <w:p w14:paraId="3BF433AD" w14:textId="77777777" w:rsidR="003B290F" w:rsidRPr="00397C3E" w:rsidRDefault="003B290F" w:rsidP="003B29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26F4333" w14:textId="77777777" w:rsidR="003B290F" w:rsidRPr="00397C3E" w:rsidRDefault="003B290F" w:rsidP="003B290F">
      <w:pPr>
        <w:pStyle w:val="Zkladntext210"/>
      </w:pPr>
      <w:r w:rsidRPr="00397C3E">
        <w:rPr>
          <w:rFonts w:ascii="Arial" w:hAnsi="Arial" w:cs="Arial"/>
          <w:bCs/>
          <w:sz w:val="22"/>
          <w:szCs w:val="22"/>
        </w:rPr>
        <w:t>Pachtýř je oprávněn propachtovaný pozemek nebo jeho část propachtovat nebo dát do užívání třetí osobě jen s předchozím písemným souhlasem propachtovatele.</w:t>
      </w:r>
    </w:p>
    <w:p w14:paraId="2171BCB8" w14:textId="77777777" w:rsidR="003B290F" w:rsidRPr="00397C3E" w:rsidRDefault="003B290F" w:rsidP="003B290F">
      <w:pPr>
        <w:pStyle w:val="Zkladntext31"/>
        <w:jc w:val="both"/>
        <w:rPr>
          <w:rFonts w:ascii="Arial" w:hAnsi="Arial" w:cs="Arial"/>
          <w:sz w:val="22"/>
          <w:szCs w:val="22"/>
        </w:rPr>
      </w:pPr>
    </w:p>
    <w:p w14:paraId="2361935F" w14:textId="77777777" w:rsidR="003B290F" w:rsidRPr="00397C3E" w:rsidRDefault="003B290F" w:rsidP="003B290F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15F63A6" w14:textId="77777777" w:rsidR="003B290F" w:rsidRPr="00397C3E" w:rsidRDefault="003B290F" w:rsidP="003B290F">
      <w:pPr>
        <w:pStyle w:val="Nadpis4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Čl. X</w:t>
      </w:r>
    </w:p>
    <w:p w14:paraId="737EC3B9" w14:textId="77777777" w:rsidR="003B290F" w:rsidRPr="00397C3E" w:rsidRDefault="003B290F" w:rsidP="003B29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1278A1D" w14:textId="77777777" w:rsidR="003B290F" w:rsidRPr="00397C3E" w:rsidRDefault="003B290F" w:rsidP="003B290F">
      <w:pPr>
        <w:jc w:val="both"/>
      </w:pPr>
      <w:r w:rsidRPr="00397C3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4EA68C1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C1955E" w14:textId="77777777" w:rsidR="003B290F" w:rsidRPr="00397C3E" w:rsidRDefault="003B290F" w:rsidP="003B290F">
      <w:pPr>
        <w:jc w:val="both"/>
      </w:pPr>
      <w:r w:rsidRPr="00397C3E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08C2E82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E118B4" w14:textId="77777777" w:rsidR="00397C3E" w:rsidRPr="00397C3E" w:rsidRDefault="00397C3E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7D8562" w14:textId="77777777" w:rsidR="00397C3E" w:rsidRPr="00397C3E" w:rsidRDefault="00397C3E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72F231" w14:textId="77777777" w:rsidR="003B290F" w:rsidRPr="00397C3E" w:rsidRDefault="003B290F" w:rsidP="003B290F">
      <w:pPr>
        <w:pStyle w:val="Nadpis4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Čl. XI</w:t>
      </w:r>
    </w:p>
    <w:p w14:paraId="58C229BA" w14:textId="77777777" w:rsidR="003B290F" w:rsidRPr="00397C3E" w:rsidRDefault="003B290F" w:rsidP="003B29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C79BF0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</w:pPr>
      <w:r w:rsidRPr="00397C3E">
        <w:rPr>
          <w:rFonts w:ascii="Arial" w:hAnsi="Arial" w:cs="Arial"/>
          <w:sz w:val="22"/>
          <w:szCs w:val="22"/>
        </w:rPr>
        <w:lastRenderedPageBreak/>
        <w:t>Tato smlouva je vyhotovena v</w:t>
      </w:r>
      <w:r w:rsidR="003E36EC" w:rsidRPr="00397C3E">
        <w:rPr>
          <w:rFonts w:ascii="Arial" w:hAnsi="Arial" w:cs="Arial"/>
          <w:sz w:val="22"/>
          <w:szCs w:val="22"/>
        </w:rPr>
        <w:t>e</w:t>
      </w:r>
      <w:r w:rsidRPr="00397C3E">
        <w:rPr>
          <w:rFonts w:ascii="Arial" w:hAnsi="Arial" w:cs="Arial"/>
          <w:sz w:val="22"/>
          <w:szCs w:val="22"/>
        </w:rPr>
        <w:t xml:space="preserve"> </w:t>
      </w:r>
      <w:r w:rsidR="00EF3B1D" w:rsidRPr="00397C3E">
        <w:rPr>
          <w:rFonts w:ascii="Arial" w:hAnsi="Arial" w:cs="Arial"/>
          <w:sz w:val="22"/>
          <w:szCs w:val="22"/>
        </w:rPr>
        <w:t>dvou</w:t>
      </w:r>
      <w:r w:rsidRPr="00397C3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F3B1D" w:rsidRPr="00397C3E">
        <w:rPr>
          <w:rFonts w:ascii="Arial" w:hAnsi="Arial" w:cs="Arial"/>
          <w:sz w:val="22"/>
          <w:szCs w:val="22"/>
        </w:rPr>
        <w:t xml:space="preserve">Jeden </w:t>
      </w:r>
      <w:r w:rsidRPr="00397C3E">
        <w:rPr>
          <w:rFonts w:ascii="Arial" w:hAnsi="Arial" w:cs="Arial"/>
          <w:sz w:val="22"/>
          <w:szCs w:val="22"/>
        </w:rPr>
        <w:t>stejnopis</w:t>
      </w:r>
      <w:r w:rsidRPr="00397C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397C3E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23B61816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</w:pPr>
    </w:p>
    <w:p w14:paraId="1BC6CBED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8A04F6" w14:textId="77777777" w:rsidR="003B290F" w:rsidRPr="00397C3E" w:rsidRDefault="003B290F" w:rsidP="003B290F">
      <w:pPr>
        <w:pStyle w:val="Nadpis4"/>
      </w:pPr>
      <w:r w:rsidRPr="00397C3E">
        <w:rPr>
          <w:rFonts w:ascii="Arial" w:hAnsi="Arial" w:cs="Arial"/>
          <w:sz w:val="22"/>
          <w:szCs w:val="22"/>
        </w:rPr>
        <w:t>Čl. XII</w:t>
      </w:r>
    </w:p>
    <w:p w14:paraId="2DED1E3F" w14:textId="77777777" w:rsidR="003B290F" w:rsidRPr="00397C3E" w:rsidRDefault="003B290F" w:rsidP="003B290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CAE184C" w14:textId="77777777" w:rsidR="003B290F" w:rsidRPr="00397C3E" w:rsidRDefault="003B290F" w:rsidP="003B290F">
      <w:pPr>
        <w:pStyle w:val="para"/>
        <w:jc w:val="both"/>
      </w:pPr>
      <w:r w:rsidRPr="00397C3E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3DE70B67" w14:textId="77777777" w:rsidR="003B290F" w:rsidRPr="00397C3E" w:rsidRDefault="003B290F" w:rsidP="003B290F">
      <w:pPr>
        <w:rPr>
          <w:rFonts w:ascii="Arial" w:hAnsi="Arial" w:cs="Arial"/>
          <w:b/>
          <w:sz w:val="22"/>
          <w:szCs w:val="22"/>
        </w:rPr>
      </w:pPr>
    </w:p>
    <w:p w14:paraId="63AD488E" w14:textId="77777777" w:rsidR="003B290F" w:rsidRPr="00397C3E" w:rsidRDefault="003B290F" w:rsidP="003B290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C55D22" w14:textId="77777777" w:rsidR="003B290F" w:rsidRPr="00397C3E" w:rsidRDefault="003B290F" w:rsidP="003B290F">
      <w:pPr>
        <w:pStyle w:val="Nadpis4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Čl. XI</w:t>
      </w:r>
      <w:r w:rsidR="00EF3B1D" w:rsidRPr="00397C3E">
        <w:rPr>
          <w:rFonts w:ascii="Arial" w:hAnsi="Arial" w:cs="Arial"/>
          <w:sz w:val="22"/>
          <w:szCs w:val="22"/>
        </w:rPr>
        <w:t>II</w:t>
      </w:r>
    </w:p>
    <w:p w14:paraId="7392AA41" w14:textId="77777777" w:rsidR="003B290F" w:rsidRPr="00397C3E" w:rsidRDefault="003B290F" w:rsidP="003B290F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9A75B3" w14:textId="77777777" w:rsidR="003B290F" w:rsidRPr="00397C3E" w:rsidRDefault="003B290F" w:rsidP="003B290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A2380F" w14:textId="77777777" w:rsidR="003B290F" w:rsidRPr="00397C3E" w:rsidRDefault="003B290F" w:rsidP="003B290F">
      <w:pPr>
        <w:jc w:val="both"/>
        <w:rPr>
          <w:rFonts w:ascii="Arial" w:hAnsi="Arial" w:cs="Arial"/>
          <w:sz w:val="22"/>
          <w:szCs w:val="22"/>
        </w:rPr>
      </w:pPr>
    </w:p>
    <w:p w14:paraId="664D5DBB" w14:textId="77777777" w:rsidR="003B290F" w:rsidRPr="00397C3E" w:rsidRDefault="003B290F" w:rsidP="003B290F">
      <w:pPr>
        <w:jc w:val="both"/>
        <w:rPr>
          <w:rFonts w:ascii="Arial" w:hAnsi="Arial" w:cs="Arial"/>
          <w:sz w:val="22"/>
          <w:szCs w:val="22"/>
        </w:rPr>
      </w:pPr>
    </w:p>
    <w:p w14:paraId="4111B74F" w14:textId="1DE4352C" w:rsidR="003B290F" w:rsidRPr="00397C3E" w:rsidRDefault="003B290F" w:rsidP="003B290F">
      <w:pPr>
        <w:jc w:val="both"/>
      </w:pPr>
      <w:r w:rsidRPr="00397C3E">
        <w:rPr>
          <w:rFonts w:ascii="Arial" w:hAnsi="Arial" w:cs="Arial"/>
          <w:sz w:val="22"/>
          <w:szCs w:val="22"/>
        </w:rPr>
        <w:t>V</w:t>
      </w:r>
      <w:r w:rsidR="003E36EC" w:rsidRPr="00397C3E">
        <w:rPr>
          <w:rFonts w:ascii="Arial" w:hAnsi="Arial" w:cs="Arial"/>
          <w:sz w:val="22"/>
          <w:szCs w:val="22"/>
        </w:rPr>
        <w:t xml:space="preserve">e Znojmě </w:t>
      </w:r>
      <w:r w:rsidRPr="00397C3E">
        <w:rPr>
          <w:rFonts w:ascii="Arial" w:hAnsi="Arial" w:cs="Arial"/>
          <w:sz w:val="22"/>
          <w:szCs w:val="22"/>
        </w:rPr>
        <w:t xml:space="preserve">dne </w:t>
      </w:r>
      <w:r w:rsidR="007D2715">
        <w:rPr>
          <w:rFonts w:ascii="Arial" w:hAnsi="Arial" w:cs="Arial"/>
          <w:sz w:val="22"/>
          <w:szCs w:val="22"/>
        </w:rPr>
        <w:t>12.7.2019</w:t>
      </w:r>
    </w:p>
    <w:p w14:paraId="5FB22C83" w14:textId="77777777" w:rsidR="003B290F" w:rsidRPr="00397C3E" w:rsidRDefault="003B290F" w:rsidP="003B290F">
      <w:pPr>
        <w:jc w:val="both"/>
      </w:pPr>
    </w:p>
    <w:p w14:paraId="51627D1F" w14:textId="77777777" w:rsidR="003B290F" w:rsidRPr="00397C3E" w:rsidRDefault="003B290F" w:rsidP="003B290F">
      <w:pPr>
        <w:jc w:val="both"/>
        <w:rPr>
          <w:rFonts w:ascii="Arial" w:hAnsi="Arial" w:cs="Arial"/>
          <w:sz w:val="22"/>
          <w:szCs w:val="22"/>
        </w:rPr>
      </w:pPr>
    </w:p>
    <w:p w14:paraId="4A66FECE" w14:textId="77777777" w:rsidR="003B290F" w:rsidRPr="00397C3E" w:rsidRDefault="003B290F" w:rsidP="003B290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C49F7EE" w14:textId="77777777" w:rsidR="00397C3E" w:rsidRPr="00397C3E" w:rsidRDefault="00397C3E" w:rsidP="003B290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CB95028" w14:textId="77777777" w:rsidR="000D3D3C" w:rsidRPr="00397C3E" w:rsidRDefault="000D3D3C" w:rsidP="003B290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45018C" w14:textId="77777777" w:rsidR="000D3D3C" w:rsidRPr="00397C3E" w:rsidRDefault="000D3D3C" w:rsidP="003B290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E592ACF" w14:textId="77777777" w:rsidR="000D3D3C" w:rsidRPr="00397C3E" w:rsidRDefault="000D3D3C" w:rsidP="003B290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DCBFD98" w14:textId="77777777" w:rsidR="00EF3B1D" w:rsidRPr="00397C3E" w:rsidRDefault="00EF3B1D" w:rsidP="00EF3B1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1" w:name="_Hlk7781393"/>
      <w:r w:rsidRPr="00397C3E">
        <w:rPr>
          <w:rFonts w:ascii="Arial" w:hAnsi="Arial" w:cs="Arial"/>
          <w:sz w:val="22"/>
          <w:szCs w:val="22"/>
        </w:rPr>
        <w:t>…………………………………..</w:t>
      </w:r>
      <w:r w:rsidRPr="00397C3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5CCAB79" w14:textId="77777777" w:rsidR="00EF3B1D" w:rsidRPr="00397C3E" w:rsidRDefault="00EF3B1D" w:rsidP="00EF3B1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RNDr. Dagmar Benešovská</w:t>
      </w:r>
      <w:r w:rsidRPr="00397C3E">
        <w:rPr>
          <w:rFonts w:ascii="Arial" w:hAnsi="Arial" w:cs="Arial"/>
          <w:sz w:val="22"/>
          <w:szCs w:val="22"/>
        </w:rPr>
        <w:tab/>
      </w:r>
      <w:proofErr w:type="spellStart"/>
      <w:r w:rsidRPr="00397C3E">
        <w:rPr>
          <w:rFonts w:ascii="Arial" w:hAnsi="Arial" w:cs="Arial"/>
          <w:sz w:val="22"/>
          <w:szCs w:val="22"/>
        </w:rPr>
        <w:t>Zea</w:t>
      </w:r>
      <w:proofErr w:type="spellEnd"/>
      <w:r w:rsidRPr="00397C3E">
        <w:rPr>
          <w:rFonts w:ascii="Arial" w:hAnsi="Arial" w:cs="Arial"/>
          <w:sz w:val="22"/>
          <w:szCs w:val="22"/>
        </w:rPr>
        <w:t>, a.s.</w:t>
      </w:r>
    </w:p>
    <w:p w14:paraId="47DB3971" w14:textId="77777777" w:rsidR="00EF3B1D" w:rsidRPr="00397C3E" w:rsidRDefault="00EF3B1D" w:rsidP="00EF3B1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vedoucí Pobočky Znojmo</w:t>
      </w:r>
      <w:r w:rsidRPr="00397C3E">
        <w:rPr>
          <w:rFonts w:ascii="Arial" w:hAnsi="Arial" w:cs="Arial"/>
          <w:sz w:val="22"/>
          <w:szCs w:val="22"/>
        </w:rPr>
        <w:tab/>
      </w:r>
      <w:r w:rsidRPr="00397C3E">
        <w:rPr>
          <w:rFonts w:ascii="Arial" w:hAnsi="Arial" w:cs="Arial"/>
          <w:iCs/>
          <w:sz w:val="22"/>
          <w:szCs w:val="22"/>
        </w:rPr>
        <w:t xml:space="preserve">Ing. Jiří </w:t>
      </w:r>
      <w:proofErr w:type="gramStart"/>
      <w:r w:rsidRPr="00397C3E">
        <w:rPr>
          <w:rFonts w:ascii="Arial" w:hAnsi="Arial" w:cs="Arial"/>
          <w:iCs/>
          <w:sz w:val="22"/>
          <w:szCs w:val="22"/>
        </w:rPr>
        <w:t>Pevný - předseda</w:t>
      </w:r>
      <w:proofErr w:type="gramEnd"/>
    </w:p>
    <w:p w14:paraId="403780E3" w14:textId="77777777" w:rsidR="00EF3B1D" w:rsidRPr="00397C3E" w:rsidRDefault="00EF3B1D" w:rsidP="00EF3B1D">
      <w:pPr>
        <w:rPr>
          <w:rFonts w:ascii="Arial" w:hAnsi="Arial" w:cs="Arial"/>
          <w:iCs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Krajského pozemkového úřadu</w:t>
      </w:r>
      <w:r w:rsidRPr="00397C3E">
        <w:rPr>
          <w:rFonts w:ascii="Arial" w:hAnsi="Arial" w:cs="Arial"/>
          <w:sz w:val="22"/>
          <w:szCs w:val="22"/>
        </w:rPr>
        <w:tab/>
      </w:r>
      <w:r w:rsidRPr="00397C3E">
        <w:rPr>
          <w:rFonts w:ascii="Arial" w:hAnsi="Arial" w:cs="Arial"/>
          <w:sz w:val="22"/>
          <w:szCs w:val="22"/>
        </w:rPr>
        <w:tab/>
      </w:r>
      <w:r w:rsidRPr="00397C3E">
        <w:rPr>
          <w:rFonts w:ascii="Arial" w:hAnsi="Arial" w:cs="Arial"/>
          <w:sz w:val="22"/>
          <w:szCs w:val="22"/>
        </w:rPr>
        <w:tab/>
      </w:r>
      <w:r w:rsidRPr="00397C3E">
        <w:rPr>
          <w:rFonts w:ascii="Arial" w:hAnsi="Arial" w:cs="Arial"/>
          <w:iCs/>
          <w:sz w:val="22"/>
          <w:szCs w:val="22"/>
        </w:rPr>
        <w:tab/>
        <w:t>představenstva</w:t>
      </w:r>
    </w:p>
    <w:p w14:paraId="2C586054" w14:textId="77777777" w:rsidR="00EF3B1D" w:rsidRPr="00397C3E" w:rsidRDefault="00EF3B1D" w:rsidP="00EF3B1D">
      <w:pPr>
        <w:rPr>
          <w:rFonts w:ascii="Arial" w:hAnsi="Arial" w:cs="Arial"/>
          <w:iCs/>
          <w:sz w:val="22"/>
          <w:szCs w:val="22"/>
        </w:rPr>
      </w:pPr>
      <w:r w:rsidRPr="00397C3E">
        <w:rPr>
          <w:rFonts w:ascii="Arial" w:hAnsi="Arial" w:cs="Arial"/>
          <w:sz w:val="22"/>
          <w:szCs w:val="22"/>
        </w:rPr>
        <w:t>pro Jihomoravský kraj</w:t>
      </w:r>
      <w:r w:rsidRPr="00397C3E">
        <w:rPr>
          <w:rFonts w:ascii="Arial" w:hAnsi="Arial" w:cs="Arial"/>
          <w:sz w:val="22"/>
          <w:szCs w:val="22"/>
        </w:rPr>
        <w:tab/>
      </w:r>
      <w:r w:rsidRPr="00397C3E">
        <w:rPr>
          <w:rFonts w:ascii="Arial" w:hAnsi="Arial" w:cs="Arial"/>
          <w:sz w:val="22"/>
          <w:szCs w:val="22"/>
        </w:rPr>
        <w:tab/>
      </w:r>
      <w:r w:rsidRPr="00397C3E">
        <w:rPr>
          <w:rFonts w:ascii="Arial" w:hAnsi="Arial" w:cs="Arial"/>
          <w:sz w:val="22"/>
          <w:szCs w:val="22"/>
        </w:rPr>
        <w:tab/>
      </w:r>
      <w:r w:rsidRPr="00397C3E">
        <w:rPr>
          <w:rFonts w:ascii="Arial" w:hAnsi="Arial" w:cs="Arial"/>
          <w:sz w:val="22"/>
          <w:szCs w:val="22"/>
        </w:rPr>
        <w:tab/>
      </w:r>
      <w:r w:rsidRPr="00397C3E">
        <w:rPr>
          <w:rFonts w:ascii="Arial" w:hAnsi="Arial" w:cs="Arial"/>
          <w:sz w:val="22"/>
          <w:szCs w:val="22"/>
        </w:rPr>
        <w:tab/>
      </w:r>
      <w:r w:rsidRPr="00397C3E">
        <w:rPr>
          <w:rFonts w:ascii="Arial" w:hAnsi="Arial" w:cs="Arial"/>
          <w:iCs/>
          <w:sz w:val="22"/>
          <w:szCs w:val="22"/>
        </w:rPr>
        <w:t>pachtýř</w:t>
      </w:r>
    </w:p>
    <w:bookmarkEnd w:id="1"/>
    <w:p w14:paraId="55744484" w14:textId="77777777" w:rsidR="00EF3B1D" w:rsidRPr="00397C3E" w:rsidRDefault="00EF3B1D" w:rsidP="00EF3B1D">
      <w:pPr>
        <w:jc w:val="both"/>
        <w:rPr>
          <w:rFonts w:ascii="Arial" w:hAnsi="Arial" w:cs="Arial"/>
          <w:bCs/>
        </w:rPr>
      </w:pPr>
      <w:r w:rsidRPr="00397C3E">
        <w:rPr>
          <w:rFonts w:ascii="Arial" w:hAnsi="Arial" w:cs="Arial"/>
          <w:sz w:val="22"/>
        </w:rPr>
        <w:t>propachtovatel</w:t>
      </w:r>
    </w:p>
    <w:p w14:paraId="68755929" w14:textId="77777777" w:rsidR="003B290F" w:rsidRPr="00397C3E" w:rsidRDefault="003B290F" w:rsidP="003B290F">
      <w:pPr>
        <w:jc w:val="both"/>
        <w:rPr>
          <w:rFonts w:ascii="Arial" w:hAnsi="Arial" w:cs="Arial"/>
        </w:rPr>
      </w:pPr>
    </w:p>
    <w:p w14:paraId="78EA7898" w14:textId="77777777" w:rsidR="003B290F" w:rsidRPr="00397C3E" w:rsidRDefault="003B290F" w:rsidP="003B290F">
      <w:pPr>
        <w:jc w:val="both"/>
        <w:rPr>
          <w:rFonts w:ascii="Arial" w:hAnsi="Arial" w:cs="Arial"/>
        </w:rPr>
      </w:pPr>
    </w:p>
    <w:p w14:paraId="56216557" w14:textId="77777777" w:rsidR="003B290F" w:rsidRPr="00397C3E" w:rsidRDefault="003B290F" w:rsidP="003B290F">
      <w:pPr>
        <w:jc w:val="both"/>
        <w:rPr>
          <w:rFonts w:ascii="Arial" w:hAnsi="Arial" w:cs="Arial"/>
        </w:rPr>
      </w:pPr>
    </w:p>
    <w:p w14:paraId="5A3999D7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6ECFA1C6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2E7E0C83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34B2C080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488FD035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503355B3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5C6B82B3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23820298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4DAA3478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15ABC2BA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795A18F5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107C6279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0EDA6BFD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6C6D8CF1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41C4F70E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3C46B784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7FFB1E36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5FC306F6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57EEE342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0291374B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1802E355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41D7F85E" w14:textId="77777777" w:rsidR="00397C3E" w:rsidRPr="00397C3E" w:rsidRDefault="00397C3E" w:rsidP="003B290F">
      <w:pPr>
        <w:jc w:val="both"/>
        <w:rPr>
          <w:rFonts w:ascii="Arial" w:hAnsi="Arial" w:cs="Arial"/>
        </w:rPr>
      </w:pPr>
    </w:p>
    <w:p w14:paraId="155FF961" w14:textId="77777777" w:rsidR="003B290F" w:rsidRPr="00397C3E" w:rsidRDefault="003B290F" w:rsidP="003B290F">
      <w:pPr>
        <w:jc w:val="both"/>
        <w:rPr>
          <w:rFonts w:ascii="Arial" w:hAnsi="Arial" w:cs="Arial"/>
        </w:rPr>
      </w:pPr>
    </w:p>
    <w:p w14:paraId="1DEEBFCE" w14:textId="77777777" w:rsidR="003B290F" w:rsidRPr="00397C3E" w:rsidRDefault="003B290F" w:rsidP="003B290F">
      <w:pPr>
        <w:jc w:val="both"/>
        <w:rPr>
          <w:rFonts w:ascii="Arial" w:hAnsi="Arial" w:cs="Arial"/>
        </w:rPr>
      </w:pPr>
    </w:p>
    <w:p w14:paraId="6B40F2D6" w14:textId="77777777" w:rsidR="00DE09CE" w:rsidRDefault="003E36EC" w:rsidP="00397C3E">
      <w:pPr>
        <w:jc w:val="both"/>
      </w:pPr>
      <w:r w:rsidRPr="00397C3E">
        <w:rPr>
          <w:rFonts w:ascii="Arial" w:hAnsi="Arial" w:cs="Arial"/>
          <w:bCs/>
          <w:sz w:val="22"/>
        </w:rPr>
        <w:t>Za správnost: Bc. Hana Doležalová</w:t>
      </w:r>
      <w:r w:rsidRPr="00397C3E">
        <w:rPr>
          <w:rFonts w:ascii="Arial" w:hAnsi="Arial" w:cs="Arial"/>
          <w:bCs/>
          <w:sz w:val="22"/>
        </w:rPr>
        <w:tab/>
      </w:r>
      <w:r w:rsidRPr="00397C3E">
        <w:rPr>
          <w:rFonts w:ascii="Arial" w:hAnsi="Arial" w:cs="Arial"/>
          <w:bCs/>
          <w:sz w:val="22"/>
        </w:rPr>
        <w:tab/>
      </w:r>
      <w:r w:rsidRPr="00397C3E">
        <w:rPr>
          <w:rFonts w:ascii="Arial" w:hAnsi="Arial" w:cs="Arial"/>
          <w:bCs/>
          <w:sz w:val="22"/>
        </w:rPr>
        <w:tab/>
      </w:r>
      <w:r w:rsidRPr="00397C3E">
        <w:rPr>
          <w:rFonts w:ascii="Arial" w:hAnsi="Arial" w:cs="Arial"/>
          <w:bCs/>
          <w:sz w:val="22"/>
        </w:rPr>
        <w:tab/>
        <w:t>……………………</w:t>
      </w:r>
      <w:proofErr w:type="gramStart"/>
      <w:r w:rsidRPr="00397C3E">
        <w:rPr>
          <w:rFonts w:ascii="Arial" w:hAnsi="Arial" w:cs="Arial"/>
          <w:bCs/>
          <w:sz w:val="22"/>
        </w:rPr>
        <w:t>…….</w:t>
      </w:r>
      <w:proofErr w:type="gramEnd"/>
      <w:r w:rsidRPr="00397C3E">
        <w:rPr>
          <w:rFonts w:ascii="Arial" w:hAnsi="Arial" w:cs="Arial"/>
          <w:bCs/>
          <w:sz w:val="22"/>
        </w:rPr>
        <w:t>.podpis</w:t>
      </w:r>
    </w:p>
    <w:sectPr w:rsidR="00DE09CE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6686" w14:textId="77777777" w:rsidR="00F77C81" w:rsidRDefault="00E50069">
      <w:r>
        <w:separator/>
      </w:r>
    </w:p>
  </w:endnote>
  <w:endnote w:type="continuationSeparator" w:id="0">
    <w:p w14:paraId="14A8CAEB" w14:textId="77777777" w:rsidR="00F77C81" w:rsidRDefault="00E5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BE4D" w14:textId="77777777" w:rsidR="00F77C81" w:rsidRDefault="00E50069">
      <w:r>
        <w:separator/>
      </w:r>
    </w:p>
  </w:footnote>
  <w:footnote w:type="continuationSeparator" w:id="0">
    <w:p w14:paraId="16854241" w14:textId="77777777" w:rsidR="00F77C81" w:rsidRDefault="00E5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08A7" w14:textId="77777777" w:rsidR="00AA6862" w:rsidRDefault="00AA6862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708"/>
        </w:tabs>
        <w:ind w:left="93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9"/>
    <w:lvl w:ilvl="0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7"/>
    <w:multiLevelType w:val="singleLevel"/>
    <w:tmpl w:val="00000007"/>
    <w:name w:val="WW8Num14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6" w15:restartNumberingAfterBreak="0">
    <w:nsid w:val="00000008"/>
    <w:multiLevelType w:val="singleLevel"/>
    <w:tmpl w:val="00000008"/>
    <w:name w:val="WW8Num15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16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942188">
    <w:abstractNumId w:val="0"/>
  </w:num>
  <w:num w:numId="2" w16cid:durableId="2087460776">
    <w:abstractNumId w:val="1"/>
  </w:num>
  <w:num w:numId="3" w16cid:durableId="179322850">
    <w:abstractNumId w:val="2"/>
  </w:num>
  <w:num w:numId="4" w16cid:durableId="1085490622">
    <w:abstractNumId w:val="3"/>
  </w:num>
  <w:num w:numId="5" w16cid:durableId="1161968835">
    <w:abstractNumId w:val="4"/>
  </w:num>
  <w:num w:numId="6" w16cid:durableId="717706438">
    <w:abstractNumId w:val="5"/>
  </w:num>
  <w:num w:numId="7" w16cid:durableId="426928151">
    <w:abstractNumId w:val="6"/>
  </w:num>
  <w:num w:numId="8" w16cid:durableId="2140300243">
    <w:abstractNumId w:val="7"/>
  </w:num>
  <w:num w:numId="9" w16cid:durableId="1575512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0F"/>
    <w:rsid w:val="00074078"/>
    <w:rsid w:val="000903E5"/>
    <w:rsid w:val="000D3D3C"/>
    <w:rsid w:val="00211DEF"/>
    <w:rsid w:val="002E5B57"/>
    <w:rsid w:val="003539A4"/>
    <w:rsid w:val="00397C3E"/>
    <w:rsid w:val="003B290F"/>
    <w:rsid w:val="003B43CF"/>
    <w:rsid w:val="003E36EC"/>
    <w:rsid w:val="003E3DE4"/>
    <w:rsid w:val="00431332"/>
    <w:rsid w:val="00622BFC"/>
    <w:rsid w:val="007D2715"/>
    <w:rsid w:val="008E0564"/>
    <w:rsid w:val="008F0FDD"/>
    <w:rsid w:val="00960766"/>
    <w:rsid w:val="00963924"/>
    <w:rsid w:val="00996730"/>
    <w:rsid w:val="009C732B"/>
    <w:rsid w:val="009D2A1D"/>
    <w:rsid w:val="00AA6862"/>
    <w:rsid w:val="00AD1BE3"/>
    <w:rsid w:val="00AD1FC4"/>
    <w:rsid w:val="00B349C8"/>
    <w:rsid w:val="00BE3248"/>
    <w:rsid w:val="00D229AC"/>
    <w:rsid w:val="00D24710"/>
    <w:rsid w:val="00D763E6"/>
    <w:rsid w:val="00DE08EE"/>
    <w:rsid w:val="00DE09CE"/>
    <w:rsid w:val="00E50069"/>
    <w:rsid w:val="00ED57FF"/>
    <w:rsid w:val="00EF3B1D"/>
    <w:rsid w:val="00F7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1E4A0D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9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3B290F"/>
    <w:pPr>
      <w:keepNext/>
      <w:numPr>
        <w:ilvl w:val="1"/>
        <w:numId w:val="1"/>
      </w:numPr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3B290F"/>
    <w:pPr>
      <w:keepNext/>
      <w:numPr>
        <w:ilvl w:val="3"/>
        <w:numId w:val="1"/>
      </w:numPr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B290F"/>
    <w:rPr>
      <w:rFonts w:ascii="Times New Roman" w:eastAsia="Times New Roman" w:hAnsi="Times New Roman" w:cs="Times New Roman"/>
      <w:b/>
      <w:sz w:val="32"/>
      <w:szCs w:val="36"/>
      <w:lang w:eastAsia="zh-CN"/>
    </w:rPr>
  </w:style>
  <w:style w:type="character" w:customStyle="1" w:styleId="Nadpis4Char">
    <w:name w:val="Nadpis 4 Char"/>
    <w:basedOn w:val="Standardnpsmoodstavce"/>
    <w:link w:val="Nadpis4"/>
    <w:rsid w:val="003B290F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B290F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B290F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paragraph" w:customStyle="1" w:styleId="Zkladntext21">
    <w:name w:val="Základní text 21"/>
    <w:basedOn w:val="Normln"/>
    <w:rsid w:val="003B290F"/>
    <w:pPr>
      <w:jc w:val="both"/>
    </w:pPr>
    <w:rPr>
      <w:b/>
      <w:sz w:val="24"/>
    </w:rPr>
  </w:style>
  <w:style w:type="paragraph" w:customStyle="1" w:styleId="Zkladntext210">
    <w:name w:val="Základní text 21"/>
    <w:basedOn w:val="Normln"/>
    <w:rsid w:val="003B290F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Zkladntext31">
    <w:name w:val="Základní text 31"/>
    <w:basedOn w:val="Normln"/>
    <w:rsid w:val="003B290F"/>
    <w:rPr>
      <w:sz w:val="24"/>
    </w:rPr>
  </w:style>
  <w:style w:type="paragraph" w:customStyle="1" w:styleId="adresa">
    <w:name w:val="adresa"/>
    <w:basedOn w:val="Normln"/>
    <w:rsid w:val="003B290F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pat">
    <w:name w:val="footer"/>
    <w:basedOn w:val="Normln"/>
    <w:link w:val="ZpatChar"/>
    <w:rsid w:val="003B290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3B29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  <w:rsid w:val="003B290F"/>
    <w:pPr>
      <w:ind w:left="709" w:hanging="709"/>
      <w:jc w:val="both"/>
    </w:pPr>
    <w:rPr>
      <w:bCs/>
      <w:iCs/>
      <w:sz w:val="24"/>
      <w:szCs w:val="24"/>
    </w:rPr>
  </w:style>
  <w:style w:type="paragraph" w:customStyle="1" w:styleId="Zkladntext32">
    <w:name w:val="Základní text 32"/>
    <w:basedOn w:val="Normln"/>
    <w:rsid w:val="003B290F"/>
    <w:pPr>
      <w:jc w:val="both"/>
    </w:pPr>
    <w:rPr>
      <w:sz w:val="24"/>
    </w:rPr>
  </w:style>
  <w:style w:type="paragraph" w:customStyle="1" w:styleId="para">
    <w:name w:val="para"/>
    <w:basedOn w:val="Normln"/>
    <w:rsid w:val="003B290F"/>
    <w:pPr>
      <w:tabs>
        <w:tab w:val="left" w:pos="709"/>
      </w:tabs>
      <w:jc w:val="center"/>
    </w:pPr>
    <w:rPr>
      <w:b/>
      <w:sz w:val="24"/>
    </w:rPr>
  </w:style>
  <w:style w:type="paragraph" w:customStyle="1" w:styleId="vnintext">
    <w:name w:val="vniønítext"/>
    <w:basedOn w:val="Normln"/>
    <w:rsid w:val="003B290F"/>
    <w:pPr>
      <w:tabs>
        <w:tab w:val="left" w:pos="709"/>
      </w:tabs>
      <w:ind w:firstLine="426"/>
      <w:jc w:val="both"/>
    </w:pPr>
    <w:rPr>
      <w:sz w:val="24"/>
    </w:rPr>
  </w:style>
  <w:style w:type="paragraph" w:customStyle="1" w:styleId="NormlnS">
    <w:name w:val="Normální ČS"/>
    <w:basedOn w:val="Normln"/>
    <w:rsid w:val="003B290F"/>
    <w:pPr>
      <w:keepNext/>
      <w:spacing w:after="120"/>
      <w:jc w:val="both"/>
      <w:textAlignment w:val="baseline"/>
    </w:pPr>
    <w:rPr>
      <w:rFonts w:ascii="Arial" w:hAnsi="Arial" w:cs="Arial"/>
      <w:kern w:val="2"/>
      <w:sz w:val="18"/>
      <w:szCs w:val="24"/>
    </w:rPr>
  </w:style>
  <w:style w:type="paragraph" w:styleId="Odstavecseseznamem">
    <w:name w:val="List Paragraph"/>
    <w:basedOn w:val="Normln"/>
    <w:qFormat/>
    <w:rsid w:val="003B290F"/>
    <w:pPr>
      <w:ind w:left="708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3E3DE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E3DE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A68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686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8473</Characters>
  <Application>Microsoft Office Word</Application>
  <DocSecurity>0</DocSecurity>
  <Lines>70</Lines>
  <Paragraphs>19</Paragraphs>
  <ScaleCrop>false</ScaleCrop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2024-09-27T07:23:00Z</dcterms:created>
  <dcterms:modified xsi:type="dcterms:W3CDTF">2024-09-27T07:23:00Z</dcterms:modified>
</cp:coreProperties>
</file>