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B8D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71B4A0D" wp14:editId="5CF48965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2E6FB169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22559B34" w14:textId="77777777" w:rsidTr="00E324FB">
        <w:tc>
          <w:tcPr>
            <w:tcW w:w="5228" w:type="dxa"/>
            <w:tcBorders>
              <w:bottom w:val="nil"/>
            </w:tcBorders>
          </w:tcPr>
          <w:p w14:paraId="0DF5E409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2D39ED69" w14:textId="4415FB0B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155317">
              <w:rPr>
                <w:b/>
                <w:sz w:val="36"/>
                <w:szCs w:val="36"/>
              </w:rPr>
              <w:t>481450</w:t>
            </w:r>
            <w:r w:rsidR="002F1A96">
              <w:rPr>
                <w:b/>
                <w:sz w:val="36"/>
                <w:szCs w:val="36"/>
              </w:rPr>
              <w:t>68</w:t>
            </w:r>
            <w:r w:rsidR="00160F0B">
              <w:rPr>
                <w:b/>
                <w:sz w:val="36"/>
                <w:szCs w:val="36"/>
              </w:rPr>
              <w:t>5</w:t>
            </w:r>
          </w:p>
        </w:tc>
      </w:tr>
      <w:tr w:rsidR="00E324FB" w14:paraId="158FD0F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92FED5C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EB1C99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FE3B61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9517504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5030500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503883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DCCF862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B617649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7B8FE69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38D7A93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5A43604" w14:textId="6E033D4C" w:rsidR="00E324FB" w:rsidRPr="00E324FB" w:rsidRDefault="007B1131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PROMA REHA, s.r.o.</w:t>
            </w:r>
          </w:p>
        </w:tc>
      </w:tr>
      <w:tr w:rsidR="00E324FB" w14:paraId="57FF36F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F04DC83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88C4351" w14:textId="75E07547" w:rsidR="00E324FB" w:rsidRPr="00E324FB" w:rsidRDefault="007B1131" w:rsidP="00E324FB">
            <w:r>
              <w:t>Riegrova 342</w:t>
            </w:r>
          </w:p>
        </w:tc>
      </w:tr>
      <w:tr w:rsidR="00E324FB" w14:paraId="227C81C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4EC98F0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3B42F04" w14:textId="78D0ADAC" w:rsidR="00E324FB" w:rsidRPr="00277B95" w:rsidRDefault="007B1131" w:rsidP="00E324FB">
            <w:pPr>
              <w:rPr>
                <w:b/>
                <w:bCs/>
              </w:rPr>
            </w:pPr>
            <w:r>
              <w:rPr>
                <w:b/>
                <w:bCs/>
              </w:rPr>
              <w:t>552 03 Česká Skalice</w:t>
            </w:r>
          </w:p>
        </w:tc>
      </w:tr>
      <w:tr w:rsidR="00E324FB" w14:paraId="3974A6E6" w14:textId="77777777" w:rsidTr="00E324FB">
        <w:tc>
          <w:tcPr>
            <w:tcW w:w="5228" w:type="dxa"/>
            <w:tcBorders>
              <w:top w:val="nil"/>
            </w:tcBorders>
          </w:tcPr>
          <w:p w14:paraId="1D8C44AE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9338B53" w14:textId="77777777" w:rsidR="00E324FB" w:rsidRPr="00E324FB" w:rsidRDefault="00E324FB" w:rsidP="00E324FB"/>
        </w:tc>
      </w:tr>
      <w:tr w:rsidR="00E324FB" w14:paraId="67330C4D" w14:textId="77777777" w:rsidTr="00E324FB">
        <w:tc>
          <w:tcPr>
            <w:tcW w:w="5228" w:type="dxa"/>
          </w:tcPr>
          <w:p w14:paraId="4B33A4CA" w14:textId="2579F624" w:rsidR="00E324FB" w:rsidRDefault="00E324FB" w:rsidP="00E32D68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1745AE0E" w14:textId="74A984A6" w:rsidR="00E324FB" w:rsidRPr="00E324FB" w:rsidRDefault="00E32D68" w:rsidP="00E324FB">
            <w:proofErr w:type="spellStart"/>
            <w:r>
              <w:t>xxxx</w:t>
            </w:r>
            <w:proofErr w:type="spellEnd"/>
          </w:p>
        </w:tc>
      </w:tr>
    </w:tbl>
    <w:p w14:paraId="2C6BCF2C" w14:textId="02C23AE3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E32D68">
        <w:t>xxxxxx</w:t>
      </w:r>
      <w:proofErr w:type="spellEnd"/>
    </w:p>
    <w:p w14:paraId="3EF7A5B9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3D9D82C6" w14:textId="3771FB33" w:rsidR="00E10EDB" w:rsidRPr="00153245" w:rsidRDefault="00F03150" w:rsidP="004C2BE3">
      <w:r>
        <w:rPr>
          <w:b/>
        </w:rPr>
        <w:t xml:space="preserve">Objednáváme u Vás dle nabídky: </w:t>
      </w:r>
      <w:r w:rsidR="002F1A96">
        <w:rPr>
          <w:b/>
          <w:bCs/>
        </w:rPr>
        <w:t>20240830</w:t>
      </w:r>
      <w:r w:rsidR="007B1131">
        <w:rPr>
          <w:b/>
          <w:bCs/>
        </w:rPr>
        <w:t xml:space="preserve"> ze dne </w:t>
      </w:r>
      <w:r w:rsidR="002F1A96">
        <w:rPr>
          <w:b/>
          <w:bCs/>
        </w:rPr>
        <w:t>13</w:t>
      </w:r>
      <w:r w:rsidR="00730176">
        <w:rPr>
          <w:b/>
          <w:bCs/>
        </w:rPr>
        <w:t xml:space="preserve">. </w:t>
      </w:r>
      <w:r w:rsidR="002F1A96">
        <w:rPr>
          <w:b/>
          <w:bCs/>
        </w:rPr>
        <w:t>9</w:t>
      </w:r>
      <w:r w:rsidR="00730176">
        <w:rPr>
          <w:b/>
          <w:bCs/>
        </w:rPr>
        <w:t>. 2024</w:t>
      </w:r>
    </w:p>
    <w:bookmarkStart w:id="0" w:name="_MON_1766480316"/>
    <w:bookmarkEnd w:id="0"/>
    <w:p w14:paraId="5EAEB43A" w14:textId="2AA0DB59" w:rsidR="001561EE" w:rsidRDefault="002F1A96">
      <w:r>
        <w:object w:dxaOrig="10731" w:dyaOrig="4165" w14:anchorId="2C47D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219pt" o:ole="">
            <v:imagedata r:id="rId8" o:title=""/>
          </v:shape>
          <o:OLEObject Type="Embed" ProgID="Excel.Sheet.12" ShapeID="_x0000_i1025" DrawAspect="Content" ObjectID="_1788867650" r:id="rId9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473CDC63" w14:textId="77777777" w:rsidTr="005224AE">
        <w:trPr>
          <w:trHeight w:val="276"/>
        </w:trPr>
        <w:tc>
          <w:tcPr>
            <w:tcW w:w="5218" w:type="dxa"/>
            <w:gridSpan w:val="2"/>
          </w:tcPr>
          <w:p w14:paraId="6F450E27" w14:textId="7292C024" w:rsidR="005224AE" w:rsidRDefault="00E32D68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12887294" w14:textId="77777777" w:rsidTr="005224AE">
        <w:trPr>
          <w:trHeight w:val="258"/>
        </w:trPr>
        <w:tc>
          <w:tcPr>
            <w:tcW w:w="5218" w:type="dxa"/>
            <w:gridSpan w:val="2"/>
          </w:tcPr>
          <w:p w14:paraId="04DFA34D" w14:textId="1C3FA7FE" w:rsidR="005224AE" w:rsidRPr="005224AE" w:rsidRDefault="00155317" w:rsidP="005224AE">
            <w:r>
              <w:t>OZT</w:t>
            </w:r>
          </w:p>
        </w:tc>
      </w:tr>
      <w:tr w:rsidR="005224AE" w14:paraId="5A2684C7" w14:textId="77777777" w:rsidTr="005224AE">
        <w:trPr>
          <w:trHeight w:val="276"/>
        </w:trPr>
        <w:tc>
          <w:tcPr>
            <w:tcW w:w="1980" w:type="dxa"/>
          </w:tcPr>
          <w:p w14:paraId="17A054AF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7CDD8AE6" w14:textId="35D56591" w:rsidR="005224AE" w:rsidRPr="005224AE" w:rsidRDefault="00E32D68" w:rsidP="005224AE">
            <w:proofErr w:type="spellStart"/>
            <w:r>
              <w:t>xxxx</w:t>
            </w:r>
            <w:proofErr w:type="spellEnd"/>
          </w:p>
        </w:tc>
      </w:tr>
      <w:tr w:rsidR="005224AE" w14:paraId="66C27D81" w14:textId="77777777" w:rsidTr="005224AE">
        <w:trPr>
          <w:trHeight w:val="258"/>
        </w:trPr>
        <w:tc>
          <w:tcPr>
            <w:tcW w:w="1980" w:type="dxa"/>
          </w:tcPr>
          <w:p w14:paraId="12C09D70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02648EAF" w14:textId="2C59C08B" w:rsidR="005224AE" w:rsidRPr="005224AE" w:rsidRDefault="00E32D68" w:rsidP="00144630">
            <w:proofErr w:type="spellStart"/>
            <w:r>
              <w:t>xxxx</w:t>
            </w:r>
            <w:proofErr w:type="spellEnd"/>
          </w:p>
        </w:tc>
      </w:tr>
    </w:tbl>
    <w:p w14:paraId="4E55A4F7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46A6862D" w14:textId="77777777" w:rsidR="007A3397" w:rsidRDefault="007A3397" w:rsidP="001561EE">
      <w:pPr>
        <w:rPr>
          <w:b/>
        </w:rPr>
      </w:pPr>
    </w:p>
    <w:p w14:paraId="7D763C25" w14:textId="77777777" w:rsidR="00153245" w:rsidRPr="007A3397" w:rsidRDefault="00153245" w:rsidP="00153245">
      <w:pPr>
        <w:spacing w:after="0"/>
        <w:rPr>
          <w:b/>
        </w:rPr>
      </w:pPr>
    </w:p>
    <w:p w14:paraId="3BEE4271" w14:textId="77777777" w:rsidR="00FA5751" w:rsidRDefault="00FA5751" w:rsidP="001561EE"/>
    <w:p w14:paraId="3E77AB36" w14:textId="77777777" w:rsidR="00153245" w:rsidRDefault="00153245" w:rsidP="001561EE"/>
    <w:p w14:paraId="0FF01F5F" w14:textId="77777777" w:rsidR="00163C38" w:rsidRDefault="00163C38" w:rsidP="001561EE"/>
    <w:p w14:paraId="582E322B" w14:textId="77777777" w:rsidR="002F1A96" w:rsidRDefault="002F1A96" w:rsidP="002F1A96">
      <w:pPr>
        <w:spacing w:after="0"/>
      </w:pPr>
      <w:r>
        <w:t>………………………………………………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………………………………………………</w:t>
      </w:r>
    </w:p>
    <w:p w14:paraId="7F478F62" w14:textId="67EC5B3F" w:rsidR="002F1A96" w:rsidRDefault="002F1A96" w:rsidP="002F1A96">
      <w:pPr>
        <w:spacing w:after="0"/>
      </w:pPr>
      <w:r>
        <w:t xml:space="preserve">     </w:t>
      </w:r>
      <w:r w:rsidR="00E32D68">
        <w:tab/>
      </w:r>
      <w:r w:rsidR="00E32D68">
        <w:tab/>
      </w:r>
      <w:r w:rsidR="00E32D68">
        <w:tab/>
      </w:r>
      <w:r w:rsidR="00E32D68">
        <w:tab/>
      </w:r>
      <w:r>
        <w:t xml:space="preserve">                     Ing. Ivo Houška, MBA</w:t>
      </w:r>
      <w:r>
        <w:tab/>
        <w:t xml:space="preserve">                    </w:t>
      </w:r>
      <w:r w:rsidR="00E32D68">
        <w:t xml:space="preserve">Mgr. Petr </w:t>
      </w:r>
      <w:proofErr w:type="spellStart"/>
      <w:r w:rsidR="00E32D68">
        <w:t>Studenovský</w:t>
      </w:r>
      <w:proofErr w:type="spellEnd"/>
    </w:p>
    <w:p w14:paraId="775494CA" w14:textId="334CFA60" w:rsidR="002F1A96" w:rsidRDefault="00E32D68" w:rsidP="002F1A96">
      <w:r>
        <w:tab/>
      </w:r>
      <w:r>
        <w:tab/>
      </w:r>
      <w:r>
        <w:tab/>
      </w:r>
      <w:r w:rsidR="002F1A96">
        <w:tab/>
        <w:t xml:space="preserve">                   předseda představenstva</w:t>
      </w:r>
      <w:r w:rsidR="002F1A96">
        <w:tab/>
        <w:t xml:space="preserve">                        </w:t>
      </w:r>
      <w:r>
        <w:t>člen představenstva</w:t>
      </w:r>
    </w:p>
    <w:p w14:paraId="22183BA6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16B51FB5" w14:textId="1C05AC8E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2F1A96">
        <w:rPr>
          <w:b/>
        </w:rPr>
        <w:t>ANO</w:t>
      </w:r>
    </w:p>
    <w:p w14:paraId="3D8E1269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0E650DB4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55CB77C6" w14:textId="77777777" w:rsidR="00153245" w:rsidRDefault="00153245" w:rsidP="00C474D4">
      <w:pPr>
        <w:spacing w:after="0"/>
      </w:pPr>
    </w:p>
    <w:p w14:paraId="79BEC868" w14:textId="77777777" w:rsidR="00153245" w:rsidRDefault="00C474D4" w:rsidP="001561EE">
      <w:r>
        <w:lastRenderedPageBreak/>
        <w:t>Akce</w:t>
      </w:r>
      <w:r w:rsidR="00153245">
        <w:t>p</w:t>
      </w:r>
      <w:r>
        <w:t>tace objednávky ze strany dodavatele:</w:t>
      </w:r>
    </w:p>
    <w:p w14:paraId="35C3E458" w14:textId="0FCD1D92" w:rsidR="005C14D7" w:rsidRPr="005C14D7" w:rsidRDefault="005C14D7" w:rsidP="005C14D7">
      <w:r w:rsidRPr="005C14D7">
        <w:t>[EXTERNI MAIL] Potvrzení objednávky 240198</w:t>
      </w:r>
    </w:p>
    <w:p w14:paraId="371BD651" w14:textId="2A94C1D4" w:rsidR="005C14D7" w:rsidRPr="005C14D7" w:rsidRDefault="005C14D7" w:rsidP="005C14D7">
      <w:r w:rsidRPr="005C14D7">
        <w:t>Vlasta DOLEŽALOVÁ &lt;</w:t>
      </w:r>
      <w:proofErr w:type="spellStart"/>
      <w:r w:rsidR="00E32D68">
        <w:t>xxxxx</w:t>
      </w:r>
      <w:proofErr w:type="spellEnd"/>
      <w:r w:rsidRPr="005C14D7">
        <w:t>&gt;</w:t>
      </w:r>
    </w:p>
    <w:p w14:paraId="41F9ACCE" w14:textId="77777777" w:rsidR="005C14D7" w:rsidRPr="005C14D7" w:rsidRDefault="005C14D7" w:rsidP="005C14D7">
      <w:r w:rsidRPr="005C14D7">
        <w:t>19.9.2024 9:17</w:t>
      </w:r>
    </w:p>
    <w:p w14:paraId="6ACFF45D" w14:textId="749B1EB3" w:rsidR="005C14D7" w:rsidRPr="005C14D7" w:rsidRDefault="005C14D7" w:rsidP="00E32D68">
      <w:r w:rsidRPr="005C14D7">
        <w:t>Komu: </w:t>
      </w:r>
      <w:proofErr w:type="spellStart"/>
      <w:r w:rsidR="00E32D68">
        <w:t>xxxxxxx</w:t>
      </w:r>
      <w:proofErr w:type="spellEnd"/>
    </w:p>
    <w:p w14:paraId="32914BB3" w14:textId="5289F779" w:rsidR="005C14D7" w:rsidRPr="005C14D7" w:rsidRDefault="005C14D7" w:rsidP="005C14D7"/>
    <w:p w14:paraId="0B11CEDF" w14:textId="77777777" w:rsidR="005C14D7" w:rsidRPr="005C14D7" w:rsidRDefault="005C14D7" w:rsidP="005C14D7">
      <w:r w:rsidRPr="005C14D7">
        <w:t>Dobrý den, v příloze posílám potvrzení Vaší objednávky.</w:t>
      </w:r>
    </w:p>
    <w:p w14:paraId="453A075F" w14:textId="77777777" w:rsidR="005C14D7" w:rsidRPr="005C14D7" w:rsidRDefault="005C14D7" w:rsidP="005C14D7">
      <w:r w:rsidRPr="005C14D7">
        <w:t>Prosím o jeho zpětné odsouhlasení.</w:t>
      </w:r>
    </w:p>
    <w:p w14:paraId="5E39907E" w14:textId="77777777" w:rsidR="005C14D7" w:rsidRPr="005C14D7" w:rsidRDefault="005C14D7" w:rsidP="005C14D7">
      <w:r w:rsidRPr="005C14D7">
        <w:t>S pozdravem</w:t>
      </w:r>
    </w:p>
    <w:p w14:paraId="61690877" w14:textId="77777777" w:rsidR="005C14D7" w:rsidRPr="005C14D7" w:rsidRDefault="005C14D7" w:rsidP="005C14D7">
      <w:r w:rsidRPr="005C14D7">
        <w:rPr>
          <w:b/>
          <w:bCs/>
        </w:rPr>
        <w:t> </w:t>
      </w:r>
    </w:p>
    <w:p w14:paraId="15769D24" w14:textId="77777777" w:rsidR="005C14D7" w:rsidRPr="005C14D7" w:rsidRDefault="005C14D7" w:rsidP="005C14D7">
      <w:r w:rsidRPr="005C14D7">
        <w:rPr>
          <w:b/>
          <w:bCs/>
        </w:rPr>
        <w:t>Vlasta Doležalová</w:t>
      </w:r>
    </w:p>
    <w:p w14:paraId="027734BD" w14:textId="77777777" w:rsidR="005C14D7" w:rsidRPr="005C14D7" w:rsidRDefault="005C14D7" w:rsidP="005C14D7">
      <w:r w:rsidRPr="005C14D7">
        <w:t>Příjem objednávek</w:t>
      </w:r>
    </w:p>
    <w:p w14:paraId="322EF527" w14:textId="28BE1FDC" w:rsidR="005C14D7" w:rsidRPr="005C14D7" w:rsidRDefault="005C14D7" w:rsidP="005C14D7">
      <w:r w:rsidRPr="005C14D7">
        <w:t>tel: </w:t>
      </w:r>
      <w:proofErr w:type="spellStart"/>
      <w:r w:rsidR="00E32D68">
        <w:t>xxxx</w:t>
      </w:r>
      <w:proofErr w:type="spellEnd"/>
    </w:p>
    <w:p w14:paraId="4E7F9F61" w14:textId="6EE0F33D" w:rsidR="005C14D7" w:rsidRPr="005C14D7" w:rsidRDefault="00E32D68" w:rsidP="005C14D7">
      <w:hyperlink r:id="rId10" w:history="1">
        <w:r>
          <w:rPr>
            <w:rStyle w:val="Hypertextovodkaz"/>
          </w:rPr>
          <w:t>xxxxxx</w:t>
        </w:r>
        <w:bookmarkStart w:id="1" w:name="_GoBack"/>
        <w:bookmarkEnd w:id="1"/>
      </w:hyperlink>
    </w:p>
    <w:p w14:paraId="11121E4A" w14:textId="0B101BC9" w:rsidR="005C14D7" w:rsidRPr="005C14D7" w:rsidRDefault="005C14D7" w:rsidP="005C14D7">
      <w:r w:rsidRPr="005C14D7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0" wp14:anchorId="64565C1E" wp14:editId="63E609B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1025" cy="1047750"/>
            <wp:effectExtent l="0" t="0" r="9525" b="0"/>
            <wp:wrapSquare wrapText="bothSides"/>
            <wp:docPr id="19776629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4D7">
        <w:rPr>
          <w:b/>
          <w:bCs/>
        </w:rPr>
        <w:t>PROMA REHA, s. r. o. </w:t>
      </w:r>
    </w:p>
    <w:p w14:paraId="7F20AC62" w14:textId="77777777" w:rsidR="005C14D7" w:rsidRPr="005C14D7" w:rsidRDefault="005C14D7" w:rsidP="005C14D7">
      <w:r w:rsidRPr="005C14D7">
        <w:t>Riegrova 342</w:t>
      </w:r>
    </w:p>
    <w:p w14:paraId="238231F3" w14:textId="77777777" w:rsidR="005C14D7" w:rsidRPr="005C14D7" w:rsidRDefault="005C14D7" w:rsidP="005C14D7">
      <w:r w:rsidRPr="005C14D7">
        <w:t>552 03 Česká Skalice</w:t>
      </w:r>
    </w:p>
    <w:p w14:paraId="54C304FA" w14:textId="77777777" w:rsidR="005C14D7" w:rsidRPr="005C14D7" w:rsidRDefault="005C14D7" w:rsidP="005C14D7">
      <w:r w:rsidRPr="005C14D7">
        <w:t>Czech Republic, EU</w:t>
      </w:r>
    </w:p>
    <w:p w14:paraId="58A2D285" w14:textId="77777777" w:rsidR="005C14D7" w:rsidRPr="005C14D7" w:rsidRDefault="00E32D68" w:rsidP="005C14D7">
      <w:hyperlink r:id="rId12" w:tgtFrame="_blank" w:tooltip="http://www.promareha.cz" w:history="1">
        <w:r w:rsidR="005C14D7" w:rsidRPr="005C14D7">
          <w:rPr>
            <w:rStyle w:val="Hypertextovodkaz"/>
          </w:rPr>
          <w:t>www.promareha.cz</w:t>
        </w:r>
      </w:hyperlink>
    </w:p>
    <w:p w14:paraId="10925CC9" w14:textId="77777777" w:rsidR="005C14D7" w:rsidRPr="001561EE" w:rsidRDefault="005C14D7" w:rsidP="001561EE"/>
    <w:sectPr w:rsidR="005C14D7" w:rsidRPr="001561EE" w:rsidSect="00153245"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8D144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0B520DA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C3936C7" w14:textId="77777777" w:rsidTr="00CF38A1">
      <w:tc>
        <w:tcPr>
          <w:tcW w:w="10456" w:type="dxa"/>
        </w:tcPr>
        <w:p w14:paraId="44EEE7A3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14:paraId="7A773EF9" w14:textId="77777777" w:rsidTr="00CF38A1">
      <w:tc>
        <w:tcPr>
          <w:tcW w:w="10456" w:type="dxa"/>
        </w:tcPr>
        <w:p w14:paraId="59F72C9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BB7E2A6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7B3D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0628C7B4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4614C"/>
    <w:rsid w:val="000C3396"/>
    <w:rsid w:val="00144630"/>
    <w:rsid w:val="00153245"/>
    <w:rsid w:val="00155317"/>
    <w:rsid w:val="001561EE"/>
    <w:rsid w:val="00160F0B"/>
    <w:rsid w:val="00163C38"/>
    <w:rsid w:val="00174F29"/>
    <w:rsid w:val="001C4DF3"/>
    <w:rsid w:val="001D56E1"/>
    <w:rsid w:val="001F1282"/>
    <w:rsid w:val="00277B95"/>
    <w:rsid w:val="00297144"/>
    <w:rsid w:val="002A50E4"/>
    <w:rsid w:val="002D5186"/>
    <w:rsid w:val="002F1A96"/>
    <w:rsid w:val="0032134C"/>
    <w:rsid w:val="003F1FC3"/>
    <w:rsid w:val="003F3F24"/>
    <w:rsid w:val="004A7598"/>
    <w:rsid w:val="004C0A18"/>
    <w:rsid w:val="004C2BE3"/>
    <w:rsid w:val="005224AE"/>
    <w:rsid w:val="005A2515"/>
    <w:rsid w:val="005C14D7"/>
    <w:rsid w:val="005F5F30"/>
    <w:rsid w:val="00683089"/>
    <w:rsid w:val="00730176"/>
    <w:rsid w:val="00742BAA"/>
    <w:rsid w:val="007A3397"/>
    <w:rsid w:val="007B1131"/>
    <w:rsid w:val="0084402E"/>
    <w:rsid w:val="00960B3B"/>
    <w:rsid w:val="009749D9"/>
    <w:rsid w:val="00A855EC"/>
    <w:rsid w:val="00A9233B"/>
    <w:rsid w:val="00AA7B88"/>
    <w:rsid w:val="00B46AF7"/>
    <w:rsid w:val="00BA05B1"/>
    <w:rsid w:val="00C474D4"/>
    <w:rsid w:val="00C747ED"/>
    <w:rsid w:val="00CF38A1"/>
    <w:rsid w:val="00D4658D"/>
    <w:rsid w:val="00D545A2"/>
    <w:rsid w:val="00D54809"/>
    <w:rsid w:val="00D826BE"/>
    <w:rsid w:val="00D95F11"/>
    <w:rsid w:val="00DB79BC"/>
    <w:rsid w:val="00DD130F"/>
    <w:rsid w:val="00DE445B"/>
    <w:rsid w:val="00E00589"/>
    <w:rsid w:val="00E10EDB"/>
    <w:rsid w:val="00E324FB"/>
    <w:rsid w:val="00E32D68"/>
    <w:rsid w:val="00F02F7E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9A73DD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65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99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1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4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7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6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3" w:color="EEEEEE"/>
                <w:right w:val="none" w:sz="0" w:space="0" w:color="auto"/>
              </w:divBdr>
            </w:div>
            <w:div w:id="2022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7195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3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7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5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4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68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3" w:color="EEEEEE"/>
                <w:right w:val="none" w:sz="0" w:space="0" w:color="auto"/>
              </w:divBdr>
            </w:div>
            <w:div w:id="1608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mareha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bjednavky@promareha.cz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0EFC-FB9F-4392-A3F9-3D5AF01B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2024-09-13T11:32:00Z</cp:lastPrinted>
  <dcterms:created xsi:type="dcterms:W3CDTF">2024-09-26T12:54:00Z</dcterms:created>
  <dcterms:modified xsi:type="dcterms:W3CDTF">2024-09-26T12:54:00Z</dcterms:modified>
</cp:coreProperties>
</file>