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05C9D" w14:textId="77777777" w:rsidR="00CE2A64" w:rsidRPr="00181020" w:rsidRDefault="00CE2A64" w:rsidP="00A0300F">
      <w:pPr>
        <w:suppressAutoHyphens/>
        <w:spacing w:after="320" w:line="276" w:lineRule="auto"/>
        <w:ind w:left="10" w:hanging="10"/>
        <w:jc w:val="center"/>
        <w:rPr>
          <w:b/>
          <w:sz w:val="28"/>
          <w:szCs w:val="28"/>
        </w:rPr>
      </w:pPr>
      <w:r w:rsidRPr="00CE2A64">
        <w:rPr>
          <w:b/>
          <w:sz w:val="28"/>
          <w:szCs w:val="28"/>
        </w:rPr>
        <w:t xml:space="preserve">Dodatek č.1 ke Smlouva o spolupráci a využití výsledků výzkumu mezi </w:t>
      </w:r>
      <w:r w:rsidRPr="00181020">
        <w:rPr>
          <w:b/>
          <w:sz w:val="28"/>
          <w:szCs w:val="28"/>
        </w:rPr>
        <w:t>příjemcem podpory a dalšími účastníky projektu</w:t>
      </w:r>
    </w:p>
    <w:p w14:paraId="558DDA23" w14:textId="77777777" w:rsidR="00CE2A64" w:rsidRPr="00181020" w:rsidRDefault="00CE2A64" w:rsidP="00A0300F">
      <w:pPr>
        <w:pStyle w:val="Odstavecseseznamem"/>
        <w:numPr>
          <w:ilvl w:val="0"/>
          <w:numId w:val="2"/>
        </w:numPr>
        <w:suppressAutoHyphens/>
        <w:spacing w:after="0" w:line="276" w:lineRule="auto"/>
        <w:ind w:left="2835" w:right="1284"/>
        <w:rPr>
          <w:b/>
        </w:rPr>
      </w:pPr>
      <w:r w:rsidRPr="00181020">
        <w:rPr>
          <w:b/>
        </w:rPr>
        <w:t>Smluvní strany</w:t>
      </w:r>
    </w:p>
    <w:p w14:paraId="3DF64828" w14:textId="77777777" w:rsidR="00CE2A64" w:rsidRPr="00CE2A64" w:rsidRDefault="00CE2A64" w:rsidP="00A0300F">
      <w:pPr>
        <w:pStyle w:val="Odstavecseseznamem"/>
        <w:suppressAutoHyphens/>
        <w:spacing w:after="0" w:line="276" w:lineRule="auto"/>
        <w:ind w:left="2076" w:right="1284" w:firstLine="0"/>
      </w:pPr>
    </w:p>
    <w:p w14:paraId="2C3AFF66" w14:textId="77777777" w:rsidR="00CE2A64" w:rsidRPr="00CE2A64" w:rsidRDefault="00CE2A64" w:rsidP="00BB1AA2">
      <w:pPr>
        <w:suppressAutoHyphens/>
        <w:spacing w:after="0" w:line="276" w:lineRule="auto"/>
        <w:ind w:left="17" w:right="3015"/>
      </w:pPr>
      <w:r w:rsidRPr="00CE2A64">
        <w:rPr>
          <w:b/>
        </w:rPr>
        <w:t>České vysoké učení technické v Praze</w:t>
      </w:r>
    </w:p>
    <w:p w14:paraId="6E64AFDD" w14:textId="77777777" w:rsidR="00CE2A64" w:rsidRPr="00CE2A64" w:rsidRDefault="00CE2A64" w:rsidP="00BB1AA2">
      <w:pPr>
        <w:suppressAutoHyphens/>
        <w:spacing w:after="0" w:line="276" w:lineRule="auto"/>
        <w:ind w:left="17"/>
      </w:pPr>
      <w:r w:rsidRPr="00CE2A64">
        <w:t>se sídlem Jugoslávských partyzánů 1580/3, 160 00 Praha 6</w:t>
      </w:r>
    </w:p>
    <w:p w14:paraId="27BB99E3" w14:textId="77777777" w:rsidR="00CE2A64" w:rsidRPr="00CE2A64" w:rsidRDefault="00CE2A64" w:rsidP="00BB1AA2">
      <w:pPr>
        <w:suppressAutoHyphens/>
        <w:spacing w:after="0" w:line="276" w:lineRule="auto"/>
        <w:ind w:left="17"/>
      </w:pPr>
      <w:r w:rsidRPr="00CE2A64">
        <w:t>IČ: 68407700</w:t>
      </w:r>
    </w:p>
    <w:p w14:paraId="630B62D1" w14:textId="77777777" w:rsidR="00CE2A64" w:rsidRPr="00CE2A64" w:rsidRDefault="00CE2A64" w:rsidP="00BB1AA2">
      <w:pPr>
        <w:suppressAutoHyphens/>
        <w:spacing w:after="0" w:line="276" w:lineRule="auto"/>
        <w:ind w:left="17" w:right="14"/>
      </w:pPr>
      <w:r w:rsidRPr="00CE2A64">
        <w:t>Zastupuje: doc. Ing. Václav Čuba, Ph.D., děkan Fakulty jaderné a fyzikálně inženýrské na základě</w:t>
      </w:r>
    </w:p>
    <w:p w14:paraId="46DAE576" w14:textId="77777777" w:rsidR="00CE2A64" w:rsidRPr="00CE2A64" w:rsidRDefault="00CE2A64" w:rsidP="00BB1AA2">
      <w:pPr>
        <w:suppressAutoHyphens/>
        <w:spacing w:after="0" w:line="276" w:lineRule="auto"/>
        <w:ind w:left="17" w:right="14"/>
      </w:pPr>
      <w:r w:rsidRPr="00CE2A64">
        <w:t xml:space="preserve">Pověření uděleným dne 12.2022 doc. RNDr. Vojtěchem Petráčkem, CSc., rektorem ČVUT v Praze (dále jen 'Příjemce') na straně jedné </w:t>
      </w:r>
    </w:p>
    <w:p w14:paraId="56A1AB2B" w14:textId="77777777" w:rsidR="00CE2A64" w:rsidRPr="00CE2A64" w:rsidRDefault="00CE2A64" w:rsidP="00BB1AA2">
      <w:pPr>
        <w:suppressAutoHyphens/>
        <w:spacing w:after="0" w:line="276" w:lineRule="auto"/>
        <w:ind w:left="17" w:right="14"/>
      </w:pPr>
    </w:p>
    <w:p w14:paraId="13307F85" w14:textId="77777777" w:rsidR="00CE2A64" w:rsidRPr="00CE2A64" w:rsidRDefault="00CE2A64" w:rsidP="00BB1AA2">
      <w:pPr>
        <w:suppressAutoHyphens/>
        <w:spacing w:after="0" w:line="276" w:lineRule="auto"/>
        <w:ind w:left="17" w:right="14"/>
      </w:pPr>
      <w:r w:rsidRPr="00CE2A64">
        <w:t>a</w:t>
      </w:r>
    </w:p>
    <w:p w14:paraId="4698BE33" w14:textId="77777777" w:rsidR="00CE2A64" w:rsidRPr="00CE2A64" w:rsidRDefault="00CE2A64" w:rsidP="00BB1AA2">
      <w:pPr>
        <w:suppressAutoHyphens/>
        <w:spacing w:after="0" w:line="276" w:lineRule="auto"/>
        <w:ind w:left="17" w:right="14"/>
      </w:pPr>
    </w:p>
    <w:p w14:paraId="6CC57CCC" w14:textId="77777777" w:rsidR="00CE2A64" w:rsidRDefault="00CE2A64" w:rsidP="00BB1AA2">
      <w:pPr>
        <w:suppressAutoHyphens/>
        <w:spacing w:after="0" w:line="276" w:lineRule="auto"/>
        <w:ind w:left="17"/>
      </w:pPr>
      <w:r w:rsidRPr="00CE2A64">
        <w:rPr>
          <w:b/>
        </w:rPr>
        <w:t>Ústav jaderné fyziky Akademie věd České republiky</w:t>
      </w:r>
      <w:r w:rsidRPr="00CE2A64">
        <w:t xml:space="preserve">, v. v. </w:t>
      </w:r>
      <w:r>
        <w:t>i.</w:t>
      </w:r>
    </w:p>
    <w:p w14:paraId="6F5188E1" w14:textId="77777777" w:rsidR="00CE2A64" w:rsidRPr="00CE2A64" w:rsidRDefault="00CE2A64" w:rsidP="00BB1AA2">
      <w:pPr>
        <w:suppressAutoHyphens/>
        <w:spacing w:after="0" w:line="276" w:lineRule="auto"/>
        <w:ind w:left="17"/>
      </w:pPr>
      <w:r w:rsidRPr="00CE2A64">
        <w:t>se sídlem Husinec-Řež 130, 250 68 Husinec – Řež</w:t>
      </w:r>
    </w:p>
    <w:p w14:paraId="25FD19CC" w14:textId="77777777" w:rsidR="00CE2A64" w:rsidRPr="00CE2A64" w:rsidRDefault="00CE2A64" w:rsidP="00BB1AA2">
      <w:pPr>
        <w:suppressAutoHyphens/>
        <w:spacing w:after="0" w:line="276" w:lineRule="auto"/>
        <w:ind w:left="17" w:right="3497"/>
      </w:pPr>
      <w:r w:rsidRPr="00CE2A64">
        <w:t>IČ</w:t>
      </w:r>
      <w:r w:rsidRPr="00CE2A64">
        <w:rPr>
          <w:rFonts w:eastAsia="Calibri"/>
        </w:rPr>
        <w:t>: 61389005</w:t>
      </w:r>
    </w:p>
    <w:p w14:paraId="79D37CE6" w14:textId="77777777" w:rsidR="00CE2A64" w:rsidRPr="00CE2A64" w:rsidRDefault="00CE2A64" w:rsidP="00BB1AA2">
      <w:pPr>
        <w:suppressAutoHyphens/>
        <w:spacing w:after="0" w:line="276" w:lineRule="auto"/>
        <w:ind w:left="17" w:right="3957"/>
      </w:pPr>
      <w:r w:rsidRPr="00CE2A64">
        <w:t>Zastupuje: Ing. Ondřej Svoboda, Ph.D., ředitel ústavu (dále jen 'Další účastník projektu (1)" na straně druhé)</w:t>
      </w:r>
    </w:p>
    <w:p w14:paraId="416B82EF" w14:textId="77777777" w:rsidR="00CE2A64" w:rsidRPr="00CE2A64" w:rsidRDefault="00CE2A64" w:rsidP="00BB1AA2">
      <w:pPr>
        <w:suppressAutoHyphens/>
        <w:spacing w:after="0" w:line="276" w:lineRule="auto"/>
        <w:ind w:left="17" w:right="3957"/>
      </w:pPr>
    </w:p>
    <w:p w14:paraId="548ADC92" w14:textId="77777777" w:rsidR="00CE2A64" w:rsidRPr="00CE2A64" w:rsidRDefault="00CE2A64" w:rsidP="00BB1AA2">
      <w:pPr>
        <w:suppressAutoHyphens/>
        <w:spacing w:after="0" w:line="276" w:lineRule="auto"/>
        <w:ind w:left="29" w:firstLine="0"/>
        <w:jc w:val="left"/>
      </w:pPr>
      <w:r w:rsidRPr="00CE2A64">
        <w:t>a</w:t>
      </w:r>
    </w:p>
    <w:p w14:paraId="6E3CAD65" w14:textId="77777777" w:rsidR="00CE2A64" w:rsidRPr="00CE2A64" w:rsidRDefault="00CE2A64" w:rsidP="00BB1AA2">
      <w:pPr>
        <w:suppressAutoHyphens/>
        <w:spacing w:after="0" w:line="276" w:lineRule="auto"/>
        <w:ind w:left="29" w:firstLine="0"/>
        <w:jc w:val="left"/>
      </w:pPr>
    </w:p>
    <w:p w14:paraId="28D4EC29" w14:textId="77777777" w:rsidR="00CE2A64" w:rsidRPr="00CE2A64" w:rsidRDefault="00CE2A64" w:rsidP="00BB1AA2">
      <w:pPr>
        <w:suppressAutoHyphens/>
        <w:spacing w:after="0" w:line="276" w:lineRule="auto"/>
        <w:ind w:left="-1" w:firstLine="4"/>
        <w:jc w:val="left"/>
        <w:rPr>
          <w:b/>
        </w:rPr>
      </w:pPr>
      <w:r w:rsidRPr="00CE2A64">
        <w:rPr>
          <w:b/>
        </w:rPr>
        <w:t xml:space="preserve">Univerzita Karlova, </w:t>
      </w:r>
      <w:proofErr w:type="spellStart"/>
      <w:r w:rsidRPr="00CE2A64">
        <w:rPr>
          <w:b/>
        </w:rPr>
        <w:t>Matematicko</w:t>
      </w:r>
      <w:proofErr w:type="spellEnd"/>
      <w:r w:rsidRPr="00CE2A64">
        <w:rPr>
          <w:b/>
        </w:rPr>
        <w:t xml:space="preserve"> fyzikální fakulta</w:t>
      </w:r>
    </w:p>
    <w:p w14:paraId="0B74AD1A" w14:textId="77777777" w:rsidR="00CE2A64" w:rsidRPr="00CE2A64" w:rsidRDefault="00CE2A64" w:rsidP="00BB1AA2">
      <w:pPr>
        <w:suppressAutoHyphens/>
        <w:spacing w:after="0" w:line="276" w:lineRule="auto"/>
        <w:ind w:left="-1" w:right="5216" w:firstLine="4"/>
        <w:jc w:val="left"/>
      </w:pPr>
      <w:r w:rsidRPr="00CE2A64">
        <w:t xml:space="preserve">se sídlem Ovocný trh 560/5, 116 36 Praha </w:t>
      </w:r>
    </w:p>
    <w:p w14:paraId="16216782" w14:textId="77777777" w:rsidR="00CE2A64" w:rsidRPr="00CE2A64" w:rsidRDefault="00CE2A64" w:rsidP="00BB1AA2">
      <w:pPr>
        <w:suppressAutoHyphens/>
        <w:spacing w:after="0" w:line="276" w:lineRule="auto"/>
        <w:ind w:left="29" w:firstLine="0"/>
        <w:jc w:val="left"/>
      </w:pPr>
      <w:r w:rsidRPr="00CE2A64">
        <w:t>IČ: 00216208</w:t>
      </w:r>
    </w:p>
    <w:p w14:paraId="1A8CAE63" w14:textId="77777777" w:rsidR="00CE2A64" w:rsidRPr="00CE2A64" w:rsidRDefault="00CE2A64" w:rsidP="00BB1AA2">
      <w:pPr>
        <w:suppressAutoHyphens/>
        <w:spacing w:after="0" w:line="276" w:lineRule="auto"/>
        <w:ind w:left="17" w:right="14"/>
      </w:pPr>
      <w:r w:rsidRPr="00CE2A64">
        <w:t>DIČ: CZ00216208</w:t>
      </w:r>
    </w:p>
    <w:p w14:paraId="220ABC5F" w14:textId="77777777" w:rsidR="00CE2A64" w:rsidRDefault="00CE2A64" w:rsidP="00BB1AA2">
      <w:pPr>
        <w:suppressAutoHyphens/>
        <w:spacing w:after="0" w:line="276" w:lineRule="auto"/>
        <w:ind w:left="17" w:right="94"/>
      </w:pPr>
      <w:r w:rsidRPr="00CE2A64">
        <w:t>Zastupuje: doc. RNDr. Mirko Rokyta, CSc., děkan Matematicko-fyzikáln</w:t>
      </w:r>
      <w:r w:rsidR="0098454E">
        <w:t>í</w:t>
      </w:r>
      <w:r w:rsidRPr="00CE2A64">
        <w:t xml:space="preserve"> fakulty Univerzity Karlovy (dále jen „Další účastník projektu (2)” na straně druhé)</w:t>
      </w:r>
    </w:p>
    <w:p w14:paraId="10E94907" w14:textId="77777777" w:rsidR="00CE2A64" w:rsidRDefault="00CE2A64" w:rsidP="00BB1AA2">
      <w:pPr>
        <w:suppressAutoHyphens/>
        <w:spacing w:after="0" w:line="276" w:lineRule="auto"/>
        <w:ind w:left="17" w:right="94"/>
      </w:pPr>
    </w:p>
    <w:p w14:paraId="60A35414" w14:textId="77777777" w:rsidR="00CE2A64" w:rsidRPr="00181020" w:rsidRDefault="00CE2A64" w:rsidP="00BB1AA2">
      <w:pPr>
        <w:suppressAutoHyphens/>
        <w:spacing w:after="0" w:line="276" w:lineRule="auto"/>
        <w:ind w:left="17" w:right="94"/>
        <w:rPr>
          <w:b/>
        </w:rPr>
      </w:pPr>
    </w:p>
    <w:p w14:paraId="74DD687E" w14:textId="77777777" w:rsidR="00AD4D6E" w:rsidRDefault="00AD4D6E" w:rsidP="00AD4D6E">
      <w:pPr>
        <w:pStyle w:val="Odstavecseseznamem"/>
        <w:suppressAutoHyphens/>
        <w:spacing w:after="0" w:line="276" w:lineRule="auto"/>
        <w:ind w:left="2552" w:right="847" w:firstLine="0"/>
        <w:rPr>
          <w:b/>
        </w:rPr>
      </w:pPr>
    </w:p>
    <w:p w14:paraId="6CFE92D2" w14:textId="77777777" w:rsidR="00CE2A64" w:rsidRPr="00181020" w:rsidRDefault="00CE2A64" w:rsidP="00BB1AA2">
      <w:pPr>
        <w:pStyle w:val="Odstavecseseznamem"/>
        <w:numPr>
          <w:ilvl w:val="0"/>
          <w:numId w:val="2"/>
        </w:numPr>
        <w:suppressAutoHyphens/>
        <w:spacing w:after="0" w:line="276" w:lineRule="auto"/>
        <w:ind w:right="847" w:firstLine="476"/>
        <w:rPr>
          <w:b/>
        </w:rPr>
      </w:pPr>
      <w:r w:rsidRPr="00181020">
        <w:rPr>
          <w:b/>
        </w:rPr>
        <w:t>Předmět dodatku č.1</w:t>
      </w:r>
    </w:p>
    <w:p w14:paraId="7D53759A" w14:textId="77777777" w:rsidR="0098454E" w:rsidRDefault="0098454E" w:rsidP="00BB1AA2">
      <w:pPr>
        <w:pStyle w:val="Odstavecseseznamem"/>
        <w:suppressAutoHyphens/>
        <w:spacing w:after="0" w:line="276" w:lineRule="auto"/>
        <w:ind w:left="2552" w:right="847" w:firstLine="0"/>
      </w:pPr>
    </w:p>
    <w:p w14:paraId="05D383C5" w14:textId="6B358882" w:rsidR="00CE2A64" w:rsidRDefault="00CE2A64" w:rsidP="00BB1AA2">
      <w:pPr>
        <w:suppressAutoHyphens/>
        <w:spacing w:after="0" w:line="276" w:lineRule="auto"/>
      </w:pPr>
      <w:r>
        <w:t>Smluvní strany uzavřely dne 22. 5</w:t>
      </w:r>
      <w:r w:rsidR="00F66E87">
        <w:t xml:space="preserve">. </w:t>
      </w:r>
      <w:r>
        <w:t xml:space="preserve">2023 Smlouvu o </w:t>
      </w:r>
      <w:r w:rsidRPr="0098454E">
        <w:t xml:space="preserve">spolupráci a využití výsledků výzkumu mezi </w:t>
      </w:r>
      <w:r w:rsidR="004706DD">
        <w:t>P</w:t>
      </w:r>
      <w:r w:rsidRPr="0098454E">
        <w:t xml:space="preserve">říjemcem podpory a </w:t>
      </w:r>
      <w:r w:rsidR="004706DD">
        <w:t>D</w:t>
      </w:r>
      <w:r w:rsidRPr="0098454E">
        <w:t>alšími účastníky projektu</w:t>
      </w:r>
      <w:r w:rsidR="0098454E">
        <w:t xml:space="preserve"> „Brookhavenská národní laboratoř – účast České republiky“ v</w:t>
      </w:r>
      <w:r w:rsidR="00512B36">
        <w:t> </w:t>
      </w:r>
      <w:r w:rsidR="0098454E">
        <w:t>rámci</w:t>
      </w:r>
      <w:r w:rsidR="00512B36">
        <w:t xml:space="preserve"> níž</w:t>
      </w:r>
      <w:r w:rsidR="0098454E">
        <w:t xml:space="preserve"> byl</w:t>
      </w:r>
      <w:r w:rsidR="00512B36">
        <w:t>a stanovena</w:t>
      </w:r>
      <w:r w:rsidR="0098454E">
        <w:t xml:space="preserve"> výše dotace</w:t>
      </w:r>
      <w:r w:rsidR="00512B36">
        <w:t xml:space="preserve"> pro</w:t>
      </w:r>
      <w:r w:rsidR="0098454E">
        <w:t xml:space="preserve"> jednotlivé účastníky projektu.</w:t>
      </w:r>
    </w:p>
    <w:p w14:paraId="1E72C28F" w14:textId="77777777" w:rsidR="0003728A" w:rsidRDefault="0003728A" w:rsidP="00BB1AA2">
      <w:pPr>
        <w:suppressAutoHyphens/>
        <w:spacing w:after="0" w:line="276" w:lineRule="auto"/>
      </w:pPr>
    </w:p>
    <w:p w14:paraId="339E9EF3" w14:textId="77777777" w:rsidR="00CE2A64" w:rsidRPr="00C45C59" w:rsidRDefault="00512B36" w:rsidP="00AD4D6E">
      <w:pPr>
        <w:pStyle w:val="Default"/>
        <w:spacing w:line="276" w:lineRule="auto"/>
        <w:ind w:right="142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D</w:t>
      </w:r>
      <w:r w:rsidR="00181020" w:rsidRPr="00C45C59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ne </w:t>
      </w:r>
      <w:r w:rsidR="00181020" w:rsidRPr="004706DD">
        <w:rPr>
          <w:rFonts w:ascii="Times New Roman" w:eastAsia="Times New Roman" w:hAnsi="Times New Roman" w:cs="Times New Roman"/>
          <w:sz w:val="22"/>
          <w:szCs w:val="22"/>
          <w:lang w:eastAsia="cs-CZ"/>
        </w:rPr>
        <w:t>23. 5. 2024</w:t>
      </w:r>
      <w:r w:rsidR="000308A7" w:rsidRPr="00C45C59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došlo d</w:t>
      </w:r>
      <w:r w:rsidRPr="00512B36">
        <w:rPr>
          <w:rFonts w:ascii="Times New Roman" w:eastAsia="Times New Roman" w:hAnsi="Times New Roman" w:cs="Times New Roman"/>
          <w:sz w:val="22"/>
          <w:szCs w:val="22"/>
          <w:lang w:eastAsia="cs-CZ"/>
        </w:rPr>
        <w:t>odatkem č. 1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ke Smlouvě o poskytnutí účelové podpory na řešení projektu velké výzkumné infrastruktury s názvem </w:t>
      </w:r>
      <w:r w:rsidRPr="00512B36">
        <w:rPr>
          <w:rFonts w:ascii="Times New Roman" w:eastAsia="Times New Roman" w:hAnsi="Times New Roman" w:cs="Times New Roman"/>
          <w:sz w:val="22"/>
          <w:szCs w:val="22"/>
          <w:lang w:eastAsia="cs-CZ"/>
        </w:rPr>
        <w:t>Brookhavenská národní laboratoř – účast České republiky“</w:t>
      </w:r>
      <w:r w:rsidR="004706D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(</w:t>
      </w:r>
      <w:proofErr w:type="spellStart"/>
      <w:r w:rsidRPr="00C45C59">
        <w:rPr>
          <w:rFonts w:ascii="Times New Roman" w:eastAsia="Times New Roman" w:hAnsi="Times New Roman" w:cs="Times New Roman"/>
          <w:sz w:val="22"/>
          <w:szCs w:val="22"/>
          <w:lang w:eastAsia="cs-CZ"/>
        </w:rPr>
        <w:t>č.j</w:t>
      </w:r>
      <w:proofErr w:type="spellEnd"/>
      <w:r w:rsidRPr="00C45C59">
        <w:rPr>
          <w:rFonts w:ascii="Times New Roman" w:eastAsia="Times New Roman" w:hAnsi="Times New Roman" w:cs="Times New Roman"/>
          <w:sz w:val="22"/>
          <w:szCs w:val="22"/>
          <w:lang w:eastAsia="cs-CZ"/>
        </w:rPr>
        <w:t>:</w:t>
      </w:r>
      <w:r w:rsidR="004706DD">
        <w:rPr>
          <w:rFonts w:ascii="Times New Roman" w:eastAsia="Times New Roman" w:hAnsi="Times New Roman" w:cs="Times New Roman"/>
          <w:sz w:val="22"/>
          <w:szCs w:val="22"/>
          <w:lang w:eastAsia="cs-CZ"/>
        </w:rPr>
        <w:t> </w:t>
      </w:r>
      <w:r w:rsidRPr="00C45C59">
        <w:rPr>
          <w:rFonts w:ascii="Times New Roman" w:eastAsia="Times New Roman" w:hAnsi="Times New Roman" w:cs="Times New Roman"/>
          <w:sz w:val="22"/>
          <w:szCs w:val="22"/>
          <w:lang w:eastAsia="cs-CZ"/>
        </w:rPr>
        <w:t>MSMT-34/2023-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9)</w:t>
      </w:r>
      <w:r w:rsidR="000308A7" w:rsidRPr="00C45C59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k navýšení celkově uznatelných nákladů projektu </w:t>
      </w:r>
      <w:bookmarkStart w:id="0" w:name="_GoBack"/>
      <w:bookmarkEnd w:id="0"/>
      <w:r w:rsidR="000308A7" w:rsidRPr="00C45C59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a dotace MŠMT o částku </w:t>
      </w:r>
      <w:r w:rsidR="000308A7" w:rsidRPr="00AD4D6E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2</w:t>
      </w:r>
      <w:r w:rsidR="00A0300F" w:rsidRPr="00AD4D6E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 </w:t>
      </w:r>
      <w:r w:rsidR="000308A7" w:rsidRPr="00AD4D6E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327</w:t>
      </w:r>
      <w:r w:rsidR="00A0300F" w:rsidRPr="00AD4D6E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 000</w:t>
      </w:r>
      <w:r w:rsidR="000308A7" w:rsidRPr="00AD4D6E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 xml:space="preserve"> Kč</w:t>
      </w:r>
      <w:r w:rsidR="000308A7" w:rsidRPr="00C45C59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, a to konkrétně v roce </w:t>
      </w:r>
      <w:r w:rsidR="000308A7" w:rsidRPr="00AD4D6E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2024</w:t>
      </w:r>
      <w:r w:rsidR="000308A7" w:rsidRPr="00C45C59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. </w:t>
      </w:r>
    </w:p>
    <w:p w14:paraId="67449030" w14:textId="77777777" w:rsidR="00610186" w:rsidRDefault="00610186" w:rsidP="00BB1AA2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610186">
        <w:rPr>
          <w:rFonts w:ascii="Times New Roman" w:eastAsia="Times New Roman" w:hAnsi="Times New Roman" w:cs="Times New Roman"/>
          <w:sz w:val="22"/>
          <w:szCs w:val="22"/>
          <w:lang w:eastAsia="cs-CZ"/>
        </w:rPr>
        <w:t>Celková výše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uznatelných nákladů Projektu nově činí </w:t>
      </w:r>
      <w:r w:rsidRPr="0003728A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48 825 000,- Kč</w:t>
      </w:r>
      <w:r w:rsidRPr="0061018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(slovy čtyřicet osm milionů osm set dvacet pět tisíc korun českých).</w:t>
      </w:r>
    </w:p>
    <w:p w14:paraId="4C5C7F51" w14:textId="77777777" w:rsidR="0003728A" w:rsidRPr="00C45C59" w:rsidRDefault="0003728A" w:rsidP="00BB1AA2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138D2643" w14:textId="77777777" w:rsidR="00610186" w:rsidRDefault="00610186" w:rsidP="00BB1AA2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C45C59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="00C45C59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V souvislosti s tímto navýšením se mění výše podílů </w:t>
      </w:r>
      <w:r w:rsidR="0003728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Dalších </w:t>
      </w:r>
      <w:r w:rsidR="00C45C59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účastníků </w:t>
      </w:r>
      <w:r w:rsidR="004706DD">
        <w:rPr>
          <w:rFonts w:ascii="Times New Roman" w:eastAsia="Times New Roman" w:hAnsi="Times New Roman" w:cs="Times New Roman"/>
          <w:sz w:val="22"/>
          <w:szCs w:val="22"/>
          <w:lang w:eastAsia="cs-CZ"/>
        </w:rPr>
        <w:t>p</w:t>
      </w:r>
      <w:r w:rsidR="00C45C59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rojektu v r. </w:t>
      </w:r>
      <w:r w:rsidR="00C45C59" w:rsidRPr="0003728A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2024</w:t>
      </w:r>
      <w:r w:rsidR="00C45C59">
        <w:rPr>
          <w:rFonts w:ascii="Times New Roman" w:eastAsia="Times New Roman" w:hAnsi="Times New Roman" w:cs="Times New Roman"/>
          <w:sz w:val="22"/>
          <w:szCs w:val="22"/>
          <w:lang w:eastAsia="cs-CZ"/>
        </w:rPr>
        <w:t>.</w:t>
      </w:r>
    </w:p>
    <w:p w14:paraId="29019808" w14:textId="77777777" w:rsidR="00AD4D6E" w:rsidRDefault="00AD4D6E" w:rsidP="00BB1AA2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3D322D85" w14:textId="77777777" w:rsidR="00C45C59" w:rsidRDefault="00C45C59" w:rsidP="00BB1AA2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49090D26" w14:textId="77777777" w:rsidR="00610186" w:rsidRPr="00C45C59" w:rsidRDefault="00C45C59" w:rsidP="00BB1AA2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 w:rsidRPr="00C45C59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lastRenderedPageBreak/>
        <w:t xml:space="preserve">Výše dotace Dalších účastníků </w:t>
      </w:r>
      <w:r w:rsidR="0003728A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v roce 2024</w:t>
      </w:r>
    </w:p>
    <w:p w14:paraId="7B4A4FBB" w14:textId="77777777" w:rsidR="004017DC" w:rsidRDefault="004017DC" w:rsidP="00BB1AA2">
      <w:pPr>
        <w:pStyle w:val="Default"/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6CE1AC78" w14:textId="77777777" w:rsidR="004017DC" w:rsidRDefault="006C27D5" w:rsidP="00BB1AA2">
      <w:pPr>
        <w:pStyle w:val="Default"/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Výše dotace pro </w:t>
      </w:r>
      <w:r w:rsidR="00A0300F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Další účastníky </w:t>
      </w:r>
      <w:r w:rsidR="004706DD">
        <w:rPr>
          <w:rFonts w:ascii="Times New Roman" w:eastAsia="Times New Roman" w:hAnsi="Times New Roman" w:cs="Times New Roman"/>
          <w:sz w:val="22"/>
          <w:szCs w:val="22"/>
          <w:lang w:eastAsia="cs-CZ"/>
        </w:rPr>
        <w:t>p</w:t>
      </w:r>
      <w:r w:rsidR="00A0300F">
        <w:rPr>
          <w:rFonts w:ascii="Times New Roman" w:eastAsia="Times New Roman" w:hAnsi="Times New Roman" w:cs="Times New Roman"/>
          <w:sz w:val="22"/>
          <w:szCs w:val="22"/>
          <w:lang w:eastAsia="cs-CZ"/>
        </w:rPr>
        <w:t>rojektu pro rok 2024 nově činí:</w:t>
      </w:r>
    </w:p>
    <w:p w14:paraId="28A27B65" w14:textId="77777777" w:rsidR="00BB1AA2" w:rsidRDefault="00BB1AA2" w:rsidP="00BB1AA2">
      <w:pPr>
        <w:pStyle w:val="Default"/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7C6498A5" w14:textId="77777777" w:rsidR="00BB1AA2" w:rsidRDefault="00BB1AA2" w:rsidP="00BB1AA2">
      <w:pPr>
        <w:spacing w:after="0" w:line="240" w:lineRule="auto"/>
        <w:ind w:left="0" w:firstLine="0"/>
        <w:jc w:val="left"/>
        <w:rPr>
          <w:rFonts w:ascii="Calibri" w:hAnsi="Calibri" w:cs="Calibri"/>
          <w:b/>
          <w:bCs/>
        </w:rPr>
      </w:pPr>
      <w:r w:rsidRPr="00BB1AA2">
        <w:rPr>
          <w:rFonts w:ascii="Calibri" w:hAnsi="Calibri" w:cs="Calibri"/>
          <w:b/>
          <w:bCs/>
        </w:rPr>
        <w:t xml:space="preserve">Ústav jaderné fyziky AV ČR </w:t>
      </w:r>
      <w:proofErr w:type="spellStart"/>
      <w:r w:rsidRPr="00BB1AA2">
        <w:rPr>
          <w:rFonts w:ascii="Calibri" w:hAnsi="Calibri" w:cs="Calibri"/>
          <w:b/>
          <w:bCs/>
        </w:rPr>
        <w:t>v.v.i</w:t>
      </w:r>
      <w:proofErr w:type="spellEnd"/>
      <w:r w:rsidRPr="00BB1AA2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Univerzita Karlova</w:t>
      </w:r>
      <w:r w:rsidR="00B934AD">
        <w:rPr>
          <w:rFonts w:ascii="Calibri" w:hAnsi="Calibri" w:cs="Calibri"/>
          <w:b/>
          <w:bCs/>
        </w:rPr>
        <w:t>, MFF</w:t>
      </w:r>
    </w:p>
    <w:tbl>
      <w:tblPr>
        <w:tblW w:w="90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900"/>
        <w:gridCol w:w="1060"/>
        <w:gridCol w:w="2240"/>
        <w:gridCol w:w="1920"/>
      </w:tblGrid>
      <w:tr w:rsidR="00BB1AA2" w:rsidRPr="00BB1AA2" w14:paraId="7F85B049" w14:textId="77777777" w:rsidTr="00BB1AA2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F2AB" w14:textId="77777777" w:rsidR="00BB1AA2" w:rsidRPr="00BB1AA2" w:rsidRDefault="00BB1AA2" w:rsidP="00BB1AA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B1AA2">
              <w:rPr>
                <w:rFonts w:ascii="Calibri" w:hAnsi="Calibri" w:cs="Calibri"/>
              </w:rPr>
              <w:t>Osobní náklady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665B" w14:textId="77777777" w:rsidR="00BB1AA2" w:rsidRPr="00BB1AA2" w:rsidRDefault="00BB1AA2" w:rsidP="00BB1AA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BB1AA2">
              <w:rPr>
                <w:rFonts w:ascii="Calibri" w:hAnsi="Calibri" w:cs="Calibri"/>
              </w:rPr>
              <w:t>1 620 000 Kč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A1E6" w14:textId="77777777" w:rsidR="00BB1AA2" w:rsidRPr="00BB1AA2" w:rsidRDefault="00BB1AA2" w:rsidP="00BB1AA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E385" w14:textId="77777777" w:rsidR="00BB1AA2" w:rsidRPr="00BB1AA2" w:rsidRDefault="00BB1AA2" w:rsidP="00BB1AA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B1AA2">
              <w:rPr>
                <w:rFonts w:ascii="Calibri" w:hAnsi="Calibri" w:cs="Calibri"/>
              </w:rPr>
              <w:t>Osobní náklady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65F8" w14:textId="77777777" w:rsidR="00BB1AA2" w:rsidRPr="00BB1AA2" w:rsidRDefault="00BB1AA2" w:rsidP="00BB1AA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BB1AA2">
              <w:rPr>
                <w:rFonts w:ascii="Calibri" w:hAnsi="Calibri" w:cs="Calibri"/>
              </w:rPr>
              <w:t>840 000 Kč</w:t>
            </w:r>
          </w:p>
        </w:tc>
      </w:tr>
      <w:tr w:rsidR="00BB1AA2" w:rsidRPr="00BB1AA2" w14:paraId="68085A02" w14:textId="77777777" w:rsidTr="00BB1AA2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CE84" w14:textId="77777777" w:rsidR="00BB1AA2" w:rsidRPr="00BB1AA2" w:rsidRDefault="00BB1AA2" w:rsidP="00BB1AA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B1AA2">
              <w:rPr>
                <w:rFonts w:ascii="Calibri" w:hAnsi="Calibri" w:cs="Calibri"/>
              </w:rPr>
              <w:t>Investice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6A4F" w14:textId="77777777" w:rsidR="00BB1AA2" w:rsidRPr="00BB1AA2" w:rsidRDefault="00BB1AA2" w:rsidP="00BB1AA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BB1AA2">
              <w:rPr>
                <w:rFonts w:ascii="Calibri" w:hAnsi="Calibri" w:cs="Calibri"/>
              </w:rPr>
              <w:t>0 Kč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0FB2" w14:textId="77777777" w:rsidR="00BB1AA2" w:rsidRPr="00BB1AA2" w:rsidRDefault="00BB1AA2" w:rsidP="00BB1AA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05F0" w14:textId="77777777" w:rsidR="00BB1AA2" w:rsidRPr="00BB1AA2" w:rsidRDefault="00BB1AA2" w:rsidP="00BB1AA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B1AA2">
              <w:rPr>
                <w:rFonts w:ascii="Calibri" w:hAnsi="Calibri" w:cs="Calibri"/>
              </w:rPr>
              <w:t>Investice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C611" w14:textId="77777777" w:rsidR="00BB1AA2" w:rsidRPr="00BB1AA2" w:rsidRDefault="00BB1AA2" w:rsidP="00BB1AA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BB1AA2">
              <w:rPr>
                <w:rFonts w:ascii="Calibri" w:hAnsi="Calibri" w:cs="Calibri"/>
              </w:rPr>
              <w:t>0 Kč</w:t>
            </w:r>
          </w:p>
        </w:tc>
      </w:tr>
      <w:tr w:rsidR="00BB1AA2" w:rsidRPr="00BB1AA2" w14:paraId="657688FE" w14:textId="77777777" w:rsidTr="00BB1AA2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E4C8" w14:textId="77777777" w:rsidR="00BB1AA2" w:rsidRPr="00BB1AA2" w:rsidRDefault="00BB1AA2" w:rsidP="00BB1AA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B1AA2">
              <w:rPr>
                <w:rFonts w:ascii="Calibri" w:hAnsi="Calibri" w:cs="Calibri"/>
              </w:rPr>
              <w:t>Členské poplatky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8F44" w14:textId="77777777" w:rsidR="00BB1AA2" w:rsidRPr="00BB1AA2" w:rsidRDefault="00BB1AA2" w:rsidP="00BB1AA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BB1AA2">
              <w:rPr>
                <w:rFonts w:ascii="Calibri" w:hAnsi="Calibri" w:cs="Calibri"/>
              </w:rPr>
              <w:t>0 Kč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0FE6" w14:textId="77777777" w:rsidR="00BB1AA2" w:rsidRPr="00BB1AA2" w:rsidRDefault="00BB1AA2" w:rsidP="00BB1AA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CF7B" w14:textId="77777777" w:rsidR="00BB1AA2" w:rsidRPr="00BB1AA2" w:rsidRDefault="00BB1AA2" w:rsidP="00BB1AA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B1AA2">
              <w:rPr>
                <w:rFonts w:ascii="Calibri" w:hAnsi="Calibri" w:cs="Calibri"/>
              </w:rPr>
              <w:t>Členské poplatky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953A" w14:textId="77777777" w:rsidR="00BB1AA2" w:rsidRPr="00BB1AA2" w:rsidRDefault="00BB1AA2" w:rsidP="00BB1AA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BB1AA2">
              <w:rPr>
                <w:rFonts w:ascii="Calibri" w:hAnsi="Calibri" w:cs="Calibri"/>
              </w:rPr>
              <w:t>0 Kč</w:t>
            </w:r>
          </w:p>
        </w:tc>
      </w:tr>
      <w:tr w:rsidR="00BB1AA2" w:rsidRPr="00BB1AA2" w14:paraId="705E5A05" w14:textId="77777777" w:rsidTr="00BB1AA2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5796" w14:textId="77777777" w:rsidR="00BB1AA2" w:rsidRPr="00BB1AA2" w:rsidRDefault="00BB1AA2" w:rsidP="00BB1AA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B1AA2">
              <w:rPr>
                <w:rFonts w:ascii="Calibri" w:hAnsi="Calibri" w:cs="Calibri"/>
              </w:rPr>
              <w:t>Provozní náklady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CAC4" w14:textId="77777777" w:rsidR="00BB1AA2" w:rsidRPr="00BB1AA2" w:rsidRDefault="00BB1AA2" w:rsidP="00BB1AA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BB1AA2">
              <w:rPr>
                <w:rFonts w:ascii="Calibri" w:hAnsi="Calibri" w:cs="Calibri"/>
              </w:rPr>
              <w:t>1 764 000 Kč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A0AA" w14:textId="77777777" w:rsidR="00BB1AA2" w:rsidRPr="00BB1AA2" w:rsidRDefault="00BB1AA2" w:rsidP="00BB1AA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5CF7" w14:textId="77777777" w:rsidR="00BB1AA2" w:rsidRPr="00BB1AA2" w:rsidRDefault="00BB1AA2" w:rsidP="00BB1AA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B1AA2">
              <w:rPr>
                <w:rFonts w:ascii="Calibri" w:hAnsi="Calibri" w:cs="Calibri"/>
              </w:rPr>
              <w:t>Provozní náklady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6D50" w14:textId="77777777" w:rsidR="00BB1AA2" w:rsidRPr="00BB1AA2" w:rsidRDefault="00482CEA" w:rsidP="00BB1AA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</w:t>
            </w:r>
            <w:r w:rsidR="00BB1AA2" w:rsidRPr="00BB1AA2">
              <w:rPr>
                <w:rFonts w:ascii="Calibri" w:hAnsi="Calibri" w:cs="Calibri"/>
              </w:rPr>
              <w:t xml:space="preserve"> 000 Kč</w:t>
            </w:r>
          </w:p>
        </w:tc>
      </w:tr>
      <w:tr w:rsidR="00BB1AA2" w:rsidRPr="00BB1AA2" w14:paraId="4596B3D4" w14:textId="77777777" w:rsidTr="00BB1AA2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685A" w14:textId="77777777" w:rsidR="00BB1AA2" w:rsidRPr="00BB1AA2" w:rsidRDefault="00BB1AA2" w:rsidP="00BB1AA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BB1AA2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2C53" w14:textId="77777777" w:rsidR="00BB1AA2" w:rsidRPr="00BB1AA2" w:rsidRDefault="00BB1AA2" w:rsidP="00BB1AA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 w:rsidRPr="00BB1AA2">
              <w:rPr>
                <w:rFonts w:ascii="Calibri" w:hAnsi="Calibri" w:cs="Calibri"/>
                <w:b/>
                <w:bCs/>
              </w:rPr>
              <w:t>3 384 000 Kč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27B9" w14:textId="77777777" w:rsidR="00BB1AA2" w:rsidRPr="00BB1AA2" w:rsidRDefault="00BB1AA2" w:rsidP="00BB1AA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A732" w14:textId="77777777" w:rsidR="00BB1AA2" w:rsidRPr="00BB1AA2" w:rsidRDefault="00BB1AA2" w:rsidP="00BB1AA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BB1AA2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F6FA" w14:textId="77777777" w:rsidR="00BB1AA2" w:rsidRPr="00BB1AA2" w:rsidRDefault="00BB1AA2" w:rsidP="00BB1AA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 w:rsidRPr="00BB1AA2">
              <w:rPr>
                <w:rFonts w:ascii="Calibri" w:hAnsi="Calibri" w:cs="Calibri"/>
                <w:b/>
                <w:bCs/>
              </w:rPr>
              <w:t>1 </w:t>
            </w:r>
            <w:r w:rsidR="00482CEA">
              <w:rPr>
                <w:rFonts w:ascii="Calibri" w:hAnsi="Calibri" w:cs="Calibri"/>
                <w:b/>
                <w:bCs/>
              </w:rPr>
              <w:t>571</w:t>
            </w:r>
            <w:r w:rsidRPr="00BB1AA2">
              <w:rPr>
                <w:rFonts w:ascii="Calibri" w:hAnsi="Calibri" w:cs="Calibri"/>
                <w:b/>
                <w:bCs/>
              </w:rPr>
              <w:t xml:space="preserve"> 000 Kč</w:t>
            </w:r>
          </w:p>
        </w:tc>
      </w:tr>
    </w:tbl>
    <w:p w14:paraId="417DB225" w14:textId="77777777" w:rsidR="00BB1AA2" w:rsidRPr="00BB1AA2" w:rsidRDefault="00BB1AA2" w:rsidP="00BB1AA2">
      <w:pPr>
        <w:spacing w:after="0" w:line="240" w:lineRule="auto"/>
        <w:ind w:left="0" w:firstLine="0"/>
        <w:jc w:val="left"/>
        <w:rPr>
          <w:rFonts w:ascii="Calibri" w:hAnsi="Calibri" w:cs="Calibri"/>
          <w:b/>
          <w:bCs/>
        </w:rPr>
      </w:pPr>
    </w:p>
    <w:p w14:paraId="0E27FF06" w14:textId="77777777" w:rsidR="0003728A" w:rsidRDefault="0003728A" w:rsidP="0025154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Ostatní ustanovení Smlouvy a výše dotace v následujících letech zůstávají beze změny.</w:t>
      </w:r>
    </w:p>
    <w:p w14:paraId="2F6F4AE5" w14:textId="77777777" w:rsidR="0003728A" w:rsidRPr="00672CC4" w:rsidRDefault="0003728A" w:rsidP="0025154C">
      <w:pPr>
        <w:pStyle w:val="Default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</w:p>
    <w:p w14:paraId="5B98F221" w14:textId="77777777" w:rsidR="0025154C" w:rsidRPr="00672CC4" w:rsidRDefault="0025154C" w:rsidP="0025154C">
      <w:pPr>
        <w:pStyle w:val="Default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</w:p>
    <w:p w14:paraId="158DCC02" w14:textId="77777777" w:rsidR="0025154C" w:rsidRPr="00672CC4" w:rsidRDefault="0025154C" w:rsidP="0025154C">
      <w:pPr>
        <w:pStyle w:val="Default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</w:p>
    <w:p w14:paraId="7BD83167" w14:textId="77777777" w:rsidR="00672CC4" w:rsidRDefault="007368CE" w:rsidP="00672CC4">
      <w:pPr>
        <w:pStyle w:val="Default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 w:rsidRPr="00672CC4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Závěrečná ustanovení</w:t>
      </w:r>
    </w:p>
    <w:p w14:paraId="2FEC43F7" w14:textId="77777777" w:rsidR="00672CC4" w:rsidRDefault="00672CC4" w:rsidP="005832BE">
      <w:pPr>
        <w:pStyle w:val="Default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</w:p>
    <w:p w14:paraId="15F824D6" w14:textId="77777777" w:rsidR="005832BE" w:rsidRDefault="005832BE" w:rsidP="005832BE">
      <w:pPr>
        <w:pStyle w:val="Default"/>
        <w:numPr>
          <w:ilvl w:val="0"/>
          <w:numId w:val="5"/>
        </w:numPr>
        <w:ind w:left="284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Tento </w:t>
      </w:r>
      <w:r w:rsidR="004706DD">
        <w:rPr>
          <w:rFonts w:ascii="Times New Roman" w:eastAsia="Times New Roman" w:hAnsi="Times New Roman" w:cs="Times New Roman"/>
          <w:sz w:val="22"/>
          <w:szCs w:val="22"/>
          <w:lang w:eastAsia="cs-CZ"/>
        </w:rPr>
        <w:t>d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odatek</w:t>
      </w:r>
      <w:r w:rsidR="004706D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č.1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je vyhotoven ve 4 vyhotoveních, z nichž po 1 obdrží Příjemce a každá ze Smluvních stran.</w:t>
      </w:r>
    </w:p>
    <w:p w14:paraId="6BA9F1DE" w14:textId="77777777" w:rsidR="00672CC4" w:rsidRPr="005832BE" w:rsidRDefault="00672CC4" w:rsidP="005832BE">
      <w:pPr>
        <w:pStyle w:val="Default"/>
        <w:numPr>
          <w:ilvl w:val="0"/>
          <w:numId w:val="5"/>
        </w:numPr>
        <w:ind w:left="284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832BE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Tento dodatek č. 1 nabývá platnosti dnem podpisu poslední Smluvní strany a účinnosti dnem jeho </w:t>
      </w:r>
      <w:r w:rsidR="005832BE" w:rsidRPr="005832BE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 </w:t>
      </w:r>
      <w:r w:rsidRPr="005832BE">
        <w:rPr>
          <w:rFonts w:ascii="Times New Roman" w:eastAsia="Times New Roman" w:hAnsi="Times New Roman" w:cs="Times New Roman"/>
          <w:sz w:val="22"/>
          <w:szCs w:val="22"/>
          <w:lang w:eastAsia="cs-CZ"/>
        </w:rPr>
        <w:t>uveřejnění v </w:t>
      </w:r>
      <w:r w:rsidR="005832BE" w:rsidRPr="005832BE">
        <w:rPr>
          <w:rFonts w:ascii="Times New Roman" w:eastAsia="Times New Roman" w:hAnsi="Times New Roman" w:cs="Times New Roman"/>
          <w:sz w:val="22"/>
          <w:szCs w:val="22"/>
          <w:lang w:eastAsia="cs-CZ"/>
        </w:rPr>
        <w:t>r</w:t>
      </w:r>
      <w:r w:rsidRPr="005832BE">
        <w:rPr>
          <w:rFonts w:ascii="Times New Roman" w:eastAsia="Times New Roman" w:hAnsi="Times New Roman" w:cs="Times New Roman"/>
          <w:sz w:val="22"/>
          <w:szCs w:val="22"/>
          <w:lang w:eastAsia="cs-CZ"/>
        </w:rPr>
        <w:t>egistru smluv dle zákona č. 340/</w:t>
      </w:r>
      <w:r w:rsidR="005832BE" w:rsidRPr="005832BE">
        <w:rPr>
          <w:rFonts w:ascii="Times New Roman" w:eastAsia="Times New Roman" w:hAnsi="Times New Roman" w:cs="Times New Roman"/>
          <w:sz w:val="22"/>
          <w:szCs w:val="22"/>
          <w:lang w:eastAsia="cs-CZ"/>
        </w:rPr>
        <w:t>2015 S. v platném znění. Zveřejnění Dodatku v registru smluv zajistí Příjemce.</w:t>
      </w:r>
    </w:p>
    <w:p w14:paraId="71B0C077" w14:textId="77777777" w:rsidR="00672CC4" w:rsidRDefault="00672CC4" w:rsidP="005832BE">
      <w:pPr>
        <w:pStyle w:val="Default"/>
        <w:ind w:left="284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</w:p>
    <w:p w14:paraId="24D487F3" w14:textId="77777777" w:rsidR="00672CC4" w:rsidRPr="00672CC4" w:rsidRDefault="00672CC4" w:rsidP="00672CC4">
      <w:pPr>
        <w:pStyle w:val="Default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</w:p>
    <w:p w14:paraId="08702C5A" w14:textId="77777777" w:rsidR="0003728A" w:rsidRDefault="0003728A" w:rsidP="0025154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Za Příjemce</w:t>
      </w:r>
      <w:r w:rsidR="0025154C">
        <w:rPr>
          <w:rFonts w:ascii="Times New Roman" w:eastAsia="Times New Roman" w:hAnsi="Times New Roman" w:cs="Times New Roman"/>
          <w:sz w:val="22"/>
          <w:szCs w:val="22"/>
          <w:lang w:eastAsia="cs-CZ"/>
        </w:rPr>
        <w:t>:</w:t>
      </w:r>
    </w:p>
    <w:p w14:paraId="52623F94" w14:textId="77777777" w:rsidR="008248F8" w:rsidRDefault="0025154C" w:rsidP="0025154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d</w:t>
      </w:r>
      <w:r w:rsidR="0003728A">
        <w:rPr>
          <w:rFonts w:ascii="Times New Roman" w:eastAsia="Times New Roman" w:hAnsi="Times New Roman" w:cs="Times New Roman"/>
          <w:sz w:val="22"/>
          <w:szCs w:val="22"/>
          <w:lang w:eastAsia="cs-CZ"/>
        </w:rPr>
        <w:t>oc. Ing. Václav Čuba</w:t>
      </w:r>
      <w:r w:rsidR="008248F8">
        <w:rPr>
          <w:rFonts w:ascii="Times New Roman" w:eastAsia="Times New Roman" w:hAnsi="Times New Roman" w:cs="Times New Roman"/>
          <w:sz w:val="22"/>
          <w:szCs w:val="22"/>
          <w:lang w:eastAsia="cs-CZ"/>
        </w:rPr>
        <w:t>,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Ph.D.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  <w:t>…………………………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  <w:t>…………………………</w:t>
      </w:r>
    </w:p>
    <w:p w14:paraId="1E2DE42A" w14:textId="77777777" w:rsidR="0025154C" w:rsidRDefault="0025154C" w:rsidP="0025154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  <w:t xml:space="preserve">       razítko a podpis                               datum</w:t>
      </w:r>
    </w:p>
    <w:p w14:paraId="6196D91A" w14:textId="77777777" w:rsidR="0025154C" w:rsidRDefault="0025154C" w:rsidP="0025154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73139CF9" w14:textId="77777777" w:rsidR="0025154C" w:rsidRDefault="0025154C" w:rsidP="0025154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5279F730" w14:textId="77777777" w:rsidR="0025154C" w:rsidRDefault="0025154C" w:rsidP="0025154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Řešitel:</w:t>
      </w:r>
    </w:p>
    <w:p w14:paraId="2C0CDAA9" w14:textId="77777777" w:rsidR="0025154C" w:rsidRDefault="0025154C" w:rsidP="0025154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doc. Mgr. Jaroslav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Bielčík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, Ph.D.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 w:rsidRPr="0025154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…………………………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  <w:t>…………………………</w:t>
      </w:r>
    </w:p>
    <w:p w14:paraId="042D404B" w14:textId="77777777" w:rsidR="0025154C" w:rsidRDefault="0025154C" w:rsidP="0025154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 w:rsidR="00A45771"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podpis                              </w:t>
      </w:r>
      <w:r w:rsidR="00A45771"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datum</w:t>
      </w:r>
    </w:p>
    <w:p w14:paraId="570827E1" w14:textId="77777777" w:rsidR="0025154C" w:rsidRDefault="0025154C" w:rsidP="0025154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6EEECA23" w14:textId="77777777" w:rsidR="0025154C" w:rsidRDefault="0025154C" w:rsidP="0025154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59CD9407" w14:textId="77777777" w:rsidR="0025154C" w:rsidRDefault="0025154C" w:rsidP="0025154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Za </w:t>
      </w:r>
      <w:r w:rsidR="00B934AD">
        <w:rPr>
          <w:rFonts w:ascii="Times New Roman" w:eastAsia="Times New Roman" w:hAnsi="Times New Roman" w:cs="Times New Roman"/>
          <w:sz w:val="22"/>
          <w:szCs w:val="22"/>
          <w:lang w:eastAsia="cs-CZ"/>
        </w:rPr>
        <w:t>D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alší</w:t>
      </w:r>
      <w:r w:rsidR="00512B36">
        <w:rPr>
          <w:rFonts w:ascii="Times New Roman" w:eastAsia="Times New Roman" w:hAnsi="Times New Roman" w:cs="Times New Roman"/>
          <w:sz w:val="22"/>
          <w:szCs w:val="22"/>
          <w:lang w:eastAsia="cs-CZ"/>
        </w:rPr>
        <w:t>ho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účastník</w:t>
      </w:r>
      <w:r w:rsidR="00512B36">
        <w:rPr>
          <w:rFonts w:ascii="Times New Roman" w:eastAsia="Times New Roman" w:hAnsi="Times New Roman" w:cs="Times New Roman"/>
          <w:sz w:val="22"/>
          <w:szCs w:val="22"/>
          <w:lang w:eastAsia="cs-CZ"/>
        </w:rPr>
        <w:t>a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projektu (1)</w:t>
      </w:r>
    </w:p>
    <w:p w14:paraId="3EB4BF5D" w14:textId="77777777" w:rsidR="0025154C" w:rsidRDefault="0025154C" w:rsidP="0025154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Ing. Ondřej Svoboda, Ph.D.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  <w:t>…………………………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  <w:t>…………………………</w:t>
      </w:r>
    </w:p>
    <w:p w14:paraId="371E1F10" w14:textId="77777777" w:rsidR="0025154C" w:rsidRDefault="0025154C" w:rsidP="0025154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  <w:t xml:space="preserve">       razítko a podpis                               datum</w:t>
      </w:r>
    </w:p>
    <w:p w14:paraId="199A7F35" w14:textId="77777777" w:rsidR="0025154C" w:rsidRDefault="0025154C" w:rsidP="0025154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570ED84A" w14:textId="77777777" w:rsidR="00BB1AA2" w:rsidRDefault="00BB1AA2" w:rsidP="0025154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6F8C6606" w14:textId="77777777" w:rsidR="0025154C" w:rsidRDefault="0025154C" w:rsidP="0025154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Spoluřešitel:</w:t>
      </w:r>
    </w:p>
    <w:p w14:paraId="7832D788" w14:textId="77777777" w:rsidR="0025154C" w:rsidRDefault="0025154C" w:rsidP="0025154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doc. RNDR. Jana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Bielčíková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, Ph.D.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  <w:t>…………………………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  <w:t>…………………………</w:t>
      </w:r>
    </w:p>
    <w:p w14:paraId="51837737" w14:textId="77777777" w:rsidR="0025154C" w:rsidRDefault="0025154C" w:rsidP="0025154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  <w:t xml:space="preserve">       </w:t>
      </w:r>
      <w:r w:rsidR="00A45771"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podpis                              </w:t>
      </w:r>
      <w:r w:rsidR="00A45771"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datum</w:t>
      </w:r>
    </w:p>
    <w:p w14:paraId="3B8147BB" w14:textId="77777777" w:rsidR="0025154C" w:rsidRDefault="0025154C" w:rsidP="0025154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69A9A719" w14:textId="77777777" w:rsidR="0025154C" w:rsidRDefault="0025154C" w:rsidP="0025154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2C7C65F1" w14:textId="77777777" w:rsidR="00BB1AA2" w:rsidRDefault="00BB1AA2" w:rsidP="0025154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3B5F8BB1" w14:textId="77777777" w:rsidR="0025154C" w:rsidRDefault="0025154C" w:rsidP="0025154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Za </w:t>
      </w:r>
      <w:r w:rsidR="005832BE">
        <w:rPr>
          <w:rFonts w:ascii="Times New Roman" w:eastAsia="Times New Roman" w:hAnsi="Times New Roman" w:cs="Times New Roman"/>
          <w:sz w:val="22"/>
          <w:szCs w:val="22"/>
          <w:lang w:eastAsia="cs-CZ"/>
        </w:rPr>
        <w:t>D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alší</w:t>
      </w:r>
      <w:r w:rsidR="005832BE">
        <w:rPr>
          <w:rFonts w:ascii="Times New Roman" w:eastAsia="Times New Roman" w:hAnsi="Times New Roman" w:cs="Times New Roman"/>
          <w:sz w:val="22"/>
          <w:szCs w:val="22"/>
          <w:lang w:eastAsia="cs-CZ"/>
        </w:rPr>
        <w:t>ho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účastník</w:t>
      </w:r>
      <w:r w:rsidR="005832BE">
        <w:rPr>
          <w:rFonts w:ascii="Times New Roman" w:eastAsia="Times New Roman" w:hAnsi="Times New Roman" w:cs="Times New Roman"/>
          <w:sz w:val="22"/>
          <w:szCs w:val="22"/>
          <w:lang w:eastAsia="cs-CZ"/>
        </w:rPr>
        <w:t>a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projektu (2)</w:t>
      </w:r>
    </w:p>
    <w:p w14:paraId="5B7EE788" w14:textId="77777777" w:rsidR="0025154C" w:rsidRDefault="0025154C" w:rsidP="0025154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doc. RNDr. Mirko Rokyta, CSc.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  <w:t>…………………………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  <w:t>…………………………</w:t>
      </w:r>
    </w:p>
    <w:p w14:paraId="2E852B44" w14:textId="77777777" w:rsidR="0025154C" w:rsidRDefault="0025154C" w:rsidP="0025154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  <w:t xml:space="preserve">       razítko a podpis                               datum</w:t>
      </w:r>
    </w:p>
    <w:p w14:paraId="45D9A7E5" w14:textId="77777777" w:rsidR="0025154C" w:rsidRDefault="0025154C" w:rsidP="0025154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4A0ACE03" w14:textId="77777777" w:rsidR="00BB1AA2" w:rsidRDefault="00BB1AA2" w:rsidP="0025154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1B8E306B" w14:textId="77777777" w:rsidR="0025154C" w:rsidRDefault="0025154C" w:rsidP="0025154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Spoluřešitel:</w:t>
      </w:r>
    </w:p>
    <w:p w14:paraId="38E43EDB" w14:textId="77777777" w:rsidR="0025154C" w:rsidRDefault="00A45771" w:rsidP="0025154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p</w:t>
      </w:r>
      <w:r w:rsidR="0025154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rof. Ing. Miroslav </w:t>
      </w:r>
      <w:r w:rsidR="00BB1AA2">
        <w:rPr>
          <w:rFonts w:ascii="Times New Roman" w:eastAsia="Times New Roman" w:hAnsi="Times New Roman" w:cs="Times New Roman"/>
          <w:sz w:val="22"/>
          <w:szCs w:val="22"/>
          <w:lang w:eastAsia="cs-CZ"/>
        </w:rPr>
        <w:t>Finger, DrSc.</w:t>
      </w:r>
      <w:r w:rsidR="0025154C"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 w:rsidR="0025154C"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  <w:t>…………………………</w:t>
      </w:r>
      <w:r w:rsidR="0025154C"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  <w:t>…………………………</w:t>
      </w:r>
    </w:p>
    <w:p w14:paraId="274C2410" w14:textId="77777777" w:rsidR="00CE2A64" w:rsidRDefault="0025154C" w:rsidP="00512B36">
      <w:pPr>
        <w:pStyle w:val="Default"/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  <w:t xml:space="preserve">       </w:t>
      </w:r>
      <w:r w:rsidR="00A45771"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podpis                               </w:t>
      </w:r>
      <w:r w:rsidR="00A45771"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datum</w:t>
      </w:r>
    </w:p>
    <w:sectPr w:rsidR="00CE2A64" w:rsidSect="00A0300F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CB2"/>
    <w:multiLevelType w:val="multilevel"/>
    <w:tmpl w:val="225686FC"/>
    <w:lvl w:ilvl="0">
      <w:start w:val="2"/>
      <w:numFmt w:val="decimal"/>
      <w:lvlText w:val="%1.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663CAA"/>
    <w:multiLevelType w:val="multilevel"/>
    <w:tmpl w:val="57DC01C2"/>
    <w:lvl w:ilvl="0">
      <w:start w:val="1"/>
      <w:numFmt w:val="decimal"/>
      <w:lvlText w:val="%1."/>
      <w:lvlJc w:val="left"/>
      <w:pPr>
        <w:ind w:left="20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6" w:hanging="1800"/>
      </w:pPr>
      <w:rPr>
        <w:rFonts w:hint="default"/>
      </w:rPr>
    </w:lvl>
  </w:abstractNum>
  <w:abstractNum w:abstractNumId="2" w15:restartNumberingAfterBreak="0">
    <w:nsid w:val="22E97340"/>
    <w:multiLevelType w:val="hybridMultilevel"/>
    <w:tmpl w:val="3B8CB4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4173D"/>
    <w:multiLevelType w:val="hybridMultilevel"/>
    <w:tmpl w:val="AADEB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6249F"/>
    <w:multiLevelType w:val="hybridMultilevel"/>
    <w:tmpl w:val="2A648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64"/>
    <w:rsid w:val="000308A7"/>
    <w:rsid w:val="0003728A"/>
    <w:rsid w:val="00181020"/>
    <w:rsid w:val="0025154C"/>
    <w:rsid w:val="00283F46"/>
    <w:rsid w:val="004017DC"/>
    <w:rsid w:val="004706DD"/>
    <w:rsid w:val="00482CEA"/>
    <w:rsid w:val="00512B36"/>
    <w:rsid w:val="005270B2"/>
    <w:rsid w:val="005832BE"/>
    <w:rsid w:val="00610186"/>
    <w:rsid w:val="00672CC4"/>
    <w:rsid w:val="006C27D5"/>
    <w:rsid w:val="007368CE"/>
    <w:rsid w:val="007B14AF"/>
    <w:rsid w:val="008248F8"/>
    <w:rsid w:val="0098454E"/>
    <w:rsid w:val="00A0300F"/>
    <w:rsid w:val="00A45771"/>
    <w:rsid w:val="00AD4D6E"/>
    <w:rsid w:val="00B934AD"/>
    <w:rsid w:val="00BB1AA2"/>
    <w:rsid w:val="00C45C59"/>
    <w:rsid w:val="00CE2A64"/>
    <w:rsid w:val="00F6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41E80"/>
  <w15:chartTrackingRefBased/>
  <w15:docId w15:val="{528B7884-168B-4740-B7A4-5BAA444A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2A64"/>
    <w:pPr>
      <w:spacing w:after="4" w:line="260" w:lineRule="auto"/>
      <w:ind w:left="39" w:hanging="3"/>
      <w:jc w:val="both"/>
    </w:pPr>
    <w:rPr>
      <w:rFonts w:ascii="Times New Roman" w:eastAsia="Times New Roman" w:hAnsi="Times New Roman" w:cs="Times New Roman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2A64"/>
    <w:pPr>
      <w:ind w:left="720"/>
      <w:contextualSpacing/>
    </w:pPr>
  </w:style>
  <w:style w:type="paragraph" w:customStyle="1" w:styleId="Default">
    <w:name w:val="Default"/>
    <w:rsid w:val="001810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03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4134da-3e41-4218-a522-cd9dc8bc88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27A17769B80C41B507F938FF03FD29" ma:contentTypeVersion="15" ma:contentTypeDescription="Vytvoří nový dokument" ma:contentTypeScope="" ma:versionID="2c4a061c43bcfc24fecae7f1c6fea504">
  <xsd:schema xmlns:xsd="http://www.w3.org/2001/XMLSchema" xmlns:xs="http://www.w3.org/2001/XMLSchema" xmlns:p="http://schemas.microsoft.com/office/2006/metadata/properties" xmlns:ns3="334134da-3e41-4218-a522-cd9dc8bc882b" xmlns:ns4="4af032af-10d5-42d1-886f-f3cd9efdc2f4" targetNamespace="http://schemas.microsoft.com/office/2006/metadata/properties" ma:root="true" ma:fieldsID="337ba450d75520563050e86cef6be314" ns3:_="" ns4:_="">
    <xsd:import namespace="334134da-3e41-4218-a522-cd9dc8bc882b"/>
    <xsd:import namespace="4af032af-10d5-42d1-886f-f3cd9efdc2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134da-3e41-4218-a522-cd9dc8bc8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032af-10d5-42d1-886f-f3cd9efdc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3C4C9-3634-4EBA-8FF6-E5FF82BB281E}">
  <ds:schemaRefs>
    <ds:schemaRef ds:uri="http://schemas.microsoft.com/office/2006/metadata/properties"/>
    <ds:schemaRef ds:uri="4af032af-10d5-42d1-886f-f3cd9efdc2f4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34134da-3e41-4218-a522-cd9dc8bc882b"/>
  </ds:schemaRefs>
</ds:datastoreItem>
</file>

<file path=customXml/itemProps2.xml><?xml version="1.0" encoding="utf-8"?>
<ds:datastoreItem xmlns:ds="http://schemas.openxmlformats.org/officeDocument/2006/customXml" ds:itemID="{D03B0923-5730-48F7-BA17-8DB5C542C2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35CAA-330D-4CD1-A679-BE1B3A5AC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134da-3e41-4218-a522-cd9dc8bc882b"/>
    <ds:schemaRef ds:uri="4af032af-10d5-42d1-886f-f3cd9efdc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B3A8B4-4101-4CE9-B96F-5F0C92456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Hoskova, Lydie</dc:creator>
  <cp:keywords/>
  <dc:description/>
  <cp:lastModifiedBy>Lýdie Hošková</cp:lastModifiedBy>
  <cp:revision>2</cp:revision>
  <cp:lastPrinted>2024-08-20T10:12:00Z</cp:lastPrinted>
  <dcterms:created xsi:type="dcterms:W3CDTF">2024-08-20T10:25:00Z</dcterms:created>
  <dcterms:modified xsi:type="dcterms:W3CDTF">2024-08-20T10:25:00Z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0x0101002727A17769B80C41B507F938FF03FD29</vt:lpwstr>
  </property>
</Properties>
</file>