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3C9FC" w14:textId="74550961" w:rsidR="00237B9D" w:rsidRPr="00E951EB" w:rsidRDefault="00986F8C" w:rsidP="00437F30">
      <w:pPr>
        <w:pStyle w:val="Nadpis4"/>
        <w:spacing w:line="300" w:lineRule="exact"/>
        <w:rPr>
          <w:rFonts w:ascii="Cambria" w:hAnsi="Cambria"/>
          <w:sz w:val="28"/>
          <w:szCs w:val="28"/>
          <w:lang w:val="cs-CZ"/>
        </w:rPr>
      </w:pPr>
      <w:r>
        <w:rPr>
          <w:rFonts w:ascii="Cambria" w:hAnsi="Cambria"/>
          <w:sz w:val="28"/>
          <w:szCs w:val="28"/>
          <w:lang w:val="cs-CZ"/>
        </w:rPr>
        <w:t xml:space="preserve">Dodatek č. 1 </w:t>
      </w:r>
      <w:r w:rsidR="00677097">
        <w:rPr>
          <w:rFonts w:ascii="Cambria" w:hAnsi="Cambria"/>
          <w:sz w:val="28"/>
          <w:szCs w:val="28"/>
          <w:lang w:val="cs-CZ"/>
        </w:rPr>
        <w:t>z roku 2024 ke s</w:t>
      </w:r>
      <w:r w:rsidR="00237B9D" w:rsidRPr="00E951EB">
        <w:rPr>
          <w:rFonts w:ascii="Cambria" w:hAnsi="Cambria"/>
          <w:sz w:val="28"/>
          <w:szCs w:val="28"/>
          <w:lang w:val="cs-CZ"/>
        </w:rPr>
        <w:t>mlouv</w:t>
      </w:r>
      <w:r w:rsidR="00677097">
        <w:rPr>
          <w:rFonts w:ascii="Cambria" w:hAnsi="Cambria"/>
          <w:sz w:val="28"/>
          <w:szCs w:val="28"/>
          <w:lang w:val="cs-CZ"/>
        </w:rPr>
        <w:t>ě</w:t>
      </w:r>
      <w:r w:rsidR="00492974" w:rsidRPr="00E951EB">
        <w:rPr>
          <w:rFonts w:ascii="Cambria" w:hAnsi="Cambria"/>
          <w:sz w:val="28"/>
          <w:szCs w:val="28"/>
          <w:lang w:val="cs-CZ"/>
        </w:rPr>
        <w:t xml:space="preserve"> </w:t>
      </w:r>
      <w:r w:rsidR="00237B9D" w:rsidRPr="00E951EB">
        <w:rPr>
          <w:rFonts w:ascii="Cambria" w:hAnsi="Cambria"/>
          <w:sz w:val="28"/>
          <w:szCs w:val="28"/>
          <w:lang w:val="cs-CZ"/>
        </w:rPr>
        <w:t xml:space="preserve">o </w:t>
      </w:r>
      <w:r w:rsidR="00BC7389" w:rsidRPr="00E951EB">
        <w:rPr>
          <w:rFonts w:ascii="Cambria" w:hAnsi="Cambria"/>
          <w:sz w:val="28"/>
          <w:szCs w:val="28"/>
          <w:lang w:val="cs-CZ"/>
        </w:rPr>
        <w:t xml:space="preserve">účasti na </w:t>
      </w:r>
      <w:r w:rsidR="00237B9D" w:rsidRPr="00E951EB">
        <w:rPr>
          <w:rFonts w:ascii="Cambria" w:hAnsi="Cambria"/>
          <w:sz w:val="28"/>
          <w:szCs w:val="28"/>
          <w:lang w:val="cs-CZ"/>
        </w:rPr>
        <w:t xml:space="preserve">řešení grantového projektu </w:t>
      </w:r>
      <w:r w:rsidR="00102827" w:rsidRPr="00E951EB">
        <w:rPr>
          <w:rFonts w:ascii="Cambria" w:hAnsi="Cambria"/>
          <w:sz w:val="28"/>
          <w:szCs w:val="28"/>
          <w:lang w:val="cs-CZ"/>
        </w:rPr>
        <w:t>č.</w:t>
      </w:r>
      <w:r w:rsidR="00442E0E" w:rsidRPr="00E951EB">
        <w:rPr>
          <w:rFonts w:ascii="Cambria" w:hAnsi="Cambria"/>
          <w:sz w:val="28"/>
          <w:szCs w:val="28"/>
          <w:lang w:val="cs-CZ"/>
        </w:rPr>
        <w:t xml:space="preserve"> </w:t>
      </w:r>
      <w:proofErr w:type="gramStart"/>
      <w:r w:rsidR="00442E0E" w:rsidRPr="00E951EB">
        <w:rPr>
          <w:rFonts w:ascii="Cambria" w:eastAsia="Calibri" w:hAnsi="Cambria" w:cs="TeXGyreHeros-Bold-Identity-H"/>
          <w:bCs/>
          <w:sz w:val="28"/>
          <w:szCs w:val="28"/>
          <w:lang w:val="cs-CZ" w:eastAsia="cs-CZ"/>
        </w:rPr>
        <w:t>23-06796S</w:t>
      </w:r>
      <w:proofErr w:type="gramEnd"/>
      <w:r w:rsidR="00102827" w:rsidRPr="00E951EB">
        <w:rPr>
          <w:rFonts w:ascii="Cambria" w:hAnsi="Cambria"/>
          <w:sz w:val="28"/>
          <w:szCs w:val="28"/>
          <w:lang w:val="cs-CZ"/>
        </w:rPr>
        <w:t xml:space="preserve"> panelu č. P</w:t>
      </w:r>
      <w:r w:rsidR="00442E0E" w:rsidRPr="00E951EB">
        <w:rPr>
          <w:rFonts w:ascii="Cambria" w:hAnsi="Cambria"/>
          <w:sz w:val="28"/>
          <w:szCs w:val="28"/>
          <w:lang w:val="cs-CZ"/>
        </w:rPr>
        <w:t>406</w:t>
      </w:r>
      <w:r w:rsidR="009D7063">
        <w:rPr>
          <w:rFonts w:ascii="Cambria" w:hAnsi="Cambria"/>
          <w:sz w:val="28"/>
          <w:szCs w:val="28"/>
          <w:lang w:val="cs-CZ"/>
        </w:rPr>
        <w:t>, P407</w:t>
      </w:r>
    </w:p>
    <w:p w14:paraId="2D489846" w14:textId="77777777" w:rsidR="00237B9D" w:rsidRPr="00C0438C" w:rsidRDefault="00237B9D" w:rsidP="00437F30">
      <w:pPr>
        <w:spacing w:line="300" w:lineRule="exact"/>
        <w:jc w:val="center"/>
        <w:rPr>
          <w:rFonts w:ascii="Cambria" w:hAnsi="Cambria"/>
          <w:b/>
          <w:sz w:val="23"/>
          <w:szCs w:val="23"/>
          <w:lang w:val="cs-CZ"/>
        </w:rPr>
      </w:pPr>
    </w:p>
    <w:p w14:paraId="69615090" w14:textId="77777777" w:rsidR="001B686D" w:rsidRPr="00C0438C" w:rsidRDefault="001B686D" w:rsidP="00437F30">
      <w:pPr>
        <w:spacing w:after="240" w:line="300" w:lineRule="exact"/>
        <w:rPr>
          <w:rFonts w:ascii="Cambria" w:hAnsi="Cambria"/>
          <w:bCs/>
          <w:sz w:val="23"/>
          <w:szCs w:val="23"/>
          <w:lang w:val="cs-CZ"/>
        </w:rPr>
      </w:pPr>
    </w:p>
    <w:p w14:paraId="737A4C5D" w14:textId="53BA456A" w:rsidR="00237B9D" w:rsidRPr="00C0438C" w:rsidRDefault="00237B9D" w:rsidP="00437F30">
      <w:pPr>
        <w:spacing w:line="300" w:lineRule="exact"/>
        <w:rPr>
          <w:rFonts w:ascii="Cambria" w:hAnsi="Cambria"/>
          <w:b/>
          <w:sz w:val="23"/>
          <w:szCs w:val="23"/>
          <w:lang w:val="cs-CZ"/>
        </w:rPr>
      </w:pPr>
      <w:r w:rsidRPr="00C0438C">
        <w:rPr>
          <w:rFonts w:ascii="Cambria" w:hAnsi="Cambria"/>
          <w:b/>
          <w:sz w:val="23"/>
          <w:szCs w:val="23"/>
          <w:lang w:val="cs-CZ"/>
        </w:rPr>
        <w:t>Univerzita Karlova, Filozofická fakulta</w:t>
      </w:r>
    </w:p>
    <w:p w14:paraId="35D07429" w14:textId="2C05D1C5" w:rsidR="00237B9D" w:rsidRPr="00C0438C" w:rsidRDefault="001622A9" w:rsidP="00437F30">
      <w:pPr>
        <w:spacing w:line="300" w:lineRule="exact"/>
        <w:rPr>
          <w:rFonts w:ascii="Cambria" w:hAnsi="Cambria"/>
          <w:sz w:val="23"/>
          <w:szCs w:val="23"/>
          <w:lang w:val="cs-CZ"/>
        </w:rPr>
      </w:pPr>
      <w:r w:rsidRPr="00C0438C">
        <w:rPr>
          <w:rFonts w:ascii="Cambria" w:hAnsi="Cambria"/>
          <w:sz w:val="23"/>
          <w:szCs w:val="23"/>
          <w:lang w:val="cs-CZ"/>
        </w:rPr>
        <w:t>se sí</w:t>
      </w:r>
      <w:r w:rsidR="00237B9D" w:rsidRPr="00C0438C">
        <w:rPr>
          <w:rFonts w:ascii="Cambria" w:hAnsi="Cambria"/>
          <w:sz w:val="23"/>
          <w:szCs w:val="23"/>
          <w:lang w:val="cs-CZ"/>
        </w:rPr>
        <w:t>dl</w:t>
      </w:r>
      <w:r w:rsidRPr="00C0438C">
        <w:rPr>
          <w:rFonts w:ascii="Cambria" w:hAnsi="Cambria"/>
          <w:sz w:val="23"/>
          <w:szCs w:val="23"/>
          <w:lang w:val="cs-CZ"/>
        </w:rPr>
        <w:t>em</w:t>
      </w:r>
      <w:r w:rsidR="00237B9D" w:rsidRPr="00C0438C">
        <w:rPr>
          <w:rFonts w:ascii="Cambria" w:hAnsi="Cambria"/>
          <w:sz w:val="23"/>
          <w:szCs w:val="23"/>
          <w:lang w:val="cs-CZ"/>
        </w:rPr>
        <w:t>:</w:t>
      </w:r>
      <w:r w:rsidRPr="00C0438C">
        <w:rPr>
          <w:rFonts w:ascii="Cambria" w:hAnsi="Cambria"/>
          <w:sz w:val="23"/>
          <w:szCs w:val="23"/>
          <w:lang w:val="cs-CZ"/>
        </w:rPr>
        <w:t xml:space="preserve"> n</w:t>
      </w:r>
      <w:r w:rsidR="00237B9D" w:rsidRPr="00C0438C">
        <w:rPr>
          <w:rFonts w:ascii="Cambria" w:hAnsi="Cambria"/>
          <w:sz w:val="23"/>
          <w:szCs w:val="23"/>
          <w:lang w:val="cs-CZ"/>
        </w:rPr>
        <w:t>ám</w:t>
      </w:r>
      <w:r w:rsidR="00B677D2" w:rsidRPr="00C0438C">
        <w:rPr>
          <w:rFonts w:ascii="Cambria" w:hAnsi="Cambria"/>
          <w:sz w:val="23"/>
          <w:szCs w:val="23"/>
          <w:lang w:val="cs-CZ"/>
        </w:rPr>
        <w:t>ěstí</w:t>
      </w:r>
      <w:r w:rsidR="00237B9D" w:rsidRPr="00C0438C">
        <w:rPr>
          <w:rFonts w:ascii="Cambria" w:hAnsi="Cambria"/>
          <w:sz w:val="23"/>
          <w:szCs w:val="23"/>
          <w:lang w:val="cs-CZ"/>
        </w:rPr>
        <w:t xml:space="preserve"> Jana Palacha </w:t>
      </w:r>
      <w:r w:rsidRPr="00C0438C">
        <w:rPr>
          <w:rFonts w:ascii="Cambria" w:hAnsi="Cambria"/>
          <w:sz w:val="23"/>
          <w:szCs w:val="23"/>
          <w:lang w:val="cs-CZ"/>
        </w:rPr>
        <w:t>2, 116 38 Praha 1</w:t>
      </w:r>
    </w:p>
    <w:p w14:paraId="190523C9" w14:textId="764D395F" w:rsidR="00237B9D" w:rsidRPr="00C0438C" w:rsidRDefault="00237B9D" w:rsidP="00437F30">
      <w:pPr>
        <w:spacing w:line="300" w:lineRule="exact"/>
        <w:rPr>
          <w:rFonts w:ascii="Cambria" w:hAnsi="Cambria"/>
          <w:sz w:val="23"/>
          <w:szCs w:val="23"/>
          <w:lang w:val="cs-CZ"/>
        </w:rPr>
      </w:pPr>
      <w:r w:rsidRPr="00C0438C">
        <w:rPr>
          <w:rFonts w:ascii="Cambria" w:hAnsi="Cambria"/>
          <w:sz w:val="23"/>
          <w:szCs w:val="23"/>
          <w:lang w:val="cs-CZ"/>
        </w:rPr>
        <w:t>IČ</w:t>
      </w:r>
      <w:r w:rsidR="00B677D2" w:rsidRPr="00C0438C">
        <w:rPr>
          <w:rFonts w:ascii="Cambria" w:hAnsi="Cambria"/>
          <w:sz w:val="23"/>
          <w:szCs w:val="23"/>
          <w:lang w:val="cs-CZ"/>
        </w:rPr>
        <w:t>O</w:t>
      </w:r>
      <w:r w:rsidRPr="00C0438C">
        <w:rPr>
          <w:rFonts w:ascii="Cambria" w:hAnsi="Cambria"/>
          <w:sz w:val="23"/>
          <w:szCs w:val="23"/>
          <w:lang w:val="cs-CZ"/>
        </w:rPr>
        <w:t>:</w:t>
      </w:r>
      <w:r w:rsidR="001622A9" w:rsidRPr="00C0438C">
        <w:rPr>
          <w:rFonts w:ascii="Cambria" w:hAnsi="Cambria"/>
          <w:sz w:val="23"/>
          <w:szCs w:val="23"/>
          <w:lang w:val="cs-CZ"/>
        </w:rPr>
        <w:t xml:space="preserve"> </w:t>
      </w:r>
      <w:r w:rsidRPr="00C0438C">
        <w:rPr>
          <w:rFonts w:ascii="Cambria" w:hAnsi="Cambria"/>
          <w:sz w:val="23"/>
          <w:szCs w:val="23"/>
          <w:lang w:val="cs-CZ"/>
        </w:rPr>
        <w:t>00216208</w:t>
      </w:r>
      <w:r w:rsidR="001622A9" w:rsidRPr="00C0438C">
        <w:rPr>
          <w:rFonts w:ascii="Cambria" w:hAnsi="Cambria"/>
          <w:sz w:val="23"/>
          <w:szCs w:val="23"/>
          <w:lang w:val="cs-CZ"/>
        </w:rPr>
        <w:t>, DIČ: CZ00216208</w:t>
      </w:r>
    </w:p>
    <w:p w14:paraId="753A9628" w14:textId="38AB55BB" w:rsidR="00237B9D" w:rsidRPr="00C0438C" w:rsidRDefault="001622A9" w:rsidP="00437F30">
      <w:pPr>
        <w:spacing w:line="300" w:lineRule="exact"/>
        <w:rPr>
          <w:rFonts w:ascii="Cambria" w:hAnsi="Cambria"/>
          <w:sz w:val="23"/>
          <w:szCs w:val="23"/>
          <w:lang w:val="cs-CZ"/>
        </w:rPr>
      </w:pPr>
      <w:r w:rsidRPr="00C0438C">
        <w:rPr>
          <w:rFonts w:ascii="Cambria" w:hAnsi="Cambria"/>
          <w:sz w:val="23"/>
          <w:szCs w:val="23"/>
          <w:lang w:val="cs-CZ"/>
        </w:rPr>
        <w:t>z</w:t>
      </w:r>
      <w:r w:rsidR="00237B9D" w:rsidRPr="00C0438C">
        <w:rPr>
          <w:rFonts w:ascii="Cambria" w:hAnsi="Cambria"/>
          <w:sz w:val="23"/>
          <w:szCs w:val="23"/>
          <w:lang w:val="cs-CZ"/>
        </w:rPr>
        <w:t xml:space="preserve">astoupena: </w:t>
      </w:r>
      <w:r w:rsidR="00437F30" w:rsidRPr="00C0438C">
        <w:rPr>
          <w:rFonts w:ascii="Cambria" w:hAnsi="Cambria"/>
          <w:sz w:val="23"/>
          <w:szCs w:val="23"/>
          <w:lang w:val="cs-CZ"/>
        </w:rPr>
        <w:t>Mgr.</w:t>
      </w:r>
      <w:r w:rsidR="00F6390F" w:rsidRPr="00C0438C">
        <w:rPr>
          <w:rFonts w:ascii="Cambria" w:hAnsi="Cambria"/>
          <w:sz w:val="23"/>
          <w:szCs w:val="23"/>
          <w:lang w:val="cs-CZ"/>
        </w:rPr>
        <w:t xml:space="preserve"> </w:t>
      </w:r>
      <w:r w:rsidR="005B21C4" w:rsidRPr="00C0438C">
        <w:rPr>
          <w:rFonts w:ascii="Cambria" w:hAnsi="Cambria"/>
          <w:sz w:val="23"/>
          <w:szCs w:val="23"/>
          <w:lang w:val="cs-CZ"/>
        </w:rPr>
        <w:t>Evou Lehečkovou</w:t>
      </w:r>
      <w:r w:rsidR="00F6390F" w:rsidRPr="00C0438C">
        <w:rPr>
          <w:rFonts w:ascii="Cambria" w:hAnsi="Cambria"/>
          <w:sz w:val="23"/>
          <w:szCs w:val="23"/>
          <w:lang w:val="cs-CZ"/>
        </w:rPr>
        <w:t xml:space="preserve">, Ph.D., </w:t>
      </w:r>
      <w:r w:rsidR="00237B9D" w:rsidRPr="00C0438C">
        <w:rPr>
          <w:rFonts w:ascii="Cambria" w:hAnsi="Cambria"/>
          <w:sz w:val="23"/>
          <w:szCs w:val="23"/>
          <w:lang w:val="cs-CZ"/>
        </w:rPr>
        <w:t>děkan</w:t>
      </w:r>
      <w:r w:rsidR="005B21C4" w:rsidRPr="00C0438C">
        <w:rPr>
          <w:rFonts w:ascii="Cambria" w:hAnsi="Cambria"/>
          <w:sz w:val="23"/>
          <w:szCs w:val="23"/>
          <w:lang w:val="cs-CZ"/>
        </w:rPr>
        <w:t>kou</w:t>
      </w:r>
    </w:p>
    <w:p w14:paraId="639F68F3" w14:textId="69A9424D" w:rsidR="00237B9D" w:rsidRPr="00C0438C" w:rsidRDefault="001622A9" w:rsidP="00437F30">
      <w:pPr>
        <w:spacing w:line="300" w:lineRule="exact"/>
        <w:rPr>
          <w:rFonts w:ascii="Cambria" w:hAnsi="Cambria"/>
          <w:sz w:val="23"/>
          <w:szCs w:val="23"/>
          <w:lang w:val="cs-CZ"/>
        </w:rPr>
      </w:pPr>
      <w:r w:rsidRPr="00C0438C">
        <w:rPr>
          <w:rFonts w:ascii="Cambria" w:hAnsi="Cambria"/>
          <w:sz w:val="23"/>
          <w:szCs w:val="23"/>
          <w:lang w:val="cs-CZ"/>
        </w:rPr>
        <w:t>b</w:t>
      </w:r>
      <w:r w:rsidR="00237B9D" w:rsidRPr="00C0438C">
        <w:rPr>
          <w:rFonts w:ascii="Cambria" w:hAnsi="Cambria"/>
          <w:sz w:val="23"/>
          <w:szCs w:val="23"/>
          <w:lang w:val="cs-CZ"/>
        </w:rPr>
        <w:t>ankovní spojení:</w:t>
      </w:r>
      <w:r w:rsidRPr="00C0438C">
        <w:rPr>
          <w:rFonts w:ascii="Cambria" w:hAnsi="Cambria"/>
          <w:sz w:val="23"/>
          <w:szCs w:val="23"/>
          <w:lang w:val="cs-CZ"/>
        </w:rPr>
        <w:t xml:space="preserve"> </w:t>
      </w:r>
      <w:r w:rsidR="00237B9D" w:rsidRPr="00C0438C">
        <w:rPr>
          <w:rFonts w:ascii="Cambria" w:hAnsi="Cambria"/>
          <w:sz w:val="23"/>
          <w:szCs w:val="23"/>
          <w:lang w:val="cs-CZ"/>
        </w:rPr>
        <w:t>K</w:t>
      </w:r>
      <w:r w:rsidRPr="00C0438C">
        <w:rPr>
          <w:rFonts w:ascii="Cambria" w:hAnsi="Cambria"/>
          <w:sz w:val="23"/>
          <w:szCs w:val="23"/>
          <w:lang w:val="cs-CZ"/>
        </w:rPr>
        <w:t xml:space="preserve">omerční banka, a.s., </w:t>
      </w:r>
      <w:r w:rsidR="00237B9D" w:rsidRPr="00C0438C">
        <w:rPr>
          <w:rFonts w:ascii="Cambria" w:hAnsi="Cambria"/>
          <w:sz w:val="23"/>
          <w:szCs w:val="23"/>
          <w:lang w:val="cs-CZ"/>
        </w:rPr>
        <w:t>č. účtu:</w:t>
      </w:r>
      <w:r w:rsidRPr="00C0438C">
        <w:rPr>
          <w:rFonts w:ascii="Cambria" w:hAnsi="Cambria"/>
          <w:sz w:val="23"/>
          <w:szCs w:val="23"/>
          <w:lang w:val="cs-CZ"/>
        </w:rPr>
        <w:t xml:space="preserve"> </w:t>
      </w:r>
      <w:r w:rsidR="00237B9D" w:rsidRPr="00C0438C">
        <w:rPr>
          <w:rFonts w:ascii="Cambria" w:hAnsi="Cambria"/>
          <w:sz w:val="23"/>
          <w:szCs w:val="23"/>
          <w:lang w:val="cs-CZ"/>
        </w:rPr>
        <w:t>85631011/0100</w:t>
      </w:r>
    </w:p>
    <w:p w14:paraId="2EB709F8" w14:textId="764A6D93" w:rsidR="000D5B42" w:rsidRPr="00B46BB6" w:rsidRDefault="000D5B42" w:rsidP="00437F30">
      <w:pPr>
        <w:spacing w:after="120" w:line="300" w:lineRule="exact"/>
        <w:rPr>
          <w:rFonts w:ascii="Cambria" w:hAnsi="Cambria"/>
          <w:bCs/>
          <w:sz w:val="23"/>
          <w:szCs w:val="23"/>
          <w:lang w:val="cs-CZ"/>
        </w:rPr>
      </w:pPr>
      <w:r w:rsidRPr="00C0438C">
        <w:rPr>
          <w:rFonts w:ascii="Cambria" w:hAnsi="Cambria"/>
          <w:sz w:val="23"/>
          <w:szCs w:val="23"/>
          <w:lang w:val="cs-CZ"/>
        </w:rPr>
        <w:t>kontaktní email:</w:t>
      </w:r>
      <w:r w:rsidRPr="00C0438C">
        <w:rPr>
          <w:rFonts w:ascii="Cambria" w:hAnsi="Cambria"/>
          <w:b/>
          <w:sz w:val="23"/>
          <w:szCs w:val="23"/>
          <w:lang w:val="cs-CZ"/>
        </w:rPr>
        <w:t xml:space="preserve"> </w:t>
      </w:r>
      <w:r w:rsidR="00A70510">
        <w:rPr>
          <w:rFonts w:ascii="Cambria" w:hAnsi="Cambria"/>
          <w:bCs/>
          <w:sz w:val="23"/>
          <w:szCs w:val="23"/>
          <w:lang w:val="cs-CZ"/>
        </w:rPr>
        <w:t>X</w:t>
      </w:r>
    </w:p>
    <w:p w14:paraId="758A2C2F" w14:textId="3AD2873F" w:rsidR="00237B9D" w:rsidRPr="00C0438C" w:rsidRDefault="000D5B42" w:rsidP="00437F30">
      <w:pPr>
        <w:spacing w:after="240" w:line="300" w:lineRule="exact"/>
        <w:rPr>
          <w:rFonts w:ascii="Cambria" w:hAnsi="Cambria"/>
          <w:sz w:val="23"/>
          <w:szCs w:val="23"/>
          <w:lang w:val="cs-CZ"/>
        </w:rPr>
      </w:pPr>
      <w:r w:rsidRPr="00C0438C">
        <w:rPr>
          <w:rFonts w:ascii="Cambria" w:hAnsi="Cambria"/>
          <w:sz w:val="23"/>
          <w:szCs w:val="23"/>
          <w:lang w:val="cs-CZ"/>
        </w:rPr>
        <w:t>(</w:t>
      </w:r>
      <w:r w:rsidR="00237B9D" w:rsidRPr="00C0438C">
        <w:rPr>
          <w:rFonts w:ascii="Cambria" w:hAnsi="Cambria"/>
          <w:sz w:val="23"/>
          <w:szCs w:val="23"/>
          <w:lang w:val="cs-CZ"/>
        </w:rPr>
        <w:t>dále jen „příjemce“</w:t>
      </w:r>
      <w:r w:rsidRPr="00C0438C">
        <w:rPr>
          <w:rFonts w:ascii="Cambria" w:hAnsi="Cambria"/>
          <w:sz w:val="23"/>
          <w:szCs w:val="23"/>
          <w:lang w:val="cs-CZ"/>
        </w:rPr>
        <w:t>)</w:t>
      </w:r>
    </w:p>
    <w:p w14:paraId="08453FC9" w14:textId="77777777" w:rsidR="00237B9D" w:rsidRPr="00C0438C" w:rsidRDefault="00237B9D" w:rsidP="00437F30">
      <w:pPr>
        <w:spacing w:after="240" w:line="300" w:lineRule="exact"/>
        <w:rPr>
          <w:rFonts w:ascii="Cambria" w:hAnsi="Cambria"/>
          <w:sz w:val="23"/>
          <w:szCs w:val="23"/>
          <w:lang w:val="cs-CZ"/>
        </w:rPr>
      </w:pPr>
      <w:r w:rsidRPr="00C0438C">
        <w:rPr>
          <w:rFonts w:ascii="Cambria" w:hAnsi="Cambria"/>
          <w:sz w:val="23"/>
          <w:szCs w:val="23"/>
          <w:lang w:val="cs-CZ"/>
        </w:rPr>
        <w:t>a</w:t>
      </w:r>
    </w:p>
    <w:p w14:paraId="751D2AE6" w14:textId="13AF4562" w:rsidR="00237B9D" w:rsidRPr="003C077F" w:rsidRDefault="00E8276D" w:rsidP="00437F30">
      <w:pPr>
        <w:spacing w:line="300" w:lineRule="exact"/>
        <w:rPr>
          <w:rFonts w:ascii="Cambria" w:hAnsi="Cambria"/>
          <w:b/>
          <w:sz w:val="23"/>
          <w:szCs w:val="23"/>
          <w:lang w:val="cs-CZ"/>
        </w:rPr>
      </w:pPr>
      <w:r w:rsidRPr="005F2983">
        <w:rPr>
          <w:rFonts w:ascii="Cambria" w:hAnsi="Cambria"/>
          <w:b/>
          <w:sz w:val="23"/>
          <w:szCs w:val="23"/>
          <w:lang w:val="cs-CZ"/>
        </w:rPr>
        <w:t>Psychologický ústav AV ČR, v.</w:t>
      </w:r>
      <w:r w:rsidR="008E0854" w:rsidRPr="005F2983">
        <w:rPr>
          <w:rFonts w:ascii="Cambria" w:hAnsi="Cambria"/>
          <w:b/>
          <w:sz w:val="23"/>
          <w:szCs w:val="23"/>
          <w:lang w:val="cs-CZ"/>
        </w:rPr>
        <w:t xml:space="preserve"> </w:t>
      </w:r>
      <w:r w:rsidRPr="005F2983">
        <w:rPr>
          <w:rFonts w:ascii="Cambria" w:hAnsi="Cambria"/>
          <w:b/>
          <w:sz w:val="23"/>
          <w:szCs w:val="23"/>
          <w:lang w:val="cs-CZ"/>
        </w:rPr>
        <w:t>v.</w:t>
      </w:r>
      <w:r w:rsidR="008E0854" w:rsidRPr="005F2983">
        <w:rPr>
          <w:rFonts w:ascii="Cambria" w:hAnsi="Cambria"/>
          <w:b/>
          <w:sz w:val="23"/>
          <w:szCs w:val="23"/>
          <w:lang w:val="cs-CZ"/>
        </w:rPr>
        <w:t xml:space="preserve"> </w:t>
      </w:r>
      <w:r w:rsidRPr="005F2983">
        <w:rPr>
          <w:rFonts w:ascii="Cambria" w:hAnsi="Cambria"/>
          <w:b/>
          <w:sz w:val="23"/>
          <w:szCs w:val="23"/>
          <w:lang w:val="cs-CZ"/>
        </w:rPr>
        <w:t>i.</w:t>
      </w:r>
    </w:p>
    <w:p w14:paraId="7B03B123" w14:textId="7D7782FE" w:rsidR="00237B9D" w:rsidRPr="00753F00" w:rsidRDefault="001622A9" w:rsidP="00437F30">
      <w:pPr>
        <w:spacing w:line="300" w:lineRule="exact"/>
        <w:rPr>
          <w:rFonts w:ascii="Cambria" w:hAnsi="Cambria"/>
          <w:sz w:val="23"/>
          <w:szCs w:val="23"/>
          <w:lang w:val="cs-CZ"/>
        </w:rPr>
      </w:pPr>
      <w:r w:rsidRPr="00753F00">
        <w:rPr>
          <w:rFonts w:ascii="Cambria" w:hAnsi="Cambria"/>
          <w:sz w:val="23"/>
          <w:szCs w:val="23"/>
          <w:lang w:val="cs-CZ"/>
        </w:rPr>
        <w:t>se sídlem:</w:t>
      </w:r>
      <w:r w:rsidR="008E0854" w:rsidRPr="00753F00">
        <w:rPr>
          <w:rFonts w:ascii="Cambria" w:hAnsi="Cambria"/>
          <w:sz w:val="23"/>
          <w:szCs w:val="23"/>
          <w:lang w:val="cs-CZ"/>
        </w:rPr>
        <w:t xml:space="preserve"> </w:t>
      </w:r>
      <w:r w:rsidR="00442E0E" w:rsidRPr="00753F00">
        <w:rPr>
          <w:rFonts w:ascii="Cambria" w:hAnsi="Cambria"/>
          <w:sz w:val="23"/>
          <w:szCs w:val="23"/>
          <w:lang w:val="cs-CZ"/>
        </w:rPr>
        <w:t>Veveří 967/97, 602 00 Brno</w:t>
      </w:r>
    </w:p>
    <w:p w14:paraId="57AF8805" w14:textId="4C258AD1" w:rsidR="00237B9D" w:rsidRPr="00753F00" w:rsidRDefault="00237B9D" w:rsidP="00437F30">
      <w:pPr>
        <w:spacing w:line="300" w:lineRule="exact"/>
        <w:rPr>
          <w:rFonts w:ascii="Cambria" w:hAnsi="Cambria"/>
          <w:sz w:val="23"/>
          <w:szCs w:val="23"/>
          <w:lang w:val="cs-CZ"/>
        </w:rPr>
      </w:pPr>
      <w:r w:rsidRPr="00753F00">
        <w:rPr>
          <w:rFonts w:ascii="Cambria" w:hAnsi="Cambria"/>
          <w:sz w:val="23"/>
          <w:szCs w:val="23"/>
          <w:lang w:val="cs-CZ"/>
        </w:rPr>
        <w:t>IČ</w:t>
      </w:r>
      <w:r w:rsidR="00B677D2" w:rsidRPr="00753F00">
        <w:rPr>
          <w:rFonts w:ascii="Cambria" w:hAnsi="Cambria"/>
          <w:sz w:val="23"/>
          <w:szCs w:val="23"/>
          <w:lang w:val="cs-CZ"/>
        </w:rPr>
        <w:t>O</w:t>
      </w:r>
      <w:r w:rsidRPr="00753F00">
        <w:rPr>
          <w:rFonts w:ascii="Cambria" w:hAnsi="Cambria"/>
          <w:sz w:val="23"/>
          <w:szCs w:val="23"/>
          <w:lang w:val="cs-CZ"/>
        </w:rPr>
        <w:t>:</w:t>
      </w:r>
      <w:r w:rsidR="001622A9" w:rsidRPr="00753F00">
        <w:rPr>
          <w:rFonts w:ascii="Cambria" w:hAnsi="Cambria"/>
          <w:sz w:val="23"/>
          <w:szCs w:val="23"/>
          <w:lang w:val="cs-CZ"/>
        </w:rPr>
        <w:t xml:space="preserve"> </w:t>
      </w:r>
      <w:r w:rsidR="00442E0E" w:rsidRPr="00753F00">
        <w:rPr>
          <w:rFonts w:ascii="Cambria" w:eastAsia="TeXGyreHeros-Regular-Identity-H" w:hAnsi="Cambria" w:cs="TeXGyreHeros-Regular-Identity-H"/>
          <w:sz w:val="23"/>
          <w:szCs w:val="23"/>
          <w:lang w:val="cs-CZ" w:eastAsia="cs-CZ"/>
        </w:rPr>
        <w:t>68081740</w:t>
      </w:r>
      <w:r w:rsidR="001622A9" w:rsidRPr="00753F00">
        <w:rPr>
          <w:rFonts w:ascii="Cambria" w:hAnsi="Cambria"/>
          <w:sz w:val="23"/>
          <w:szCs w:val="23"/>
          <w:lang w:val="cs-CZ"/>
        </w:rPr>
        <w:t xml:space="preserve">, DIČ: </w:t>
      </w:r>
      <w:r w:rsidR="00442E0E" w:rsidRPr="00753F00">
        <w:rPr>
          <w:rFonts w:ascii="Cambria" w:hAnsi="Cambria"/>
          <w:sz w:val="23"/>
          <w:szCs w:val="23"/>
          <w:lang w:val="cs-CZ"/>
        </w:rPr>
        <w:t>CZ</w:t>
      </w:r>
      <w:r w:rsidR="00442E0E" w:rsidRPr="00753F00">
        <w:rPr>
          <w:rFonts w:ascii="Cambria" w:eastAsia="TeXGyreHeros-Regular-Identity-H" w:hAnsi="Cambria" w:cs="TeXGyreHeros-Regular-Identity-H"/>
          <w:sz w:val="23"/>
          <w:szCs w:val="23"/>
          <w:lang w:val="cs-CZ" w:eastAsia="cs-CZ"/>
        </w:rPr>
        <w:t>68081740</w:t>
      </w:r>
    </w:p>
    <w:p w14:paraId="04020ED9" w14:textId="4F768EC5" w:rsidR="00237B9D" w:rsidRPr="00753F00" w:rsidRDefault="001622A9" w:rsidP="00437F30">
      <w:pPr>
        <w:spacing w:line="300" w:lineRule="exact"/>
        <w:rPr>
          <w:rFonts w:ascii="Cambria" w:hAnsi="Cambria"/>
          <w:b/>
          <w:sz w:val="23"/>
          <w:szCs w:val="23"/>
          <w:lang w:val="cs-CZ"/>
        </w:rPr>
      </w:pPr>
      <w:r w:rsidRPr="00753F00">
        <w:rPr>
          <w:rFonts w:ascii="Cambria" w:hAnsi="Cambria"/>
          <w:sz w:val="23"/>
          <w:szCs w:val="23"/>
          <w:lang w:val="cs-CZ"/>
        </w:rPr>
        <w:t>z</w:t>
      </w:r>
      <w:r w:rsidR="00237B9D" w:rsidRPr="00753F00">
        <w:rPr>
          <w:rFonts w:ascii="Cambria" w:hAnsi="Cambria"/>
          <w:sz w:val="23"/>
          <w:szCs w:val="23"/>
          <w:lang w:val="cs-CZ"/>
        </w:rPr>
        <w:t>astoupen</w:t>
      </w:r>
      <w:r w:rsidRPr="00753F00">
        <w:rPr>
          <w:rFonts w:ascii="Cambria" w:hAnsi="Cambria"/>
          <w:sz w:val="23"/>
          <w:szCs w:val="23"/>
          <w:lang w:val="cs-CZ"/>
        </w:rPr>
        <w:t>/</w:t>
      </w:r>
      <w:r w:rsidR="00237B9D" w:rsidRPr="00753F00">
        <w:rPr>
          <w:rFonts w:ascii="Cambria" w:hAnsi="Cambria"/>
          <w:sz w:val="23"/>
          <w:szCs w:val="23"/>
          <w:lang w:val="cs-CZ"/>
        </w:rPr>
        <w:t>a:</w:t>
      </w:r>
      <w:r w:rsidRPr="00753F00">
        <w:rPr>
          <w:rFonts w:ascii="Cambria" w:hAnsi="Cambria"/>
          <w:sz w:val="23"/>
          <w:szCs w:val="23"/>
          <w:lang w:val="cs-CZ"/>
        </w:rPr>
        <w:t xml:space="preserve"> </w:t>
      </w:r>
      <w:r w:rsidR="00442E0E" w:rsidRPr="00753F00">
        <w:rPr>
          <w:rFonts w:ascii="Cambria" w:hAnsi="Cambria"/>
          <w:sz w:val="23"/>
          <w:szCs w:val="23"/>
          <w:lang w:val="cs-CZ"/>
        </w:rPr>
        <w:t>prof. PhDr. Tomášem Urbánkem, Ph.D., ředitelem</w:t>
      </w:r>
    </w:p>
    <w:p w14:paraId="5E0044F1" w14:textId="3D814E09" w:rsidR="00237B9D" w:rsidRPr="00753F00" w:rsidRDefault="001622A9" w:rsidP="00437F30">
      <w:pPr>
        <w:spacing w:line="300" w:lineRule="exact"/>
        <w:rPr>
          <w:rFonts w:ascii="Cambria" w:hAnsi="Cambria"/>
          <w:sz w:val="23"/>
          <w:szCs w:val="23"/>
          <w:lang w:val="cs-CZ"/>
        </w:rPr>
      </w:pPr>
      <w:r w:rsidRPr="00753F00">
        <w:rPr>
          <w:rFonts w:ascii="Cambria" w:hAnsi="Cambria"/>
          <w:sz w:val="23"/>
          <w:szCs w:val="23"/>
          <w:lang w:val="cs-CZ"/>
        </w:rPr>
        <w:t>b</w:t>
      </w:r>
      <w:r w:rsidR="00237B9D" w:rsidRPr="00753F00">
        <w:rPr>
          <w:rFonts w:ascii="Cambria" w:hAnsi="Cambria"/>
          <w:sz w:val="23"/>
          <w:szCs w:val="23"/>
          <w:lang w:val="cs-CZ"/>
        </w:rPr>
        <w:t>ankovní spojení:</w:t>
      </w:r>
      <w:r w:rsidRPr="00753F00">
        <w:rPr>
          <w:rFonts w:ascii="Cambria" w:hAnsi="Cambria"/>
          <w:sz w:val="23"/>
          <w:szCs w:val="23"/>
          <w:lang w:val="cs-CZ"/>
        </w:rPr>
        <w:t xml:space="preserve"> </w:t>
      </w:r>
      <w:r w:rsidR="00A70510">
        <w:rPr>
          <w:rFonts w:ascii="Cambria" w:hAnsi="Cambria"/>
          <w:sz w:val="23"/>
          <w:szCs w:val="23"/>
          <w:lang w:val="cs-CZ"/>
        </w:rPr>
        <w:t>X</w:t>
      </w:r>
      <w:r w:rsidRPr="00753F00">
        <w:rPr>
          <w:rFonts w:ascii="Cambria" w:hAnsi="Cambria"/>
          <w:sz w:val="23"/>
          <w:szCs w:val="23"/>
          <w:lang w:val="cs-CZ"/>
        </w:rPr>
        <w:t xml:space="preserve">, </w:t>
      </w:r>
      <w:r w:rsidR="00237B9D" w:rsidRPr="00753F00">
        <w:rPr>
          <w:rFonts w:ascii="Cambria" w:hAnsi="Cambria"/>
          <w:sz w:val="23"/>
          <w:szCs w:val="23"/>
          <w:lang w:val="cs-CZ"/>
        </w:rPr>
        <w:t>č. účtu:</w:t>
      </w:r>
      <w:r w:rsidRPr="00753F00">
        <w:rPr>
          <w:rFonts w:ascii="Cambria" w:hAnsi="Cambria"/>
          <w:sz w:val="23"/>
          <w:szCs w:val="23"/>
          <w:lang w:val="cs-CZ"/>
        </w:rPr>
        <w:t xml:space="preserve"> </w:t>
      </w:r>
      <w:r w:rsidR="00A70510">
        <w:rPr>
          <w:rFonts w:ascii="Cambria" w:hAnsi="Cambria"/>
          <w:sz w:val="23"/>
          <w:szCs w:val="23"/>
          <w:lang w:val="cs-CZ"/>
        </w:rPr>
        <w:t>X</w:t>
      </w:r>
    </w:p>
    <w:p w14:paraId="3B503D2E" w14:textId="4B63252D" w:rsidR="002B726A" w:rsidRPr="003C077F" w:rsidRDefault="002B726A" w:rsidP="00437F30">
      <w:pPr>
        <w:spacing w:after="120" w:line="300" w:lineRule="exact"/>
        <w:rPr>
          <w:rFonts w:ascii="Cambria" w:hAnsi="Cambria"/>
          <w:b/>
          <w:sz w:val="23"/>
          <w:szCs w:val="23"/>
          <w:lang w:val="cs-CZ"/>
        </w:rPr>
      </w:pPr>
      <w:r w:rsidRPr="00753F00">
        <w:rPr>
          <w:rFonts w:ascii="Cambria" w:hAnsi="Cambria"/>
          <w:sz w:val="23"/>
          <w:szCs w:val="23"/>
          <w:lang w:val="cs-CZ"/>
        </w:rPr>
        <w:t>kontaktní email:</w:t>
      </w:r>
      <w:r w:rsidRPr="00753F00">
        <w:rPr>
          <w:rFonts w:ascii="Cambria" w:hAnsi="Cambria"/>
          <w:b/>
          <w:sz w:val="23"/>
          <w:szCs w:val="23"/>
          <w:lang w:val="cs-CZ"/>
        </w:rPr>
        <w:t xml:space="preserve"> </w:t>
      </w:r>
      <w:r w:rsidR="00A70510">
        <w:rPr>
          <w:rFonts w:ascii="Cambria" w:hAnsi="Cambria"/>
          <w:sz w:val="23"/>
          <w:szCs w:val="23"/>
          <w:lang w:val="cs-CZ"/>
        </w:rPr>
        <w:t>X</w:t>
      </w:r>
    </w:p>
    <w:p w14:paraId="3AAA4928" w14:textId="3CD16593" w:rsidR="0014567A" w:rsidRDefault="000D5B42" w:rsidP="00437F30">
      <w:pPr>
        <w:spacing w:line="300" w:lineRule="exact"/>
        <w:rPr>
          <w:rFonts w:ascii="Cambria" w:hAnsi="Cambria"/>
          <w:sz w:val="23"/>
          <w:szCs w:val="23"/>
          <w:lang w:val="cs-CZ"/>
        </w:rPr>
      </w:pPr>
      <w:r w:rsidRPr="00C0438C">
        <w:rPr>
          <w:rFonts w:ascii="Cambria" w:hAnsi="Cambria"/>
          <w:sz w:val="23"/>
          <w:szCs w:val="23"/>
          <w:lang w:val="cs-CZ"/>
        </w:rPr>
        <w:t>(</w:t>
      </w:r>
      <w:r w:rsidR="00237B9D" w:rsidRPr="00C0438C">
        <w:rPr>
          <w:rFonts w:ascii="Cambria" w:hAnsi="Cambria"/>
          <w:sz w:val="23"/>
          <w:szCs w:val="23"/>
          <w:lang w:val="cs-CZ"/>
        </w:rPr>
        <w:t>dále jen „</w:t>
      </w:r>
      <w:r w:rsidR="00611B38" w:rsidRPr="00C0438C">
        <w:rPr>
          <w:rFonts w:ascii="Cambria" w:hAnsi="Cambria"/>
          <w:sz w:val="23"/>
          <w:szCs w:val="23"/>
          <w:lang w:val="cs-CZ"/>
        </w:rPr>
        <w:t>další účastník</w:t>
      </w:r>
      <w:r w:rsidR="00237B9D" w:rsidRPr="00C0438C">
        <w:rPr>
          <w:rFonts w:ascii="Cambria" w:hAnsi="Cambria"/>
          <w:sz w:val="23"/>
          <w:szCs w:val="23"/>
          <w:lang w:val="cs-CZ"/>
        </w:rPr>
        <w:t>“</w:t>
      </w:r>
      <w:r w:rsidRPr="00C0438C">
        <w:rPr>
          <w:rFonts w:ascii="Cambria" w:hAnsi="Cambria"/>
          <w:sz w:val="23"/>
          <w:szCs w:val="23"/>
          <w:lang w:val="cs-CZ"/>
        </w:rPr>
        <w:t>)</w:t>
      </w:r>
    </w:p>
    <w:p w14:paraId="27BE7915" w14:textId="36C97300" w:rsidR="001B686D" w:rsidRPr="00C0438C" w:rsidRDefault="001B686D" w:rsidP="00437F30">
      <w:pPr>
        <w:spacing w:line="300" w:lineRule="exact"/>
        <w:rPr>
          <w:rFonts w:ascii="Cambria" w:hAnsi="Cambria"/>
          <w:sz w:val="23"/>
          <w:szCs w:val="23"/>
          <w:lang w:val="cs-CZ"/>
        </w:rPr>
      </w:pPr>
      <w:r>
        <w:rPr>
          <w:rFonts w:ascii="Cambria" w:hAnsi="Cambria"/>
          <w:sz w:val="23"/>
          <w:szCs w:val="23"/>
          <w:lang w:val="cs-CZ"/>
        </w:rPr>
        <w:t>(dále společně také „smluvní strany“)</w:t>
      </w:r>
    </w:p>
    <w:p w14:paraId="0C3651CD" w14:textId="77777777" w:rsidR="00237B9D" w:rsidRPr="00C0438C" w:rsidRDefault="00237B9D" w:rsidP="00437F30">
      <w:pPr>
        <w:spacing w:line="300" w:lineRule="exact"/>
        <w:rPr>
          <w:rFonts w:ascii="Cambria" w:hAnsi="Cambria"/>
          <w:sz w:val="23"/>
          <w:szCs w:val="23"/>
          <w:lang w:val="cs-CZ"/>
        </w:rPr>
      </w:pPr>
    </w:p>
    <w:p w14:paraId="59AC4801" w14:textId="3266FFDB" w:rsidR="0014567A" w:rsidRPr="00C0438C" w:rsidRDefault="00237B9D" w:rsidP="00437F30">
      <w:pPr>
        <w:spacing w:after="240" w:line="300" w:lineRule="exact"/>
        <w:jc w:val="both"/>
        <w:rPr>
          <w:rFonts w:ascii="Cambria" w:hAnsi="Cambria"/>
          <w:sz w:val="23"/>
          <w:szCs w:val="23"/>
          <w:lang w:val="cs-CZ"/>
        </w:rPr>
      </w:pPr>
      <w:r w:rsidRPr="00C0438C">
        <w:rPr>
          <w:rFonts w:ascii="Cambria" w:hAnsi="Cambria"/>
          <w:sz w:val="23"/>
          <w:szCs w:val="23"/>
          <w:lang w:val="cs-CZ"/>
        </w:rPr>
        <w:t xml:space="preserve">uzavírají </w:t>
      </w:r>
      <w:r w:rsidR="00677097">
        <w:rPr>
          <w:rFonts w:ascii="Cambria" w:hAnsi="Cambria"/>
          <w:sz w:val="23"/>
          <w:szCs w:val="23"/>
          <w:lang w:val="cs-CZ"/>
        </w:rPr>
        <w:t>tento dodatek ke smlouvě o účasti na řešení grantového projektu</w:t>
      </w:r>
      <w:r w:rsidR="001B686D">
        <w:rPr>
          <w:rFonts w:ascii="Cambria" w:hAnsi="Cambria"/>
          <w:sz w:val="23"/>
          <w:szCs w:val="23"/>
          <w:lang w:val="cs-CZ"/>
        </w:rPr>
        <w:t xml:space="preserve"> ve znění:</w:t>
      </w:r>
    </w:p>
    <w:p w14:paraId="55025436" w14:textId="34723FA3" w:rsidR="00EA1F97" w:rsidRDefault="00237B9D" w:rsidP="00437F30">
      <w:pPr>
        <w:spacing w:line="300" w:lineRule="exact"/>
        <w:jc w:val="center"/>
        <w:rPr>
          <w:rFonts w:ascii="Cambria" w:hAnsi="Cambria"/>
          <w:b/>
          <w:sz w:val="23"/>
          <w:szCs w:val="23"/>
          <w:lang w:val="cs-CZ"/>
        </w:rPr>
      </w:pPr>
      <w:r w:rsidRPr="00EA1F97">
        <w:rPr>
          <w:rFonts w:ascii="Cambria" w:hAnsi="Cambria"/>
          <w:b/>
          <w:sz w:val="23"/>
          <w:szCs w:val="23"/>
          <w:lang w:val="cs-CZ"/>
        </w:rPr>
        <w:t>I.</w:t>
      </w:r>
    </w:p>
    <w:p w14:paraId="4FF1934F" w14:textId="77777777" w:rsidR="00EA1F97" w:rsidRDefault="00EA1F97" w:rsidP="00B46BB6">
      <w:pPr>
        <w:spacing w:line="300" w:lineRule="exact"/>
        <w:rPr>
          <w:rFonts w:ascii="Cambria" w:hAnsi="Cambria"/>
          <w:b/>
          <w:sz w:val="23"/>
          <w:szCs w:val="23"/>
          <w:lang w:val="cs-CZ"/>
        </w:rPr>
      </w:pPr>
    </w:p>
    <w:p w14:paraId="7849E59B" w14:textId="3458052A" w:rsidR="00EA1F97" w:rsidRDefault="00EA1F97" w:rsidP="00B46BB6">
      <w:pPr>
        <w:pStyle w:val="Odstavecseseznamem"/>
        <w:numPr>
          <w:ilvl w:val="0"/>
          <w:numId w:val="19"/>
        </w:numPr>
        <w:spacing w:line="300" w:lineRule="exact"/>
        <w:jc w:val="both"/>
        <w:rPr>
          <w:rFonts w:ascii="Cambria" w:hAnsi="Cambria"/>
          <w:bCs/>
          <w:sz w:val="23"/>
          <w:szCs w:val="23"/>
          <w:lang w:val="cs-CZ"/>
        </w:rPr>
      </w:pPr>
      <w:r>
        <w:rPr>
          <w:rFonts w:ascii="Cambria" w:hAnsi="Cambria"/>
          <w:bCs/>
          <w:sz w:val="23"/>
          <w:szCs w:val="23"/>
          <w:lang w:val="cs-CZ"/>
        </w:rPr>
        <w:t xml:space="preserve">Mezi shora uvedenými stranami byla </w:t>
      </w:r>
      <w:r w:rsidR="001B686D">
        <w:rPr>
          <w:rFonts w:ascii="Cambria" w:hAnsi="Cambria"/>
          <w:bCs/>
          <w:sz w:val="23"/>
          <w:szCs w:val="23"/>
          <w:lang w:val="cs-CZ"/>
        </w:rPr>
        <w:t xml:space="preserve">dne 24. 3. 2023 </w:t>
      </w:r>
      <w:r>
        <w:rPr>
          <w:rFonts w:ascii="Cambria" w:hAnsi="Cambria"/>
          <w:bCs/>
          <w:sz w:val="23"/>
          <w:szCs w:val="23"/>
          <w:lang w:val="cs-CZ"/>
        </w:rPr>
        <w:t xml:space="preserve">uzavřena smlouva o účasti na řešení grantového projektu č. </w:t>
      </w:r>
      <w:proofErr w:type="gramStart"/>
      <w:r>
        <w:rPr>
          <w:rFonts w:ascii="Cambria" w:hAnsi="Cambria"/>
          <w:bCs/>
          <w:sz w:val="23"/>
          <w:szCs w:val="23"/>
          <w:lang w:val="cs-CZ"/>
        </w:rPr>
        <w:t>23-06796S</w:t>
      </w:r>
      <w:proofErr w:type="gramEnd"/>
      <w:r>
        <w:rPr>
          <w:rFonts w:ascii="Cambria" w:hAnsi="Cambria"/>
          <w:bCs/>
          <w:sz w:val="23"/>
          <w:szCs w:val="23"/>
          <w:lang w:val="cs-CZ"/>
        </w:rPr>
        <w:t xml:space="preserve"> panelu č. P406 (dále jen „Smlouva“), jejímž předmětem je spoluúčast při řešení grantového projektu:</w:t>
      </w:r>
    </w:p>
    <w:p w14:paraId="59738581" w14:textId="77777777" w:rsidR="00EA1F97" w:rsidRDefault="00EA1F97" w:rsidP="00B46BB6">
      <w:pPr>
        <w:numPr>
          <w:ilvl w:val="1"/>
          <w:numId w:val="22"/>
        </w:numPr>
        <w:tabs>
          <w:tab w:val="left" w:pos="426"/>
          <w:tab w:val="left" w:pos="709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line="300" w:lineRule="exact"/>
        <w:jc w:val="both"/>
        <w:rPr>
          <w:rFonts w:ascii="Cambria" w:hAnsi="Cambria"/>
          <w:sz w:val="23"/>
          <w:szCs w:val="23"/>
          <w:lang w:val="cs-CZ"/>
        </w:rPr>
      </w:pPr>
      <w:r>
        <w:rPr>
          <w:rFonts w:ascii="Cambria" w:hAnsi="Cambria"/>
          <w:sz w:val="23"/>
          <w:szCs w:val="23"/>
          <w:lang w:val="cs-CZ"/>
        </w:rPr>
        <w:t xml:space="preserve">název grantového projektu: </w:t>
      </w:r>
      <w:proofErr w:type="spellStart"/>
      <w:r>
        <w:rPr>
          <w:rFonts w:ascii="Cambria" w:hAnsi="Cambria"/>
          <w:sz w:val="23"/>
          <w:szCs w:val="23"/>
          <w:lang w:val="cs-CZ"/>
        </w:rPr>
        <w:t>Cze</w:t>
      </w:r>
      <w:proofErr w:type="spellEnd"/>
      <w:r>
        <w:rPr>
          <w:rFonts w:ascii="Cambria" w:hAnsi="Cambria"/>
          <w:sz w:val="23"/>
          <w:szCs w:val="23"/>
          <w:lang w:val="cs-CZ"/>
        </w:rPr>
        <w:t>-Lex: Kvantifikace českého lexikonu,</w:t>
      </w:r>
    </w:p>
    <w:p w14:paraId="3FD582A0" w14:textId="77777777" w:rsidR="00EA1F97" w:rsidRDefault="00EA1F97" w:rsidP="00B46BB6">
      <w:pPr>
        <w:numPr>
          <w:ilvl w:val="1"/>
          <w:numId w:val="22"/>
        </w:numPr>
        <w:tabs>
          <w:tab w:val="left" w:pos="426"/>
          <w:tab w:val="left" w:pos="709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line="300" w:lineRule="exact"/>
        <w:jc w:val="both"/>
        <w:rPr>
          <w:rFonts w:ascii="Cambria" w:hAnsi="Cambria"/>
          <w:sz w:val="23"/>
          <w:szCs w:val="23"/>
          <w:lang w:val="cs-CZ"/>
        </w:rPr>
      </w:pPr>
      <w:r>
        <w:rPr>
          <w:rFonts w:ascii="Cambria" w:hAnsi="Cambria"/>
          <w:sz w:val="23"/>
          <w:szCs w:val="23"/>
          <w:lang w:val="cs-CZ"/>
        </w:rPr>
        <w:t xml:space="preserve">registrační číslo grantového projektu: </w:t>
      </w:r>
      <w:proofErr w:type="gramStart"/>
      <w:r>
        <w:rPr>
          <w:rFonts w:ascii="Cambria" w:hAnsi="Cambria"/>
          <w:sz w:val="23"/>
          <w:szCs w:val="23"/>
          <w:lang w:val="cs-CZ"/>
        </w:rPr>
        <w:t>23-06796S</w:t>
      </w:r>
      <w:proofErr w:type="gramEnd"/>
      <w:r>
        <w:rPr>
          <w:rFonts w:ascii="Cambria" w:hAnsi="Cambria"/>
          <w:sz w:val="23"/>
          <w:szCs w:val="23"/>
          <w:lang w:val="cs-CZ"/>
        </w:rPr>
        <w:t>,</w:t>
      </w:r>
    </w:p>
    <w:p w14:paraId="7D010904" w14:textId="77777777" w:rsidR="00EA1F97" w:rsidRDefault="00EA1F97" w:rsidP="00B46BB6">
      <w:pPr>
        <w:numPr>
          <w:ilvl w:val="1"/>
          <w:numId w:val="22"/>
        </w:numPr>
        <w:tabs>
          <w:tab w:val="left" w:pos="426"/>
          <w:tab w:val="left" w:pos="709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line="300" w:lineRule="exact"/>
        <w:jc w:val="both"/>
        <w:rPr>
          <w:rFonts w:ascii="Cambria" w:hAnsi="Cambria"/>
          <w:sz w:val="23"/>
          <w:szCs w:val="23"/>
          <w:lang w:val="cs-CZ"/>
        </w:rPr>
      </w:pPr>
      <w:r>
        <w:rPr>
          <w:rFonts w:ascii="Cambria" w:hAnsi="Cambria"/>
          <w:sz w:val="23"/>
          <w:szCs w:val="23"/>
          <w:lang w:val="cs-CZ"/>
        </w:rPr>
        <w:t>datum zahájení řešení grantového projektu: 1. 1.2023,</w:t>
      </w:r>
    </w:p>
    <w:p w14:paraId="2BC3D6F0" w14:textId="77777777" w:rsidR="00EA1F97" w:rsidRDefault="00EA1F97" w:rsidP="00B46BB6">
      <w:pPr>
        <w:numPr>
          <w:ilvl w:val="1"/>
          <w:numId w:val="22"/>
        </w:numPr>
        <w:tabs>
          <w:tab w:val="left" w:pos="426"/>
          <w:tab w:val="left" w:pos="709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line="300" w:lineRule="exact"/>
        <w:jc w:val="both"/>
        <w:rPr>
          <w:rFonts w:ascii="Cambria" w:hAnsi="Cambria"/>
          <w:sz w:val="23"/>
          <w:szCs w:val="23"/>
          <w:lang w:val="cs-CZ"/>
        </w:rPr>
      </w:pPr>
      <w:r>
        <w:rPr>
          <w:rFonts w:ascii="Cambria" w:hAnsi="Cambria"/>
          <w:sz w:val="23"/>
          <w:szCs w:val="23"/>
          <w:lang w:val="cs-CZ"/>
        </w:rPr>
        <w:t>datum ukončení řešení grantového projektu: 31. 12.2025,</w:t>
      </w:r>
    </w:p>
    <w:p w14:paraId="13199207" w14:textId="7E88D89A" w:rsidR="00EA1F97" w:rsidRDefault="00EA1F97" w:rsidP="00B46BB6">
      <w:pPr>
        <w:numPr>
          <w:ilvl w:val="1"/>
          <w:numId w:val="22"/>
        </w:numPr>
        <w:tabs>
          <w:tab w:val="left" w:pos="426"/>
          <w:tab w:val="left" w:pos="709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line="300" w:lineRule="exact"/>
        <w:jc w:val="both"/>
        <w:rPr>
          <w:rFonts w:ascii="Cambria" w:hAnsi="Cambria"/>
          <w:sz w:val="23"/>
          <w:szCs w:val="23"/>
          <w:lang w:val="cs-CZ"/>
        </w:rPr>
      </w:pPr>
      <w:r>
        <w:rPr>
          <w:rFonts w:ascii="Cambria" w:hAnsi="Cambria"/>
          <w:sz w:val="23"/>
          <w:szCs w:val="23"/>
          <w:lang w:val="cs-CZ"/>
        </w:rPr>
        <w:t xml:space="preserve">odpovědný řešitel grantového projektu: </w:t>
      </w:r>
      <w:r w:rsidR="00A70510">
        <w:rPr>
          <w:rFonts w:ascii="Cambria" w:hAnsi="Cambria"/>
          <w:sz w:val="23"/>
          <w:szCs w:val="23"/>
          <w:lang w:val="cs-CZ"/>
        </w:rPr>
        <w:t>X</w:t>
      </w:r>
      <w:r>
        <w:rPr>
          <w:rFonts w:ascii="Cambria" w:hAnsi="Cambria"/>
          <w:sz w:val="23"/>
          <w:szCs w:val="23"/>
          <w:lang w:val="cs-CZ"/>
        </w:rPr>
        <w:t xml:space="preserve"> (dále jen „řešitel“),</w:t>
      </w:r>
    </w:p>
    <w:p w14:paraId="463ABB09" w14:textId="598B50EF" w:rsidR="0074768B" w:rsidRPr="00B46BB6" w:rsidRDefault="00EA1F97" w:rsidP="00B46BB6">
      <w:pPr>
        <w:numPr>
          <w:ilvl w:val="1"/>
          <w:numId w:val="22"/>
        </w:numPr>
        <w:tabs>
          <w:tab w:val="left" w:pos="426"/>
          <w:tab w:val="left" w:pos="709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120" w:line="300" w:lineRule="exact"/>
        <w:jc w:val="both"/>
        <w:rPr>
          <w:rFonts w:ascii="Cambria" w:hAnsi="Cambria"/>
          <w:sz w:val="23"/>
          <w:szCs w:val="23"/>
          <w:lang w:val="cs-CZ"/>
        </w:rPr>
      </w:pPr>
      <w:r>
        <w:rPr>
          <w:rFonts w:ascii="Cambria" w:hAnsi="Cambria"/>
          <w:sz w:val="23"/>
          <w:szCs w:val="23"/>
          <w:lang w:val="cs-CZ"/>
        </w:rPr>
        <w:t xml:space="preserve">odpovědný spoluřešitel grantového projektu: </w:t>
      </w:r>
      <w:r w:rsidR="00A70510">
        <w:rPr>
          <w:rFonts w:ascii="Cambria" w:hAnsi="Cambria"/>
          <w:sz w:val="23"/>
          <w:szCs w:val="23"/>
          <w:lang w:val="cs-CZ"/>
        </w:rPr>
        <w:t>X</w:t>
      </w:r>
      <w:r>
        <w:rPr>
          <w:rFonts w:ascii="Cambria" w:hAnsi="Cambria"/>
          <w:sz w:val="23"/>
          <w:szCs w:val="23"/>
          <w:lang w:val="cs-CZ"/>
        </w:rPr>
        <w:t xml:space="preserve"> (dále jen „spoluřešitel“).</w:t>
      </w:r>
    </w:p>
    <w:p w14:paraId="7DE3A043" w14:textId="77777777" w:rsidR="00505377" w:rsidRPr="00EA1F97" w:rsidRDefault="00505377" w:rsidP="00B46BB6">
      <w:pPr>
        <w:rPr>
          <w:lang w:val="cs-CZ"/>
        </w:rPr>
      </w:pPr>
    </w:p>
    <w:p w14:paraId="3357E6A8" w14:textId="1E002A35" w:rsidR="00753F00" w:rsidRDefault="00C5678F" w:rsidP="0074768B">
      <w:pPr>
        <w:spacing w:line="300" w:lineRule="exact"/>
        <w:jc w:val="center"/>
        <w:rPr>
          <w:rFonts w:ascii="Cambria" w:hAnsi="Cambria"/>
          <w:b/>
          <w:sz w:val="23"/>
          <w:szCs w:val="23"/>
          <w:lang w:val="cs-CZ"/>
        </w:rPr>
      </w:pPr>
      <w:r w:rsidRPr="00EA1F97">
        <w:rPr>
          <w:rFonts w:ascii="Cambria" w:hAnsi="Cambria"/>
          <w:b/>
          <w:sz w:val="23"/>
          <w:szCs w:val="23"/>
          <w:lang w:val="cs-CZ"/>
        </w:rPr>
        <w:t>II.</w:t>
      </w:r>
    </w:p>
    <w:p w14:paraId="545A2430" w14:textId="77777777" w:rsidR="0074768B" w:rsidRDefault="0074768B" w:rsidP="00B46BB6">
      <w:pPr>
        <w:spacing w:line="300" w:lineRule="exact"/>
        <w:rPr>
          <w:rFonts w:ascii="Cambria" w:hAnsi="Cambria"/>
          <w:b/>
          <w:sz w:val="23"/>
          <w:szCs w:val="23"/>
          <w:lang w:val="cs-CZ"/>
        </w:rPr>
      </w:pPr>
    </w:p>
    <w:p w14:paraId="49479F6C" w14:textId="357C304A" w:rsidR="0074768B" w:rsidRDefault="0074768B" w:rsidP="0074768B">
      <w:pPr>
        <w:pStyle w:val="Odstavecseseznamem"/>
        <w:numPr>
          <w:ilvl w:val="0"/>
          <w:numId w:val="27"/>
        </w:numPr>
        <w:spacing w:line="300" w:lineRule="exact"/>
        <w:jc w:val="both"/>
        <w:rPr>
          <w:rFonts w:ascii="Cambria" w:hAnsi="Cambria"/>
          <w:bCs/>
          <w:sz w:val="23"/>
          <w:szCs w:val="23"/>
          <w:lang w:val="cs-CZ"/>
        </w:rPr>
      </w:pPr>
      <w:r>
        <w:rPr>
          <w:rFonts w:ascii="Cambria" w:hAnsi="Cambria"/>
          <w:bCs/>
          <w:sz w:val="23"/>
          <w:szCs w:val="23"/>
          <w:lang w:val="cs-CZ"/>
        </w:rPr>
        <w:t xml:space="preserve">Smlouva se tímto dodatkem mění tak, že se stávající řešitel uvedený v čl. II odst. 2.1. písm. e) Smlouvy </w:t>
      </w:r>
      <w:r w:rsidRPr="00B46BB6">
        <w:rPr>
          <w:rFonts w:ascii="Cambria" w:hAnsi="Cambria"/>
          <w:b/>
          <w:sz w:val="23"/>
          <w:szCs w:val="23"/>
          <w:lang w:val="cs-CZ"/>
        </w:rPr>
        <w:t>nahrazuje řešitelem</w:t>
      </w:r>
      <w:r w:rsidR="009C260D">
        <w:rPr>
          <w:rFonts w:ascii="Cambria" w:hAnsi="Cambria"/>
          <w:b/>
          <w:sz w:val="23"/>
          <w:szCs w:val="23"/>
          <w:lang w:val="cs-CZ"/>
        </w:rPr>
        <w:t xml:space="preserve"> </w:t>
      </w:r>
      <w:r w:rsidR="009C260D" w:rsidRPr="009C260D">
        <w:rPr>
          <w:rFonts w:ascii="Cambria" w:hAnsi="Cambria"/>
          <w:b/>
          <w:sz w:val="23"/>
          <w:szCs w:val="23"/>
          <w:lang w:val="cs-CZ"/>
        </w:rPr>
        <w:t>novým</w:t>
      </w:r>
      <w:r w:rsidR="009C260D">
        <w:rPr>
          <w:rFonts w:ascii="Cambria" w:hAnsi="Cambria"/>
          <w:bCs/>
          <w:sz w:val="23"/>
          <w:szCs w:val="23"/>
          <w:lang w:val="cs-CZ"/>
        </w:rPr>
        <w:t>, a to</w:t>
      </w:r>
      <w:r w:rsidR="00753F00">
        <w:rPr>
          <w:rFonts w:ascii="Cambria" w:hAnsi="Cambria"/>
          <w:bCs/>
          <w:sz w:val="23"/>
          <w:szCs w:val="23"/>
          <w:lang w:val="cs-CZ"/>
        </w:rPr>
        <w:t xml:space="preserve"> v souladu se změnami obsaženými v Dodatku z roku 2024 č. 1 ke smlouvě o poskytnutí dotace na podporu grantového projektu č. </w:t>
      </w:r>
      <w:proofErr w:type="gramStart"/>
      <w:r w:rsidR="00753F00">
        <w:rPr>
          <w:rFonts w:ascii="Cambria" w:hAnsi="Cambria"/>
          <w:bCs/>
          <w:sz w:val="23"/>
          <w:szCs w:val="23"/>
          <w:lang w:val="cs-CZ"/>
        </w:rPr>
        <w:t>23-06796S</w:t>
      </w:r>
      <w:proofErr w:type="gramEnd"/>
      <w:r w:rsidR="00753F00">
        <w:rPr>
          <w:rFonts w:ascii="Cambria" w:hAnsi="Cambria"/>
          <w:bCs/>
          <w:sz w:val="23"/>
          <w:szCs w:val="23"/>
          <w:lang w:val="cs-CZ"/>
        </w:rPr>
        <w:t xml:space="preserve"> panelu č. P406, P407</w:t>
      </w:r>
      <w:r w:rsidR="00C6448D">
        <w:rPr>
          <w:rFonts w:ascii="Cambria" w:hAnsi="Cambria"/>
          <w:bCs/>
          <w:sz w:val="23"/>
          <w:szCs w:val="23"/>
          <w:lang w:val="cs-CZ"/>
        </w:rPr>
        <w:t xml:space="preserve"> (</w:t>
      </w:r>
      <w:r w:rsidR="00C6448D" w:rsidRPr="00C6448D">
        <w:rPr>
          <w:rFonts w:ascii="Cambria" w:hAnsi="Cambria"/>
          <w:bCs/>
          <w:sz w:val="23"/>
          <w:szCs w:val="23"/>
          <w:lang w:val="cs-CZ"/>
        </w:rPr>
        <w:t>dále jen „Dodatek“)</w:t>
      </w:r>
      <w:r w:rsidR="00753F00">
        <w:rPr>
          <w:rFonts w:ascii="Cambria" w:hAnsi="Cambria"/>
          <w:bCs/>
          <w:sz w:val="23"/>
          <w:szCs w:val="23"/>
          <w:lang w:val="cs-CZ"/>
        </w:rPr>
        <w:t xml:space="preserve">, který byl uzavřen </w:t>
      </w:r>
      <w:r w:rsidR="00753F00" w:rsidRPr="00753F00">
        <w:rPr>
          <w:rFonts w:ascii="Cambria" w:hAnsi="Cambria"/>
          <w:bCs/>
          <w:sz w:val="23"/>
          <w:szCs w:val="23"/>
          <w:lang w:val="cs-CZ"/>
        </w:rPr>
        <w:t xml:space="preserve">mezi příjemcem a poskytovatelem </w:t>
      </w:r>
      <w:r w:rsidR="0014567A">
        <w:rPr>
          <w:rFonts w:ascii="Cambria" w:hAnsi="Cambria"/>
          <w:bCs/>
          <w:sz w:val="23"/>
          <w:szCs w:val="23"/>
          <w:lang w:val="cs-CZ"/>
        </w:rPr>
        <w:t>s účinností od 1. 6. 2024</w:t>
      </w:r>
      <w:r w:rsidR="00C6448D">
        <w:rPr>
          <w:rFonts w:ascii="Cambria" w:hAnsi="Cambria"/>
          <w:bCs/>
          <w:sz w:val="23"/>
          <w:szCs w:val="23"/>
          <w:lang w:val="cs-CZ"/>
        </w:rPr>
        <w:t>:</w:t>
      </w:r>
    </w:p>
    <w:p w14:paraId="22F93524" w14:textId="77777777" w:rsidR="0011196E" w:rsidRDefault="0011196E" w:rsidP="00B46BB6">
      <w:pPr>
        <w:pStyle w:val="Odstavecseseznamem"/>
        <w:spacing w:line="300" w:lineRule="exact"/>
        <w:ind w:left="360"/>
        <w:jc w:val="both"/>
        <w:rPr>
          <w:rFonts w:ascii="Cambria" w:hAnsi="Cambria"/>
          <w:bCs/>
          <w:sz w:val="23"/>
          <w:szCs w:val="23"/>
          <w:lang w:val="cs-CZ"/>
        </w:rPr>
      </w:pPr>
    </w:p>
    <w:p w14:paraId="6391AE4B" w14:textId="10535CF9" w:rsidR="0011196E" w:rsidRPr="00B46BB6" w:rsidRDefault="0074768B" w:rsidP="00B46BB6">
      <w:pPr>
        <w:pStyle w:val="Odstavecseseznamem"/>
        <w:spacing w:line="300" w:lineRule="exact"/>
        <w:ind w:left="360"/>
        <w:jc w:val="center"/>
        <w:rPr>
          <w:rFonts w:ascii="Cambria" w:hAnsi="Cambria"/>
          <w:bCs/>
          <w:i/>
          <w:iCs/>
          <w:sz w:val="23"/>
          <w:szCs w:val="23"/>
          <w:lang w:val="cs-CZ"/>
        </w:rPr>
      </w:pPr>
      <w:r w:rsidRPr="00B46BB6">
        <w:rPr>
          <w:rFonts w:ascii="Cambria" w:hAnsi="Cambria"/>
          <w:bCs/>
          <w:i/>
          <w:iCs/>
          <w:sz w:val="23"/>
          <w:szCs w:val="23"/>
          <w:lang w:val="cs-CZ"/>
        </w:rPr>
        <w:t xml:space="preserve">Stávající řešitel: </w:t>
      </w:r>
      <w:r w:rsidR="00A70510">
        <w:rPr>
          <w:rFonts w:ascii="Cambria" w:hAnsi="Cambria"/>
          <w:bCs/>
          <w:i/>
          <w:iCs/>
          <w:sz w:val="23"/>
          <w:szCs w:val="23"/>
          <w:lang w:val="cs-CZ"/>
        </w:rPr>
        <w:t>X</w:t>
      </w:r>
    </w:p>
    <w:p w14:paraId="57CDA239" w14:textId="1666431C" w:rsidR="0074768B" w:rsidRPr="001B686D" w:rsidRDefault="0074768B" w:rsidP="00B46BB6">
      <w:pPr>
        <w:pStyle w:val="Odstavecseseznamem"/>
        <w:spacing w:line="300" w:lineRule="exact"/>
        <w:ind w:left="360"/>
        <w:jc w:val="center"/>
        <w:rPr>
          <w:rFonts w:ascii="Cambria" w:hAnsi="Cambria"/>
          <w:bCs/>
          <w:i/>
          <w:iCs/>
          <w:sz w:val="23"/>
          <w:szCs w:val="23"/>
          <w:lang w:val="cs-CZ"/>
        </w:rPr>
      </w:pPr>
      <w:r w:rsidRPr="00B46BB6">
        <w:rPr>
          <w:rFonts w:ascii="Cambria" w:hAnsi="Cambria"/>
          <w:bCs/>
          <w:i/>
          <w:iCs/>
          <w:sz w:val="23"/>
          <w:szCs w:val="23"/>
          <w:lang w:val="cs-CZ"/>
        </w:rPr>
        <w:t xml:space="preserve">Nový řešitel: </w:t>
      </w:r>
      <w:r w:rsidR="00A70510">
        <w:rPr>
          <w:rFonts w:ascii="Cambria" w:hAnsi="Cambria"/>
          <w:bCs/>
          <w:i/>
          <w:iCs/>
          <w:sz w:val="23"/>
          <w:szCs w:val="23"/>
          <w:lang w:val="cs-CZ"/>
        </w:rPr>
        <w:t>X</w:t>
      </w:r>
    </w:p>
    <w:p w14:paraId="1BA2C2D8" w14:textId="77777777" w:rsidR="00753F00" w:rsidRDefault="00753F00" w:rsidP="0074768B">
      <w:pPr>
        <w:pStyle w:val="Odstavecseseznamem"/>
        <w:spacing w:line="300" w:lineRule="exact"/>
        <w:ind w:left="360"/>
        <w:jc w:val="both"/>
        <w:rPr>
          <w:rFonts w:ascii="Cambria" w:hAnsi="Cambria"/>
          <w:bCs/>
          <w:sz w:val="23"/>
          <w:szCs w:val="23"/>
          <w:lang w:val="cs-CZ"/>
        </w:rPr>
      </w:pPr>
    </w:p>
    <w:p w14:paraId="27EEFF22" w14:textId="16204E82" w:rsidR="00753F00" w:rsidRDefault="00753F00" w:rsidP="00753F00">
      <w:pPr>
        <w:pStyle w:val="Odstavecseseznamem"/>
        <w:spacing w:line="300" w:lineRule="exact"/>
        <w:ind w:left="360"/>
        <w:jc w:val="center"/>
        <w:rPr>
          <w:rFonts w:ascii="Cambria" w:hAnsi="Cambria"/>
          <w:b/>
          <w:sz w:val="23"/>
          <w:szCs w:val="23"/>
          <w:lang w:val="cs-CZ"/>
        </w:rPr>
      </w:pPr>
      <w:r>
        <w:rPr>
          <w:rFonts w:ascii="Cambria" w:hAnsi="Cambria"/>
          <w:b/>
          <w:sz w:val="23"/>
          <w:szCs w:val="23"/>
          <w:lang w:val="cs-CZ"/>
        </w:rPr>
        <w:t>III.</w:t>
      </w:r>
    </w:p>
    <w:p w14:paraId="591D9140" w14:textId="77777777" w:rsidR="00753F00" w:rsidRDefault="00753F00" w:rsidP="00753F00">
      <w:pPr>
        <w:pStyle w:val="Odstavecseseznamem"/>
        <w:spacing w:line="300" w:lineRule="exact"/>
        <w:ind w:left="360"/>
        <w:jc w:val="center"/>
        <w:rPr>
          <w:rFonts w:ascii="Cambria" w:hAnsi="Cambria"/>
          <w:b/>
          <w:sz w:val="23"/>
          <w:szCs w:val="23"/>
          <w:lang w:val="cs-CZ"/>
        </w:rPr>
      </w:pPr>
    </w:p>
    <w:p w14:paraId="040881FE" w14:textId="649AFCE3" w:rsidR="00597313" w:rsidRPr="00C6448D" w:rsidRDefault="00C6448D" w:rsidP="00753F00">
      <w:pPr>
        <w:pStyle w:val="Odstavecseseznamem"/>
        <w:numPr>
          <w:ilvl w:val="0"/>
          <w:numId w:val="30"/>
        </w:numPr>
        <w:spacing w:line="300" w:lineRule="exact"/>
        <w:jc w:val="both"/>
        <w:rPr>
          <w:rFonts w:ascii="Cambria" w:hAnsi="Cambria"/>
          <w:bCs/>
          <w:sz w:val="23"/>
          <w:szCs w:val="23"/>
          <w:lang w:val="cs-CZ"/>
        </w:rPr>
      </w:pPr>
      <w:r>
        <w:rPr>
          <w:rFonts w:ascii="Cambria" w:hAnsi="Cambria"/>
          <w:sz w:val="23"/>
          <w:szCs w:val="23"/>
          <w:lang w:val="cs-CZ"/>
        </w:rPr>
        <w:t xml:space="preserve">Tento dodatek se </w:t>
      </w:r>
      <w:r w:rsidR="0014567A">
        <w:rPr>
          <w:rFonts w:ascii="Cambria" w:hAnsi="Cambria"/>
          <w:sz w:val="23"/>
          <w:szCs w:val="23"/>
          <w:lang w:val="cs-CZ"/>
        </w:rPr>
        <w:t xml:space="preserve">dnem </w:t>
      </w:r>
      <w:r>
        <w:rPr>
          <w:rFonts w:ascii="Cambria" w:hAnsi="Cambria"/>
          <w:sz w:val="23"/>
          <w:szCs w:val="23"/>
          <w:lang w:val="cs-CZ"/>
        </w:rPr>
        <w:t>uzavření stává nedílnou součástí Smlouvy</w:t>
      </w:r>
      <w:r w:rsidR="001B686D">
        <w:rPr>
          <w:rFonts w:ascii="Cambria" w:hAnsi="Cambria"/>
          <w:sz w:val="23"/>
          <w:szCs w:val="23"/>
          <w:lang w:val="cs-CZ"/>
        </w:rPr>
        <w:t xml:space="preserve">. </w:t>
      </w:r>
      <w:r w:rsidR="009C260D">
        <w:rPr>
          <w:rFonts w:ascii="Cambria" w:hAnsi="Cambria"/>
          <w:sz w:val="23"/>
          <w:szCs w:val="23"/>
          <w:lang w:val="cs-CZ"/>
        </w:rPr>
        <w:t>Tento dodatek n</w:t>
      </w:r>
      <w:r>
        <w:rPr>
          <w:rFonts w:ascii="Cambria" w:hAnsi="Cambria"/>
          <w:sz w:val="23"/>
          <w:szCs w:val="23"/>
          <w:lang w:val="cs-CZ"/>
        </w:rPr>
        <w:t xml:space="preserve">abývá platnosti dnem uzavření a účinnosti dnem </w:t>
      </w:r>
      <w:r w:rsidRPr="00B46BB6">
        <w:rPr>
          <w:rFonts w:ascii="Cambria" w:hAnsi="Cambria"/>
          <w:b/>
          <w:bCs/>
          <w:sz w:val="23"/>
          <w:szCs w:val="23"/>
          <w:lang w:val="cs-CZ"/>
        </w:rPr>
        <w:t>1. 6. 2024</w:t>
      </w:r>
      <w:r>
        <w:rPr>
          <w:rFonts w:ascii="Cambria" w:hAnsi="Cambria"/>
          <w:sz w:val="23"/>
          <w:szCs w:val="23"/>
          <w:lang w:val="cs-CZ"/>
        </w:rPr>
        <w:t xml:space="preserve">. </w:t>
      </w:r>
    </w:p>
    <w:p w14:paraId="3C2633E8" w14:textId="38CFD551" w:rsidR="00C6448D" w:rsidRPr="00B46BB6" w:rsidRDefault="00C6448D" w:rsidP="00604D98">
      <w:pPr>
        <w:pStyle w:val="Odstavecseseznamem"/>
        <w:numPr>
          <w:ilvl w:val="0"/>
          <w:numId w:val="30"/>
        </w:numPr>
        <w:spacing w:line="300" w:lineRule="exact"/>
        <w:jc w:val="both"/>
        <w:rPr>
          <w:rFonts w:ascii="Cambria" w:hAnsi="Cambria"/>
          <w:bCs/>
          <w:sz w:val="23"/>
          <w:szCs w:val="23"/>
          <w:lang w:val="cs-CZ"/>
        </w:rPr>
      </w:pPr>
      <w:r>
        <w:rPr>
          <w:rFonts w:ascii="Cambria" w:hAnsi="Cambria"/>
          <w:sz w:val="23"/>
          <w:szCs w:val="23"/>
          <w:lang w:val="cs-CZ"/>
        </w:rPr>
        <w:t xml:space="preserve">Nedílnou součástí tohoto dodatku je </w:t>
      </w:r>
      <w:r w:rsidR="00604D98">
        <w:rPr>
          <w:rFonts w:ascii="Cambria" w:hAnsi="Cambria"/>
          <w:sz w:val="23"/>
          <w:szCs w:val="23"/>
          <w:lang w:val="cs-CZ"/>
        </w:rPr>
        <w:t xml:space="preserve">příloha č. 1, kterou tvoří </w:t>
      </w:r>
      <w:r w:rsidRPr="00B46BB6">
        <w:rPr>
          <w:rFonts w:ascii="Cambria" w:hAnsi="Cambria"/>
          <w:sz w:val="23"/>
          <w:szCs w:val="23"/>
          <w:lang w:val="cs-CZ"/>
        </w:rPr>
        <w:t xml:space="preserve">Dodatek </w:t>
      </w:r>
      <w:r w:rsidRPr="00B46BB6">
        <w:rPr>
          <w:rFonts w:ascii="Cambria" w:hAnsi="Cambria"/>
          <w:bCs/>
          <w:sz w:val="23"/>
          <w:szCs w:val="23"/>
          <w:lang w:val="cs-CZ"/>
        </w:rPr>
        <w:t xml:space="preserve">z roku 2024 č. 1 ke smlouvě o poskytnutí dotace na podporu grantového projektu č. </w:t>
      </w:r>
      <w:proofErr w:type="gramStart"/>
      <w:r w:rsidRPr="00B46BB6">
        <w:rPr>
          <w:rFonts w:ascii="Cambria" w:hAnsi="Cambria"/>
          <w:bCs/>
          <w:sz w:val="23"/>
          <w:szCs w:val="23"/>
          <w:lang w:val="cs-CZ"/>
        </w:rPr>
        <w:t>23-06796S</w:t>
      </w:r>
      <w:proofErr w:type="gramEnd"/>
      <w:r w:rsidRPr="00B46BB6">
        <w:rPr>
          <w:rFonts w:ascii="Cambria" w:hAnsi="Cambria"/>
          <w:bCs/>
          <w:sz w:val="23"/>
          <w:szCs w:val="23"/>
          <w:lang w:val="cs-CZ"/>
        </w:rPr>
        <w:t xml:space="preserve"> panelu č.</w:t>
      </w:r>
      <w:r w:rsidR="00604D98">
        <w:rPr>
          <w:rFonts w:ascii="Cambria" w:hAnsi="Cambria"/>
          <w:bCs/>
          <w:sz w:val="23"/>
          <w:szCs w:val="23"/>
          <w:lang w:val="cs-CZ"/>
        </w:rPr>
        <w:t> </w:t>
      </w:r>
      <w:r w:rsidRPr="00B46BB6">
        <w:rPr>
          <w:rFonts w:ascii="Cambria" w:hAnsi="Cambria"/>
          <w:bCs/>
          <w:sz w:val="23"/>
          <w:szCs w:val="23"/>
          <w:lang w:val="cs-CZ"/>
        </w:rPr>
        <w:t>P406, P407</w:t>
      </w:r>
      <w:r w:rsidR="00604D98">
        <w:rPr>
          <w:rFonts w:ascii="Cambria" w:hAnsi="Cambria"/>
          <w:sz w:val="23"/>
          <w:szCs w:val="23"/>
          <w:lang w:val="cs-CZ"/>
        </w:rPr>
        <w:t>.</w:t>
      </w:r>
    </w:p>
    <w:p w14:paraId="65AAFDC6" w14:textId="77777777" w:rsidR="00123CE6" w:rsidRDefault="00C6448D" w:rsidP="00123CE6">
      <w:pPr>
        <w:pStyle w:val="Odstavecseseznamem"/>
        <w:numPr>
          <w:ilvl w:val="0"/>
          <w:numId w:val="30"/>
        </w:numPr>
        <w:spacing w:line="300" w:lineRule="exact"/>
        <w:jc w:val="both"/>
        <w:rPr>
          <w:rFonts w:ascii="Cambria" w:hAnsi="Cambria"/>
          <w:bCs/>
          <w:sz w:val="23"/>
          <w:szCs w:val="23"/>
          <w:lang w:val="cs-CZ"/>
        </w:rPr>
      </w:pPr>
      <w:r>
        <w:rPr>
          <w:rFonts w:ascii="Cambria" w:hAnsi="Cambria"/>
          <w:bCs/>
          <w:sz w:val="23"/>
          <w:szCs w:val="23"/>
          <w:lang w:val="cs-CZ"/>
        </w:rPr>
        <w:t>U</w:t>
      </w:r>
      <w:r w:rsidRPr="00C26018">
        <w:rPr>
          <w:rFonts w:ascii="Cambria" w:hAnsi="Cambria"/>
          <w:sz w:val="23"/>
          <w:szCs w:val="23"/>
          <w:lang w:val="cs-CZ"/>
        </w:rPr>
        <w:t xml:space="preserve">zavírá-li se </w:t>
      </w:r>
      <w:r w:rsidR="001B686D">
        <w:rPr>
          <w:rFonts w:ascii="Cambria" w:hAnsi="Cambria"/>
          <w:sz w:val="23"/>
          <w:szCs w:val="23"/>
          <w:lang w:val="cs-CZ"/>
        </w:rPr>
        <w:t>tento dodatek</w:t>
      </w:r>
      <w:r w:rsidRPr="00C26018">
        <w:rPr>
          <w:rFonts w:ascii="Cambria" w:hAnsi="Cambria"/>
          <w:sz w:val="23"/>
          <w:szCs w:val="23"/>
          <w:lang w:val="cs-CZ"/>
        </w:rPr>
        <w:t xml:space="preserve"> v listinné podobě, vyhotovují se </w:t>
      </w:r>
      <w:r w:rsidR="001B686D">
        <w:rPr>
          <w:rFonts w:ascii="Cambria" w:hAnsi="Cambria"/>
          <w:sz w:val="23"/>
          <w:szCs w:val="23"/>
          <w:lang w:val="cs-CZ"/>
        </w:rPr>
        <w:t>dva</w:t>
      </w:r>
      <w:r w:rsidRPr="00C26018">
        <w:rPr>
          <w:rFonts w:ascii="Cambria" w:hAnsi="Cambria"/>
          <w:sz w:val="23"/>
          <w:szCs w:val="23"/>
          <w:lang w:val="cs-CZ"/>
        </w:rPr>
        <w:t xml:space="preserve"> stejnopisy s platností originálu, z nichž každá smluvní strana </w:t>
      </w:r>
      <w:proofErr w:type="gramStart"/>
      <w:r w:rsidRPr="00C26018">
        <w:rPr>
          <w:rFonts w:ascii="Cambria" w:hAnsi="Cambria"/>
          <w:sz w:val="23"/>
          <w:szCs w:val="23"/>
          <w:lang w:val="cs-CZ"/>
        </w:rPr>
        <w:t>obdrží</w:t>
      </w:r>
      <w:proofErr w:type="gramEnd"/>
      <w:r w:rsidRPr="00C26018">
        <w:rPr>
          <w:rFonts w:ascii="Cambria" w:hAnsi="Cambria"/>
          <w:sz w:val="23"/>
          <w:szCs w:val="23"/>
          <w:lang w:val="cs-CZ"/>
        </w:rPr>
        <w:t xml:space="preserve"> po </w:t>
      </w:r>
      <w:r w:rsidR="001B686D">
        <w:rPr>
          <w:rFonts w:ascii="Cambria" w:hAnsi="Cambria"/>
          <w:sz w:val="23"/>
          <w:szCs w:val="23"/>
          <w:lang w:val="cs-CZ"/>
        </w:rPr>
        <w:t>jednom</w:t>
      </w:r>
      <w:r w:rsidRPr="00C26018">
        <w:rPr>
          <w:rFonts w:ascii="Cambria" w:hAnsi="Cambria"/>
          <w:sz w:val="23"/>
          <w:szCs w:val="23"/>
          <w:lang w:val="cs-CZ"/>
        </w:rPr>
        <w:t>. Uzavírá-li se</w:t>
      </w:r>
      <w:r w:rsidR="001B686D">
        <w:rPr>
          <w:rFonts w:ascii="Cambria" w:hAnsi="Cambria"/>
          <w:sz w:val="23"/>
          <w:szCs w:val="23"/>
          <w:lang w:val="cs-CZ"/>
        </w:rPr>
        <w:t xml:space="preserve"> tento</w:t>
      </w:r>
      <w:r w:rsidRPr="00C26018">
        <w:rPr>
          <w:rFonts w:ascii="Cambria" w:hAnsi="Cambria"/>
          <w:sz w:val="23"/>
          <w:szCs w:val="23"/>
          <w:lang w:val="cs-CZ"/>
        </w:rPr>
        <w:t xml:space="preserve"> </w:t>
      </w:r>
      <w:r w:rsidR="001B686D">
        <w:rPr>
          <w:rFonts w:ascii="Cambria" w:hAnsi="Cambria"/>
          <w:sz w:val="23"/>
          <w:szCs w:val="23"/>
          <w:lang w:val="cs-CZ"/>
        </w:rPr>
        <w:t>dodatek</w:t>
      </w:r>
      <w:r w:rsidRPr="00C26018">
        <w:rPr>
          <w:rFonts w:ascii="Cambria" w:hAnsi="Cambria"/>
          <w:sz w:val="23"/>
          <w:szCs w:val="23"/>
          <w:lang w:val="cs-CZ"/>
        </w:rPr>
        <w:t xml:space="preserve"> v elektronické podobě, sdílejí smluvní strany originální vyhotovení, ke kterému jsou připojeny elektronické podpisy obou smluvních stran, </w:t>
      </w:r>
      <w:r w:rsidR="0011196E" w:rsidRPr="0011196E">
        <w:rPr>
          <w:rFonts w:ascii="Cambria" w:hAnsi="Cambria"/>
          <w:bCs/>
          <w:sz w:val="23"/>
          <w:szCs w:val="23"/>
          <w:lang w:val="cs-CZ"/>
        </w:rPr>
        <w:t>a to podpisy zaručené založené na kvalifikovaném certifikátu nebo podpisy kvalifikované.  </w:t>
      </w:r>
    </w:p>
    <w:p w14:paraId="26EFABBD" w14:textId="66910CF5" w:rsidR="00C6448D" w:rsidRPr="00B46BB6" w:rsidRDefault="00C6448D" w:rsidP="00B46BB6">
      <w:pPr>
        <w:pStyle w:val="Odstavecseseznamem"/>
        <w:numPr>
          <w:ilvl w:val="0"/>
          <w:numId w:val="30"/>
        </w:numPr>
        <w:spacing w:line="300" w:lineRule="exact"/>
        <w:jc w:val="both"/>
        <w:rPr>
          <w:rFonts w:ascii="Cambria" w:hAnsi="Cambria"/>
          <w:bCs/>
          <w:sz w:val="23"/>
          <w:szCs w:val="23"/>
          <w:lang w:val="cs-CZ"/>
        </w:rPr>
      </w:pPr>
      <w:r w:rsidRPr="00B46BB6">
        <w:rPr>
          <w:rFonts w:ascii="Cambria" w:hAnsi="Cambria"/>
          <w:bCs/>
          <w:sz w:val="23"/>
          <w:szCs w:val="23"/>
          <w:lang w:val="cs-CZ"/>
        </w:rPr>
        <w:t xml:space="preserve">Smluvní strany závazně prohlašují, že si tento dodatek přečetly, s jeho obsahem se seznámily a s tímto zcela a bezvýhradně souhlasí. </w:t>
      </w:r>
    </w:p>
    <w:p w14:paraId="08F6A35B" w14:textId="77777777" w:rsidR="00753F00" w:rsidRPr="00B46BB6" w:rsidRDefault="00753F00" w:rsidP="00B46BB6">
      <w:pPr>
        <w:spacing w:line="300" w:lineRule="exact"/>
        <w:jc w:val="both"/>
        <w:rPr>
          <w:rFonts w:ascii="Cambria" w:hAnsi="Cambria"/>
          <w:bCs/>
          <w:i/>
          <w:iCs/>
          <w:sz w:val="23"/>
          <w:szCs w:val="23"/>
          <w:lang w:val="cs-CZ"/>
        </w:rPr>
      </w:pPr>
    </w:p>
    <w:p w14:paraId="5B975358" w14:textId="77777777" w:rsidR="00753F00" w:rsidRPr="00753F00" w:rsidRDefault="00753F00" w:rsidP="00B46BB6">
      <w:pPr>
        <w:jc w:val="center"/>
        <w:rPr>
          <w:lang w:val="cs-CZ"/>
        </w:rPr>
      </w:pPr>
    </w:p>
    <w:p w14:paraId="78C78705" w14:textId="77777777" w:rsidR="00E1552B" w:rsidRPr="00C0438C" w:rsidRDefault="00E1552B" w:rsidP="00B46BB6">
      <w:pPr>
        <w:spacing w:line="300" w:lineRule="exact"/>
        <w:jc w:val="center"/>
        <w:rPr>
          <w:lang w:val="cs-CZ"/>
        </w:rPr>
      </w:pPr>
    </w:p>
    <w:p w14:paraId="30191AD9" w14:textId="77777777" w:rsidR="00A30178" w:rsidRPr="00C0438C" w:rsidRDefault="00A30178" w:rsidP="00437F30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3617646D" w14:textId="3F36DD69" w:rsidR="002909FB" w:rsidRPr="00C0438C" w:rsidRDefault="00E1552B" w:rsidP="00437F30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  <w:r w:rsidRPr="00C0438C">
        <w:rPr>
          <w:rFonts w:ascii="Cambria" w:hAnsi="Cambria"/>
          <w:sz w:val="23"/>
          <w:szCs w:val="23"/>
          <w:lang w:val="cs-CZ"/>
        </w:rPr>
        <w:t xml:space="preserve">V Praze dne </w:t>
      </w:r>
      <w:r w:rsidR="00A70510">
        <w:rPr>
          <w:rFonts w:ascii="Cambria" w:hAnsi="Cambria"/>
          <w:sz w:val="23"/>
          <w:szCs w:val="23"/>
          <w:lang w:val="cs-CZ"/>
        </w:rPr>
        <w:t>13.9.2024</w:t>
      </w:r>
      <w:r w:rsidR="002909FB" w:rsidRPr="00C0438C">
        <w:rPr>
          <w:rFonts w:ascii="Cambria" w:hAnsi="Cambria"/>
          <w:sz w:val="23"/>
          <w:szCs w:val="23"/>
          <w:lang w:val="cs-CZ"/>
        </w:rPr>
        <w:tab/>
      </w:r>
      <w:r w:rsidR="002909FB" w:rsidRPr="00C0438C">
        <w:rPr>
          <w:rFonts w:ascii="Cambria" w:hAnsi="Cambria"/>
          <w:sz w:val="23"/>
          <w:szCs w:val="23"/>
          <w:lang w:val="cs-CZ"/>
        </w:rPr>
        <w:tab/>
      </w:r>
      <w:r w:rsidR="002909FB" w:rsidRPr="00C0438C">
        <w:rPr>
          <w:rFonts w:ascii="Cambria" w:hAnsi="Cambria"/>
          <w:sz w:val="23"/>
          <w:szCs w:val="23"/>
          <w:lang w:val="cs-CZ"/>
        </w:rPr>
        <w:tab/>
      </w:r>
      <w:r w:rsidR="002909FB" w:rsidRPr="00C0438C">
        <w:rPr>
          <w:rFonts w:ascii="Cambria" w:hAnsi="Cambria"/>
          <w:sz w:val="23"/>
          <w:szCs w:val="23"/>
          <w:lang w:val="cs-CZ"/>
        </w:rPr>
        <w:tab/>
      </w:r>
      <w:r w:rsidR="003A5C27" w:rsidRPr="00C0438C">
        <w:rPr>
          <w:rFonts w:ascii="Cambria" w:hAnsi="Cambria"/>
          <w:sz w:val="23"/>
          <w:szCs w:val="23"/>
          <w:lang w:val="cs-CZ"/>
        </w:rPr>
        <w:t>V</w:t>
      </w:r>
      <w:r w:rsidR="006D2781" w:rsidRPr="00C0438C">
        <w:rPr>
          <w:rFonts w:ascii="Cambria" w:hAnsi="Cambria"/>
          <w:sz w:val="23"/>
          <w:szCs w:val="23"/>
          <w:lang w:val="cs-CZ"/>
        </w:rPr>
        <w:t xml:space="preserve"> Brně </w:t>
      </w:r>
      <w:r w:rsidR="003A5C27" w:rsidRPr="00C0438C">
        <w:rPr>
          <w:rFonts w:ascii="Cambria" w:hAnsi="Cambria"/>
          <w:sz w:val="23"/>
          <w:szCs w:val="23"/>
          <w:lang w:val="cs-CZ"/>
        </w:rPr>
        <w:t xml:space="preserve">dne </w:t>
      </w:r>
      <w:r w:rsidR="00A70510">
        <w:rPr>
          <w:rFonts w:ascii="Cambria" w:hAnsi="Cambria"/>
          <w:sz w:val="23"/>
          <w:szCs w:val="23"/>
          <w:lang w:val="cs-CZ"/>
        </w:rPr>
        <w:t>13.9.2024</w:t>
      </w:r>
      <w:r w:rsidR="002909FB" w:rsidRPr="00C0438C">
        <w:rPr>
          <w:rFonts w:ascii="Cambria" w:hAnsi="Cambria"/>
          <w:sz w:val="23"/>
          <w:szCs w:val="23"/>
          <w:lang w:val="cs-CZ"/>
        </w:rPr>
        <w:tab/>
      </w:r>
      <w:r w:rsidR="002909FB" w:rsidRPr="00C0438C">
        <w:rPr>
          <w:rFonts w:ascii="Cambria" w:hAnsi="Cambria"/>
          <w:sz w:val="23"/>
          <w:szCs w:val="23"/>
          <w:lang w:val="cs-CZ"/>
        </w:rPr>
        <w:tab/>
      </w:r>
      <w:r w:rsidR="002909FB" w:rsidRPr="00C0438C">
        <w:rPr>
          <w:rFonts w:ascii="Cambria" w:hAnsi="Cambria"/>
          <w:sz w:val="23"/>
          <w:szCs w:val="23"/>
          <w:lang w:val="cs-CZ"/>
        </w:rPr>
        <w:tab/>
      </w:r>
      <w:r w:rsidR="002909FB" w:rsidRPr="00C0438C">
        <w:rPr>
          <w:rFonts w:ascii="Cambria" w:hAnsi="Cambria"/>
          <w:sz w:val="23"/>
          <w:szCs w:val="23"/>
          <w:lang w:val="cs-CZ"/>
        </w:rPr>
        <w:tab/>
      </w:r>
      <w:r w:rsidR="002909FB" w:rsidRPr="00C0438C">
        <w:rPr>
          <w:rFonts w:ascii="Cambria" w:hAnsi="Cambria"/>
          <w:sz w:val="23"/>
          <w:szCs w:val="23"/>
          <w:lang w:val="cs-CZ"/>
        </w:rPr>
        <w:tab/>
      </w:r>
      <w:r w:rsidR="002909FB" w:rsidRPr="00C0438C">
        <w:rPr>
          <w:rFonts w:ascii="Cambria" w:hAnsi="Cambria"/>
          <w:sz w:val="23"/>
          <w:szCs w:val="23"/>
          <w:lang w:val="cs-CZ"/>
        </w:rPr>
        <w:tab/>
      </w:r>
      <w:r w:rsidR="002909FB" w:rsidRPr="00C0438C">
        <w:rPr>
          <w:rFonts w:ascii="Cambria" w:hAnsi="Cambria"/>
          <w:sz w:val="23"/>
          <w:szCs w:val="23"/>
          <w:lang w:val="cs-CZ"/>
        </w:rPr>
        <w:tab/>
      </w:r>
      <w:r w:rsidR="002909FB" w:rsidRPr="00C0438C">
        <w:rPr>
          <w:rFonts w:ascii="Cambria" w:hAnsi="Cambria"/>
          <w:sz w:val="23"/>
          <w:szCs w:val="23"/>
          <w:lang w:val="cs-CZ"/>
        </w:rPr>
        <w:tab/>
      </w:r>
    </w:p>
    <w:p w14:paraId="1993D104" w14:textId="49E9A1B7" w:rsidR="00E1552B" w:rsidRPr="00C0438C" w:rsidRDefault="002909FB" w:rsidP="00437F30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  <w:r w:rsidRPr="00C0438C">
        <w:rPr>
          <w:rFonts w:ascii="Cambria" w:hAnsi="Cambria"/>
          <w:sz w:val="23"/>
          <w:szCs w:val="23"/>
          <w:lang w:val="cs-CZ"/>
        </w:rPr>
        <w:t>Za příjemce:</w:t>
      </w:r>
      <w:r w:rsidRPr="00C0438C">
        <w:rPr>
          <w:rFonts w:ascii="Cambria" w:hAnsi="Cambria"/>
          <w:sz w:val="23"/>
          <w:szCs w:val="23"/>
          <w:lang w:val="cs-CZ"/>
        </w:rPr>
        <w:tab/>
      </w:r>
      <w:r w:rsidRPr="00C0438C">
        <w:rPr>
          <w:rFonts w:ascii="Cambria" w:hAnsi="Cambria"/>
          <w:sz w:val="23"/>
          <w:szCs w:val="23"/>
          <w:lang w:val="cs-CZ"/>
        </w:rPr>
        <w:tab/>
      </w:r>
      <w:r w:rsidRPr="00C0438C">
        <w:rPr>
          <w:rFonts w:ascii="Cambria" w:hAnsi="Cambria"/>
          <w:sz w:val="23"/>
          <w:szCs w:val="23"/>
          <w:lang w:val="cs-CZ"/>
        </w:rPr>
        <w:tab/>
      </w:r>
      <w:r w:rsidRPr="00C0438C">
        <w:rPr>
          <w:rFonts w:ascii="Cambria" w:hAnsi="Cambria"/>
          <w:sz w:val="23"/>
          <w:szCs w:val="23"/>
          <w:lang w:val="cs-CZ"/>
        </w:rPr>
        <w:tab/>
      </w:r>
      <w:r w:rsidRPr="00C0438C">
        <w:rPr>
          <w:rFonts w:ascii="Cambria" w:hAnsi="Cambria"/>
          <w:sz w:val="23"/>
          <w:szCs w:val="23"/>
          <w:lang w:val="cs-CZ"/>
        </w:rPr>
        <w:tab/>
      </w:r>
      <w:r w:rsidRPr="00C0438C">
        <w:rPr>
          <w:rFonts w:ascii="Cambria" w:hAnsi="Cambria"/>
          <w:sz w:val="23"/>
          <w:szCs w:val="23"/>
          <w:lang w:val="cs-CZ"/>
        </w:rPr>
        <w:tab/>
      </w:r>
      <w:r w:rsidR="003A5C27" w:rsidRPr="00C0438C">
        <w:rPr>
          <w:rFonts w:ascii="Cambria" w:hAnsi="Cambria"/>
          <w:sz w:val="23"/>
          <w:szCs w:val="23"/>
          <w:lang w:val="cs-CZ"/>
        </w:rPr>
        <w:t>Za dalšího účastníka:</w:t>
      </w:r>
      <w:r w:rsidR="00563040" w:rsidRPr="00C0438C">
        <w:rPr>
          <w:rFonts w:ascii="Cambria" w:hAnsi="Cambria"/>
          <w:sz w:val="23"/>
          <w:szCs w:val="23"/>
          <w:lang w:val="cs-CZ"/>
        </w:rPr>
        <w:tab/>
      </w:r>
    </w:p>
    <w:p w14:paraId="7129B0A9" w14:textId="676B2B78" w:rsidR="00563040" w:rsidRPr="00C0438C" w:rsidRDefault="00563040" w:rsidP="00437F30">
      <w:pPr>
        <w:tabs>
          <w:tab w:val="left" w:pos="1134"/>
          <w:tab w:val="left" w:pos="5954"/>
        </w:tabs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64732303" w14:textId="77777777" w:rsidR="00563040" w:rsidRPr="00C0438C" w:rsidRDefault="00563040" w:rsidP="00437F30">
      <w:pPr>
        <w:tabs>
          <w:tab w:val="left" w:pos="1134"/>
          <w:tab w:val="left" w:pos="5954"/>
        </w:tabs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0F809BED" w14:textId="63B77F1E" w:rsidR="00E1552B" w:rsidRPr="00C0438C" w:rsidRDefault="00E1552B" w:rsidP="00437F30">
      <w:pPr>
        <w:tabs>
          <w:tab w:val="left" w:pos="1134"/>
          <w:tab w:val="left" w:pos="5954"/>
        </w:tabs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11949464" w14:textId="77777777" w:rsidR="00A30178" w:rsidRPr="00C0438C" w:rsidRDefault="00A30178" w:rsidP="00437F30">
      <w:pPr>
        <w:tabs>
          <w:tab w:val="left" w:pos="1134"/>
          <w:tab w:val="left" w:pos="5954"/>
        </w:tabs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53EA94CF" w14:textId="22EDB4DC" w:rsidR="00E1552B" w:rsidRPr="00C0438C" w:rsidRDefault="00E1552B" w:rsidP="00437F30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  <w:r w:rsidRPr="00C0438C">
        <w:rPr>
          <w:rFonts w:ascii="Cambria" w:hAnsi="Cambria"/>
          <w:sz w:val="23"/>
          <w:szCs w:val="23"/>
          <w:lang w:val="cs-CZ"/>
        </w:rPr>
        <w:t>………………………………</w:t>
      </w:r>
      <w:r w:rsidR="004B236E" w:rsidRPr="00C0438C">
        <w:rPr>
          <w:rFonts w:ascii="Cambria" w:hAnsi="Cambria"/>
          <w:sz w:val="23"/>
          <w:szCs w:val="23"/>
          <w:lang w:val="cs-CZ"/>
        </w:rPr>
        <w:t>…………</w:t>
      </w:r>
      <w:r w:rsidR="002909FB" w:rsidRPr="00C0438C">
        <w:rPr>
          <w:rFonts w:ascii="Cambria" w:hAnsi="Cambria"/>
          <w:sz w:val="23"/>
          <w:szCs w:val="23"/>
          <w:lang w:val="cs-CZ"/>
        </w:rPr>
        <w:tab/>
      </w:r>
      <w:r w:rsidR="002909FB" w:rsidRPr="00C0438C">
        <w:rPr>
          <w:rFonts w:ascii="Cambria" w:hAnsi="Cambria"/>
          <w:sz w:val="23"/>
          <w:szCs w:val="23"/>
          <w:lang w:val="cs-CZ"/>
        </w:rPr>
        <w:tab/>
      </w:r>
      <w:r w:rsidR="002909FB" w:rsidRPr="00C0438C">
        <w:rPr>
          <w:rFonts w:ascii="Cambria" w:hAnsi="Cambria"/>
          <w:sz w:val="23"/>
          <w:szCs w:val="23"/>
          <w:lang w:val="cs-CZ"/>
        </w:rPr>
        <w:tab/>
      </w:r>
      <w:r w:rsidR="002909FB" w:rsidRPr="00C0438C">
        <w:rPr>
          <w:rFonts w:ascii="Cambria" w:hAnsi="Cambria"/>
          <w:sz w:val="23"/>
          <w:szCs w:val="23"/>
          <w:lang w:val="cs-CZ"/>
        </w:rPr>
        <w:tab/>
        <w:t>…………………………………………</w:t>
      </w:r>
    </w:p>
    <w:p w14:paraId="695BAE80" w14:textId="51CB6CAE" w:rsidR="00E1552B" w:rsidRPr="00C0438C" w:rsidRDefault="001B4EBF" w:rsidP="00437F30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  <w:r w:rsidRPr="00C0438C">
        <w:rPr>
          <w:rFonts w:ascii="Cambria" w:hAnsi="Cambria"/>
          <w:sz w:val="23"/>
          <w:szCs w:val="23"/>
          <w:lang w:val="cs-CZ"/>
        </w:rPr>
        <w:t>Mgr</w:t>
      </w:r>
      <w:r w:rsidR="00F6390F" w:rsidRPr="00C0438C">
        <w:rPr>
          <w:rFonts w:ascii="Cambria" w:hAnsi="Cambria"/>
          <w:sz w:val="23"/>
          <w:szCs w:val="23"/>
          <w:lang w:val="cs-CZ"/>
        </w:rPr>
        <w:t xml:space="preserve">. </w:t>
      </w:r>
      <w:r w:rsidR="005B21C4" w:rsidRPr="00C0438C">
        <w:rPr>
          <w:rFonts w:ascii="Cambria" w:hAnsi="Cambria"/>
          <w:sz w:val="23"/>
          <w:szCs w:val="23"/>
          <w:lang w:val="cs-CZ"/>
        </w:rPr>
        <w:t>Eva Lehečková</w:t>
      </w:r>
      <w:r w:rsidR="00F6390F" w:rsidRPr="00C0438C">
        <w:rPr>
          <w:rFonts w:ascii="Cambria" w:hAnsi="Cambria"/>
          <w:sz w:val="23"/>
          <w:szCs w:val="23"/>
          <w:lang w:val="cs-CZ"/>
        </w:rPr>
        <w:t>, Ph.D.</w:t>
      </w:r>
      <w:r w:rsidR="00245C71" w:rsidRPr="00C0438C">
        <w:rPr>
          <w:rFonts w:ascii="Cambria" w:hAnsi="Cambria"/>
          <w:sz w:val="23"/>
          <w:szCs w:val="23"/>
          <w:lang w:val="cs-CZ"/>
        </w:rPr>
        <w:t>, děkan</w:t>
      </w:r>
      <w:r w:rsidR="005B21C4" w:rsidRPr="00C0438C">
        <w:rPr>
          <w:rFonts w:ascii="Cambria" w:hAnsi="Cambria"/>
          <w:sz w:val="23"/>
          <w:szCs w:val="23"/>
          <w:lang w:val="cs-CZ"/>
        </w:rPr>
        <w:t>ka</w:t>
      </w:r>
      <w:r w:rsidR="003A5C27" w:rsidRPr="00C0438C">
        <w:rPr>
          <w:rFonts w:ascii="Cambria" w:hAnsi="Cambria"/>
          <w:sz w:val="23"/>
          <w:szCs w:val="23"/>
          <w:lang w:val="cs-CZ"/>
        </w:rPr>
        <w:tab/>
      </w:r>
      <w:r w:rsidR="003A5C27" w:rsidRPr="00C0438C">
        <w:rPr>
          <w:rFonts w:ascii="Cambria" w:hAnsi="Cambria"/>
          <w:sz w:val="23"/>
          <w:szCs w:val="23"/>
          <w:lang w:val="cs-CZ"/>
        </w:rPr>
        <w:tab/>
      </w:r>
      <w:r w:rsidR="003A5C27" w:rsidRPr="00C0438C">
        <w:rPr>
          <w:rFonts w:ascii="Cambria" w:hAnsi="Cambria"/>
          <w:sz w:val="23"/>
          <w:szCs w:val="23"/>
          <w:lang w:val="cs-CZ"/>
        </w:rPr>
        <w:tab/>
      </w:r>
      <w:r w:rsidR="00AE3226" w:rsidRPr="00C0438C">
        <w:rPr>
          <w:rFonts w:ascii="Cambria" w:hAnsi="Cambria"/>
          <w:sz w:val="23"/>
          <w:szCs w:val="23"/>
          <w:lang w:val="cs-CZ"/>
        </w:rPr>
        <w:t>prof. PhDr. Tomáš Urbánek, Ph.D., ředitel</w:t>
      </w:r>
    </w:p>
    <w:p w14:paraId="7D425484" w14:textId="77777777" w:rsidR="00E1552B" w:rsidRPr="00C0438C" w:rsidRDefault="00E1552B" w:rsidP="00437F30">
      <w:pPr>
        <w:tabs>
          <w:tab w:val="left" w:pos="2268"/>
          <w:tab w:val="left" w:pos="6804"/>
          <w:tab w:val="left" w:pos="8789"/>
        </w:tabs>
        <w:spacing w:line="300" w:lineRule="exact"/>
        <w:rPr>
          <w:rFonts w:ascii="Cambria" w:hAnsi="Cambria"/>
          <w:sz w:val="23"/>
          <w:szCs w:val="23"/>
          <w:lang w:val="cs-CZ"/>
        </w:rPr>
      </w:pPr>
    </w:p>
    <w:p w14:paraId="74B13AFE" w14:textId="77777777" w:rsidR="00237B9D" w:rsidRPr="00C0438C" w:rsidRDefault="00237B9D" w:rsidP="00437F30">
      <w:pPr>
        <w:spacing w:line="300" w:lineRule="exact"/>
        <w:rPr>
          <w:rFonts w:ascii="Cambria" w:hAnsi="Cambria"/>
          <w:b/>
          <w:sz w:val="23"/>
          <w:szCs w:val="23"/>
          <w:lang w:val="cs-CZ"/>
        </w:rPr>
      </w:pPr>
    </w:p>
    <w:p w14:paraId="4E3129F8" w14:textId="77777777" w:rsidR="00237B9D" w:rsidRPr="00C0438C" w:rsidRDefault="00237B9D" w:rsidP="00437F30">
      <w:pPr>
        <w:tabs>
          <w:tab w:val="left" w:pos="2268"/>
          <w:tab w:val="left" w:pos="6804"/>
          <w:tab w:val="left" w:pos="8789"/>
        </w:tabs>
        <w:spacing w:line="300" w:lineRule="exact"/>
        <w:rPr>
          <w:rFonts w:ascii="Cambria" w:hAnsi="Cambria"/>
          <w:sz w:val="23"/>
          <w:szCs w:val="23"/>
          <w:lang w:val="cs-CZ"/>
        </w:rPr>
      </w:pPr>
      <w:r w:rsidRPr="00C0438C">
        <w:rPr>
          <w:rFonts w:ascii="Cambria" w:hAnsi="Cambria"/>
          <w:sz w:val="23"/>
          <w:szCs w:val="23"/>
          <w:lang w:val="cs-CZ"/>
        </w:rPr>
        <w:tab/>
      </w:r>
    </w:p>
    <w:p w14:paraId="34DEE4F8" w14:textId="77777777" w:rsidR="00E1552B" w:rsidRPr="00C0438C" w:rsidRDefault="00E1552B" w:rsidP="00437F30">
      <w:pPr>
        <w:tabs>
          <w:tab w:val="left" w:pos="1134"/>
          <w:tab w:val="left" w:pos="5954"/>
        </w:tabs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6602D203" w14:textId="77777777" w:rsidR="00E1552B" w:rsidRPr="00C0438C" w:rsidRDefault="00E1552B" w:rsidP="00437F30">
      <w:pPr>
        <w:tabs>
          <w:tab w:val="left" w:pos="1134"/>
          <w:tab w:val="left" w:pos="5954"/>
        </w:tabs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031D21D9" w14:textId="77777777" w:rsidR="00511F2A" w:rsidRPr="00C0438C" w:rsidRDefault="00511F2A" w:rsidP="00437F30">
      <w:pPr>
        <w:tabs>
          <w:tab w:val="left" w:pos="1134"/>
        </w:tabs>
        <w:spacing w:line="300" w:lineRule="exact"/>
        <w:rPr>
          <w:rFonts w:ascii="Cambria" w:hAnsi="Cambria"/>
          <w:sz w:val="23"/>
          <w:szCs w:val="23"/>
          <w:lang w:val="cs-CZ"/>
        </w:rPr>
        <w:sectPr w:rsidR="00511F2A" w:rsidRPr="00C0438C" w:rsidSect="00B061A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0438C">
        <w:rPr>
          <w:rFonts w:ascii="Cambria" w:hAnsi="Cambria"/>
          <w:sz w:val="23"/>
          <w:szCs w:val="23"/>
          <w:lang w:val="cs-CZ"/>
        </w:rPr>
        <w:tab/>
      </w:r>
    </w:p>
    <w:p w14:paraId="7656A3E6" w14:textId="77777777" w:rsidR="00F65AC9" w:rsidRPr="00C0438C" w:rsidRDefault="00F65AC9" w:rsidP="00437F30">
      <w:pPr>
        <w:spacing w:line="300" w:lineRule="exact"/>
        <w:rPr>
          <w:rFonts w:ascii="Cambria" w:hAnsi="Cambria"/>
          <w:sz w:val="23"/>
          <w:szCs w:val="23"/>
          <w:lang w:val="cs-CZ"/>
        </w:rPr>
      </w:pPr>
    </w:p>
    <w:p w14:paraId="7C0DBFB4" w14:textId="7DD01128" w:rsidR="00237B9D" w:rsidRPr="00903A12" w:rsidRDefault="00263079" w:rsidP="00437F30">
      <w:pPr>
        <w:spacing w:line="300" w:lineRule="exact"/>
        <w:rPr>
          <w:rFonts w:ascii="Cambria" w:hAnsi="Cambria"/>
          <w:b/>
          <w:sz w:val="23"/>
          <w:szCs w:val="23"/>
          <w:lang w:val="cs-CZ"/>
        </w:rPr>
      </w:pPr>
      <w:r w:rsidRPr="00903A12">
        <w:rPr>
          <w:rFonts w:ascii="Cambria" w:hAnsi="Cambria"/>
          <w:b/>
          <w:sz w:val="23"/>
          <w:szCs w:val="23"/>
          <w:lang w:val="cs-CZ"/>
        </w:rPr>
        <w:t>Příloha č. 1</w:t>
      </w:r>
      <w:r w:rsidR="00237B9D" w:rsidRPr="00903A12">
        <w:rPr>
          <w:rFonts w:ascii="Cambria" w:hAnsi="Cambria"/>
          <w:b/>
          <w:sz w:val="23"/>
          <w:szCs w:val="23"/>
          <w:lang w:val="cs-CZ"/>
        </w:rPr>
        <w:br/>
      </w:r>
    </w:p>
    <w:p w14:paraId="12D59256" w14:textId="00796363" w:rsidR="00AC21E8" w:rsidRPr="00B46BB6" w:rsidRDefault="00677097" w:rsidP="00677097">
      <w:pPr>
        <w:spacing w:line="300" w:lineRule="exact"/>
        <w:rPr>
          <w:rFonts w:ascii="Cambria" w:hAnsi="Cambria"/>
          <w:b/>
          <w:sz w:val="23"/>
          <w:szCs w:val="23"/>
          <w:lang w:val="cs-CZ"/>
        </w:rPr>
      </w:pPr>
      <w:r w:rsidRPr="00903A12">
        <w:rPr>
          <w:rFonts w:ascii="Cambria" w:hAnsi="Cambria"/>
          <w:b/>
          <w:sz w:val="23"/>
          <w:szCs w:val="23"/>
          <w:lang w:val="cs-CZ"/>
        </w:rPr>
        <w:t xml:space="preserve">Dodatek z roku 2024 č. 1 ke </w:t>
      </w:r>
      <w:r w:rsidR="00237B9D" w:rsidRPr="00903A12">
        <w:rPr>
          <w:rFonts w:ascii="Cambria" w:hAnsi="Cambria"/>
          <w:b/>
          <w:sz w:val="23"/>
          <w:szCs w:val="23"/>
          <w:lang w:val="cs-CZ"/>
        </w:rPr>
        <w:t>Smlouv</w:t>
      </w:r>
      <w:r w:rsidRPr="00903A12">
        <w:rPr>
          <w:rFonts w:ascii="Cambria" w:hAnsi="Cambria"/>
          <w:b/>
          <w:sz w:val="23"/>
          <w:szCs w:val="23"/>
          <w:lang w:val="cs-CZ"/>
        </w:rPr>
        <w:t>ě</w:t>
      </w:r>
      <w:r w:rsidR="00237B9D" w:rsidRPr="00903A12">
        <w:rPr>
          <w:rFonts w:ascii="Cambria" w:hAnsi="Cambria"/>
          <w:b/>
          <w:sz w:val="23"/>
          <w:szCs w:val="23"/>
          <w:lang w:val="cs-CZ"/>
        </w:rPr>
        <w:t xml:space="preserve"> o </w:t>
      </w:r>
      <w:r w:rsidRPr="00903A12">
        <w:rPr>
          <w:rFonts w:ascii="Cambria" w:hAnsi="Cambria"/>
          <w:b/>
          <w:sz w:val="23"/>
          <w:szCs w:val="23"/>
          <w:lang w:val="cs-CZ"/>
        </w:rPr>
        <w:t>poskytnutí dotace na podporu g</w:t>
      </w:r>
      <w:r w:rsidR="00237B9D" w:rsidRPr="00903A12">
        <w:rPr>
          <w:rFonts w:ascii="Cambria" w:hAnsi="Cambria"/>
          <w:b/>
          <w:sz w:val="23"/>
          <w:szCs w:val="23"/>
          <w:lang w:val="cs-CZ"/>
        </w:rPr>
        <w:t xml:space="preserve">rantového projektu </w:t>
      </w:r>
      <w:r w:rsidR="00263079" w:rsidRPr="00903A12">
        <w:rPr>
          <w:rFonts w:ascii="Cambria" w:hAnsi="Cambria"/>
          <w:b/>
          <w:sz w:val="23"/>
          <w:szCs w:val="23"/>
          <w:lang w:val="cs-CZ"/>
        </w:rPr>
        <w:t xml:space="preserve">č. </w:t>
      </w:r>
      <w:r w:rsidR="00AE3226" w:rsidRPr="00903A12">
        <w:rPr>
          <w:rFonts w:ascii="Cambria" w:hAnsi="Cambria"/>
          <w:b/>
          <w:sz w:val="23"/>
          <w:szCs w:val="23"/>
          <w:lang w:val="cs-CZ"/>
        </w:rPr>
        <w:t>23-06796S</w:t>
      </w:r>
      <w:r w:rsidR="00237B9D" w:rsidRPr="00903A12">
        <w:rPr>
          <w:rFonts w:ascii="Cambria" w:hAnsi="Cambria"/>
          <w:b/>
          <w:sz w:val="23"/>
          <w:szCs w:val="23"/>
          <w:lang w:val="cs-CZ"/>
        </w:rPr>
        <w:t xml:space="preserve"> panelu č. </w:t>
      </w:r>
      <w:r w:rsidR="005B1BFE" w:rsidRPr="00903A12">
        <w:rPr>
          <w:rFonts w:ascii="Cambria" w:hAnsi="Cambria"/>
          <w:b/>
          <w:sz w:val="23"/>
          <w:szCs w:val="23"/>
          <w:lang w:val="cs-CZ"/>
        </w:rPr>
        <w:t>P</w:t>
      </w:r>
      <w:proofErr w:type="gramStart"/>
      <w:r w:rsidR="00AE3226" w:rsidRPr="00903A12">
        <w:rPr>
          <w:rFonts w:ascii="Cambria" w:hAnsi="Cambria"/>
          <w:b/>
          <w:sz w:val="23"/>
          <w:szCs w:val="23"/>
          <w:lang w:val="cs-CZ"/>
        </w:rPr>
        <w:t>406</w:t>
      </w:r>
      <w:r w:rsidR="009F0D64" w:rsidRPr="00903A12">
        <w:rPr>
          <w:rFonts w:ascii="Cambria" w:hAnsi="Cambria"/>
          <w:b/>
          <w:sz w:val="23"/>
          <w:szCs w:val="23"/>
          <w:lang w:val="cs-CZ"/>
        </w:rPr>
        <w:t xml:space="preserve"> </w:t>
      </w:r>
      <w:r w:rsidRPr="00B46BB6">
        <w:rPr>
          <w:rFonts w:ascii="Cambria" w:hAnsi="Cambria"/>
          <w:b/>
          <w:sz w:val="23"/>
          <w:szCs w:val="23"/>
          <w:lang w:val="cs-CZ"/>
        </w:rPr>
        <w:t>,</w:t>
      </w:r>
      <w:proofErr w:type="gramEnd"/>
      <w:r w:rsidRPr="00B46BB6">
        <w:rPr>
          <w:rFonts w:ascii="Cambria" w:hAnsi="Cambria"/>
          <w:b/>
          <w:sz w:val="23"/>
          <w:szCs w:val="23"/>
          <w:lang w:val="cs-CZ"/>
        </w:rPr>
        <w:t xml:space="preserve"> P407</w:t>
      </w:r>
    </w:p>
    <w:p w14:paraId="029D6F2E" w14:textId="77777777" w:rsidR="00F65AC9" w:rsidRPr="00903A12" w:rsidRDefault="00F65AC9" w:rsidP="00437F30">
      <w:pPr>
        <w:spacing w:after="240" w:line="300" w:lineRule="exact"/>
        <w:rPr>
          <w:rFonts w:ascii="Cambria" w:hAnsi="Cambria"/>
          <w:b/>
          <w:sz w:val="23"/>
          <w:szCs w:val="23"/>
          <w:lang w:val="cs-CZ"/>
        </w:rPr>
      </w:pPr>
    </w:p>
    <w:p w14:paraId="47EF0DAA" w14:textId="77777777" w:rsidR="009B6352" w:rsidRPr="00C0438C" w:rsidRDefault="009B6352" w:rsidP="00B46BB6">
      <w:pPr>
        <w:spacing w:after="240" w:line="300" w:lineRule="exact"/>
        <w:rPr>
          <w:rFonts w:ascii="Cambria" w:hAnsi="Cambria"/>
          <w:sz w:val="23"/>
          <w:szCs w:val="23"/>
          <w:lang w:val="cs-CZ"/>
        </w:rPr>
      </w:pPr>
    </w:p>
    <w:sectPr w:rsidR="009B6352" w:rsidRPr="00C0438C" w:rsidSect="00F65A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F06C0" w14:textId="77777777" w:rsidR="009321E5" w:rsidRDefault="009321E5" w:rsidP="00237B9D">
      <w:r>
        <w:separator/>
      </w:r>
    </w:p>
  </w:endnote>
  <w:endnote w:type="continuationSeparator" w:id="0">
    <w:p w14:paraId="162F47D6" w14:textId="77777777" w:rsidR="009321E5" w:rsidRDefault="009321E5" w:rsidP="0023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XGyreHeros-Bold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eXGyreHeros-Regular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5338" w14:textId="77777777" w:rsidR="000C4F2E" w:rsidRPr="000413B9" w:rsidRDefault="000C4F2E" w:rsidP="00237B9D">
    <w:pPr>
      <w:pStyle w:val="Zpat"/>
      <w:jc w:val="center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646A2" w14:textId="77777777" w:rsidR="009321E5" w:rsidRDefault="009321E5" w:rsidP="00237B9D">
      <w:r>
        <w:separator/>
      </w:r>
    </w:p>
  </w:footnote>
  <w:footnote w:type="continuationSeparator" w:id="0">
    <w:p w14:paraId="0D5944F1" w14:textId="77777777" w:rsidR="009321E5" w:rsidRDefault="009321E5" w:rsidP="00237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3C467" w14:textId="77777777" w:rsidR="000C4F2E" w:rsidRPr="006F185B" w:rsidRDefault="000C4F2E" w:rsidP="006F18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2FC"/>
    <w:multiLevelType w:val="hybridMultilevel"/>
    <w:tmpl w:val="277AC4F8"/>
    <w:lvl w:ilvl="0" w:tplc="416A1202">
      <w:start w:val="1"/>
      <w:numFmt w:val="decimal"/>
      <w:lvlText w:val="11.%1."/>
      <w:lvlJc w:val="right"/>
      <w:pPr>
        <w:ind w:left="720" w:hanging="360"/>
      </w:pPr>
      <w:rPr>
        <w:rFonts w:hint="default"/>
        <w:b w:val="0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E49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0B6DC1"/>
    <w:multiLevelType w:val="hybridMultilevel"/>
    <w:tmpl w:val="B7B08006"/>
    <w:lvl w:ilvl="0" w:tplc="B7B8A216">
      <w:start w:val="1"/>
      <w:numFmt w:val="decimal"/>
      <w:lvlText w:val="1.%1."/>
      <w:lvlJc w:val="right"/>
      <w:pPr>
        <w:ind w:left="1440" w:hanging="360"/>
      </w:pPr>
      <w:rPr>
        <w:rFonts w:ascii="Cambria" w:hAnsi="Cambria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FA15C1"/>
    <w:multiLevelType w:val="hybridMultilevel"/>
    <w:tmpl w:val="97562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944E2"/>
    <w:multiLevelType w:val="hybridMultilevel"/>
    <w:tmpl w:val="0102EA4A"/>
    <w:lvl w:ilvl="0" w:tplc="FFFFFFFF">
      <w:start w:val="1"/>
      <w:numFmt w:val="decimal"/>
      <w:lvlText w:val="2.%1."/>
      <w:lvlJc w:val="right"/>
      <w:pPr>
        <w:ind w:left="720" w:hanging="360"/>
      </w:pPr>
      <w:rPr>
        <w:rFonts w:ascii="Cambria" w:hAnsi="Cambria" w:hint="default"/>
        <w:b w:val="0"/>
        <w:color w:val="auto"/>
        <w:sz w:val="23"/>
        <w:szCs w:val="23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A1AF1"/>
    <w:multiLevelType w:val="hybridMultilevel"/>
    <w:tmpl w:val="9EC4470E"/>
    <w:lvl w:ilvl="0" w:tplc="36A6FEF8">
      <w:start w:val="1"/>
      <w:numFmt w:val="decimal"/>
      <w:lvlText w:val="4.%1."/>
      <w:lvlJc w:val="right"/>
      <w:pPr>
        <w:ind w:left="720" w:hanging="360"/>
      </w:pPr>
      <w:rPr>
        <w:rFonts w:ascii="Cambria" w:hAnsi="Cambria" w:hint="default"/>
        <w:b w:val="0"/>
        <w:color w:val="auto"/>
        <w:sz w:val="23"/>
        <w:szCs w:val="23"/>
      </w:rPr>
    </w:lvl>
    <w:lvl w:ilvl="1" w:tplc="E89A1A38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85B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476E0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1AD0957"/>
    <w:multiLevelType w:val="hybridMultilevel"/>
    <w:tmpl w:val="DBBA0D32"/>
    <w:lvl w:ilvl="0" w:tplc="A2063FF2">
      <w:start w:val="1"/>
      <w:numFmt w:val="decimal"/>
      <w:lvlText w:val="7.%1."/>
      <w:lvlJc w:val="right"/>
      <w:pPr>
        <w:ind w:left="720" w:hanging="360"/>
      </w:pPr>
      <w:rPr>
        <w:rFonts w:ascii="Cambria" w:hAnsi="Cambria" w:hint="default"/>
        <w:b w:val="0"/>
        <w:color w:val="auto"/>
        <w:sz w:val="23"/>
        <w:szCs w:val="23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7260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B81B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262155"/>
    <w:multiLevelType w:val="hybridMultilevel"/>
    <w:tmpl w:val="E718000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D1417"/>
    <w:multiLevelType w:val="hybridMultilevel"/>
    <w:tmpl w:val="6C323108"/>
    <w:lvl w:ilvl="0" w:tplc="4F0E65C6">
      <w:start w:val="1"/>
      <w:numFmt w:val="decimal"/>
      <w:lvlText w:val="3.%1."/>
      <w:lvlJc w:val="right"/>
      <w:pPr>
        <w:ind w:left="720" w:hanging="360"/>
      </w:pPr>
      <w:rPr>
        <w:rFonts w:ascii="Cambria" w:hAnsi="Cambria" w:hint="default"/>
        <w:b w:val="0"/>
        <w:color w:val="auto"/>
        <w:sz w:val="23"/>
        <w:szCs w:val="23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C790B"/>
    <w:multiLevelType w:val="hybridMultilevel"/>
    <w:tmpl w:val="02DAE8B4"/>
    <w:lvl w:ilvl="0" w:tplc="D7D49EFA">
      <w:start w:val="1"/>
      <w:numFmt w:val="decimal"/>
      <w:lvlText w:val="5.%1."/>
      <w:lvlJc w:val="right"/>
      <w:pPr>
        <w:ind w:left="720" w:hanging="360"/>
      </w:pPr>
      <w:rPr>
        <w:rFonts w:ascii="Cambria" w:hAnsi="Cambria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9592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DE63F7B"/>
    <w:multiLevelType w:val="hybridMultilevel"/>
    <w:tmpl w:val="627EDC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E220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B82015"/>
    <w:multiLevelType w:val="hybridMultilevel"/>
    <w:tmpl w:val="D7D6BE50"/>
    <w:lvl w:ilvl="0" w:tplc="B7B8A216">
      <w:start w:val="1"/>
      <w:numFmt w:val="decimal"/>
      <w:lvlText w:val="1.%1."/>
      <w:lvlJc w:val="right"/>
      <w:pPr>
        <w:ind w:left="720" w:hanging="360"/>
      </w:pPr>
      <w:rPr>
        <w:rFonts w:ascii="Cambria" w:hAnsi="Cambria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5160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6C2E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6B16D14"/>
    <w:multiLevelType w:val="hybridMultilevel"/>
    <w:tmpl w:val="C7209690"/>
    <w:lvl w:ilvl="0" w:tplc="B7B8A216">
      <w:start w:val="1"/>
      <w:numFmt w:val="decimal"/>
      <w:lvlText w:val="1.%1."/>
      <w:lvlJc w:val="right"/>
      <w:pPr>
        <w:ind w:left="720" w:hanging="360"/>
      </w:pPr>
      <w:rPr>
        <w:rFonts w:ascii="Cambria" w:hAnsi="Cambria" w:hint="default"/>
        <w:b w:val="0"/>
        <w:color w:val="auto"/>
        <w:sz w:val="23"/>
        <w:szCs w:val="23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D7B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A800BD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CC20A63"/>
    <w:multiLevelType w:val="hybridMultilevel"/>
    <w:tmpl w:val="B7F2722C"/>
    <w:lvl w:ilvl="0" w:tplc="83D4DC10">
      <w:start w:val="1"/>
      <w:numFmt w:val="decimal"/>
      <w:lvlText w:val="6.%1."/>
      <w:lvlJc w:val="right"/>
      <w:pPr>
        <w:ind w:left="720" w:hanging="360"/>
      </w:pPr>
      <w:rPr>
        <w:rFonts w:ascii="Cambria" w:hAnsi="Cambria" w:hint="default"/>
        <w:b w:val="0"/>
        <w:color w:val="auto"/>
        <w:sz w:val="23"/>
        <w:szCs w:val="23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A6E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9D2DD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09D130E"/>
    <w:multiLevelType w:val="hybridMultilevel"/>
    <w:tmpl w:val="576E85B6"/>
    <w:lvl w:ilvl="0" w:tplc="72221C76">
      <w:start w:val="1"/>
      <w:numFmt w:val="decimal"/>
      <w:lvlText w:val="5.%1."/>
      <w:lvlJc w:val="right"/>
      <w:pPr>
        <w:ind w:left="144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F6173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6113FD5"/>
    <w:multiLevelType w:val="hybridMultilevel"/>
    <w:tmpl w:val="2D0EE97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73E3"/>
    <w:multiLevelType w:val="hybridMultilevel"/>
    <w:tmpl w:val="0102EA4A"/>
    <w:lvl w:ilvl="0" w:tplc="CDC8268C">
      <w:start w:val="1"/>
      <w:numFmt w:val="decimal"/>
      <w:lvlText w:val="2.%1."/>
      <w:lvlJc w:val="right"/>
      <w:pPr>
        <w:ind w:left="720" w:hanging="360"/>
      </w:pPr>
      <w:rPr>
        <w:rFonts w:ascii="Cambria" w:hAnsi="Cambria" w:hint="default"/>
        <w:b w:val="0"/>
        <w:color w:val="auto"/>
        <w:sz w:val="23"/>
        <w:szCs w:val="23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76001">
    <w:abstractNumId w:val="20"/>
  </w:num>
  <w:num w:numId="2" w16cid:durableId="1226843560">
    <w:abstractNumId w:val="12"/>
  </w:num>
  <w:num w:numId="3" w16cid:durableId="674067955">
    <w:abstractNumId w:val="28"/>
  </w:num>
  <w:num w:numId="4" w16cid:durableId="172647281">
    <w:abstractNumId w:val="11"/>
  </w:num>
  <w:num w:numId="5" w16cid:durableId="1952349589">
    <w:abstractNumId w:val="3"/>
  </w:num>
  <w:num w:numId="6" w16cid:durableId="355078430">
    <w:abstractNumId w:val="5"/>
  </w:num>
  <w:num w:numId="7" w16cid:durableId="1829203194">
    <w:abstractNumId w:val="13"/>
  </w:num>
  <w:num w:numId="8" w16cid:durableId="230818930">
    <w:abstractNumId w:val="23"/>
  </w:num>
  <w:num w:numId="9" w16cid:durableId="225456735">
    <w:abstractNumId w:val="8"/>
  </w:num>
  <w:num w:numId="10" w16cid:durableId="2020498182">
    <w:abstractNumId w:val="15"/>
  </w:num>
  <w:num w:numId="11" w16cid:durableId="300035615">
    <w:abstractNumId w:val="26"/>
  </w:num>
  <w:num w:numId="12" w16cid:durableId="1311053170">
    <w:abstractNumId w:val="0"/>
  </w:num>
  <w:num w:numId="13" w16cid:durableId="1602951740">
    <w:abstractNumId w:val="29"/>
  </w:num>
  <w:num w:numId="14" w16cid:durableId="1210074057">
    <w:abstractNumId w:val="4"/>
  </w:num>
  <w:num w:numId="15" w16cid:durableId="135688527">
    <w:abstractNumId w:val="6"/>
  </w:num>
  <w:num w:numId="16" w16cid:durableId="1874881338">
    <w:abstractNumId w:val="19"/>
  </w:num>
  <w:num w:numId="17" w16cid:durableId="2135170576">
    <w:abstractNumId w:val="2"/>
  </w:num>
  <w:num w:numId="18" w16cid:durableId="2112699027">
    <w:abstractNumId w:val="17"/>
  </w:num>
  <w:num w:numId="19" w16cid:durableId="257642844">
    <w:abstractNumId w:val="21"/>
  </w:num>
  <w:num w:numId="20" w16cid:durableId="1430464185">
    <w:abstractNumId w:val="10"/>
  </w:num>
  <w:num w:numId="21" w16cid:durableId="20920426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8819804">
    <w:abstractNumId w:val="9"/>
  </w:num>
  <w:num w:numId="23" w16cid:durableId="218054989">
    <w:abstractNumId w:val="27"/>
  </w:num>
  <w:num w:numId="24" w16cid:durableId="33315162">
    <w:abstractNumId w:val="7"/>
  </w:num>
  <w:num w:numId="25" w16cid:durableId="2023511824">
    <w:abstractNumId w:val="16"/>
  </w:num>
  <w:num w:numId="26" w16cid:durableId="1403871793">
    <w:abstractNumId w:val="14"/>
  </w:num>
  <w:num w:numId="27" w16cid:durableId="663316631">
    <w:abstractNumId w:val="22"/>
  </w:num>
  <w:num w:numId="28" w16cid:durableId="840387704">
    <w:abstractNumId w:val="24"/>
  </w:num>
  <w:num w:numId="29" w16cid:durableId="688027035">
    <w:abstractNumId w:val="1"/>
  </w:num>
  <w:num w:numId="30" w16cid:durableId="745152600">
    <w:abstractNumId w:val="18"/>
  </w:num>
  <w:num w:numId="31" w16cid:durableId="13380035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46253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B9D"/>
    <w:rsid w:val="00006655"/>
    <w:rsid w:val="00015053"/>
    <w:rsid w:val="00025373"/>
    <w:rsid w:val="000413B9"/>
    <w:rsid w:val="00050C38"/>
    <w:rsid w:val="00053E00"/>
    <w:rsid w:val="000550F4"/>
    <w:rsid w:val="000551BB"/>
    <w:rsid w:val="000620DE"/>
    <w:rsid w:val="000654F5"/>
    <w:rsid w:val="00065E81"/>
    <w:rsid w:val="00067A12"/>
    <w:rsid w:val="00080990"/>
    <w:rsid w:val="000818D1"/>
    <w:rsid w:val="0009281D"/>
    <w:rsid w:val="0009494C"/>
    <w:rsid w:val="00097F30"/>
    <w:rsid w:val="000B36DF"/>
    <w:rsid w:val="000C3378"/>
    <w:rsid w:val="000C4F2E"/>
    <w:rsid w:val="000D1BB4"/>
    <w:rsid w:val="000D4F9E"/>
    <w:rsid w:val="000D5B42"/>
    <w:rsid w:val="000E12DF"/>
    <w:rsid w:val="000E4AF9"/>
    <w:rsid w:val="000F060F"/>
    <w:rsid w:val="000F3F89"/>
    <w:rsid w:val="000F5496"/>
    <w:rsid w:val="000F619A"/>
    <w:rsid w:val="00102827"/>
    <w:rsid w:val="001046EA"/>
    <w:rsid w:val="0011196E"/>
    <w:rsid w:val="00114AA4"/>
    <w:rsid w:val="00115F0C"/>
    <w:rsid w:val="00117861"/>
    <w:rsid w:val="001224AD"/>
    <w:rsid w:val="00122A52"/>
    <w:rsid w:val="00123CE6"/>
    <w:rsid w:val="0014567A"/>
    <w:rsid w:val="00146276"/>
    <w:rsid w:val="00152894"/>
    <w:rsid w:val="00155218"/>
    <w:rsid w:val="00161580"/>
    <w:rsid w:val="001622A9"/>
    <w:rsid w:val="00162E44"/>
    <w:rsid w:val="0016453C"/>
    <w:rsid w:val="0016715F"/>
    <w:rsid w:val="00180416"/>
    <w:rsid w:val="0018122B"/>
    <w:rsid w:val="0018420A"/>
    <w:rsid w:val="001971CB"/>
    <w:rsid w:val="001B11A3"/>
    <w:rsid w:val="001B40F5"/>
    <w:rsid w:val="001B4DC5"/>
    <w:rsid w:val="001B4EBF"/>
    <w:rsid w:val="001B686D"/>
    <w:rsid w:val="001C3C12"/>
    <w:rsid w:val="001C5157"/>
    <w:rsid w:val="001D2B0D"/>
    <w:rsid w:val="001D7349"/>
    <w:rsid w:val="001E2668"/>
    <w:rsid w:val="001E568E"/>
    <w:rsid w:val="001F11DE"/>
    <w:rsid w:val="001F2CE4"/>
    <w:rsid w:val="001F3688"/>
    <w:rsid w:val="002108E3"/>
    <w:rsid w:val="002127BF"/>
    <w:rsid w:val="00214C8F"/>
    <w:rsid w:val="00221656"/>
    <w:rsid w:val="00224F8A"/>
    <w:rsid w:val="00226D15"/>
    <w:rsid w:val="0023108B"/>
    <w:rsid w:val="00237B9D"/>
    <w:rsid w:val="00245C71"/>
    <w:rsid w:val="00255E4E"/>
    <w:rsid w:val="002565B4"/>
    <w:rsid w:val="00263079"/>
    <w:rsid w:val="002737B7"/>
    <w:rsid w:val="002774F6"/>
    <w:rsid w:val="00277758"/>
    <w:rsid w:val="002860DE"/>
    <w:rsid w:val="002901CC"/>
    <w:rsid w:val="002909FB"/>
    <w:rsid w:val="002B55FA"/>
    <w:rsid w:val="002B68B5"/>
    <w:rsid w:val="002B726A"/>
    <w:rsid w:val="002D3BE2"/>
    <w:rsid w:val="002E6DE0"/>
    <w:rsid w:val="002F46C4"/>
    <w:rsid w:val="002F5084"/>
    <w:rsid w:val="00322F7C"/>
    <w:rsid w:val="00325E37"/>
    <w:rsid w:val="00326730"/>
    <w:rsid w:val="003708F1"/>
    <w:rsid w:val="0038439A"/>
    <w:rsid w:val="0038478C"/>
    <w:rsid w:val="00390161"/>
    <w:rsid w:val="00395822"/>
    <w:rsid w:val="003963A3"/>
    <w:rsid w:val="00396E5C"/>
    <w:rsid w:val="003A4CF6"/>
    <w:rsid w:val="003A5C27"/>
    <w:rsid w:val="003B0777"/>
    <w:rsid w:val="003C077F"/>
    <w:rsid w:val="003D59A4"/>
    <w:rsid w:val="003E018C"/>
    <w:rsid w:val="003E01BC"/>
    <w:rsid w:val="003E157E"/>
    <w:rsid w:val="003E1C24"/>
    <w:rsid w:val="003E5CAF"/>
    <w:rsid w:val="003E6A65"/>
    <w:rsid w:val="003F2CE6"/>
    <w:rsid w:val="003F6471"/>
    <w:rsid w:val="00402317"/>
    <w:rsid w:val="00427C55"/>
    <w:rsid w:val="00432155"/>
    <w:rsid w:val="00437F30"/>
    <w:rsid w:val="00442C27"/>
    <w:rsid w:val="00442E0E"/>
    <w:rsid w:val="004433C8"/>
    <w:rsid w:val="00443868"/>
    <w:rsid w:val="004459CE"/>
    <w:rsid w:val="00453953"/>
    <w:rsid w:val="004565DF"/>
    <w:rsid w:val="004650D5"/>
    <w:rsid w:val="00470593"/>
    <w:rsid w:val="00475932"/>
    <w:rsid w:val="004819E1"/>
    <w:rsid w:val="00492974"/>
    <w:rsid w:val="00492A13"/>
    <w:rsid w:val="00495F15"/>
    <w:rsid w:val="004B0790"/>
    <w:rsid w:val="004B236E"/>
    <w:rsid w:val="004B5A18"/>
    <w:rsid w:val="004B7311"/>
    <w:rsid w:val="004C128E"/>
    <w:rsid w:val="004E006C"/>
    <w:rsid w:val="004E3ED5"/>
    <w:rsid w:val="004F6B34"/>
    <w:rsid w:val="00505377"/>
    <w:rsid w:val="00511955"/>
    <w:rsid w:val="00511F2A"/>
    <w:rsid w:val="00524F16"/>
    <w:rsid w:val="005259B3"/>
    <w:rsid w:val="005404E7"/>
    <w:rsid w:val="00542217"/>
    <w:rsid w:val="00547E68"/>
    <w:rsid w:val="00555341"/>
    <w:rsid w:val="00562C5F"/>
    <w:rsid w:val="00563040"/>
    <w:rsid w:val="00564201"/>
    <w:rsid w:val="0056583D"/>
    <w:rsid w:val="00584B71"/>
    <w:rsid w:val="00597313"/>
    <w:rsid w:val="005A48BD"/>
    <w:rsid w:val="005A6D63"/>
    <w:rsid w:val="005A70B0"/>
    <w:rsid w:val="005A764E"/>
    <w:rsid w:val="005B1BFE"/>
    <w:rsid w:val="005B21C4"/>
    <w:rsid w:val="005B6B96"/>
    <w:rsid w:val="005C10B3"/>
    <w:rsid w:val="005C170E"/>
    <w:rsid w:val="005D2DE3"/>
    <w:rsid w:val="005D545C"/>
    <w:rsid w:val="005E20DA"/>
    <w:rsid w:val="005E22A1"/>
    <w:rsid w:val="005F2983"/>
    <w:rsid w:val="005F4BA5"/>
    <w:rsid w:val="00601EDA"/>
    <w:rsid w:val="00604AE8"/>
    <w:rsid w:val="00604D98"/>
    <w:rsid w:val="00611B38"/>
    <w:rsid w:val="006336AC"/>
    <w:rsid w:val="0063536D"/>
    <w:rsid w:val="006503B7"/>
    <w:rsid w:val="006655A3"/>
    <w:rsid w:val="00676E40"/>
    <w:rsid w:val="00677097"/>
    <w:rsid w:val="0068156E"/>
    <w:rsid w:val="006855D0"/>
    <w:rsid w:val="00690AF3"/>
    <w:rsid w:val="00691CA2"/>
    <w:rsid w:val="006943BC"/>
    <w:rsid w:val="00696F46"/>
    <w:rsid w:val="006B71E7"/>
    <w:rsid w:val="006C3E92"/>
    <w:rsid w:val="006C4F45"/>
    <w:rsid w:val="006D2781"/>
    <w:rsid w:val="006D5381"/>
    <w:rsid w:val="006E1AE9"/>
    <w:rsid w:val="006F089D"/>
    <w:rsid w:val="006F185B"/>
    <w:rsid w:val="00717227"/>
    <w:rsid w:val="00721B4B"/>
    <w:rsid w:val="0072506C"/>
    <w:rsid w:val="007433B9"/>
    <w:rsid w:val="0074768B"/>
    <w:rsid w:val="00753F00"/>
    <w:rsid w:val="00765527"/>
    <w:rsid w:val="007738B3"/>
    <w:rsid w:val="007776B6"/>
    <w:rsid w:val="00777A70"/>
    <w:rsid w:val="007A0CA5"/>
    <w:rsid w:val="007A6BF5"/>
    <w:rsid w:val="007B6622"/>
    <w:rsid w:val="007D16C7"/>
    <w:rsid w:val="007D1A81"/>
    <w:rsid w:val="007D2F24"/>
    <w:rsid w:val="007E3752"/>
    <w:rsid w:val="007E5259"/>
    <w:rsid w:val="007E5B77"/>
    <w:rsid w:val="007F0C49"/>
    <w:rsid w:val="007F1F5B"/>
    <w:rsid w:val="0080689D"/>
    <w:rsid w:val="00811407"/>
    <w:rsid w:val="00813D88"/>
    <w:rsid w:val="00847C81"/>
    <w:rsid w:val="008518F2"/>
    <w:rsid w:val="00852837"/>
    <w:rsid w:val="008702A6"/>
    <w:rsid w:val="00871620"/>
    <w:rsid w:val="00874607"/>
    <w:rsid w:val="00885925"/>
    <w:rsid w:val="008A0AEE"/>
    <w:rsid w:val="008A560D"/>
    <w:rsid w:val="008B0018"/>
    <w:rsid w:val="008B22E0"/>
    <w:rsid w:val="008C16C8"/>
    <w:rsid w:val="008E0854"/>
    <w:rsid w:val="008E2FA6"/>
    <w:rsid w:val="008E6184"/>
    <w:rsid w:val="008E7CD6"/>
    <w:rsid w:val="008F2465"/>
    <w:rsid w:val="008F2DE2"/>
    <w:rsid w:val="00900D6C"/>
    <w:rsid w:val="00903A12"/>
    <w:rsid w:val="00906B0A"/>
    <w:rsid w:val="00915C1E"/>
    <w:rsid w:val="00916B36"/>
    <w:rsid w:val="0092671F"/>
    <w:rsid w:val="00930056"/>
    <w:rsid w:val="009321E5"/>
    <w:rsid w:val="00956AFA"/>
    <w:rsid w:val="00960BE7"/>
    <w:rsid w:val="00986F8C"/>
    <w:rsid w:val="009A274A"/>
    <w:rsid w:val="009A4FD7"/>
    <w:rsid w:val="009B1F69"/>
    <w:rsid w:val="009B236E"/>
    <w:rsid w:val="009B56A0"/>
    <w:rsid w:val="009B6352"/>
    <w:rsid w:val="009C260D"/>
    <w:rsid w:val="009D180F"/>
    <w:rsid w:val="009D7063"/>
    <w:rsid w:val="009D7A3C"/>
    <w:rsid w:val="009F0D64"/>
    <w:rsid w:val="009F4094"/>
    <w:rsid w:val="00A03474"/>
    <w:rsid w:val="00A12B11"/>
    <w:rsid w:val="00A17126"/>
    <w:rsid w:val="00A256B6"/>
    <w:rsid w:val="00A30178"/>
    <w:rsid w:val="00A337F7"/>
    <w:rsid w:val="00A378E8"/>
    <w:rsid w:val="00A40580"/>
    <w:rsid w:val="00A40826"/>
    <w:rsid w:val="00A55368"/>
    <w:rsid w:val="00A65BF1"/>
    <w:rsid w:val="00A70510"/>
    <w:rsid w:val="00A8571B"/>
    <w:rsid w:val="00A9006D"/>
    <w:rsid w:val="00A951B4"/>
    <w:rsid w:val="00A9695D"/>
    <w:rsid w:val="00AA6B1D"/>
    <w:rsid w:val="00AB060B"/>
    <w:rsid w:val="00AB3B7C"/>
    <w:rsid w:val="00AC21E8"/>
    <w:rsid w:val="00AD0359"/>
    <w:rsid w:val="00AE3226"/>
    <w:rsid w:val="00AE6B74"/>
    <w:rsid w:val="00AE7D66"/>
    <w:rsid w:val="00AF068A"/>
    <w:rsid w:val="00B02228"/>
    <w:rsid w:val="00B03084"/>
    <w:rsid w:val="00B040F3"/>
    <w:rsid w:val="00B061AE"/>
    <w:rsid w:val="00B207B2"/>
    <w:rsid w:val="00B211D4"/>
    <w:rsid w:val="00B211D9"/>
    <w:rsid w:val="00B22752"/>
    <w:rsid w:val="00B32FB5"/>
    <w:rsid w:val="00B35AA6"/>
    <w:rsid w:val="00B423BA"/>
    <w:rsid w:val="00B46975"/>
    <w:rsid w:val="00B46BB6"/>
    <w:rsid w:val="00B52670"/>
    <w:rsid w:val="00B527BF"/>
    <w:rsid w:val="00B54FDC"/>
    <w:rsid w:val="00B57834"/>
    <w:rsid w:val="00B66EDF"/>
    <w:rsid w:val="00B677D2"/>
    <w:rsid w:val="00B73CF9"/>
    <w:rsid w:val="00B75DE5"/>
    <w:rsid w:val="00B772A5"/>
    <w:rsid w:val="00B82C26"/>
    <w:rsid w:val="00B942FD"/>
    <w:rsid w:val="00BA003D"/>
    <w:rsid w:val="00BA7E0D"/>
    <w:rsid w:val="00BB6B41"/>
    <w:rsid w:val="00BC5090"/>
    <w:rsid w:val="00BC7389"/>
    <w:rsid w:val="00BD12FE"/>
    <w:rsid w:val="00BD24E3"/>
    <w:rsid w:val="00BD32F9"/>
    <w:rsid w:val="00BD4007"/>
    <w:rsid w:val="00BE38A1"/>
    <w:rsid w:val="00BE6D75"/>
    <w:rsid w:val="00BF414F"/>
    <w:rsid w:val="00BF5331"/>
    <w:rsid w:val="00BF73A0"/>
    <w:rsid w:val="00BF7FE1"/>
    <w:rsid w:val="00C0438C"/>
    <w:rsid w:val="00C106BD"/>
    <w:rsid w:val="00C13469"/>
    <w:rsid w:val="00C21B91"/>
    <w:rsid w:val="00C22584"/>
    <w:rsid w:val="00C246EF"/>
    <w:rsid w:val="00C40D28"/>
    <w:rsid w:val="00C40D95"/>
    <w:rsid w:val="00C4252B"/>
    <w:rsid w:val="00C433C3"/>
    <w:rsid w:val="00C43EB8"/>
    <w:rsid w:val="00C47C69"/>
    <w:rsid w:val="00C5678F"/>
    <w:rsid w:val="00C6448D"/>
    <w:rsid w:val="00C674ED"/>
    <w:rsid w:val="00C73927"/>
    <w:rsid w:val="00C8090D"/>
    <w:rsid w:val="00C82D50"/>
    <w:rsid w:val="00C82E92"/>
    <w:rsid w:val="00CA33A9"/>
    <w:rsid w:val="00CA3A9A"/>
    <w:rsid w:val="00CA6635"/>
    <w:rsid w:val="00CB075F"/>
    <w:rsid w:val="00CC52E2"/>
    <w:rsid w:val="00CD2B33"/>
    <w:rsid w:val="00CE0B0D"/>
    <w:rsid w:val="00CE1C1A"/>
    <w:rsid w:val="00D11A7F"/>
    <w:rsid w:val="00D14A59"/>
    <w:rsid w:val="00D2474B"/>
    <w:rsid w:val="00D31E17"/>
    <w:rsid w:val="00D33806"/>
    <w:rsid w:val="00D41165"/>
    <w:rsid w:val="00D41652"/>
    <w:rsid w:val="00D4209D"/>
    <w:rsid w:val="00D46CDB"/>
    <w:rsid w:val="00D5237E"/>
    <w:rsid w:val="00D603FF"/>
    <w:rsid w:val="00D6519F"/>
    <w:rsid w:val="00D71569"/>
    <w:rsid w:val="00D730F6"/>
    <w:rsid w:val="00D73F8F"/>
    <w:rsid w:val="00D9252C"/>
    <w:rsid w:val="00DA25CF"/>
    <w:rsid w:val="00DA36C7"/>
    <w:rsid w:val="00DA448E"/>
    <w:rsid w:val="00DA79D9"/>
    <w:rsid w:val="00DB0397"/>
    <w:rsid w:val="00DB25F2"/>
    <w:rsid w:val="00DC3010"/>
    <w:rsid w:val="00DD5A36"/>
    <w:rsid w:val="00DE1A52"/>
    <w:rsid w:val="00DF7AF9"/>
    <w:rsid w:val="00E1495E"/>
    <w:rsid w:val="00E14C87"/>
    <w:rsid w:val="00E1552B"/>
    <w:rsid w:val="00E20B3E"/>
    <w:rsid w:val="00E25089"/>
    <w:rsid w:val="00E30E75"/>
    <w:rsid w:val="00E3749E"/>
    <w:rsid w:val="00E37EB7"/>
    <w:rsid w:val="00E41374"/>
    <w:rsid w:val="00E464C9"/>
    <w:rsid w:val="00E55F14"/>
    <w:rsid w:val="00E72C3B"/>
    <w:rsid w:val="00E74835"/>
    <w:rsid w:val="00E8276D"/>
    <w:rsid w:val="00E94847"/>
    <w:rsid w:val="00E951EB"/>
    <w:rsid w:val="00E963E2"/>
    <w:rsid w:val="00E979EC"/>
    <w:rsid w:val="00EA147B"/>
    <w:rsid w:val="00EA1F97"/>
    <w:rsid w:val="00EA250D"/>
    <w:rsid w:val="00EA2F6F"/>
    <w:rsid w:val="00EA37A2"/>
    <w:rsid w:val="00EB2CA4"/>
    <w:rsid w:val="00EC2EBF"/>
    <w:rsid w:val="00EC3CD6"/>
    <w:rsid w:val="00EC70E9"/>
    <w:rsid w:val="00ED53FB"/>
    <w:rsid w:val="00EE740E"/>
    <w:rsid w:val="00EE7FEF"/>
    <w:rsid w:val="00EF2CB2"/>
    <w:rsid w:val="00EF4460"/>
    <w:rsid w:val="00F04413"/>
    <w:rsid w:val="00F059B2"/>
    <w:rsid w:val="00F11C6A"/>
    <w:rsid w:val="00F12166"/>
    <w:rsid w:val="00F14A2C"/>
    <w:rsid w:val="00F15A66"/>
    <w:rsid w:val="00F235C0"/>
    <w:rsid w:val="00F246DD"/>
    <w:rsid w:val="00F24FF8"/>
    <w:rsid w:val="00F250EF"/>
    <w:rsid w:val="00F25826"/>
    <w:rsid w:val="00F30B02"/>
    <w:rsid w:val="00F558B0"/>
    <w:rsid w:val="00F6390F"/>
    <w:rsid w:val="00F64335"/>
    <w:rsid w:val="00F65AC9"/>
    <w:rsid w:val="00F71AC7"/>
    <w:rsid w:val="00F72D74"/>
    <w:rsid w:val="00F73367"/>
    <w:rsid w:val="00F77F76"/>
    <w:rsid w:val="00FA01B3"/>
    <w:rsid w:val="00FA26D9"/>
    <w:rsid w:val="00FA7CB0"/>
    <w:rsid w:val="00FB1F2B"/>
    <w:rsid w:val="00FB63DE"/>
    <w:rsid w:val="00FB6E3F"/>
    <w:rsid w:val="00FC3E7A"/>
    <w:rsid w:val="00FD2861"/>
    <w:rsid w:val="00FD5A0F"/>
    <w:rsid w:val="00FD65D5"/>
    <w:rsid w:val="00FD7961"/>
    <w:rsid w:val="00FF13D1"/>
    <w:rsid w:val="00FF1610"/>
    <w:rsid w:val="00F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6EFA8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B9D"/>
    <w:rPr>
      <w:rFonts w:eastAsia="Times New Roman"/>
      <w:sz w:val="24"/>
      <w:szCs w:val="24"/>
      <w:lang w:val="en-US" w:eastAsia="en-US"/>
    </w:rPr>
  </w:style>
  <w:style w:type="paragraph" w:styleId="Nadpis4">
    <w:name w:val="heading 4"/>
    <w:basedOn w:val="Normln"/>
    <w:next w:val="Normln"/>
    <w:link w:val="Nadpis4Char"/>
    <w:qFormat/>
    <w:rsid w:val="00237B9D"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237B9D"/>
    <w:rPr>
      <w:rFonts w:eastAsia="Times New Roman" w:cs="Times New Roman"/>
      <w:b/>
      <w:szCs w:val="24"/>
      <w:lang w:val="en-US"/>
    </w:rPr>
  </w:style>
  <w:style w:type="paragraph" w:styleId="Zkladntext">
    <w:name w:val="Body Text"/>
    <w:basedOn w:val="Normln"/>
    <w:link w:val="ZkladntextChar"/>
    <w:rsid w:val="00237B9D"/>
    <w:pPr>
      <w:ind w:firstLine="907"/>
    </w:pPr>
  </w:style>
  <w:style w:type="character" w:customStyle="1" w:styleId="ZkladntextChar">
    <w:name w:val="Základní text Char"/>
    <w:link w:val="Zkladntext"/>
    <w:rsid w:val="00237B9D"/>
    <w:rPr>
      <w:rFonts w:eastAsia="Times New Roman" w:cs="Times New Roman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237B9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7B9D"/>
    <w:rPr>
      <w:rFonts w:eastAsia="Times New Roman" w:cs="Times New Roman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237B9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7B9D"/>
    <w:rPr>
      <w:rFonts w:eastAsia="Times New Roman" w:cs="Times New Roman"/>
      <w:szCs w:val="24"/>
      <w:lang w:val="en-US"/>
    </w:rPr>
  </w:style>
  <w:style w:type="character" w:styleId="Odkaznakoment">
    <w:name w:val="annotation reference"/>
    <w:uiPriority w:val="99"/>
    <w:semiHidden/>
    <w:unhideWhenUsed/>
    <w:rsid w:val="002630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307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63079"/>
    <w:rPr>
      <w:rFonts w:eastAsia="Times New Roman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307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63079"/>
    <w:rPr>
      <w:rFonts w:eastAsia="Times New Roman"/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0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63079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Hypertextovodkaz">
    <w:name w:val="Hyperlink"/>
    <w:uiPriority w:val="99"/>
    <w:unhideWhenUsed/>
    <w:rsid w:val="004B236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6855D0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39"/>
    <w:rsid w:val="001F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060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46276"/>
    <w:pPr>
      <w:ind w:left="720"/>
      <w:contextualSpacing/>
    </w:pPr>
  </w:style>
  <w:style w:type="paragraph" w:customStyle="1" w:styleId="Default">
    <w:name w:val="Default"/>
    <w:rsid w:val="001C3C1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52837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EA86AA3-1A49-446D-B145-8ED24FF7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2575</Characters>
  <Application>Microsoft Office Word</Application>
  <DocSecurity>2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2024-09-26T09:18:00Z</dcterms:created>
  <dcterms:modified xsi:type="dcterms:W3CDTF">2024-09-26T09:18:00Z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