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D9E5C" w14:textId="77777777" w:rsidR="00096A82" w:rsidRDefault="00096A82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6E66C3C8" w14:textId="77777777" w:rsidR="00096A82" w:rsidRDefault="00096A82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Dodatek č. 1 </w:t>
      </w:r>
    </w:p>
    <w:p w14:paraId="736BD289" w14:textId="1C511A32" w:rsidR="00096A82" w:rsidRDefault="00096A82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k</w:t>
      </w:r>
    </w:p>
    <w:p w14:paraId="24CA9782" w14:textId="285C5A6C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>VEŘEJNOPRÁVNÍ SMLOUV</w:t>
      </w:r>
      <w:r w:rsidR="00096A82">
        <w:rPr>
          <w:rFonts w:eastAsia="Times New Roman" w:cstheme="minorHAnsi"/>
          <w:b/>
          <w:bCs/>
          <w:sz w:val="28"/>
          <w:szCs w:val="28"/>
          <w:lang w:eastAsia="cs-CZ"/>
        </w:rPr>
        <w:t>Ě</w:t>
      </w:r>
    </w:p>
    <w:p w14:paraId="0B232222" w14:textId="7F5F4FF1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č. </w:t>
      </w:r>
      <w:r w:rsidR="002F2331" w:rsidRPr="00BD4FD9">
        <w:rPr>
          <w:rFonts w:eastAsia="Times New Roman" w:cstheme="minorHAnsi"/>
          <w:b/>
          <w:bCs/>
          <w:sz w:val="28"/>
          <w:szCs w:val="28"/>
          <w:lang w:eastAsia="cs-CZ"/>
        </w:rPr>
        <w:t>MUHO-SML/</w:t>
      </w:r>
      <w:r w:rsidR="002C62FA">
        <w:rPr>
          <w:rFonts w:eastAsia="Times New Roman" w:cstheme="minorHAnsi"/>
          <w:b/>
          <w:bCs/>
          <w:sz w:val="28"/>
          <w:szCs w:val="28"/>
          <w:lang w:eastAsia="cs-CZ"/>
        </w:rPr>
        <w:t>17</w:t>
      </w:r>
      <w:r w:rsidR="00D3202F">
        <w:rPr>
          <w:rFonts w:eastAsia="Times New Roman" w:cstheme="minorHAnsi"/>
          <w:b/>
          <w:bCs/>
          <w:sz w:val="28"/>
          <w:szCs w:val="28"/>
          <w:lang w:eastAsia="cs-CZ"/>
        </w:rPr>
        <w:t>6</w:t>
      </w:r>
      <w:r w:rsidR="006B1D73" w:rsidRPr="00BD4FD9">
        <w:rPr>
          <w:rFonts w:eastAsia="Times New Roman" w:cstheme="minorHAnsi"/>
          <w:b/>
          <w:bCs/>
          <w:sz w:val="28"/>
          <w:szCs w:val="28"/>
          <w:lang w:eastAsia="cs-CZ"/>
        </w:rPr>
        <w:t>/202</w:t>
      </w:r>
      <w:r w:rsidR="003750FD">
        <w:rPr>
          <w:rFonts w:eastAsia="Times New Roman" w:cstheme="minorHAnsi"/>
          <w:b/>
          <w:bCs/>
          <w:sz w:val="28"/>
          <w:szCs w:val="28"/>
          <w:lang w:eastAsia="cs-CZ"/>
        </w:rPr>
        <w:t>4</w:t>
      </w:r>
    </w:p>
    <w:p w14:paraId="5DE125E7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177E78F" w14:textId="6782AEA2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o poskytnutí dotace z rozpočtových prostředků </w:t>
      </w:r>
      <w:r w:rsidR="008519E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ěsta Holic pro rok </w:t>
      </w:r>
      <w:r w:rsidR="009C7229">
        <w:rPr>
          <w:rFonts w:eastAsia="Times New Roman" w:cstheme="minorHAnsi"/>
          <w:lang w:eastAsia="cs-CZ"/>
        </w:rPr>
        <w:t>202</w:t>
      </w:r>
      <w:r w:rsidR="003750FD">
        <w:rPr>
          <w:rFonts w:eastAsia="Times New Roman" w:cstheme="minorHAnsi"/>
          <w:lang w:eastAsia="cs-CZ"/>
        </w:rPr>
        <w:t>4</w:t>
      </w:r>
    </w:p>
    <w:p w14:paraId="0FFB2E3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228E8F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uzavřená podle § 10a, §10b, § 10c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§10d zákona 250/2000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</w:p>
    <w:p w14:paraId="667D5425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7C4BA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I.</w:t>
      </w:r>
    </w:p>
    <w:p w14:paraId="312460DF" w14:textId="77777777" w:rsidR="008323B0" w:rsidRPr="00BD4FD9" w:rsidRDefault="008323B0" w:rsidP="00BD4FD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Smluvní strany</w:t>
      </w:r>
    </w:p>
    <w:p w14:paraId="5BA5144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67084D72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44900434" w14:textId="7A45F613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Poskytovatel:</w:t>
      </w:r>
      <w:r w:rsidRPr="00BD4FD9">
        <w:rPr>
          <w:rFonts w:eastAsia="Times New Roman" w:cstheme="minorHAnsi"/>
          <w:lang w:eastAsia="cs-CZ"/>
        </w:rPr>
        <w:tab/>
      </w:r>
      <w:r w:rsidR="00632FC2">
        <w:rPr>
          <w:rFonts w:eastAsia="Times New Roman" w:cstheme="minorHAnsi"/>
          <w:b/>
          <w:bCs/>
          <w:lang w:eastAsia="cs-CZ"/>
        </w:rPr>
        <w:t>m</w:t>
      </w:r>
      <w:r>
        <w:rPr>
          <w:rFonts w:eastAsia="Times New Roman" w:cstheme="minorHAnsi"/>
          <w:b/>
          <w:bCs/>
          <w:lang w:eastAsia="cs-CZ"/>
        </w:rPr>
        <w:t>ěsto</w:t>
      </w:r>
      <w:r w:rsidRPr="00BD4FD9">
        <w:rPr>
          <w:rFonts w:eastAsia="Times New Roman" w:cstheme="minorHAnsi"/>
          <w:b/>
          <w:bCs/>
          <w:lang w:eastAsia="cs-CZ"/>
        </w:rPr>
        <w:t xml:space="preserve"> Holice</w:t>
      </w:r>
    </w:p>
    <w:p w14:paraId="63FE070B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  <w:t>Holubova 1, 534 01 Holice</w:t>
      </w:r>
    </w:p>
    <w:p w14:paraId="23612E21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Zastoupené:</w:t>
      </w:r>
      <w:r>
        <w:rPr>
          <w:rFonts w:eastAsia="Times New Roman" w:cstheme="minorHAnsi"/>
          <w:lang w:eastAsia="cs-CZ"/>
        </w:rPr>
        <w:tab/>
        <w:t>Mgr. Ondřej</w:t>
      </w:r>
      <w:r w:rsidRPr="00BD4FD9">
        <w:rPr>
          <w:rFonts w:eastAsia="Times New Roman" w:cstheme="minorHAnsi"/>
          <w:lang w:eastAsia="cs-CZ"/>
        </w:rPr>
        <w:t xml:space="preserve"> Výborný, starost</w:t>
      </w:r>
      <w:r>
        <w:rPr>
          <w:rFonts w:eastAsia="Times New Roman" w:cstheme="minorHAnsi"/>
          <w:lang w:eastAsia="cs-CZ"/>
        </w:rPr>
        <w:t>a</w:t>
      </w:r>
      <w:r w:rsidRPr="00BD4FD9">
        <w:rPr>
          <w:rFonts w:eastAsia="Times New Roman" w:cstheme="minorHAnsi"/>
          <w:lang w:eastAsia="cs-CZ"/>
        </w:rPr>
        <w:t xml:space="preserve"> města</w:t>
      </w:r>
    </w:p>
    <w:p w14:paraId="62336880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  <w:t>00273571</w:t>
      </w:r>
    </w:p>
    <w:p w14:paraId="693CDF66" w14:textId="6A4C05C6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  <w:t>Komerční banka a.s.</w:t>
      </w:r>
    </w:p>
    <w:p w14:paraId="5F533148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  <w:t>19-1628561/0100</w:t>
      </w:r>
    </w:p>
    <w:p w14:paraId="15968035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(dále jen p</w:t>
      </w:r>
      <w:r w:rsidRPr="00BD4FD9">
        <w:rPr>
          <w:rFonts w:eastAsia="Times New Roman" w:cstheme="minorHAnsi"/>
          <w:lang w:eastAsia="cs-CZ"/>
        </w:rPr>
        <w:t>oskytovatel)</w:t>
      </w:r>
    </w:p>
    <w:p w14:paraId="49C13E0E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750C6D07" w14:textId="77777777" w:rsidR="0096216F" w:rsidRPr="00BD4FD9" w:rsidRDefault="0096216F" w:rsidP="0096216F">
      <w:pPr>
        <w:tabs>
          <w:tab w:val="left" w:pos="2268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Příjemce:</w:t>
      </w:r>
      <w:r>
        <w:rPr>
          <w:rFonts w:eastAsia="Times New Roman" w:cstheme="minorHAnsi"/>
          <w:b/>
          <w:bCs/>
          <w:lang w:eastAsia="cs-CZ"/>
        </w:rPr>
        <w:tab/>
        <w:t>Římskokatolická farnost Holice</w:t>
      </w:r>
    </w:p>
    <w:p w14:paraId="78BFA2E5" w14:textId="77777777" w:rsidR="0096216F" w:rsidRPr="00BD4FD9" w:rsidRDefault="0096216F" w:rsidP="0096216F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Zastoupené: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PhDr. Radek Martinek Ph.D., farář</w:t>
      </w:r>
    </w:p>
    <w:p w14:paraId="6AD9270C" w14:textId="77777777" w:rsidR="0096216F" w:rsidRPr="00BD4FD9" w:rsidRDefault="0096216F" w:rsidP="0096216F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Forma: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církevní právnická osoba</w:t>
      </w:r>
    </w:p>
    <w:p w14:paraId="27BBDAF1" w14:textId="77777777" w:rsidR="0096216F" w:rsidRPr="00BD4FD9" w:rsidRDefault="0096216F" w:rsidP="0096216F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</w:r>
      <w:r>
        <w:t>Jungmannova 7, 534 01 Holice</w:t>
      </w:r>
    </w:p>
    <w:p w14:paraId="6CCB1276" w14:textId="77777777" w:rsidR="0096216F" w:rsidRPr="00BD4FD9" w:rsidRDefault="0096216F" w:rsidP="0096216F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60161264</w:t>
      </w:r>
    </w:p>
    <w:p w14:paraId="45901A93" w14:textId="77777777" w:rsidR="0096216F" w:rsidRPr="00BD4FD9" w:rsidRDefault="0096216F" w:rsidP="0096216F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Česká spořitelna, a.s.</w:t>
      </w:r>
    </w:p>
    <w:p w14:paraId="44584DD9" w14:textId="77777777" w:rsidR="0096216F" w:rsidRPr="00BD4FD9" w:rsidRDefault="0096216F" w:rsidP="0096216F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1200334309/0800</w:t>
      </w:r>
    </w:p>
    <w:p w14:paraId="0AAF4C83" w14:textId="77777777" w:rsidR="0096216F" w:rsidRPr="00BD4FD9" w:rsidRDefault="0096216F" w:rsidP="0096216F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Zapsaná:</w:t>
      </w:r>
      <w:r w:rsidRPr="00BD4FD9">
        <w:rPr>
          <w:rFonts w:eastAsia="Times New Roman" w:cstheme="minorHAnsi"/>
          <w:lang w:eastAsia="cs-CZ"/>
        </w:rPr>
        <w:tab/>
      </w:r>
      <w:r>
        <w:t>Ministerstvo kultury, číslo evidence 8/1-04-133/1994</w:t>
      </w:r>
    </w:p>
    <w:p w14:paraId="0B85CA91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(dále jen </w:t>
      </w:r>
      <w:r w:rsidRPr="00BD4FD9">
        <w:rPr>
          <w:rFonts w:eastAsia="Times New Roman" w:cstheme="minorHAnsi"/>
          <w:lang w:eastAsia="cs-CZ"/>
        </w:rPr>
        <w:t>Příjemce)</w:t>
      </w:r>
    </w:p>
    <w:p w14:paraId="26B8C0CB" w14:textId="77777777" w:rsidR="008323B0" w:rsidRDefault="008323B0" w:rsidP="00BD4FD9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6176058C" w14:textId="77777777" w:rsidR="00096A82" w:rsidRPr="00096A82" w:rsidRDefault="00096A82" w:rsidP="00096A82">
      <w:pPr>
        <w:tabs>
          <w:tab w:val="left" w:pos="1980"/>
        </w:tabs>
        <w:jc w:val="center"/>
        <w:rPr>
          <w:rFonts w:cstheme="minorHAnsi"/>
          <w:b/>
          <w:bCs/>
        </w:rPr>
      </w:pPr>
      <w:r w:rsidRPr="00096A82">
        <w:rPr>
          <w:rFonts w:cstheme="minorHAnsi"/>
          <w:b/>
          <w:bCs/>
        </w:rPr>
        <w:t>Obě smluvní strany se dohodly na následujících změnách</w:t>
      </w:r>
    </w:p>
    <w:p w14:paraId="7052FAE8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II.</w:t>
      </w:r>
    </w:p>
    <w:p w14:paraId="3A708ACC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Předmět smlouvy</w:t>
      </w:r>
    </w:p>
    <w:p w14:paraId="0A8978F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3EA9648" w14:textId="17BB66C1" w:rsidR="008323B0" w:rsidRDefault="00275E68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Věta první:</w:t>
      </w:r>
      <w:r w:rsidR="00A446E7">
        <w:rPr>
          <w:rFonts w:eastAsia="Times New Roman" w:cstheme="minorHAnsi"/>
          <w:lang w:eastAsia="cs-CZ"/>
        </w:rPr>
        <w:t xml:space="preserve"> </w:t>
      </w:r>
      <w:r w:rsidR="00A446E7" w:rsidRPr="00A446E7">
        <w:rPr>
          <w:rFonts w:eastAsia="Times New Roman" w:cstheme="minorHAnsi"/>
          <w:b/>
          <w:bCs/>
          <w:lang w:eastAsia="cs-CZ"/>
        </w:rPr>
        <w:t>investiční</w:t>
      </w:r>
      <w:r w:rsidR="00A446E7">
        <w:rPr>
          <w:rFonts w:eastAsia="Times New Roman" w:cstheme="minorHAnsi"/>
          <w:lang w:eastAsia="cs-CZ"/>
        </w:rPr>
        <w:t xml:space="preserve"> účelová dotace</w:t>
      </w:r>
      <w:r>
        <w:rPr>
          <w:rFonts w:eastAsia="Times New Roman" w:cstheme="minorHAnsi"/>
          <w:lang w:eastAsia="cs-CZ"/>
        </w:rPr>
        <w:t xml:space="preserve"> se</w:t>
      </w:r>
      <w:r w:rsidR="00A446E7">
        <w:rPr>
          <w:rFonts w:eastAsia="Times New Roman" w:cstheme="minorHAnsi"/>
          <w:lang w:eastAsia="cs-CZ"/>
        </w:rPr>
        <w:t xml:space="preserve"> mění na </w:t>
      </w:r>
      <w:r w:rsidR="00A446E7" w:rsidRPr="00A446E7">
        <w:rPr>
          <w:rFonts w:eastAsia="Times New Roman" w:cstheme="minorHAnsi"/>
          <w:b/>
          <w:bCs/>
          <w:lang w:eastAsia="cs-CZ"/>
        </w:rPr>
        <w:t>neinvestiční</w:t>
      </w:r>
      <w:r w:rsidR="00A446E7">
        <w:rPr>
          <w:rFonts w:eastAsia="Times New Roman" w:cstheme="minorHAnsi"/>
          <w:lang w:eastAsia="cs-CZ"/>
        </w:rPr>
        <w:t xml:space="preserve"> účelovou dotaci.</w:t>
      </w:r>
    </w:p>
    <w:p w14:paraId="0CE2D67C" w14:textId="77777777" w:rsidR="00096A82" w:rsidRDefault="00096A82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1F4D664" w14:textId="77777777" w:rsidR="00096A82" w:rsidRDefault="00096A82" w:rsidP="00096A82">
      <w:pPr>
        <w:pStyle w:val="Zkladntext2"/>
        <w:rPr>
          <w:rFonts w:asciiTheme="minorHAnsi" w:hAnsiTheme="minorHAnsi" w:cstheme="minorHAnsi"/>
          <w:szCs w:val="22"/>
        </w:rPr>
      </w:pPr>
      <w:r w:rsidRPr="008E33D8">
        <w:rPr>
          <w:rFonts w:asciiTheme="minorHAnsi" w:hAnsiTheme="minorHAnsi" w:cstheme="minorHAnsi"/>
          <w:szCs w:val="22"/>
        </w:rPr>
        <w:t>Ostatní ustanovení smlouvy nejsou tímto dodatkem dotčena.</w:t>
      </w:r>
    </w:p>
    <w:p w14:paraId="5D794F7E" w14:textId="77777777" w:rsidR="00096A82" w:rsidRDefault="00096A82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22735E1" w14:textId="77777777" w:rsidR="00096A82" w:rsidRDefault="00096A82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A9DC959" w14:textId="77777777" w:rsidR="00096A82" w:rsidRDefault="00096A82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20461BA5" w14:textId="140C878F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 Holicích dne</w:t>
      </w:r>
      <w:r w:rsidR="00C658E5">
        <w:rPr>
          <w:rFonts w:eastAsia="Times New Roman" w:cstheme="minorHAnsi"/>
          <w:lang w:eastAsia="cs-CZ"/>
        </w:rPr>
        <w:t>:</w:t>
      </w:r>
      <w:r w:rsidRPr="00BD4FD9">
        <w:rPr>
          <w:rFonts w:eastAsia="Times New Roman" w:cstheme="minorHAnsi"/>
          <w:lang w:eastAsia="cs-CZ"/>
        </w:rPr>
        <w:tab/>
      </w:r>
      <w:r w:rsidR="00096A82">
        <w:rPr>
          <w:rFonts w:eastAsia="Times New Roman" w:cstheme="minorHAnsi"/>
          <w:lang w:eastAsia="cs-CZ"/>
        </w:rPr>
        <w:tab/>
      </w:r>
      <w:r w:rsidR="00096A82">
        <w:rPr>
          <w:rFonts w:eastAsia="Times New Roman" w:cstheme="minorHAnsi"/>
          <w:lang w:eastAsia="cs-CZ"/>
        </w:rPr>
        <w:tab/>
      </w:r>
      <w:r w:rsidRPr="00BD4FD9">
        <w:rPr>
          <w:rFonts w:eastAsia="Times New Roman" w:cstheme="minorHAnsi"/>
          <w:lang w:eastAsia="cs-CZ"/>
        </w:rPr>
        <w:t>V Holicích dne</w:t>
      </w:r>
      <w:r w:rsidR="00C658E5">
        <w:rPr>
          <w:rFonts w:eastAsia="Times New Roman" w:cstheme="minorHAnsi"/>
          <w:lang w:eastAsia="cs-CZ"/>
        </w:rPr>
        <w:t>:</w:t>
      </w:r>
    </w:p>
    <w:p w14:paraId="6983BF46" w14:textId="3DA24681" w:rsidR="008323B0" w:rsidRPr="00BD4FD9" w:rsidRDefault="009C7229" w:rsidP="00096A82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Za </w:t>
      </w:r>
      <w:r>
        <w:rPr>
          <w:rFonts w:eastAsia="Times New Roman" w:cstheme="minorHAnsi"/>
          <w:lang w:eastAsia="cs-CZ"/>
        </w:rPr>
        <w:t>příjemce:</w:t>
      </w:r>
      <w:r w:rsidR="00942856">
        <w:rPr>
          <w:rFonts w:eastAsia="Times New Roman" w:cstheme="minorHAnsi"/>
          <w:lang w:eastAsia="cs-CZ"/>
        </w:rPr>
        <w:tab/>
      </w:r>
      <w:r w:rsidR="00096A82">
        <w:rPr>
          <w:rFonts w:eastAsia="Times New Roman" w:cstheme="minorHAnsi"/>
          <w:lang w:eastAsia="cs-CZ"/>
        </w:rPr>
        <w:tab/>
      </w:r>
      <w:r w:rsidR="00096A82">
        <w:rPr>
          <w:rFonts w:eastAsia="Times New Roman" w:cstheme="minorHAnsi"/>
          <w:lang w:eastAsia="cs-CZ"/>
        </w:rPr>
        <w:tab/>
      </w:r>
      <w:r w:rsidR="008323B0" w:rsidRPr="00BD4FD9">
        <w:rPr>
          <w:rFonts w:eastAsia="Times New Roman" w:cstheme="minorHAnsi"/>
          <w:lang w:eastAsia="cs-CZ"/>
        </w:rPr>
        <w:t xml:space="preserve">Za </w:t>
      </w:r>
      <w:r w:rsidR="00942856">
        <w:rPr>
          <w:rFonts w:eastAsia="Times New Roman" w:cstheme="minorHAnsi"/>
          <w:lang w:eastAsia="cs-CZ"/>
        </w:rPr>
        <w:t>poskytovatele</w:t>
      </w:r>
      <w:r w:rsidR="008323B0" w:rsidRPr="00BD4FD9">
        <w:rPr>
          <w:rFonts w:eastAsia="Times New Roman" w:cstheme="minorHAnsi"/>
          <w:lang w:eastAsia="cs-CZ"/>
        </w:rPr>
        <w:t>:</w:t>
      </w:r>
    </w:p>
    <w:p w14:paraId="0ADAED9B" w14:textId="26E36CA9" w:rsidR="008323B0" w:rsidRPr="00BD4FD9" w:rsidRDefault="0096216F" w:rsidP="009C7229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PhDr. Radek Martinek Ph.D.</w:t>
      </w:r>
      <w:r w:rsidR="009C7229">
        <w:rPr>
          <w:rFonts w:eastAsia="Times New Roman" w:cstheme="minorHAnsi"/>
          <w:lang w:eastAsia="cs-CZ"/>
        </w:rPr>
        <w:tab/>
      </w:r>
      <w:r w:rsidR="00096A82">
        <w:rPr>
          <w:rFonts w:eastAsia="Times New Roman" w:cstheme="minorHAnsi"/>
          <w:lang w:eastAsia="cs-CZ"/>
        </w:rPr>
        <w:tab/>
      </w:r>
      <w:r w:rsidR="00096A82">
        <w:rPr>
          <w:rFonts w:eastAsia="Times New Roman" w:cstheme="minorHAnsi"/>
          <w:lang w:eastAsia="cs-CZ"/>
        </w:rPr>
        <w:tab/>
      </w:r>
      <w:r w:rsidR="009C7229">
        <w:rPr>
          <w:rFonts w:eastAsia="Times New Roman" w:cstheme="minorHAnsi"/>
          <w:lang w:eastAsia="cs-CZ"/>
        </w:rPr>
        <w:t>Mgr. Ondřej Výborný</w:t>
      </w:r>
    </w:p>
    <w:p w14:paraId="204873C3" w14:textId="2C475A35" w:rsidR="00096A82" w:rsidRPr="00096A82" w:rsidRDefault="0096216F" w:rsidP="00A76DBD">
      <w:pPr>
        <w:tabs>
          <w:tab w:val="center" w:pos="1418"/>
          <w:tab w:val="left" w:pos="4830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farář</w:t>
      </w:r>
      <w:r w:rsidR="009C7229">
        <w:rPr>
          <w:rFonts w:eastAsia="Times New Roman" w:cstheme="minorHAnsi"/>
          <w:lang w:eastAsia="cs-CZ"/>
        </w:rPr>
        <w:tab/>
      </w:r>
      <w:r w:rsidR="00942856">
        <w:rPr>
          <w:rFonts w:eastAsia="Times New Roman" w:cstheme="minorHAnsi"/>
          <w:lang w:eastAsia="cs-CZ"/>
        </w:rPr>
        <w:tab/>
      </w:r>
      <w:r w:rsidR="00096A82">
        <w:rPr>
          <w:rFonts w:eastAsia="Times New Roman" w:cstheme="minorHAnsi"/>
          <w:lang w:eastAsia="cs-CZ"/>
        </w:rPr>
        <w:t xml:space="preserve">                 </w:t>
      </w:r>
      <w:r w:rsidR="009C7229">
        <w:rPr>
          <w:rFonts w:eastAsia="Times New Roman" w:cstheme="minorHAnsi"/>
          <w:lang w:eastAsia="cs-CZ"/>
        </w:rPr>
        <w:t>starosta města</w:t>
      </w:r>
      <w:r w:rsidR="009C722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</w:p>
    <w:p w14:paraId="294F2524" w14:textId="77777777" w:rsidR="00096A82" w:rsidRPr="00096A82" w:rsidRDefault="00096A82" w:rsidP="00096A82">
      <w:pPr>
        <w:rPr>
          <w:rFonts w:eastAsia="Times New Roman" w:cstheme="minorHAnsi"/>
          <w:lang w:eastAsia="cs-CZ"/>
        </w:rPr>
      </w:pPr>
    </w:p>
    <w:sectPr w:rsidR="00096A82" w:rsidRPr="00096A82" w:rsidSect="00096A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8A82A" w14:textId="77777777" w:rsidR="00990047" w:rsidRDefault="00990047" w:rsidP="00920F0E">
      <w:pPr>
        <w:spacing w:after="0" w:line="240" w:lineRule="auto"/>
      </w:pPr>
      <w:r>
        <w:separator/>
      </w:r>
    </w:p>
  </w:endnote>
  <w:endnote w:type="continuationSeparator" w:id="0">
    <w:p w14:paraId="50836E4C" w14:textId="77777777" w:rsidR="00990047" w:rsidRDefault="00990047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altName w:val="Cambria"/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altName w:val="Calibri"/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43FC7" w14:textId="77777777" w:rsidR="00665C70" w:rsidRDefault="00665C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2250185"/>
      <w:docPartObj>
        <w:docPartGallery w:val="Page Numbers (Bottom of Page)"/>
        <w:docPartUnique/>
      </w:docPartObj>
    </w:sdtPr>
    <w:sdtEndPr/>
    <w:sdtContent>
      <w:sdt>
        <w:sdtPr>
          <w:id w:val="-532114151"/>
          <w:docPartObj>
            <w:docPartGallery w:val="Page Numbers (Top of Page)"/>
            <w:docPartUnique/>
          </w:docPartObj>
        </w:sdtPr>
        <w:sdtEndPr/>
        <w:sdtContent>
          <w:p w14:paraId="26F69706" w14:textId="35FAE126" w:rsidR="00A22316" w:rsidRDefault="00A2231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9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9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0651FD" w14:textId="33D0E66D" w:rsidR="00920F0E" w:rsidRDefault="00920F0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5F391" w14:textId="35D57556" w:rsidR="00A22316" w:rsidRDefault="00A22316">
    <w:pPr>
      <w:pStyle w:val="Zpat"/>
      <w:jc w:val="right"/>
    </w:pPr>
  </w:p>
  <w:p w14:paraId="3F7D2BAA" w14:textId="0C79B07B" w:rsidR="003942F1" w:rsidRPr="00096A82" w:rsidRDefault="00096A82">
    <w:pPr>
      <w:pStyle w:val="Zpat"/>
      <w:rPr>
        <w:rFonts w:cstheme="minorHAnsi"/>
        <w:sz w:val="20"/>
        <w:szCs w:val="20"/>
      </w:rPr>
    </w:pPr>
    <w:r w:rsidRPr="00096A82">
      <w:rPr>
        <w:rFonts w:cstheme="minorHAnsi"/>
        <w:sz w:val="20"/>
        <w:szCs w:val="20"/>
      </w:rPr>
      <w:t xml:space="preserve">Schváleno Zastupitelstvem města Holic, dne </w:t>
    </w:r>
    <w:r>
      <w:rPr>
        <w:rFonts w:cstheme="minorHAnsi"/>
        <w:sz w:val="20"/>
        <w:szCs w:val="20"/>
      </w:rPr>
      <w:t>16</w:t>
    </w:r>
    <w:r w:rsidRPr="00096A82">
      <w:rPr>
        <w:rFonts w:cstheme="minorHAnsi"/>
        <w:sz w:val="20"/>
        <w:szCs w:val="20"/>
      </w:rPr>
      <w:t xml:space="preserve">. </w:t>
    </w:r>
    <w:r>
      <w:rPr>
        <w:rFonts w:cstheme="minorHAnsi"/>
        <w:sz w:val="20"/>
        <w:szCs w:val="20"/>
      </w:rPr>
      <w:t>září 2024</w:t>
    </w:r>
    <w:r w:rsidRPr="00096A82">
      <w:rPr>
        <w:rFonts w:cstheme="minorHAnsi"/>
        <w:sz w:val="20"/>
        <w:szCs w:val="20"/>
      </w:rPr>
      <w:t>, usnesením č. Z/</w:t>
    </w:r>
    <w:r>
      <w:rPr>
        <w:rFonts w:cstheme="minorHAnsi"/>
        <w:sz w:val="20"/>
        <w:szCs w:val="20"/>
      </w:rPr>
      <w:t>25</w:t>
    </w:r>
    <w:r w:rsidR="00665C70">
      <w:rPr>
        <w:rFonts w:cstheme="minorHAnsi"/>
        <w:sz w:val="20"/>
        <w:szCs w:val="20"/>
      </w:rPr>
      <w:t>7</w:t>
    </w:r>
    <w:r w:rsidRPr="00096A82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55755" w14:textId="77777777" w:rsidR="00990047" w:rsidRDefault="00990047" w:rsidP="00920F0E">
      <w:pPr>
        <w:spacing w:after="0" w:line="240" w:lineRule="auto"/>
      </w:pPr>
      <w:r>
        <w:separator/>
      </w:r>
    </w:p>
  </w:footnote>
  <w:footnote w:type="continuationSeparator" w:id="0">
    <w:p w14:paraId="0E98E5C8" w14:textId="77777777" w:rsidR="00990047" w:rsidRDefault="00990047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DC393" w14:textId="77777777" w:rsidR="00665C70" w:rsidRDefault="00665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E06A" w14:textId="77777777" w:rsidR="00920F0E" w:rsidRDefault="00920F0E">
    <w:pPr>
      <w:pStyle w:val="Zhlav"/>
    </w:pP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AB6AA" w14:textId="77777777" w:rsidR="003942F1" w:rsidRDefault="00394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3F576FC" wp14:editId="4C7B543F">
          <wp:simplePos x="0" y="0"/>
          <wp:positionH relativeFrom="page">
            <wp:posOffset>0</wp:posOffset>
          </wp:positionH>
          <wp:positionV relativeFrom="page">
            <wp:posOffset>-285750</wp:posOffset>
          </wp:positionV>
          <wp:extent cx="2419350" cy="1019109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18"/>
                  <a:stretch/>
                </pic:blipFill>
                <pic:spPr bwMode="auto">
                  <a:xfrm>
                    <a:off x="0" y="0"/>
                    <a:ext cx="2419350" cy="101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471B9"/>
    <w:multiLevelType w:val="hybridMultilevel"/>
    <w:tmpl w:val="67A0F292"/>
    <w:lvl w:ilvl="0" w:tplc="76308F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7626B"/>
    <w:multiLevelType w:val="hybridMultilevel"/>
    <w:tmpl w:val="2D98A75A"/>
    <w:lvl w:ilvl="0" w:tplc="E64EE3C2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8" w:hanging="360"/>
      </w:pPr>
    </w:lvl>
    <w:lvl w:ilvl="2" w:tplc="0405001B" w:tentative="1">
      <w:start w:val="1"/>
      <w:numFmt w:val="lowerRoman"/>
      <w:lvlText w:val="%3."/>
      <w:lvlJc w:val="right"/>
      <w:pPr>
        <w:ind w:left="3148" w:hanging="180"/>
      </w:pPr>
    </w:lvl>
    <w:lvl w:ilvl="3" w:tplc="0405000F" w:tentative="1">
      <w:start w:val="1"/>
      <w:numFmt w:val="decimal"/>
      <w:lvlText w:val="%4."/>
      <w:lvlJc w:val="left"/>
      <w:pPr>
        <w:ind w:left="3868" w:hanging="360"/>
      </w:pPr>
    </w:lvl>
    <w:lvl w:ilvl="4" w:tplc="04050019" w:tentative="1">
      <w:start w:val="1"/>
      <w:numFmt w:val="lowerLetter"/>
      <w:lvlText w:val="%5."/>
      <w:lvlJc w:val="left"/>
      <w:pPr>
        <w:ind w:left="4588" w:hanging="360"/>
      </w:pPr>
    </w:lvl>
    <w:lvl w:ilvl="5" w:tplc="0405001B" w:tentative="1">
      <w:start w:val="1"/>
      <w:numFmt w:val="lowerRoman"/>
      <w:lvlText w:val="%6."/>
      <w:lvlJc w:val="right"/>
      <w:pPr>
        <w:ind w:left="5308" w:hanging="180"/>
      </w:pPr>
    </w:lvl>
    <w:lvl w:ilvl="6" w:tplc="0405000F" w:tentative="1">
      <w:start w:val="1"/>
      <w:numFmt w:val="decimal"/>
      <w:lvlText w:val="%7."/>
      <w:lvlJc w:val="left"/>
      <w:pPr>
        <w:ind w:left="6028" w:hanging="360"/>
      </w:pPr>
    </w:lvl>
    <w:lvl w:ilvl="7" w:tplc="04050019" w:tentative="1">
      <w:start w:val="1"/>
      <w:numFmt w:val="lowerLetter"/>
      <w:lvlText w:val="%8."/>
      <w:lvlJc w:val="left"/>
      <w:pPr>
        <w:ind w:left="6748" w:hanging="360"/>
      </w:pPr>
    </w:lvl>
    <w:lvl w:ilvl="8" w:tplc="040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" w15:restartNumberingAfterBreak="0">
    <w:nsid w:val="34805542"/>
    <w:multiLevelType w:val="hybridMultilevel"/>
    <w:tmpl w:val="B080CE24"/>
    <w:lvl w:ilvl="0" w:tplc="AF32B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3030D"/>
    <w:multiLevelType w:val="hybridMultilevel"/>
    <w:tmpl w:val="0ADE41E6"/>
    <w:lvl w:ilvl="0" w:tplc="F10019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5053"/>
    <w:multiLevelType w:val="hybridMultilevel"/>
    <w:tmpl w:val="8D0225F4"/>
    <w:lvl w:ilvl="0" w:tplc="7BBAF78A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6" w15:restartNumberingAfterBreak="0">
    <w:nsid w:val="5C631EC0"/>
    <w:multiLevelType w:val="hybridMultilevel"/>
    <w:tmpl w:val="861C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9576291">
    <w:abstractNumId w:val="2"/>
  </w:num>
  <w:num w:numId="2" w16cid:durableId="380055536">
    <w:abstractNumId w:val="4"/>
  </w:num>
  <w:num w:numId="3" w16cid:durableId="1055854944">
    <w:abstractNumId w:val="6"/>
  </w:num>
  <w:num w:numId="4" w16cid:durableId="1507787262">
    <w:abstractNumId w:val="5"/>
  </w:num>
  <w:num w:numId="5" w16cid:durableId="369916364">
    <w:abstractNumId w:val="0"/>
  </w:num>
  <w:num w:numId="6" w16cid:durableId="652610319">
    <w:abstractNumId w:val="3"/>
  </w:num>
  <w:num w:numId="7" w16cid:durableId="619067638">
    <w:abstractNumId w:val="1"/>
  </w:num>
  <w:num w:numId="8" w16cid:durableId="828442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0E"/>
    <w:rsid w:val="00036D3B"/>
    <w:rsid w:val="00096A82"/>
    <w:rsid w:val="000A24C4"/>
    <w:rsid w:val="000A5E00"/>
    <w:rsid w:val="000C4936"/>
    <w:rsid w:val="000E4711"/>
    <w:rsid w:val="00135D55"/>
    <w:rsid w:val="00147289"/>
    <w:rsid w:val="001676F7"/>
    <w:rsid w:val="001B4D88"/>
    <w:rsid w:val="001D2091"/>
    <w:rsid w:val="001D24C2"/>
    <w:rsid w:val="001D3334"/>
    <w:rsid w:val="001D6C6F"/>
    <w:rsid w:val="001F670F"/>
    <w:rsid w:val="00203716"/>
    <w:rsid w:val="00275E68"/>
    <w:rsid w:val="002867A6"/>
    <w:rsid w:val="002959B6"/>
    <w:rsid w:val="002C62FA"/>
    <w:rsid w:val="002F2331"/>
    <w:rsid w:val="003012F1"/>
    <w:rsid w:val="003221E3"/>
    <w:rsid w:val="003230E4"/>
    <w:rsid w:val="0035571E"/>
    <w:rsid w:val="003750FD"/>
    <w:rsid w:val="003942F1"/>
    <w:rsid w:val="003B6107"/>
    <w:rsid w:val="00401F8B"/>
    <w:rsid w:val="00423CF6"/>
    <w:rsid w:val="00443DCB"/>
    <w:rsid w:val="00445B04"/>
    <w:rsid w:val="00450735"/>
    <w:rsid w:val="00454FA5"/>
    <w:rsid w:val="004A2EF4"/>
    <w:rsid w:val="005253FF"/>
    <w:rsid w:val="00531F4F"/>
    <w:rsid w:val="00535DDC"/>
    <w:rsid w:val="005557F7"/>
    <w:rsid w:val="0055742F"/>
    <w:rsid w:val="005A2ED0"/>
    <w:rsid w:val="005C24F3"/>
    <w:rsid w:val="006228AD"/>
    <w:rsid w:val="00632FC2"/>
    <w:rsid w:val="00635034"/>
    <w:rsid w:val="00665C70"/>
    <w:rsid w:val="006B1D73"/>
    <w:rsid w:val="006D6F71"/>
    <w:rsid w:val="006E2F64"/>
    <w:rsid w:val="006E433E"/>
    <w:rsid w:val="006E75DB"/>
    <w:rsid w:val="00701092"/>
    <w:rsid w:val="00712A0F"/>
    <w:rsid w:val="00726FB2"/>
    <w:rsid w:val="007444C7"/>
    <w:rsid w:val="007500CE"/>
    <w:rsid w:val="007E2611"/>
    <w:rsid w:val="007F79ED"/>
    <w:rsid w:val="00817C1A"/>
    <w:rsid w:val="008323B0"/>
    <w:rsid w:val="008519E0"/>
    <w:rsid w:val="00882880"/>
    <w:rsid w:val="008D2545"/>
    <w:rsid w:val="008F11F8"/>
    <w:rsid w:val="00920F0E"/>
    <w:rsid w:val="00942856"/>
    <w:rsid w:val="0095783B"/>
    <w:rsid w:val="0096216F"/>
    <w:rsid w:val="009629E7"/>
    <w:rsid w:val="00990047"/>
    <w:rsid w:val="00997A61"/>
    <w:rsid w:val="009C7229"/>
    <w:rsid w:val="00A04790"/>
    <w:rsid w:val="00A22316"/>
    <w:rsid w:val="00A276DA"/>
    <w:rsid w:val="00A340B8"/>
    <w:rsid w:val="00A446E7"/>
    <w:rsid w:val="00A66BD6"/>
    <w:rsid w:val="00A76DBD"/>
    <w:rsid w:val="00A84289"/>
    <w:rsid w:val="00A8794D"/>
    <w:rsid w:val="00AE22BA"/>
    <w:rsid w:val="00B00C4F"/>
    <w:rsid w:val="00B31AA6"/>
    <w:rsid w:val="00B32185"/>
    <w:rsid w:val="00B4688B"/>
    <w:rsid w:val="00B81BC5"/>
    <w:rsid w:val="00B83483"/>
    <w:rsid w:val="00BB687C"/>
    <w:rsid w:val="00BD2B41"/>
    <w:rsid w:val="00BD4FD9"/>
    <w:rsid w:val="00C220F3"/>
    <w:rsid w:val="00C34D4E"/>
    <w:rsid w:val="00C628DA"/>
    <w:rsid w:val="00C658E5"/>
    <w:rsid w:val="00C82B84"/>
    <w:rsid w:val="00C97AC9"/>
    <w:rsid w:val="00D005DC"/>
    <w:rsid w:val="00D03DA7"/>
    <w:rsid w:val="00D3202F"/>
    <w:rsid w:val="00D4775A"/>
    <w:rsid w:val="00D57FA1"/>
    <w:rsid w:val="00D66CF9"/>
    <w:rsid w:val="00DC28DD"/>
    <w:rsid w:val="00DD2B68"/>
    <w:rsid w:val="00DE08DD"/>
    <w:rsid w:val="00DE3590"/>
    <w:rsid w:val="00DE3946"/>
    <w:rsid w:val="00DF4533"/>
    <w:rsid w:val="00DF5532"/>
    <w:rsid w:val="00E043A1"/>
    <w:rsid w:val="00E050EF"/>
    <w:rsid w:val="00E82F2A"/>
    <w:rsid w:val="00E84DC3"/>
    <w:rsid w:val="00E91D97"/>
    <w:rsid w:val="00EB2706"/>
    <w:rsid w:val="00EB36C6"/>
    <w:rsid w:val="00ED271B"/>
    <w:rsid w:val="00F140D3"/>
    <w:rsid w:val="00F35966"/>
    <w:rsid w:val="00F41E90"/>
    <w:rsid w:val="00F44D3E"/>
    <w:rsid w:val="00F9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AB572"/>
  <w15:docId w15:val="{C6B8D52D-FAD2-4EDC-845A-B4B2C15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91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rsid w:val="006D6F71"/>
    <w:pPr>
      <w:ind w:left="720"/>
      <w:contextualSpacing/>
    </w:pPr>
  </w:style>
  <w:style w:type="paragraph" w:customStyle="1" w:styleId="Default">
    <w:name w:val="Default"/>
    <w:rsid w:val="001B4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8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834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4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4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4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483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096A82"/>
    <w:pPr>
      <w:spacing w:after="0" w:line="240" w:lineRule="auto"/>
    </w:pPr>
    <w:rPr>
      <w:rFonts w:ascii="Arial" w:eastAsia="Times New Roman" w:hAnsi="Arial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096A82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D6E3-B590-4904-9647-CCC2C196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Výborná Martina</cp:lastModifiedBy>
  <cp:revision>4</cp:revision>
  <cp:lastPrinted>2024-09-19T09:48:00Z</cp:lastPrinted>
  <dcterms:created xsi:type="dcterms:W3CDTF">2024-09-19T09:48:00Z</dcterms:created>
  <dcterms:modified xsi:type="dcterms:W3CDTF">2024-09-19T09:50:00Z</dcterms:modified>
</cp:coreProperties>
</file>