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72BE9401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A33DAA">
        <w:rPr>
          <w:rFonts w:cs="Arial"/>
          <w:b/>
        </w:rPr>
        <w:t>2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285D518C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C31D93">
        <w:rPr>
          <w:rFonts w:cs="Arial"/>
        </w:rPr>
        <w:t>1937</w:t>
      </w:r>
      <w:r w:rsidRPr="00ED524E">
        <w:rPr>
          <w:rFonts w:cs="Arial"/>
        </w:rPr>
        <w:t>/202</w:t>
      </w:r>
      <w:r w:rsidR="00015A2A">
        <w:rPr>
          <w:rFonts w:cs="Arial"/>
        </w:rPr>
        <w:t>4</w:t>
      </w:r>
      <w:r w:rsidRPr="00ED524E">
        <w:rPr>
          <w:rFonts w:cs="Arial"/>
        </w:rPr>
        <w:t>/</w:t>
      </w:r>
      <w:r w:rsidR="00B20AE2">
        <w:rPr>
          <w:rFonts w:cs="Arial"/>
        </w:rPr>
        <w:t>L</w:t>
      </w:r>
      <w:r w:rsidR="00015A2A">
        <w:rPr>
          <w:rFonts w:cs="Arial"/>
        </w:rPr>
        <w:t>0</w:t>
      </w:r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C31D93">
        <w:rPr>
          <w:rFonts w:cs="Arial"/>
        </w:rPr>
        <w:t>03. 06</w:t>
      </w:r>
      <w:r w:rsidR="00015A2A">
        <w:rPr>
          <w:rFonts w:cs="Arial"/>
        </w:rPr>
        <w:t>. 2024</w:t>
      </w:r>
      <w:r>
        <w:rPr>
          <w:rFonts w:cs="Arial"/>
        </w:rPr>
        <w:t xml:space="preserve">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1C8A885" w14:textId="77777777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</w:p>
    <w:p w14:paraId="15AF7A69" w14:textId="77777777" w:rsidR="00015A2A" w:rsidRDefault="00015A2A" w:rsidP="00015A2A">
      <w:pPr>
        <w:pStyle w:val="Default"/>
      </w:pPr>
    </w:p>
    <w:p w14:paraId="2E4DEF90" w14:textId="73B36883" w:rsidR="00021A10" w:rsidRPr="00C31D93" w:rsidRDefault="00C31D93" w:rsidP="00015A2A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 w:rsidRPr="00C31D93">
        <w:rPr>
          <w:b/>
        </w:rPr>
        <w:t>UCHYTIL s.r.o.</w:t>
      </w:r>
    </w:p>
    <w:p w14:paraId="7EEC31CA" w14:textId="7D28AAEC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 w:rsidR="00C31D93" w:rsidRPr="00C31D93">
        <w:rPr>
          <w:rFonts w:eastAsia="Times New Roman" w:cs="Arial"/>
          <w:lang w:eastAsia="ar-SA"/>
        </w:rPr>
        <w:t>K terminálu 507/7, Horní Heršpice, 619 00 Brno</w:t>
      </w:r>
    </w:p>
    <w:p w14:paraId="463F015A" w14:textId="622D2952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IČO </w:t>
      </w:r>
      <w:r w:rsidR="00C31D93" w:rsidRPr="00C31D93">
        <w:rPr>
          <w:rFonts w:eastAsia="Times New Roman" w:cs="Arial"/>
          <w:lang w:eastAsia="ar-SA"/>
        </w:rPr>
        <w:t>60734078</w:t>
      </w:r>
    </w:p>
    <w:p w14:paraId="7A23B3FB" w14:textId="090B433E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</w:t>
      </w:r>
      <w:r w:rsidR="00C31D93" w:rsidRPr="00C31D93">
        <w:rPr>
          <w:rFonts w:eastAsia="Times New Roman" w:cs="Arial"/>
          <w:lang w:eastAsia="ar-SA"/>
        </w:rPr>
        <w:t>60734078</w:t>
      </w:r>
    </w:p>
    <w:p w14:paraId="4D4623C9" w14:textId="66B21BB6" w:rsidR="00021A10" w:rsidRDefault="00C31D93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C31D93">
        <w:rPr>
          <w:rFonts w:eastAsia="Times New Roman" w:cs="Arial"/>
          <w:lang w:eastAsia="ar-SA"/>
        </w:rPr>
        <w:t>zapsána v obchodním rejstříku vedeném v obchodním rejstříku krajským soudem v Brně, oddíl C vložka 17690</w:t>
      </w:r>
    </w:p>
    <w:p w14:paraId="4CD4BC4B" w14:textId="3347FB30" w:rsidR="00C31D93" w:rsidRPr="003B2D7D" w:rsidRDefault="00C31D93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C31D93">
        <w:rPr>
          <w:rFonts w:eastAsia="Times New Roman" w:cs="Arial"/>
          <w:lang w:eastAsia="ar-SA"/>
        </w:rPr>
        <w:t>bankovní spojení: KB, a.s.</w:t>
      </w:r>
    </w:p>
    <w:p w14:paraId="16D7A67F" w14:textId="144C43E1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číslo účtu: </w:t>
      </w:r>
      <w:r w:rsidR="00C31D93" w:rsidRPr="00C31D93">
        <w:rPr>
          <w:rFonts w:eastAsia="Times New Roman" w:cs="Arial"/>
          <w:lang w:eastAsia="ar-SA"/>
        </w:rPr>
        <w:t>107-6412170257/0100</w:t>
      </w:r>
    </w:p>
    <w:p w14:paraId="6A1B0CC2" w14:textId="7EC26E07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zastoupen </w:t>
      </w:r>
      <w:r w:rsidR="00C31D93" w:rsidRPr="00C31D93">
        <w:rPr>
          <w:rFonts w:eastAsia="Times New Roman" w:cs="Arial"/>
          <w:lang w:eastAsia="ar-SA"/>
        </w:rPr>
        <w:t>Josef Uchytil, jednatel společnosti</w:t>
      </w:r>
    </w:p>
    <w:p w14:paraId="6FD8618C" w14:textId="0C1FF443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6F6CF6">
        <w:rPr>
          <w:rFonts w:eastAsia="Times New Roman" w:cs="Arial"/>
          <w:b/>
          <w:lang w:eastAsia="ar-SA"/>
        </w:rPr>
        <w:t>Z</w:t>
      </w:r>
      <w:r w:rsidRPr="003B2D7D">
        <w:rPr>
          <w:rFonts w:eastAsia="Times New Roman" w:cs="Arial"/>
          <w:b/>
          <w:lang w:eastAsia="ar-SA"/>
        </w:rPr>
        <w:t>hotovitel</w:t>
      </w:r>
      <w:r w:rsidRPr="003B2D7D">
        <w:rPr>
          <w:rFonts w:eastAsia="Times New Roman" w:cs="Arial"/>
          <w:lang w:eastAsia="ar-SA"/>
        </w:rPr>
        <w:t xml:space="preserve">“, na straně jedné 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39F5E12A" w14:textId="77777777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28CBE2FF" w14:textId="77777777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30D02934" w14:textId="77777777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3CC97E31" w14:textId="77777777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18FAF086" w14:textId="77777777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6DEA0C89" w14:textId="77777777" w:rsidR="00021A10" w:rsidRPr="003B2D7D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14:paraId="46EFC507" w14:textId="4F9C00C9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2FB14B47" w14:textId="77777777" w:rsidR="00021A10" w:rsidRPr="003B2D7D" w:rsidRDefault="00021A10" w:rsidP="00021A10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37A988BC" w14:textId="792AB271" w:rsidR="00A17B4B" w:rsidRDefault="00021A10" w:rsidP="00021A10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6F6CF6">
        <w:rPr>
          <w:rFonts w:eastAsia="Times New Roman" w:cs="Arial"/>
          <w:b/>
          <w:lang w:eastAsia="ar-SA"/>
        </w:rPr>
        <w:t>O</w:t>
      </w:r>
      <w:r w:rsidRPr="003B2D7D">
        <w:rPr>
          <w:rFonts w:eastAsia="Times New Roman" w:cs="Arial"/>
          <w:b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>“, na straně druhé</w:t>
      </w:r>
      <w:r w:rsidR="00A17B4B">
        <w:rPr>
          <w:rFonts w:eastAsia="Times New Roman" w:cs="Arial"/>
          <w:lang w:eastAsia="ar-SA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02DF9BDC" w:rsidR="004E781C" w:rsidRPr="007E33B2" w:rsidRDefault="007E33B2" w:rsidP="00C31D93">
      <w:pPr>
        <w:pStyle w:val="Odstavecseseznamem"/>
        <w:rPr>
          <w:lang w:eastAsia="en-US"/>
        </w:rPr>
      </w:pPr>
      <w:r w:rsidRPr="007E33B2">
        <w:t>Smluvní strany shodně konstatují, že dne </w:t>
      </w:r>
      <w:r w:rsidR="00C31D93">
        <w:t>03</w:t>
      </w:r>
      <w:r w:rsidR="00015A2A">
        <w:t xml:space="preserve">. </w:t>
      </w:r>
      <w:r w:rsidR="00C31D93">
        <w:t>06</w:t>
      </w:r>
      <w:r w:rsidR="00015A2A">
        <w:t>. 2024</w:t>
      </w:r>
      <w:r w:rsidRPr="007E33B2">
        <w:t xml:space="preserve"> uzavřely mezi sebou smlouvu o dílo č. </w:t>
      </w:r>
      <w:r w:rsidR="006F6CF6">
        <w:t>O</w:t>
      </w:r>
      <w:r w:rsidRPr="007E33B2">
        <w:t>bjednatele DP/</w:t>
      </w:r>
      <w:r w:rsidR="00C31D93">
        <w:t>1937</w:t>
      </w:r>
      <w:r w:rsidR="00015A2A">
        <w:t>/2024/</w:t>
      </w:r>
      <w:proofErr w:type="spellStart"/>
      <w:r w:rsidR="00015A2A">
        <w:t>Lm</w:t>
      </w:r>
      <w:proofErr w:type="spellEnd"/>
      <w:r w:rsidR="00015A2A">
        <w:t xml:space="preserve">, </w:t>
      </w:r>
      <w:r w:rsidR="00853EB3">
        <w:t xml:space="preserve">v znění dodatku č. 1 ze dne 20. 08. 2024 </w:t>
      </w:r>
      <w:r w:rsidRPr="007E33B2">
        <w:t xml:space="preserve">v níž se </w:t>
      </w:r>
      <w:r w:rsidR="006F6CF6">
        <w:t>Z</w:t>
      </w:r>
      <w:r w:rsidRPr="007E33B2">
        <w:t xml:space="preserve">hotovitel zavazuje provést pro </w:t>
      </w:r>
      <w:r w:rsidR="006F6CF6">
        <w:t>O</w:t>
      </w:r>
      <w:r w:rsidRPr="007E33B2">
        <w:t>bjednatele dílo</w:t>
      </w:r>
      <w:r w:rsidR="00413666">
        <w:t xml:space="preserve"> -</w:t>
      </w:r>
      <w:r w:rsidR="00A17B4B">
        <w:t xml:space="preserve"> </w:t>
      </w:r>
      <w:r w:rsidR="00C31D93">
        <w:t>dodání a montáž zdroje tepla</w:t>
      </w:r>
      <w:r w:rsidR="00A17B4B">
        <w:t xml:space="preserve"> s názvem</w:t>
      </w:r>
      <w:r w:rsidRPr="007E33B2">
        <w:t xml:space="preserve"> </w:t>
      </w:r>
      <w:r w:rsidR="00C31D93" w:rsidRPr="00C31D93">
        <w:rPr>
          <w:rFonts w:eastAsia="Times New Roman" w:cs="Arial"/>
        </w:rPr>
        <w:t>FN BRNO – NBP – Rekonstrukce plynové kotelny v budově J1</w:t>
      </w:r>
      <w:r w:rsidRPr="007E33B2">
        <w:t xml:space="preserve">, </w:t>
      </w:r>
      <w:r>
        <w:t>(dále jen „dílo“),</w:t>
      </w:r>
      <w:r w:rsidR="009218D5">
        <w:t xml:space="preserve"> které bylo obstaráno jako veřejná zakázka s názvem </w:t>
      </w:r>
      <w:r w:rsidR="00C31D93" w:rsidRPr="00C31D93">
        <w:t>FN BRNO – NBP – Rekonstrukce plynové kotelny v budově J1</w:t>
      </w:r>
      <w:r w:rsidR="009218D5">
        <w:t>, s evidenčním číslem</w:t>
      </w:r>
      <w:r w:rsidR="00C31D93">
        <w:t xml:space="preserve"> Věstníku veřejných zakázek </w:t>
      </w:r>
      <w:r w:rsidR="009218D5">
        <w:t xml:space="preserve"> </w:t>
      </w:r>
      <w:r w:rsidR="00C31D93" w:rsidRPr="00C31D93">
        <w:t>Z2024-000145</w:t>
      </w:r>
      <w:r w:rsidR="002811B4" w:rsidRPr="002811B4">
        <w:t xml:space="preserve"> </w:t>
      </w:r>
      <w:r w:rsidR="00987476">
        <w:t>(dále jenom „veřejná zakázka“)</w:t>
      </w:r>
      <w:r w:rsidR="009218D5">
        <w:t xml:space="preserve"> a zadána v souladu se zákonem</w:t>
      </w:r>
      <w:r>
        <w:t xml:space="preserve"> </w:t>
      </w:r>
      <w:r w:rsidR="009218D5" w:rsidRPr="009218D5">
        <w:t xml:space="preserve">č. 134/2016 Sb., o zadávání veřejných zakázek, ve znění pozdějších předpisů </w:t>
      </w:r>
      <w:r w:rsidR="009218D5">
        <w:t xml:space="preserve">(dále jenom „zákon“) </w:t>
      </w:r>
      <w:r>
        <w:t xml:space="preserve">a </w:t>
      </w:r>
      <w:r w:rsidR="006F6CF6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  <w:r w:rsidR="002811B4">
        <w:t xml:space="preserve"> </w:t>
      </w:r>
    </w:p>
    <w:p w14:paraId="34316B79" w14:textId="29E96295" w:rsidR="007E33B2" w:rsidRPr="00987476" w:rsidRDefault="006A5BAB" w:rsidP="004E781C">
      <w:pPr>
        <w:pStyle w:val="Odstavecseseznamem"/>
        <w:rPr>
          <w:lang w:eastAsia="en-US"/>
        </w:rPr>
      </w:pPr>
      <w:r w:rsidRPr="009C68AD">
        <w:rPr>
          <w:rFonts w:eastAsia="Times New Roman" w:cs="Arial"/>
        </w:rPr>
        <w:t>V průběhu plnění předmětu smlouvy</w:t>
      </w:r>
      <w:r w:rsidR="009218D5">
        <w:rPr>
          <w:rFonts w:eastAsia="Times New Roman" w:cs="Arial"/>
        </w:rPr>
        <w:t xml:space="preserve"> došlo ke skutečnostem, které měly za následek vznik potřeby </w:t>
      </w:r>
      <w:r w:rsidR="009218D5" w:rsidRPr="00587A7E">
        <w:t>realizac</w:t>
      </w:r>
      <w:r w:rsidR="009218D5">
        <w:t>i</w:t>
      </w:r>
      <w:r w:rsidR="009218D5" w:rsidRPr="00587A7E">
        <w:t xml:space="preserve"> dodatečných prací</w:t>
      </w:r>
      <w:r w:rsidR="00853EB3">
        <w:t xml:space="preserve">. Tyto změny neměly vliv na </w:t>
      </w:r>
      <w:r w:rsidR="00C31D93">
        <w:t>termíny plnění</w:t>
      </w:r>
      <w:r w:rsidR="001D5AD0" w:rsidRPr="009C68AD">
        <w:rPr>
          <w:rFonts w:eastAsia="Times New Roman" w:cs="Arial"/>
        </w:rPr>
        <w:t>.</w:t>
      </w:r>
    </w:p>
    <w:p w14:paraId="66F4BDF2" w14:textId="7BDCA9BC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A17B4B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</w:t>
      </w:r>
      <w:r w:rsidR="00A3121A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7FE90647" w14:textId="5A130786" w:rsidR="006D219A" w:rsidRDefault="006D219A" w:rsidP="007E33B2">
      <w:pPr>
        <w:pStyle w:val="Odstavecseseznamem"/>
      </w:pPr>
      <w:r>
        <w:t xml:space="preserve">Smluvní strany se dohodly na </w:t>
      </w:r>
      <w:r w:rsidR="00585982">
        <w:t>úpravu</w:t>
      </w:r>
      <w:r>
        <w:t xml:space="preserve"> díla o vícepráce, tyto změny díla jsou blíže specifikovány ve změnov</w:t>
      </w:r>
      <w:r w:rsidR="000A4B54">
        <w:t>ém</w:t>
      </w:r>
      <w:r>
        <w:t xml:space="preserve"> list</w:t>
      </w:r>
      <w:r w:rsidR="000A4B54">
        <w:t>u</w:t>
      </w:r>
      <w:r>
        <w:t xml:space="preserve"> č. </w:t>
      </w:r>
      <w:r w:rsidR="00853EB3">
        <w:t>3</w:t>
      </w:r>
      <w:r w:rsidRPr="00E62093">
        <w:t>, kter</w:t>
      </w:r>
      <w:r w:rsidR="00C31D93">
        <w:t>é</w:t>
      </w:r>
      <w:r w:rsidRPr="00E62093">
        <w:t xml:space="preserve"> tvoří přílohu č. </w:t>
      </w:r>
      <w:r w:rsidR="00853EB3">
        <w:t>2B</w:t>
      </w:r>
      <w:r w:rsidRPr="00E62093">
        <w:t xml:space="preserve"> tohoto dodat</w:t>
      </w:r>
      <w:r>
        <w:t>ku. Změnov</w:t>
      </w:r>
      <w:r w:rsidR="00853EB3">
        <w:t>ý</w:t>
      </w:r>
      <w:r>
        <w:t xml:space="preserve"> list zároveň doplňuj</w:t>
      </w:r>
      <w:r w:rsidR="00853EB3">
        <w:t>e</w:t>
      </w:r>
      <w:r>
        <w:t xml:space="preserve"> přílohu č. </w:t>
      </w:r>
      <w:r w:rsidR="000A4B54">
        <w:t>2</w:t>
      </w:r>
      <w:r>
        <w:t xml:space="preserve"> smlouvy – </w:t>
      </w:r>
      <w:r w:rsidR="00C31D93">
        <w:t>Položkové rozpočty</w:t>
      </w:r>
      <w:r>
        <w:t>, a příloh</w:t>
      </w:r>
      <w:r w:rsidR="00853EB3">
        <w:t>u</w:t>
      </w:r>
      <w:r>
        <w:t xml:space="preserve"> č. </w:t>
      </w:r>
      <w:r w:rsidR="000A4B54">
        <w:t>2A</w:t>
      </w:r>
      <w:r>
        <w:t xml:space="preserve"> </w:t>
      </w:r>
      <w:r w:rsidR="00853EB3">
        <w:t xml:space="preserve"> - Změnový list č. 1 a změnový list č. 2 a </w:t>
      </w:r>
      <w:r>
        <w:t>stáv</w:t>
      </w:r>
      <w:r w:rsidR="003716BD">
        <w:t>á se</w:t>
      </w:r>
      <w:r>
        <w:t xml:space="preserve"> součástí smlouvy.</w:t>
      </w:r>
    </w:p>
    <w:p w14:paraId="2444B9D6" w14:textId="0339E386" w:rsidR="00EA67A2" w:rsidRDefault="00EA67A2" w:rsidP="00EA67A2">
      <w:pPr>
        <w:pStyle w:val="Odstavecseseznamem"/>
      </w:pPr>
      <w:r>
        <w:t>Smluvní strany se dohodl</w:t>
      </w:r>
      <w:r w:rsidR="00C57839">
        <w:t>y</w:t>
      </w:r>
      <w:r>
        <w:t xml:space="preserve">, že článek </w:t>
      </w:r>
      <w:r w:rsidR="000A4B54">
        <w:t>V</w:t>
      </w:r>
      <w:r w:rsidR="003316AC">
        <w:t xml:space="preserve">I. </w:t>
      </w:r>
      <w:r>
        <w:t xml:space="preserve">odst. </w:t>
      </w:r>
      <w:r w:rsidR="003316AC">
        <w:t xml:space="preserve">VI. </w:t>
      </w:r>
      <w:r>
        <w:t>1</w:t>
      </w:r>
      <w:r w:rsidR="00DA2FF4">
        <w:t xml:space="preserve"> </w:t>
      </w:r>
      <w:r>
        <w:t>se mění a má následující znění:</w:t>
      </w:r>
    </w:p>
    <w:p w14:paraId="72CB0998" w14:textId="014FAA36" w:rsidR="000A4B54" w:rsidRDefault="003316AC" w:rsidP="00874491">
      <w:pPr>
        <w:pStyle w:val="Odstavecseseznamem"/>
        <w:numPr>
          <w:ilvl w:val="0"/>
          <w:numId w:val="0"/>
        </w:numPr>
        <w:ind w:left="567"/>
      </w:pPr>
      <w:r w:rsidRPr="003316AC">
        <w:t>Cena díla je sjednána dohodou smluvních stran v souladu se zákonem č. 526/1990 Sb., o cenách, ve znění pozdějších předpisů, činí:</w:t>
      </w:r>
    </w:p>
    <w:p w14:paraId="43C1EBE7" w14:textId="462403D6" w:rsidR="00DA2FF4" w:rsidRDefault="00DA2FF4" w:rsidP="00585982">
      <w:pPr>
        <w:pStyle w:val="Bezmezer"/>
        <w:tabs>
          <w:tab w:val="left" w:pos="1134"/>
          <w:tab w:val="right" w:pos="9072"/>
        </w:tabs>
      </w:pPr>
      <w:r>
        <w:t xml:space="preserve">Cena </w:t>
      </w:r>
      <w:r w:rsidR="00C92512">
        <w:t>d</w:t>
      </w:r>
      <w:r>
        <w:t>íla dle smlouvy</w:t>
      </w:r>
      <w:r w:rsidR="00585982">
        <w:t xml:space="preserve"> </w:t>
      </w:r>
      <w:r w:rsidR="00585982" w:rsidRPr="00585982">
        <w:t>bez DPH</w:t>
      </w:r>
      <w:r w:rsidR="009F5E61">
        <w:t xml:space="preserve">: </w:t>
      </w:r>
      <w:r w:rsidR="00585982">
        <w:tab/>
      </w:r>
      <w:r w:rsidR="003316AC">
        <w:rPr>
          <w:b/>
        </w:rPr>
        <w:t>8 177 000,-</w:t>
      </w:r>
      <w:r w:rsidR="00585982">
        <w:rPr>
          <w:b/>
        </w:rPr>
        <w:t xml:space="preserve"> Kč</w:t>
      </w:r>
    </w:p>
    <w:p w14:paraId="24395DFA" w14:textId="58DFA578" w:rsidR="004B6249" w:rsidRPr="003716BD" w:rsidRDefault="00A3121A" w:rsidP="00585982">
      <w:pPr>
        <w:pStyle w:val="Bezmezer"/>
        <w:tabs>
          <w:tab w:val="left" w:pos="1134"/>
          <w:tab w:val="right" w:pos="9072"/>
        </w:tabs>
      </w:pPr>
      <w:r>
        <w:t>Hodnota</w:t>
      </w:r>
      <w:r w:rsidR="00DA2FF4">
        <w:t xml:space="preserve"> dodatku č. 1</w:t>
      </w:r>
      <w:r w:rsidR="00585982">
        <w:t xml:space="preserve"> bez DPH</w:t>
      </w:r>
      <w:r w:rsidR="004B6249">
        <w:t>:</w:t>
      </w:r>
      <w:r w:rsidR="009F5E61">
        <w:t xml:space="preserve"> </w:t>
      </w:r>
      <w:r w:rsidR="00585982">
        <w:tab/>
      </w:r>
      <w:r w:rsidR="003316AC">
        <w:rPr>
          <w:b/>
        </w:rPr>
        <w:t>123 101,-</w:t>
      </w:r>
      <w:r w:rsidR="00585982">
        <w:rPr>
          <w:b/>
        </w:rPr>
        <w:t xml:space="preserve"> Kč</w:t>
      </w:r>
    </w:p>
    <w:p w14:paraId="16DBCA2F" w14:textId="5A954801" w:rsidR="003716BD" w:rsidRDefault="003716BD" w:rsidP="00585982">
      <w:pPr>
        <w:pStyle w:val="Bezmezer"/>
        <w:tabs>
          <w:tab w:val="left" w:pos="1134"/>
          <w:tab w:val="right" w:pos="9072"/>
        </w:tabs>
      </w:pPr>
      <w:r>
        <w:t>Hodnota dodatku č. 2 bez DPH:</w:t>
      </w:r>
      <w:r>
        <w:tab/>
      </w:r>
      <w:r w:rsidRPr="003716BD">
        <w:rPr>
          <w:b/>
        </w:rPr>
        <w:t>254 815,- Kč</w:t>
      </w:r>
    </w:p>
    <w:p w14:paraId="2FA95B0A" w14:textId="574A6695" w:rsidR="004B6249" w:rsidRPr="00585982" w:rsidRDefault="004B6249" w:rsidP="003716BD">
      <w:pPr>
        <w:pStyle w:val="Bezmezer"/>
        <w:tabs>
          <w:tab w:val="left" w:pos="1134"/>
          <w:tab w:val="right" w:pos="9072"/>
        </w:tabs>
      </w:pPr>
      <w:r>
        <w:t>Celkem spolu</w:t>
      </w:r>
      <w:r w:rsidR="00317238">
        <w:t xml:space="preserve"> bez DPH</w:t>
      </w:r>
      <w:r>
        <w:t xml:space="preserve">: </w:t>
      </w:r>
      <w:r w:rsidR="00585982">
        <w:tab/>
      </w:r>
      <w:r w:rsidR="003716BD" w:rsidRPr="003716BD">
        <w:rPr>
          <w:b/>
        </w:rPr>
        <w:t>8 554 916,00 Kč</w:t>
      </w:r>
    </w:p>
    <w:p w14:paraId="7CE04508" w14:textId="38176B5E" w:rsidR="00585982" w:rsidRDefault="00585982" w:rsidP="00585982">
      <w:pPr>
        <w:pStyle w:val="Bezmezer"/>
        <w:numPr>
          <w:ilvl w:val="0"/>
          <w:numId w:val="0"/>
        </w:numPr>
        <w:tabs>
          <w:tab w:val="left" w:pos="1134"/>
          <w:tab w:val="right" w:pos="9072"/>
        </w:tabs>
        <w:ind w:left="1134"/>
        <w:rPr>
          <w:b/>
        </w:rPr>
      </w:pPr>
      <w:r w:rsidRPr="00585982">
        <w:t>DPH 21%</w:t>
      </w:r>
      <w:r>
        <w:tab/>
      </w:r>
      <w:r w:rsidR="003716BD" w:rsidRPr="003716BD">
        <w:rPr>
          <w:b/>
        </w:rPr>
        <w:t>1 796 532,36 Kč</w:t>
      </w:r>
    </w:p>
    <w:p w14:paraId="33582452" w14:textId="43533C90" w:rsidR="00585982" w:rsidRDefault="00585982" w:rsidP="00585982">
      <w:pPr>
        <w:pStyle w:val="Bezmezer"/>
        <w:numPr>
          <w:ilvl w:val="0"/>
          <w:numId w:val="0"/>
        </w:numPr>
        <w:tabs>
          <w:tab w:val="left" w:pos="1134"/>
          <w:tab w:val="right" w:pos="9072"/>
        </w:tabs>
        <w:ind w:left="1134"/>
        <w:rPr>
          <w:b/>
        </w:rPr>
      </w:pPr>
      <w:r>
        <w:t>Cena díla včetně DPH:</w:t>
      </w:r>
      <w:r>
        <w:tab/>
      </w:r>
      <w:r w:rsidR="003716BD">
        <w:rPr>
          <w:b/>
        </w:rPr>
        <w:t>10 351 448,36 Kč</w:t>
      </w:r>
    </w:p>
    <w:p w14:paraId="79BF807D" w14:textId="48F942E9" w:rsidR="00317238" w:rsidRPr="00317238" w:rsidRDefault="00317238" w:rsidP="00585982">
      <w:pPr>
        <w:pStyle w:val="Bezmezer"/>
        <w:numPr>
          <w:ilvl w:val="0"/>
          <w:numId w:val="0"/>
        </w:numPr>
        <w:tabs>
          <w:tab w:val="left" w:pos="1134"/>
          <w:tab w:val="right" w:pos="9072"/>
        </w:tabs>
        <w:ind w:left="1134"/>
      </w:pPr>
      <w:r>
        <w:t>(dále jen „</w:t>
      </w:r>
      <w:r>
        <w:rPr>
          <w:b/>
        </w:rPr>
        <w:t>cena díla</w:t>
      </w:r>
      <w:r>
        <w:t>“)</w:t>
      </w:r>
    </w:p>
    <w:p w14:paraId="3D9CCBCB" w14:textId="434310E0" w:rsidR="00D44731" w:rsidRDefault="00D44731" w:rsidP="00D44731">
      <w:pPr>
        <w:pStyle w:val="Bezmezer"/>
        <w:numPr>
          <w:ilvl w:val="0"/>
          <w:numId w:val="0"/>
        </w:numPr>
        <w:ind w:left="567"/>
        <w:rPr>
          <w:b/>
        </w:rPr>
      </w:pPr>
    </w:p>
    <w:p w14:paraId="6B0D2CE3" w14:textId="77777777" w:rsidR="00585982" w:rsidRDefault="00585982" w:rsidP="00D44731">
      <w:pPr>
        <w:pStyle w:val="Bezmezer"/>
        <w:numPr>
          <w:ilvl w:val="0"/>
          <w:numId w:val="0"/>
        </w:numPr>
        <w:ind w:left="567"/>
        <w:rPr>
          <w:b/>
        </w:rPr>
      </w:pP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0425B8E7" w:rsidR="00A3792B" w:rsidRPr="008B179E" w:rsidRDefault="00A3792B" w:rsidP="00691039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  <w:r w:rsidR="00A41D90" w:rsidRPr="00A41D90">
        <w:t xml:space="preserve"> </w:t>
      </w:r>
      <w:r w:rsidR="00691039" w:rsidRPr="00691039">
        <w:t xml:space="preserve">Smluvní strany se výslovně dohodly, že ujednání tohoto dodatku se vztahují i na právní poměry vzniklé mezi smluvními stranami od </w:t>
      </w:r>
      <w:r w:rsidR="008138B1">
        <w:t>20</w:t>
      </w:r>
      <w:r w:rsidR="00691039" w:rsidRPr="00691039">
        <w:t xml:space="preserve">. </w:t>
      </w:r>
      <w:r w:rsidR="00D44731">
        <w:t>0</w:t>
      </w:r>
      <w:r w:rsidR="008138B1">
        <w:t>8</w:t>
      </w:r>
      <w:r w:rsidR="00691039" w:rsidRPr="00691039">
        <w:t>. 202</w:t>
      </w:r>
      <w:r w:rsidR="00D44731">
        <w:t>4</w:t>
      </w:r>
      <w:r w:rsidR="00691039" w:rsidRPr="00691039">
        <w:t xml:space="preserve"> do okamžiku nabytí účinnosti tohoto dodatku, což si tímto v písemné formě stvrzují.</w:t>
      </w:r>
    </w:p>
    <w:p w14:paraId="5EB5EC6D" w14:textId="329EA9CB" w:rsidR="00A3792B" w:rsidRPr="0016659E" w:rsidRDefault="00D76A98" w:rsidP="00D76A98">
      <w:pPr>
        <w:pStyle w:val="Odstavecseseznamem"/>
      </w:pPr>
      <w:r w:rsidRPr="00D76A98">
        <w:rPr>
          <w:rFonts w:eastAsia="Times New Roman"/>
        </w:rPr>
        <w:t>T</w:t>
      </w:r>
      <w:r>
        <w:rPr>
          <w:rFonts w:eastAsia="Times New Roman"/>
        </w:rPr>
        <w:t>en</w:t>
      </w:r>
      <w:r w:rsidRPr="00D76A98">
        <w:rPr>
          <w:rFonts w:eastAsia="Times New Roman"/>
        </w:rPr>
        <w:t xml:space="preserve">to </w:t>
      </w:r>
      <w:r>
        <w:rPr>
          <w:rFonts w:eastAsia="Times New Roman"/>
        </w:rPr>
        <w:t>dodatek</w:t>
      </w:r>
      <w:r w:rsidRPr="00D76A98">
        <w:rPr>
          <w:rFonts w:eastAsia="Times New Roman"/>
        </w:rPr>
        <w:t xml:space="preserve"> je sepsán ve dvou vyhotoveních stejné platnosti a závaznosti, přičemž </w:t>
      </w:r>
      <w:r>
        <w:rPr>
          <w:rFonts w:eastAsia="Times New Roman"/>
        </w:rPr>
        <w:t>zhotovitel</w:t>
      </w:r>
      <w:r w:rsidRPr="00D76A98">
        <w:rPr>
          <w:rFonts w:eastAsia="Times New Roman"/>
        </w:rPr>
        <w:t xml:space="preserve"> obdrží jedno vyhotovení a </w:t>
      </w:r>
      <w:r>
        <w:rPr>
          <w:rFonts w:eastAsia="Times New Roman"/>
        </w:rPr>
        <w:t>objednatel</w:t>
      </w:r>
      <w:r w:rsidRPr="00D76A98">
        <w:rPr>
          <w:rFonts w:eastAsia="Times New Roman"/>
        </w:rPr>
        <w:t xml:space="preserve"> obdrží jedno vyhotovení</w:t>
      </w:r>
      <w:r>
        <w:rPr>
          <w:rFonts w:eastAsia="Times New Roman"/>
        </w:rPr>
        <w:t>.</w:t>
      </w:r>
      <w:r w:rsidRPr="00D76A98">
        <w:rPr>
          <w:rFonts w:eastAsia="Times New Roman"/>
        </w:rPr>
        <w:t xml:space="preserve"> </w:t>
      </w:r>
      <w:r>
        <w:rPr>
          <w:rFonts w:eastAsia="Times New Roman"/>
        </w:rPr>
        <w:t xml:space="preserve">Případně je </w:t>
      </w:r>
      <w:r>
        <w:rPr>
          <w:rFonts w:eastAsia="Times New Roman"/>
        </w:rPr>
        <w:lastRenderedPageBreak/>
        <w:t>t</w:t>
      </w:r>
      <w:r w:rsidR="00A3792B" w:rsidRPr="008B179E">
        <w:rPr>
          <w:rFonts w:eastAsia="Times New Roman"/>
        </w:rPr>
        <w:t xml:space="preserve">ento dodatek vyhotoven </w:t>
      </w:r>
      <w:r w:rsidR="00A3792B" w:rsidRPr="0016659E">
        <w:t xml:space="preserve">elektronicky a podepsán zaručeným elektronickým </w:t>
      </w:r>
      <w:r w:rsidR="00A3792B">
        <w:t>podpisem zástupců obou smluvních stran.</w:t>
      </w:r>
    </w:p>
    <w:p w14:paraId="043BF0FC" w14:textId="5E44667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11B913E" w14:textId="3FFBE80E" w:rsidR="004B6249" w:rsidRDefault="004B6249" w:rsidP="00D905C8">
      <w:pPr>
        <w:pStyle w:val="Odstavecseseznamem"/>
      </w:pPr>
      <w:r>
        <w:t>Součástí tohoto dodatku jsou následující přílohy:</w:t>
      </w:r>
    </w:p>
    <w:p w14:paraId="3E0242DE" w14:textId="086D2999" w:rsidR="004B6249" w:rsidRDefault="004B6249" w:rsidP="009F5E61">
      <w:pPr>
        <w:pStyle w:val="Bezmezer"/>
      </w:pPr>
      <w:r>
        <w:t xml:space="preserve">Příloha č. </w:t>
      </w:r>
      <w:r w:rsidR="00D44731">
        <w:t>2A</w:t>
      </w:r>
      <w:r>
        <w:t xml:space="preserve"> – Změnov</w:t>
      </w:r>
      <w:r w:rsidR="00D44731">
        <w:t>ý</w:t>
      </w:r>
      <w:r>
        <w:t xml:space="preserve"> list č. </w:t>
      </w:r>
      <w:r w:rsidR="003716BD">
        <w:t>3</w:t>
      </w:r>
      <w:r w:rsidR="004F407F">
        <w:t xml:space="preserve"> – v rozsahu text změnového listu, krycí list rozpočtu a rozpočet, další technické části nejsou přiloženy k tomuto dodatku, avšak smluvní strany jsou s kompletním zněním změnového listu seznámeny a celý rozsah změnového listu č. 3 je oboustranně odsouhlasen, což smluvní strany potvrdili podpisem změnového listu.</w:t>
      </w:r>
    </w:p>
    <w:p w14:paraId="42F69EF6" w14:textId="77777777" w:rsidR="00D46CBC" w:rsidRDefault="00D46CBC" w:rsidP="00D46CBC">
      <w:pPr>
        <w:pStyle w:val="Bezmezer"/>
        <w:numPr>
          <w:ilvl w:val="0"/>
          <w:numId w:val="0"/>
        </w:numPr>
        <w:ind w:left="1134"/>
      </w:pPr>
    </w:p>
    <w:p w14:paraId="0A98AFCB" w14:textId="4C5F63EE" w:rsidR="00900FF3" w:rsidRDefault="00900FF3" w:rsidP="00585982">
      <w:pPr>
        <w:tabs>
          <w:tab w:val="center" w:pos="1701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3ACC90BD" w14:textId="77777777" w:rsidR="00413210" w:rsidRDefault="00413210" w:rsidP="00585982">
      <w:pPr>
        <w:tabs>
          <w:tab w:val="center" w:pos="1701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B07F19B" w:rsidR="00900FF3" w:rsidRDefault="00900FF3" w:rsidP="00585982">
      <w:pPr>
        <w:tabs>
          <w:tab w:val="center" w:pos="1701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</w:t>
      </w:r>
      <w:bookmarkStart w:id="0" w:name="_GoBack"/>
      <w:bookmarkEnd w:id="0"/>
      <w:r>
        <w:rPr>
          <w:rFonts w:eastAsia="Times New Roman" w:cs="Arial"/>
        </w:rPr>
        <w:t>____________</w:t>
      </w:r>
      <w:r>
        <w:rPr>
          <w:rFonts w:eastAsia="Times New Roman" w:cs="Arial"/>
        </w:rPr>
        <w:tab/>
        <w:t>___________________</w:t>
      </w:r>
    </w:p>
    <w:p w14:paraId="2D6A82D8" w14:textId="481CB95B" w:rsidR="00900FF3" w:rsidRDefault="00900FF3" w:rsidP="00585982">
      <w:pPr>
        <w:tabs>
          <w:tab w:val="center" w:pos="1701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6F6CF6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6F6CF6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22CF451F" w:rsidR="00900FF3" w:rsidRDefault="00900FF3" w:rsidP="00585982">
      <w:pPr>
        <w:tabs>
          <w:tab w:val="center" w:pos="1701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317238">
        <w:rPr>
          <w:b/>
        </w:rPr>
        <w:t>UCHYTIL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1A97C0BF" w14:textId="234A331D" w:rsidR="00901CB8" w:rsidRDefault="00900FF3" w:rsidP="00585982">
      <w:pPr>
        <w:tabs>
          <w:tab w:val="center" w:pos="1701"/>
          <w:tab w:val="center" w:pos="7088"/>
        </w:tabs>
        <w:spacing w:after="0" w:line="240" w:lineRule="auto"/>
      </w:pPr>
      <w:r>
        <w:rPr>
          <w:rFonts w:eastAsia="Times New Roman" w:cs="Arial"/>
          <w:b/>
          <w:lang w:eastAsia="ar-SA"/>
        </w:rPr>
        <w:tab/>
      </w:r>
      <w:r w:rsidR="00317238">
        <w:rPr>
          <w:rFonts w:eastAsia="Times New Roman" w:cs="Arial"/>
          <w:lang w:eastAsia="ar-SA"/>
        </w:rPr>
        <w:t>Josef Uchytil</w:t>
      </w:r>
      <w:r w:rsidR="00D44731">
        <w:t>,</w:t>
      </w:r>
      <w:r w:rsidR="00C4452C">
        <w:rPr>
          <w:rFonts w:eastAsia="Times New Roman" w:cs="Arial"/>
          <w:lang w:eastAsia="ar-SA"/>
        </w:rPr>
        <w:t xml:space="preserve"> jednatel</w:t>
      </w:r>
      <w:r>
        <w:rPr>
          <w:rFonts w:eastAsia="Times New Roman" w:cs="Arial"/>
          <w:lang w:eastAsia="ar-SA"/>
        </w:rPr>
        <w:tab/>
        <w:t>MUDr. Ivo Rovný, MBA, ředitel</w:t>
      </w:r>
    </w:p>
    <w:sectPr w:rsidR="00901C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87F4" w14:textId="77777777" w:rsidR="009B1A7A" w:rsidRDefault="009B1A7A" w:rsidP="00ED524E">
      <w:pPr>
        <w:spacing w:after="0" w:line="240" w:lineRule="auto"/>
      </w:pPr>
      <w:r>
        <w:separator/>
      </w:r>
    </w:p>
  </w:endnote>
  <w:endnote w:type="continuationSeparator" w:id="0">
    <w:p w14:paraId="541621B0" w14:textId="77777777" w:rsidR="009B1A7A" w:rsidRDefault="009B1A7A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E10D" w14:textId="64EBBD3E" w:rsidR="00F41632" w:rsidRPr="00F41632" w:rsidRDefault="00F41632" w:rsidP="00F41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F9AA2" w14:textId="77777777" w:rsidR="009B1A7A" w:rsidRDefault="009B1A7A" w:rsidP="00ED524E">
      <w:pPr>
        <w:spacing w:after="0" w:line="240" w:lineRule="auto"/>
      </w:pPr>
      <w:r>
        <w:separator/>
      </w:r>
    </w:p>
  </w:footnote>
  <w:footnote w:type="continuationSeparator" w:id="0">
    <w:p w14:paraId="32879D94" w14:textId="77777777" w:rsidR="009B1A7A" w:rsidRDefault="009B1A7A" w:rsidP="00ED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E760D00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15A2A"/>
    <w:rsid w:val="00021A10"/>
    <w:rsid w:val="00056B40"/>
    <w:rsid w:val="00067E82"/>
    <w:rsid w:val="00076EA7"/>
    <w:rsid w:val="000A4B54"/>
    <w:rsid w:val="000C50CD"/>
    <w:rsid w:val="00103323"/>
    <w:rsid w:val="001D5AD0"/>
    <w:rsid w:val="001F1A19"/>
    <w:rsid w:val="00205FB7"/>
    <w:rsid w:val="00237F70"/>
    <w:rsid w:val="002811B4"/>
    <w:rsid w:val="00317238"/>
    <w:rsid w:val="003316AC"/>
    <w:rsid w:val="003537E4"/>
    <w:rsid w:val="0036092F"/>
    <w:rsid w:val="003716BD"/>
    <w:rsid w:val="00371E69"/>
    <w:rsid w:val="003B2D7D"/>
    <w:rsid w:val="003D6FF8"/>
    <w:rsid w:val="00402365"/>
    <w:rsid w:val="00413210"/>
    <w:rsid w:val="00413666"/>
    <w:rsid w:val="004370EC"/>
    <w:rsid w:val="00486E77"/>
    <w:rsid w:val="004953E4"/>
    <w:rsid w:val="004B2846"/>
    <w:rsid w:val="004B6249"/>
    <w:rsid w:val="004E781C"/>
    <w:rsid w:val="004F407F"/>
    <w:rsid w:val="00511A08"/>
    <w:rsid w:val="00514E9A"/>
    <w:rsid w:val="00526451"/>
    <w:rsid w:val="005414C2"/>
    <w:rsid w:val="00585982"/>
    <w:rsid w:val="005D70B3"/>
    <w:rsid w:val="005E0608"/>
    <w:rsid w:val="00611C09"/>
    <w:rsid w:val="00643B7E"/>
    <w:rsid w:val="00691039"/>
    <w:rsid w:val="006A5BAB"/>
    <w:rsid w:val="006C3A9A"/>
    <w:rsid w:val="006D219A"/>
    <w:rsid w:val="006F6CF6"/>
    <w:rsid w:val="00715D43"/>
    <w:rsid w:val="00732EDC"/>
    <w:rsid w:val="007A4472"/>
    <w:rsid w:val="007D2DFF"/>
    <w:rsid w:val="007E33B2"/>
    <w:rsid w:val="0080406E"/>
    <w:rsid w:val="00811476"/>
    <w:rsid w:val="008138B1"/>
    <w:rsid w:val="0083492D"/>
    <w:rsid w:val="00853EB3"/>
    <w:rsid w:val="00900FF3"/>
    <w:rsid w:val="00901CB8"/>
    <w:rsid w:val="00917712"/>
    <w:rsid w:val="009218D5"/>
    <w:rsid w:val="00974DAF"/>
    <w:rsid w:val="00987476"/>
    <w:rsid w:val="009B1A7A"/>
    <w:rsid w:val="009C68AD"/>
    <w:rsid w:val="009E6A2A"/>
    <w:rsid w:val="009F5E61"/>
    <w:rsid w:val="00A11700"/>
    <w:rsid w:val="00A14AC6"/>
    <w:rsid w:val="00A17B4B"/>
    <w:rsid w:val="00A3121A"/>
    <w:rsid w:val="00A33DAA"/>
    <w:rsid w:val="00A3792B"/>
    <w:rsid w:val="00A41D90"/>
    <w:rsid w:val="00A52A3F"/>
    <w:rsid w:val="00AB2974"/>
    <w:rsid w:val="00AF593B"/>
    <w:rsid w:val="00B20AE2"/>
    <w:rsid w:val="00B72360"/>
    <w:rsid w:val="00BC5BD7"/>
    <w:rsid w:val="00BD1BFA"/>
    <w:rsid w:val="00C31D93"/>
    <w:rsid w:val="00C4452C"/>
    <w:rsid w:val="00C57839"/>
    <w:rsid w:val="00C92512"/>
    <w:rsid w:val="00C95322"/>
    <w:rsid w:val="00D25E17"/>
    <w:rsid w:val="00D43B97"/>
    <w:rsid w:val="00D44731"/>
    <w:rsid w:val="00D46CBC"/>
    <w:rsid w:val="00D76A98"/>
    <w:rsid w:val="00D905C8"/>
    <w:rsid w:val="00D90BB6"/>
    <w:rsid w:val="00DA2FF4"/>
    <w:rsid w:val="00DD278D"/>
    <w:rsid w:val="00E62093"/>
    <w:rsid w:val="00EA5EC5"/>
    <w:rsid w:val="00EA67A2"/>
    <w:rsid w:val="00EC376A"/>
    <w:rsid w:val="00ED524E"/>
    <w:rsid w:val="00F41632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D44731"/>
    <w:pPr>
      <w:numPr>
        <w:numId w:val="4"/>
      </w:numPr>
      <w:spacing w:before="240" w:after="24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44731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2512"/>
    <w:pPr>
      <w:spacing w:after="0" w:line="240" w:lineRule="auto"/>
    </w:pPr>
    <w:rPr>
      <w:rFonts w:ascii="Arial" w:eastAsia="Calibri" w:hAnsi="Arial" w:cs="Times New Roman"/>
      <w:lang w:eastAsia="cs-CZ"/>
    </w:rPr>
  </w:style>
  <w:style w:type="paragraph" w:customStyle="1" w:styleId="Default">
    <w:name w:val="Default"/>
    <w:rsid w:val="00015A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4514-2A82-4113-9B7A-A34AA19E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13</cp:revision>
  <cp:lastPrinted>2023-11-22T12:26:00Z</cp:lastPrinted>
  <dcterms:created xsi:type="dcterms:W3CDTF">2024-08-19T11:32:00Z</dcterms:created>
  <dcterms:modified xsi:type="dcterms:W3CDTF">2024-09-18T06:05:00Z</dcterms:modified>
</cp:coreProperties>
</file>