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MC22-R-ORS00039/2024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*MC22X00A2CUF*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MC22X00A2CUF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24.09.2024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Výkon činnosti TDS a IČ na akci „MŠ Za Nadýmačem – zázemí areálu, hřiště - I. část“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Me two,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Křižíkova 680/10b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18600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06671926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Výkon činnosti TDS a IČ na akci „MŠ Za Nadýmačem – zázemí areálu, hřiště - I. část“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140 000,00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