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754C" w14:textId="77777777" w:rsidR="00A22F0A" w:rsidRPr="00B00B0B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00B0B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6ED1AB90" w14:textId="3F9ABE65" w:rsidR="00A22F0A" w:rsidRPr="00B00B0B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00B0B">
        <w:rPr>
          <w:rFonts w:ascii="Arial" w:hAnsi="Arial" w:cs="Arial"/>
          <w:color w:val="auto"/>
          <w:sz w:val="22"/>
          <w:szCs w:val="22"/>
        </w:rPr>
        <w:t>s</w:t>
      </w:r>
      <w:r w:rsidR="00A22F0A" w:rsidRPr="00B00B0B">
        <w:rPr>
          <w:rFonts w:ascii="Arial" w:hAnsi="Arial" w:cs="Arial"/>
          <w:color w:val="auto"/>
          <w:sz w:val="22"/>
          <w:szCs w:val="22"/>
        </w:rPr>
        <w:t>ídlo: Husinecká 1024/11a, 130 00 Praha 3 – Žižkov, IČ: 01312774, DIČ: CZ01312774</w:t>
      </w:r>
    </w:p>
    <w:p w14:paraId="7CAFB409" w14:textId="77777777" w:rsidR="00A22F0A" w:rsidRPr="00B00B0B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14:paraId="7B9ABFDE" w14:textId="0CE6282B" w:rsidR="00DC5978" w:rsidRPr="00B00B0B" w:rsidRDefault="00A67E42">
      <w:pPr>
        <w:widowControl/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>z</w:t>
      </w:r>
      <w:r w:rsidR="00AD4CDE" w:rsidRPr="00B00B0B">
        <w:rPr>
          <w:rFonts w:ascii="Arial" w:hAnsi="Arial" w:cs="Arial"/>
          <w:sz w:val="22"/>
          <w:szCs w:val="22"/>
        </w:rPr>
        <w:t>ast</w:t>
      </w:r>
      <w:r w:rsidRPr="00B00B0B">
        <w:rPr>
          <w:rFonts w:ascii="Arial" w:hAnsi="Arial" w:cs="Arial"/>
          <w:sz w:val="22"/>
          <w:szCs w:val="22"/>
        </w:rPr>
        <w:t>oupená</w:t>
      </w:r>
      <w:r w:rsidR="00AD4CDE" w:rsidRPr="00B00B0B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B00B0B">
        <w:rPr>
          <w:rFonts w:ascii="Arial" w:hAnsi="Arial" w:cs="Arial"/>
          <w:sz w:val="22"/>
          <w:szCs w:val="22"/>
        </w:rPr>
        <w:t xml:space="preserve"> (dále jen </w:t>
      </w:r>
      <w:r w:rsidR="00A21E60" w:rsidRPr="00B00B0B">
        <w:rPr>
          <w:rFonts w:ascii="Arial" w:hAnsi="Arial" w:cs="Arial"/>
          <w:sz w:val="22"/>
          <w:szCs w:val="22"/>
        </w:rPr>
        <w:t>“</w:t>
      </w:r>
      <w:r w:rsidR="00DC5978" w:rsidRPr="00B00B0B">
        <w:rPr>
          <w:rFonts w:ascii="Arial" w:hAnsi="Arial" w:cs="Arial"/>
          <w:sz w:val="22"/>
          <w:szCs w:val="22"/>
        </w:rPr>
        <w:t>KPÚ</w:t>
      </w:r>
      <w:r w:rsidR="00A21E60" w:rsidRPr="00B00B0B">
        <w:rPr>
          <w:rFonts w:ascii="Arial" w:hAnsi="Arial" w:cs="Arial"/>
          <w:sz w:val="22"/>
          <w:szCs w:val="22"/>
        </w:rPr>
        <w:t>“</w:t>
      </w:r>
      <w:r w:rsidR="00DC5978" w:rsidRPr="00B00B0B">
        <w:rPr>
          <w:rFonts w:ascii="Arial" w:hAnsi="Arial" w:cs="Arial"/>
          <w:sz w:val="22"/>
          <w:szCs w:val="22"/>
        </w:rPr>
        <w:t>)</w:t>
      </w:r>
      <w:r w:rsidR="00F15025" w:rsidRPr="00B00B0B">
        <w:rPr>
          <w:rFonts w:ascii="Arial" w:hAnsi="Arial" w:cs="Arial"/>
          <w:sz w:val="22"/>
          <w:szCs w:val="22"/>
        </w:rPr>
        <w:t>,</w:t>
      </w:r>
    </w:p>
    <w:p w14:paraId="7ABF9890" w14:textId="77777777" w:rsidR="000C7506" w:rsidRPr="00B00B0B" w:rsidRDefault="000C7506">
      <w:pPr>
        <w:widowControl/>
        <w:rPr>
          <w:rFonts w:ascii="Arial" w:hAnsi="Arial" w:cs="Arial"/>
          <w:sz w:val="22"/>
          <w:szCs w:val="22"/>
        </w:rPr>
      </w:pPr>
    </w:p>
    <w:p w14:paraId="234CC254" w14:textId="77777777" w:rsidR="006711BC" w:rsidRPr="00B00B0B" w:rsidRDefault="006711BC">
      <w:pPr>
        <w:widowControl/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>Ing. Eva Schmidtmajerová, CSc.</w:t>
      </w:r>
    </w:p>
    <w:p w14:paraId="52C7C74A" w14:textId="749FA97F" w:rsidR="006711BC" w:rsidRPr="00B00B0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>adresa:</w:t>
      </w:r>
      <w:r w:rsidR="006711BC" w:rsidRPr="00B00B0B">
        <w:rPr>
          <w:rFonts w:ascii="Arial" w:hAnsi="Arial" w:cs="Arial"/>
          <w:color w:val="000000"/>
          <w:sz w:val="22"/>
          <w:szCs w:val="22"/>
        </w:rPr>
        <w:t xml:space="preserve"> Rudolfovská 80, 37001 České Budějovice</w:t>
      </w:r>
    </w:p>
    <w:p w14:paraId="55353341" w14:textId="77777777" w:rsidR="00DC5978" w:rsidRPr="00B00B0B" w:rsidRDefault="00DC5978">
      <w:pPr>
        <w:widowControl/>
        <w:rPr>
          <w:rFonts w:ascii="Arial" w:hAnsi="Arial" w:cs="Arial"/>
          <w:sz w:val="22"/>
          <w:szCs w:val="22"/>
        </w:rPr>
      </w:pPr>
    </w:p>
    <w:p w14:paraId="74FC287D" w14:textId="77777777" w:rsidR="00DC5978" w:rsidRPr="00B00B0B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 xml:space="preserve">(dále jen </w:t>
      </w:r>
      <w:r w:rsidR="00C90E09" w:rsidRPr="00B00B0B">
        <w:rPr>
          <w:rFonts w:ascii="Arial" w:hAnsi="Arial" w:cs="Arial"/>
          <w:sz w:val="22"/>
          <w:szCs w:val="22"/>
        </w:rPr>
        <w:t>“</w:t>
      </w:r>
      <w:r w:rsidRPr="00B00B0B">
        <w:rPr>
          <w:rFonts w:ascii="Arial" w:hAnsi="Arial" w:cs="Arial"/>
          <w:b/>
          <w:sz w:val="22"/>
          <w:szCs w:val="22"/>
        </w:rPr>
        <w:t>převádějící</w:t>
      </w:r>
      <w:r w:rsidRPr="00B00B0B">
        <w:rPr>
          <w:rFonts w:ascii="Arial" w:hAnsi="Arial" w:cs="Arial"/>
          <w:sz w:val="22"/>
          <w:szCs w:val="22"/>
        </w:rPr>
        <w:t>“)</w:t>
      </w:r>
    </w:p>
    <w:p w14:paraId="08AA487D" w14:textId="77777777" w:rsidR="00AD4CDE" w:rsidRPr="00B00B0B" w:rsidRDefault="00AD4CDE">
      <w:pPr>
        <w:widowControl/>
        <w:rPr>
          <w:rFonts w:ascii="Arial" w:hAnsi="Arial" w:cs="Arial"/>
          <w:sz w:val="22"/>
          <w:szCs w:val="22"/>
        </w:rPr>
      </w:pPr>
    </w:p>
    <w:p w14:paraId="07AB874E" w14:textId="77777777" w:rsidR="00AD4CDE" w:rsidRPr="00B00B0B" w:rsidRDefault="00DC5978">
      <w:pPr>
        <w:widowControl/>
        <w:rPr>
          <w:rFonts w:ascii="Arial" w:hAnsi="Arial" w:cs="Arial"/>
          <w:bCs/>
          <w:sz w:val="22"/>
          <w:szCs w:val="22"/>
        </w:rPr>
      </w:pPr>
      <w:r w:rsidRPr="00B00B0B">
        <w:rPr>
          <w:rFonts w:ascii="Arial" w:hAnsi="Arial" w:cs="Arial"/>
          <w:bCs/>
          <w:sz w:val="22"/>
          <w:szCs w:val="22"/>
        </w:rPr>
        <w:t>a</w:t>
      </w:r>
    </w:p>
    <w:p w14:paraId="5A726F09" w14:textId="77777777" w:rsidR="00DC5978" w:rsidRPr="00B00B0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731A92D8" w14:textId="77777777" w:rsidR="00AD4CDE" w:rsidRPr="00B00B0B" w:rsidRDefault="00AD4CDE">
      <w:pPr>
        <w:widowControl/>
        <w:tabs>
          <w:tab w:val="left" w:pos="2835"/>
        </w:tabs>
        <w:rPr>
          <w:rFonts w:ascii="Arial" w:hAnsi="Arial" w:cs="Arial"/>
          <w:b/>
          <w:bCs/>
          <w:sz w:val="22"/>
          <w:szCs w:val="22"/>
        </w:rPr>
      </w:pPr>
      <w:r w:rsidRPr="00B00B0B">
        <w:rPr>
          <w:rFonts w:ascii="Arial" w:hAnsi="Arial" w:cs="Arial"/>
          <w:b/>
          <w:bCs/>
          <w:sz w:val="22"/>
          <w:szCs w:val="22"/>
        </w:rPr>
        <w:t>London Finance and Investment Corporation a.s.</w:t>
      </w:r>
    </w:p>
    <w:p w14:paraId="5D805BDB" w14:textId="77777777" w:rsidR="00AD4CDE" w:rsidRPr="00B00B0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>se sídlem Rybná 669/4, 11000 Praha 1</w:t>
      </w:r>
    </w:p>
    <w:p w14:paraId="2050D646" w14:textId="683303A4" w:rsidR="00AD4CDE" w:rsidRPr="00B00B0B" w:rsidRDefault="00AD4CDE">
      <w:pPr>
        <w:widowControl/>
        <w:tabs>
          <w:tab w:val="left" w:pos="2835"/>
        </w:tabs>
        <w:rPr>
          <w:rFonts w:ascii="Arial" w:hAnsi="Arial" w:cs="Arial"/>
          <w:b/>
          <w:bCs/>
          <w:sz w:val="22"/>
          <w:szCs w:val="22"/>
        </w:rPr>
      </w:pPr>
      <w:r w:rsidRPr="00B00B0B">
        <w:rPr>
          <w:rFonts w:ascii="Arial" w:hAnsi="Arial" w:cs="Arial"/>
          <w:b/>
          <w:bCs/>
          <w:sz w:val="22"/>
          <w:szCs w:val="22"/>
        </w:rPr>
        <w:t>IČ: 26031621</w:t>
      </w:r>
    </w:p>
    <w:p w14:paraId="5838FC9E" w14:textId="77777777" w:rsidR="00AD4CDE" w:rsidRPr="00B00B0B" w:rsidRDefault="00AD4CDE" w:rsidP="00B40801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 xml:space="preserve">Zapsáno v obchodním rejstříku vedeného Městským soudem v Praze, oddíl B, vložka 11497, oddíl B, vložka 11497. </w:t>
      </w:r>
    </w:p>
    <w:p w14:paraId="51BDD302" w14:textId="6A97E180" w:rsidR="00B00B0B" w:rsidRPr="00B00B0B" w:rsidRDefault="00B00B0B" w:rsidP="00B40801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 xml:space="preserve">Zastoupená předsedou představenstva Ing. Petrem Paťhou, </w:t>
      </w:r>
      <w:r w:rsidR="00A91F30">
        <w:rPr>
          <w:rFonts w:ascii="Arial" w:hAnsi="Arial" w:cs="Arial"/>
          <w:sz w:val="22"/>
          <w:szCs w:val="22"/>
        </w:rPr>
        <w:t>xxxxxxxxxxxxxxxxxxxxxxxxxxxxxx</w:t>
      </w:r>
      <w:r w:rsidRPr="00B00B0B">
        <w:rPr>
          <w:rFonts w:ascii="Arial" w:hAnsi="Arial" w:cs="Arial"/>
          <w:sz w:val="22"/>
          <w:szCs w:val="22"/>
        </w:rPr>
        <w:t xml:space="preserve"> a členem představenstva Tomášem Řehoutem, </w:t>
      </w:r>
      <w:r w:rsidR="00187194">
        <w:rPr>
          <w:rFonts w:ascii="Arial" w:hAnsi="Arial" w:cs="Arial"/>
          <w:sz w:val="22"/>
          <w:szCs w:val="22"/>
        </w:rPr>
        <w:t>xxxxxxxxxxxxxxxxxxxxxxxxxxxxxxxxxxxxxxxxxxxx</w:t>
      </w:r>
      <w:r w:rsidRPr="00B00B0B">
        <w:rPr>
          <w:rFonts w:ascii="Arial" w:hAnsi="Arial" w:cs="Arial"/>
          <w:sz w:val="22"/>
          <w:szCs w:val="22"/>
        </w:rPr>
        <w:t xml:space="preserve"> </w:t>
      </w:r>
      <w:r w:rsidR="00187194">
        <w:rPr>
          <w:rFonts w:ascii="Arial" w:hAnsi="Arial" w:cs="Arial"/>
          <w:sz w:val="22"/>
          <w:szCs w:val="22"/>
        </w:rPr>
        <w:t>xxxxxxxxxxxxxxxx</w:t>
      </w:r>
      <w:r w:rsidRPr="00B00B0B">
        <w:rPr>
          <w:rFonts w:ascii="Arial" w:hAnsi="Arial" w:cs="Arial"/>
          <w:sz w:val="22"/>
          <w:szCs w:val="22"/>
        </w:rPr>
        <w:t xml:space="preserve"> </w:t>
      </w:r>
    </w:p>
    <w:p w14:paraId="3538E83F" w14:textId="77777777" w:rsidR="00B00B0B" w:rsidRPr="00B00B0B" w:rsidRDefault="00B00B0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E571B06" w14:textId="0CC9CFE3" w:rsidR="00AD4CDE" w:rsidRPr="00B00B0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 xml:space="preserve">(dále jen </w:t>
      </w:r>
      <w:r w:rsidRPr="00B00B0B">
        <w:rPr>
          <w:rFonts w:ascii="Arial" w:hAnsi="Arial" w:cs="Arial"/>
          <w:b/>
          <w:sz w:val="22"/>
          <w:szCs w:val="22"/>
        </w:rPr>
        <w:t>"nabyvatel"</w:t>
      </w:r>
      <w:r w:rsidRPr="00B00B0B">
        <w:rPr>
          <w:rFonts w:ascii="Arial" w:hAnsi="Arial" w:cs="Arial"/>
          <w:sz w:val="22"/>
          <w:szCs w:val="22"/>
        </w:rPr>
        <w:t xml:space="preserve">) </w:t>
      </w:r>
    </w:p>
    <w:p w14:paraId="5CE8A6A1" w14:textId="08F37BAF" w:rsidR="00AD4CDE" w:rsidRPr="00B00B0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 xml:space="preserve"> </w:t>
      </w:r>
    </w:p>
    <w:p w14:paraId="644D55AA" w14:textId="77777777" w:rsidR="00AD4CDE" w:rsidRPr="00B00B0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5DC392C" w14:textId="77777777" w:rsidR="00AD4CDE" w:rsidRPr="00B00B0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C89FB5D" w14:textId="449A5DF5" w:rsidR="00AD4CDE" w:rsidRPr="00B00B0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14:paraId="047D095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BDBE71B" w14:textId="77777777" w:rsidR="00AD4CDE" w:rsidRPr="00D27771" w:rsidRDefault="00AD4CDE">
      <w:pPr>
        <w:widowControl/>
        <w:rPr>
          <w:rFonts w:ascii="Arial" w:hAnsi="Arial" w:cs="Arial"/>
        </w:rPr>
      </w:pPr>
    </w:p>
    <w:p w14:paraId="4E3DDFDC" w14:textId="77777777" w:rsidR="00AD4CDE" w:rsidRPr="00D27771" w:rsidRDefault="00AD4CDE">
      <w:pPr>
        <w:widowControl/>
        <w:rPr>
          <w:rFonts w:ascii="Arial" w:hAnsi="Arial" w:cs="Arial"/>
        </w:rPr>
      </w:pPr>
    </w:p>
    <w:p w14:paraId="36C1C7B9" w14:textId="77777777" w:rsidR="00AD4CDE" w:rsidRPr="00B00B0B" w:rsidRDefault="00490EB1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B00B0B">
        <w:rPr>
          <w:rFonts w:ascii="Arial" w:hAnsi="Arial" w:cs="Arial"/>
          <w:sz w:val="32"/>
          <w:szCs w:val="32"/>
        </w:rPr>
        <w:t>s</w:t>
      </w:r>
      <w:r w:rsidR="00AD4CDE" w:rsidRPr="00B00B0B">
        <w:rPr>
          <w:rFonts w:ascii="Arial" w:hAnsi="Arial" w:cs="Arial"/>
          <w:sz w:val="32"/>
          <w:szCs w:val="32"/>
        </w:rPr>
        <w:t>mlouvu</w:t>
      </w:r>
      <w:r w:rsidRPr="00B00B0B">
        <w:rPr>
          <w:rFonts w:ascii="Arial" w:hAnsi="Arial" w:cs="Arial"/>
          <w:sz w:val="32"/>
          <w:szCs w:val="32"/>
        </w:rPr>
        <w:t xml:space="preserve"> </w:t>
      </w:r>
      <w:r w:rsidR="00AD4CDE" w:rsidRPr="00B00B0B">
        <w:rPr>
          <w:rFonts w:ascii="Arial" w:hAnsi="Arial" w:cs="Arial"/>
          <w:sz w:val="32"/>
          <w:szCs w:val="32"/>
        </w:rPr>
        <w:t>o</w:t>
      </w:r>
      <w:r w:rsidR="0043267F" w:rsidRPr="00B00B0B">
        <w:rPr>
          <w:rFonts w:ascii="Arial" w:hAnsi="Arial" w:cs="Arial"/>
          <w:sz w:val="32"/>
          <w:szCs w:val="32"/>
        </w:rPr>
        <w:t xml:space="preserve"> </w:t>
      </w:r>
      <w:r w:rsidR="00AD4CDE" w:rsidRPr="00B00B0B">
        <w:rPr>
          <w:rFonts w:ascii="Arial" w:hAnsi="Arial" w:cs="Arial"/>
          <w:sz w:val="32"/>
          <w:szCs w:val="32"/>
        </w:rPr>
        <w:t xml:space="preserve">převodu nemovitých věcí </w:t>
      </w:r>
      <w:r w:rsidR="00AD4CDE" w:rsidRPr="00B00B0B">
        <w:rPr>
          <w:rFonts w:ascii="Arial" w:hAnsi="Arial" w:cs="Arial"/>
          <w:sz w:val="32"/>
          <w:szCs w:val="32"/>
        </w:rPr>
        <w:br/>
        <w:t>číslo</w:t>
      </w:r>
      <w:r w:rsidR="001965CB" w:rsidRPr="00B00B0B">
        <w:rPr>
          <w:rFonts w:ascii="Arial" w:hAnsi="Arial" w:cs="Arial"/>
          <w:sz w:val="32"/>
          <w:szCs w:val="32"/>
        </w:rPr>
        <w:t>:</w:t>
      </w:r>
      <w:r w:rsidR="00AD4CDE" w:rsidRPr="00B00B0B">
        <w:rPr>
          <w:rFonts w:ascii="Arial" w:hAnsi="Arial" w:cs="Arial"/>
          <w:sz w:val="32"/>
          <w:szCs w:val="32"/>
        </w:rPr>
        <w:t xml:space="preserve"> 32R24/05</w:t>
      </w:r>
    </w:p>
    <w:p w14:paraId="4317E50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6B9980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9093821" w14:textId="77777777" w:rsidR="00AD4CDE" w:rsidRPr="00B00B0B" w:rsidRDefault="00AD4CDE">
      <w:pPr>
        <w:pStyle w:val="para"/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>Čl. I.</w:t>
      </w:r>
    </w:p>
    <w:p w14:paraId="5115A7D0" w14:textId="77777777" w:rsidR="00AD4CDE" w:rsidRPr="00B00B0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6D3A46A" w14:textId="4F2AEC08" w:rsidR="00AD4CDE" w:rsidRPr="00B00B0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 Katastrálního úřadu pro Jihočeský kraj, Katastrální pracoviště České Budějovice pro katastrální území Rankov u Trhových Svinů, obec Trhové Sviny.</w:t>
      </w:r>
    </w:p>
    <w:p w14:paraId="405745C8" w14:textId="77777777" w:rsidR="00AD4CDE" w:rsidRPr="00B00B0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>SPÚ převádí touto smlouvou do vlastnictví nabyvatele následující nemovitost:</w:t>
      </w:r>
    </w:p>
    <w:p w14:paraId="6F1CEA3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353052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</w:p>
    <w:p w14:paraId="62FA28B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1FA1755" w14:textId="51683116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576</w:t>
      </w:r>
      <w:r w:rsidRPr="00835624">
        <w:rPr>
          <w:rFonts w:ascii="Arial" w:hAnsi="Arial" w:cs="Arial"/>
          <w:sz w:val="18"/>
        </w:rPr>
        <w:tab/>
        <w:t>vodní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349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</w:r>
      <w:r w:rsidR="00B00B0B" w:rsidRPr="00835624">
        <w:rPr>
          <w:rFonts w:ascii="Arial" w:hAnsi="Arial" w:cs="Arial"/>
          <w:sz w:val="18"/>
        </w:rPr>
        <w:t xml:space="preserve">1 047,00 Kč </w:t>
      </w:r>
    </w:p>
    <w:p w14:paraId="625DD99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5715B2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jejíž součástí je stavba: </w:t>
      </w:r>
    </w:p>
    <w:p w14:paraId="28C2FD8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B85D2E7" w14:textId="45848BC9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Stavba</w:t>
      </w:r>
      <w:r w:rsidRPr="00835624">
        <w:rPr>
          <w:rFonts w:ascii="Arial" w:hAnsi="Arial" w:cs="Arial"/>
          <w:b/>
          <w:sz w:val="18"/>
          <w:u w:val="single"/>
        </w:rPr>
        <w:tab/>
        <w:t>číslo popisné/evidenční</w:t>
      </w:r>
      <w:r w:rsidRPr="00835624">
        <w:rPr>
          <w:rFonts w:ascii="Arial" w:hAnsi="Arial" w:cs="Arial"/>
          <w:b/>
          <w:sz w:val="18"/>
          <w:u w:val="single"/>
        </w:rPr>
        <w:tab/>
        <w:t>na stavební parcele č.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cena celkem</w:t>
      </w:r>
    </w:p>
    <w:p w14:paraId="37F8C91A" w14:textId="513629ED" w:rsidR="00AD4CDE" w:rsidRPr="00835624" w:rsidRDefault="00B00B0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torzo hráze rybníka</w:t>
      </w:r>
      <w:r w:rsidR="00AD4CDE" w:rsidRPr="00835624">
        <w:rPr>
          <w:rFonts w:ascii="Arial" w:hAnsi="Arial" w:cs="Arial"/>
          <w:sz w:val="18"/>
        </w:rPr>
        <w:tab/>
        <w:t xml:space="preserve"> 576 </w:t>
      </w:r>
      <w:r w:rsidR="00AD4CDE" w:rsidRPr="00835624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AD4CDE" w:rsidRPr="00835624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0</w:t>
      </w:r>
      <w:r w:rsidR="00AD4CDE" w:rsidRPr="00835624">
        <w:rPr>
          <w:rFonts w:ascii="Arial" w:hAnsi="Arial" w:cs="Arial"/>
          <w:sz w:val="18"/>
        </w:rPr>
        <w:t xml:space="preserve">,00 Kč </w:t>
      </w:r>
    </w:p>
    <w:p w14:paraId="5E47B47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Způsob využití nemovitosti: vodní nádrž umělá</w:t>
      </w:r>
    </w:p>
    <w:p w14:paraId="7FE3717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385484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349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1 047,00 Kč</w:t>
      </w:r>
    </w:p>
    <w:p w14:paraId="6ABBC330" w14:textId="77777777" w:rsidR="00AD4CDE" w:rsidRPr="00B00B0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lastRenderedPageBreak/>
        <w:t>Česká republika nabyla vlastnické právo k převáděným nemovitostem na základě rozsudku lidového soudu v Trhových Svinech ze dne 8. 11. 1955, č.d. 17/56, kn. vl. č. 3 pro k.ú. Rankov a na základě Postupní listiny ze dne 23. 11. 1955, č.d. 217.</w:t>
      </w:r>
    </w:p>
    <w:p w14:paraId="403BF65C" w14:textId="77777777" w:rsidR="00AD4CDE" w:rsidRPr="00B00B0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2977C52" w14:textId="214ED2B7" w:rsidR="00AD4CDE" w:rsidRPr="00B00B0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r w:rsidR="00DB734D">
        <w:rPr>
          <w:rFonts w:ascii="Arial" w:hAnsi="Arial" w:cs="Arial"/>
          <w:sz w:val="22"/>
          <w:szCs w:val="22"/>
        </w:rPr>
        <w:t>xxxxxxxxxxxxxxx</w:t>
      </w:r>
      <w:r w:rsidRPr="00B00B0B">
        <w:rPr>
          <w:rFonts w:ascii="Arial" w:hAnsi="Arial" w:cs="Arial"/>
          <w:sz w:val="22"/>
          <w:szCs w:val="22"/>
        </w:rPr>
        <w:t>, ze dne 29. 2. 2024, pod č.j. 019642/2024, podle vyhl.</w:t>
      </w:r>
      <w:r w:rsidR="00B00B0B" w:rsidRPr="00B00B0B">
        <w:rPr>
          <w:rFonts w:ascii="Arial" w:hAnsi="Arial" w:cs="Arial"/>
          <w:sz w:val="22"/>
          <w:szCs w:val="22"/>
        </w:rPr>
        <w:t xml:space="preserve"> </w:t>
      </w:r>
      <w:r w:rsidRPr="00B00B0B">
        <w:rPr>
          <w:rFonts w:ascii="Arial" w:hAnsi="Arial" w:cs="Arial"/>
          <w:sz w:val="22"/>
          <w:szCs w:val="22"/>
        </w:rPr>
        <w:t>č. 182/1988 Sb. ve znění vyhl.</w:t>
      </w:r>
      <w:r w:rsidR="00B00B0B" w:rsidRPr="00B00B0B">
        <w:rPr>
          <w:rFonts w:ascii="Arial" w:hAnsi="Arial" w:cs="Arial"/>
          <w:sz w:val="22"/>
          <w:szCs w:val="22"/>
        </w:rPr>
        <w:t xml:space="preserve"> </w:t>
      </w:r>
      <w:r w:rsidRPr="00B00B0B">
        <w:rPr>
          <w:rFonts w:ascii="Arial" w:hAnsi="Arial" w:cs="Arial"/>
          <w:sz w:val="22"/>
          <w:szCs w:val="22"/>
        </w:rPr>
        <w:t xml:space="preserve">č. 316/1990 Sb., celkovou částkou 1 047,00 Kč (slovy: jeden tisíc čtyřicet sedm korun českých). </w:t>
      </w:r>
    </w:p>
    <w:p w14:paraId="28891554" w14:textId="77777777" w:rsidR="00AD4CDE" w:rsidRPr="00B00B0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E04128E" w14:textId="77777777" w:rsidR="00AD4CDE" w:rsidRPr="00B00B0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21FA94" w14:textId="77777777" w:rsidR="00AD4CDE" w:rsidRPr="00B00B0B" w:rsidRDefault="00AD4CDE">
      <w:pPr>
        <w:pStyle w:val="para"/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>Čl. II.</w:t>
      </w:r>
    </w:p>
    <w:p w14:paraId="3096ADB3" w14:textId="77777777" w:rsidR="00196594" w:rsidRPr="00B00B0B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3531FCCF" w14:textId="0E406878" w:rsidR="00AD4CDE" w:rsidRPr="00B00B0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59BC5502" w14:textId="77777777" w:rsidR="00AD4CDE" w:rsidRPr="00B00B0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161654" w14:textId="313D8A55" w:rsidR="00AD4CDE" w:rsidRPr="00B00B0B" w:rsidRDefault="00AD4CDE" w:rsidP="00B00B0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16. 8. 2022, ve výši </w:t>
      </w:r>
      <w:r w:rsidR="005348E8">
        <w:rPr>
          <w:rFonts w:ascii="Arial" w:hAnsi="Arial" w:cs="Arial"/>
          <w:color w:val="000000"/>
          <w:sz w:val="22"/>
          <w:szCs w:val="22"/>
        </w:rPr>
        <w:t>xxxxxxxxx</w:t>
      </w:r>
      <w:r w:rsidRPr="00B00B0B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r w:rsidR="005348E8">
        <w:rPr>
          <w:rFonts w:ascii="Arial" w:hAnsi="Arial" w:cs="Arial"/>
          <w:color w:val="000000"/>
          <w:sz w:val="22"/>
          <w:szCs w:val="22"/>
        </w:rPr>
        <w:t>xxxxxxxxxxxxxxx</w:t>
      </w:r>
      <w:r w:rsidRPr="00B00B0B">
        <w:rPr>
          <w:rFonts w:ascii="Arial" w:hAnsi="Arial" w:cs="Arial"/>
          <w:color w:val="000000"/>
          <w:sz w:val="22"/>
          <w:szCs w:val="22"/>
        </w:rPr>
        <w:t xml:space="preserve"> a nabyvatelem. </w:t>
      </w:r>
    </w:p>
    <w:p w14:paraId="4F635DDF" w14:textId="77777777" w:rsidR="00AD4CDE" w:rsidRPr="00B00B0B" w:rsidRDefault="00AD4CDE" w:rsidP="00B00B0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14:paraId="3215072F" w14:textId="59641432" w:rsidR="00AD4CDE" w:rsidRPr="00B00B0B" w:rsidRDefault="00AD4CDE" w:rsidP="00B00B0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 xml:space="preserve">- dohodou s PF ČR (§ 14a a § 20 odst. 2 zákona o půdě, § 6 zák. č. 243/1992 Sb., ve znění zák. č. 212/2000 Sb), ze dne 17. 9. 2024, ve výši </w:t>
      </w:r>
      <w:r w:rsidR="00614DF4">
        <w:rPr>
          <w:rFonts w:ascii="Arial" w:hAnsi="Arial" w:cs="Arial"/>
          <w:color w:val="000000"/>
          <w:sz w:val="22"/>
          <w:szCs w:val="22"/>
        </w:rPr>
        <w:t>xxxxxxxxxx</w:t>
      </w:r>
      <w:r w:rsidRPr="00B00B0B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6BC16160" w14:textId="77777777" w:rsidR="00AD4CDE" w:rsidRPr="00B00B0B" w:rsidRDefault="00AD4CDE" w:rsidP="00B00B0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14:paraId="74C18EC4" w14:textId="591863CB" w:rsidR="00AD4CDE" w:rsidRPr="00B00B0B" w:rsidRDefault="00AD4CDE" w:rsidP="00B00B0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r w:rsidR="00614DF4">
        <w:rPr>
          <w:rFonts w:ascii="Arial" w:hAnsi="Arial" w:cs="Arial"/>
          <w:color w:val="000000"/>
          <w:sz w:val="22"/>
          <w:szCs w:val="22"/>
        </w:rPr>
        <w:t>xxxxxxxxxxxxxxxxxxxx</w:t>
      </w:r>
      <w:r w:rsidRPr="00B00B0B">
        <w:rPr>
          <w:rFonts w:ascii="Arial" w:hAnsi="Arial" w:cs="Arial"/>
          <w:color w:val="000000"/>
          <w:sz w:val="22"/>
          <w:szCs w:val="22"/>
        </w:rPr>
        <w:t>, č.</w:t>
      </w:r>
      <w:r w:rsidR="00B408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B0B">
        <w:rPr>
          <w:rFonts w:ascii="Arial" w:hAnsi="Arial" w:cs="Arial"/>
          <w:color w:val="000000"/>
          <w:sz w:val="22"/>
          <w:szCs w:val="22"/>
        </w:rPr>
        <w:t>j.  6805/212/2021, ze dne 23. 9. 2021, podle vyhl.</w:t>
      </w:r>
      <w:r w:rsidR="00B408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B0B">
        <w:rPr>
          <w:rFonts w:ascii="Arial" w:hAnsi="Arial" w:cs="Arial"/>
          <w:color w:val="000000"/>
          <w:sz w:val="22"/>
          <w:szCs w:val="22"/>
        </w:rPr>
        <w:t>č. 182/1988 Sb. ve znění vyhl.</w:t>
      </w:r>
      <w:r w:rsidR="00B408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B0B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r w:rsidR="00614DF4">
        <w:rPr>
          <w:rFonts w:ascii="Arial" w:hAnsi="Arial" w:cs="Arial"/>
          <w:color w:val="000000"/>
          <w:sz w:val="22"/>
          <w:szCs w:val="22"/>
        </w:rPr>
        <w:t>xxxxxxxxxx</w:t>
      </w:r>
      <w:r w:rsidRPr="00B00B0B">
        <w:rPr>
          <w:rFonts w:ascii="Arial" w:hAnsi="Arial" w:cs="Arial"/>
          <w:color w:val="000000"/>
          <w:sz w:val="22"/>
          <w:szCs w:val="22"/>
        </w:rPr>
        <w:t xml:space="preserve"> Kč (slovy: </w:t>
      </w:r>
      <w:r w:rsidR="008C21F1">
        <w:rPr>
          <w:rFonts w:ascii="Arial" w:hAnsi="Arial" w:cs="Arial"/>
          <w:color w:val="000000"/>
          <w:sz w:val="22"/>
          <w:szCs w:val="22"/>
        </w:rPr>
        <w:t>xxxxxxxxxxxxxxxxxxxxxxxxxxxxxxxxxxxxxxx</w:t>
      </w:r>
      <w:r w:rsidRPr="00B00B0B">
        <w:rPr>
          <w:rFonts w:ascii="Arial" w:hAnsi="Arial" w:cs="Arial"/>
          <w:color w:val="000000"/>
          <w:sz w:val="22"/>
          <w:szCs w:val="22"/>
        </w:rPr>
        <w:t xml:space="preserve"> korun českých </w:t>
      </w:r>
      <w:r w:rsidR="008C21F1">
        <w:rPr>
          <w:rFonts w:ascii="Arial" w:hAnsi="Arial" w:cs="Arial"/>
          <w:color w:val="000000"/>
          <w:sz w:val="22"/>
          <w:szCs w:val="22"/>
        </w:rPr>
        <w:t>xxxxxxxxxxxxxx</w:t>
      </w:r>
      <w:r w:rsidRPr="00B00B0B">
        <w:rPr>
          <w:rFonts w:ascii="Arial" w:hAnsi="Arial" w:cs="Arial"/>
          <w:color w:val="000000"/>
          <w:sz w:val="22"/>
          <w:szCs w:val="22"/>
        </w:rPr>
        <w:t xml:space="preserve"> haléřů). </w:t>
      </w:r>
    </w:p>
    <w:p w14:paraId="408EEED0" w14:textId="046FFDF6" w:rsidR="00AD4CDE" w:rsidRPr="00B00B0B" w:rsidRDefault="00AD4CDE" w:rsidP="00B00B0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r w:rsidR="008C21F1">
        <w:rPr>
          <w:rFonts w:ascii="Arial" w:hAnsi="Arial" w:cs="Arial"/>
          <w:color w:val="000000"/>
          <w:sz w:val="22"/>
          <w:szCs w:val="22"/>
        </w:rPr>
        <w:t>xxxxxxxxxxxxxxxx</w:t>
      </w:r>
    </w:p>
    <w:p w14:paraId="466C73E9" w14:textId="77777777" w:rsidR="00AD4CDE" w:rsidRPr="00B00B0B" w:rsidRDefault="00AD4CDE" w:rsidP="00B00B0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49A77D06" w14:textId="77777777" w:rsidR="00AD4CDE" w:rsidRPr="00B00B0B" w:rsidRDefault="00AD4CDE" w:rsidP="00B00B0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 xml:space="preserve">Z toho bude touto smlouvou vypořádáno 1 047,00 Kč. </w:t>
      </w:r>
    </w:p>
    <w:p w14:paraId="39741EAE" w14:textId="77777777" w:rsidR="00AD4CDE" w:rsidRPr="00B00B0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783811" w14:textId="77777777" w:rsidR="00AD4CDE" w:rsidRPr="00B00B0B" w:rsidRDefault="00AD4CDE">
      <w:pPr>
        <w:pStyle w:val="para"/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 xml:space="preserve"> </w:t>
      </w:r>
    </w:p>
    <w:p w14:paraId="370BE8E0" w14:textId="77777777" w:rsidR="00AD4CDE" w:rsidRPr="00B00B0B" w:rsidRDefault="00AD4CDE">
      <w:pPr>
        <w:pStyle w:val="para"/>
        <w:rPr>
          <w:rFonts w:ascii="Arial" w:hAnsi="Arial" w:cs="Arial"/>
          <w:sz w:val="22"/>
          <w:szCs w:val="22"/>
        </w:rPr>
      </w:pPr>
      <w:r w:rsidRPr="00B00B0B">
        <w:rPr>
          <w:rFonts w:ascii="Arial" w:hAnsi="Arial" w:cs="Arial"/>
          <w:sz w:val="22"/>
          <w:szCs w:val="22"/>
        </w:rPr>
        <w:t>Čl. III.</w:t>
      </w:r>
    </w:p>
    <w:p w14:paraId="5EF1A739" w14:textId="77777777" w:rsidR="00AD4CDE" w:rsidRPr="00B00B0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77A92B57" w14:textId="386C3E41" w:rsidR="00AD4CDE" w:rsidRPr="00B00B0B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B00B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B0B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B00B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B0B">
        <w:rPr>
          <w:rFonts w:ascii="Arial" w:hAnsi="Arial" w:cs="Arial"/>
          <w:color w:val="000000"/>
          <w:sz w:val="22"/>
          <w:szCs w:val="22"/>
        </w:rPr>
        <w:t>se všemi právy a povinnostmi a nabyvatel ji do svého vlastnictví přijímá.</w:t>
      </w:r>
      <w:r w:rsidR="003970C3" w:rsidRPr="00B00B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B0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2FF0AF8D" w14:textId="77777777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429AC34" w14:textId="77777777" w:rsidR="00B40801" w:rsidRPr="00B00B0B" w:rsidRDefault="00B40801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F8B934F" w14:textId="77777777" w:rsidR="00AD4CDE" w:rsidRPr="00B00B0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>Čl. IV.</w:t>
      </w:r>
    </w:p>
    <w:p w14:paraId="689F046E" w14:textId="77777777" w:rsidR="00AD4CDE" w:rsidRPr="00B00B0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79DBC9" w14:textId="77777777" w:rsidR="00AD4CDE" w:rsidRPr="00B00B0B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58F1701B" w14:textId="77777777" w:rsidR="00AB5EEE" w:rsidRPr="00B00B0B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1669D97" w14:textId="77777777" w:rsidR="00AD2C21" w:rsidRPr="00B00B0B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241C721" w14:textId="77777777" w:rsidR="00AD4CDE" w:rsidRPr="00B00B0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>Čl. V.</w:t>
      </w:r>
    </w:p>
    <w:p w14:paraId="108126F1" w14:textId="77777777" w:rsidR="00AD4CDE" w:rsidRPr="00B00B0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BF98E2" w14:textId="77777777" w:rsidR="00AD4CDE" w:rsidRPr="00B00B0B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přechází na nabyvatele vkladem do katastru nemovitostí. </w:t>
      </w:r>
    </w:p>
    <w:p w14:paraId="6258EBD1" w14:textId="77777777" w:rsidR="00AD4CDE" w:rsidRPr="00B00B0B" w:rsidRDefault="00AD4CDE" w:rsidP="00B868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79BF828" w14:textId="77777777" w:rsidR="001E5055" w:rsidRPr="00B00B0B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B00B0B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</w:t>
      </w:r>
      <w:r w:rsidR="0022182F" w:rsidRPr="00B00B0B">
        <w:rPr>
          <w:rFonts w:ascii="Arial" w:hAnsi="Arial" w:cs="Arial"/>
          <w:sz w:val="22"/>
          <w:szCs w:val="22"/>
        </w:rPr>
        <w:t xml:space="preserve"> </w:t>
      </w:r>
      <w:r w:rsidRPr="00B00B0B">
        <w:rPr>
          <w:rFonts w:ascii="Arial" w:hAnsi="Arial" w:cs="Arial"/>
          <w:sz w:val="22"/>
          <w:szCs w:val="22"/>
        </w:rPr>
        <w:t>340</w:t>
      </w:r>
      <w:r w:rsidR="00746F65" w:rsidRPr="00B00B0B">
        <w:rPr>
          <w:rFonts w:ascii="Arial" w:hAnsi="Arial" w:cs="Arial"/>
          <w:sz w:val="22"/>
          <w:szCs w:val="22"/>
        </w:rPr>
        <w:t>/</w:t>
      </w:r>
      <w:r w:rsidRPr="00B00B0B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B00B0B">
        <w:rPr>
          <w:rFonts w:ascii="Arial" w:hAnsi="Arial" w:cs="Arial"/>
          <w:sz w:val="22"/>
          <w:szCs w:val="22"/>
        </w:rPr>
        <w:t xml:space="preserve"> ve znění pozdějších předpisů</w:t>
      </w:r>
      <w:r w:rsidRPr="00B00B0B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B00B0B">
        <w:rPr>
          <w:rFonts w:ascii="Arial" w:hAnsi="Arial" w:cs="Arial"/>
          <w:sz w:val="22"/>
          <w:szCs w:val="22"/>
        </w:rPr>
        <w:t>ř</w:t>
      </w:r>
      <w:r w:rsidRPr="00B00B0B">
        <w:rPr>
          <w:rFonts w:ascii="Arial" w:hAnsi="Arial" w:cs="Arial"/>
          <w:sz w:val="22"/>
          <w:szCs w:val="22"/>
        </w:rPr>
        <w:t>evádějící.</w:t>
      </w:r>
    </w:p>
    <w:p w14:paraId="558BE428" w14:textId="77777777" w:rsidR="003A69C2" w:rsidRPr="00B00B0B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14:paraId="72BCB343" w14:textId="1D6426BD" w:rsidR="002B7458" w:rsidRPr="00B00B0B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00B0B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 w:rsidRPr="00B00B0B">
        <w:rPr>
          <w:rFonts w:ascii="Arial" w:hAnsi="Arial" w:cs="Arial"/>
          <w:sz w:val="22"/>
          <w:szCs w:val="22"/>
          <w:lang w:eastAsia="en-US"/>
        </w:rPr>
        <w:t>,</w:t>
      </w:r>
      <w:r w:rsidRPr="00B00B0B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4C35FE49" w14:textId="77777777" w:rsidR="002B7458" w:rsidRPr="00B00B0B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6D8A4D02" w14:textId="77777777" w:rsidR="00AD4CDE" w:rsidRPr="00B00B0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B949BF" w14:textId="77777777" w:rsidR="00AD4CDE" w:rsidRPr="00B00B0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>Čl. VI.</w:t>
      </w:r>
    </w:p>
    <w:p w14:paraId="784F26AF" w14:textId="77777777" w:rsidR="00AD4CDE" w:rsidRPr="00B00B0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8C02FC" w14:textId="77777777" w:rsidR="00AD4CDE" w:rsidRPr="00B00B0B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>N</w:t>
      </w:r>
      <w:r w:rsidRPr="00B00B0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00B0B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</w:t>
      </w:r>
      <w:r w:rsidR="00A21330" w:rsidRPr="00B00B0B">
        <w:rPr>
          <w:rFonts w:ascii="Arial" w:hAnsi="Arial" w:cs="Arial"/>
          <w:color w:val="000000"/>
          <w:sz w:val="22"/>
          <w:szCs w:val="22"/>
        </w:rPr>
        <w:br/>
      </w:r>
      <w:r w:rsidRPr="00B00B0B">
        <w:rPr>
          <w:rFonts w:ascii="Arial" w:hAnsi="Arial" w:cs="Arial"/>
          <w:color w:val="000000"/>
          <w:sz w:val="22"/>
          <w:szCs w:val="22"/>
        </w:rPr>
        <w:t xml:space="preserve">o </w:t>
      </w:r>
      <w:r w:rsidRPr="00B00B0B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B00B0B">
        <w:rPr>
          <w:rFonts w:ascii="Arial" w:hAnsi="Arial" w:cs="Arial"/>
          <w:sz w:val="22"/>
          <w:szCs w:val="22"/>
        </w:rPr>
        <w:t xml:space="preserve"> ve znění pozdějších předpisů,</w:t>
      </w:r>
      <w:r w:rsidRPr="00B00B0B">
        <w:rPr>
          <w:rFonts w:ascii="Arial" w:hAnsi="Arial" w:cs="Arial"/>
          <w:sz w:val="22"/>
          <w:szCs w:val="22"/>
        </w:rPr>
        <w:t xml:space="preserve"> nevyměřují</w:t>
      </w:r>
      <w:r w:rsidR="00E64305" w:rsidRPr="00B00B0B">
        <w:rPr>
          <w:rFonts w:ascii="Arial" w:hAnsi="Arial" w:cs="Arial"/>
          <w:color w:val="000000"/>
          <w:sz w:val="22"/>
          <w:szCs w:val="22"/>
        </w:rPr>
        <w:t>.</w:t>
      </w:r>
    </w:p>
    <w:p w14:paraId="095B3752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C04F87" w14:textId="77777777" w:rsidR="00B40801" w:rsidRPr="00B00B0B" w:rsidRDefault="00B4080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65F9FE" w14:textId="77777777" w:rsidR="00AD4CDE" w:rsidRPr="00B00B0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>Čl. VII.</w:t>
      </w:r>
    </w:p>
    <w:p w14:paraId="62343766" w14:textId="77777777" w:rsidR="00AD4CDE" w:rsidRPr="00B00B0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3E31C1" w14:textId="77777777" w:rsidR="00AD4CDE" w:rsidRPr="00B00B0B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00B0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55076997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86AB3B4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07CBECE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10F9EDF" w14:textId="4A9EDE44" w:rsidR="00B40801" w:rsidRPr="008D43C1" w:rsidRDefault="00B40801" w:rsidP="00B4080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7D5CDD">
        <w:rPr>
          <w:rFonts w:ascii="Arial" w:hAnsi="Arial" w:cs="Arial"/>
          <w:color w:val="000000"/>
          <w:sz w:val="22"/>
          <w:szCs w:val="22"/>
        </w:rPr>
        <w:t>26. 9. 2024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D43C1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7D5CDD">
        <w:rPr>
          <w:rFonts w:ascii="Arial" w:hAnsi="Arial" w:cs="Arial"/>
          <w:color w:val="000000"/>
          <w:sz w:val="22"/>
          <w:szCs w:val="22"/>
        </w:rPr>
        <w:t xml:space="preserve">19. </w:t>
      </w:r>
      <w:r w:rsidR="00440CD5">
        <w:rPr>
          <w:rFonts w:ascii="Arial" w:hAnsi="Arial" w:cs="Arial"/>
          <w:color w:val="000000"/>
          <w:sz w:val="22"/>
          <w:szCs w:val="22"/>
        </w:rPr>
        <w:t>9. 2024</w:t>
      </w:r>
    </w:p>
    <w:p w14:paraId="0F4E9713" w14:textId="77777777" w:rsidR="00B40801" w:rsidRPr="00D27771" w:rsidRDefault="00B40801" w:rsidP="00B408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5066102" w14:textId="77777777" w:rsidR="00B40801" w:rsidRDefault="00B40801" w:rsidP="00B408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0C470E6" w14:textId="77777777" w:rsidR="00B40801" w:rsidRDefault="00B40801" w:rsidP="00B408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B2C2C54" w14:textId="77777777" w:rsidR="00B40801" w:rsidRDefault="00B40801" w:rsidP="00B408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B0C8D65" w14:textId="77777777" w:rsidR="00B40801" w:rsidRDefault="00B40801" w:rsidP="00B408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8AD6743" w14:textId="77777777" w:rsidR="00B40801" w:rsidRDefault="00B40801" w:rsidP="00B408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F5F3987" w14:textId="77777777" w:rsidR="00B40801" w:rsidRDefault="00B40801" w:rsidP="00B408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32EAEC3" w14:textId="77777777" w:rsidR="00B40801" w:rsidRDefault="00B40801" w:rsidP="00B408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0F32397" w14:textId="77777777" w:rsidR="00B40801" w:rsidRPr="007959D3" w:rsidRDefault="00B40801" w:rsidP="00B408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AA92CE7" w14:textId="77777777" w:rsidR="00B40801" w:rsidRPr="007959D3" w:rsidRDefault="00B40801" w:rsidP="00B408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7959D3">
        <w:rPr>
          <w:rFonts w:ascii="Arial" w:hAnsi="Arial" w:cs="Arial"/>
          <w:sz w:val="22"/>
          <w:szCs w:val="22"/>
        </w:rPr>
        <w:t xml:space="preserve">……………………………………………..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7959D3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672C539C" w14:textId="77777777" w:rsidR="00B40801" w:rsidRPr="007959D3" w:rsidRDefault="00B40801" w:rsidP="00B40801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</w:t>
      </w:r>
      <w:r w:rsidRPr="007959D3">
        <w:rPr>
          <w:rFonts w:ascii="Arial" w:hAnsi="Arial" w:cs="Arial"/>
          <w:b/>
          <w:color w:val="000000"/>
          <w:sz w:val="22"/>
          <w:szCs w:val="22"/>
        </w:rPr>
        <w:t>řevádějící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7959D3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2A9082A1" w14:textId="77777777" w:rsidR="00B40801" w:rsidRPr="007959D3" w:rsidRDefault="00B40801" w:rsidP="00B408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7959D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7959D3">
        <w:rPr>
          <w:rFonts w:ascii="Arial" w:hAnsi="Arial" w:cs="Arial"/>
          <w:color w:val="000000"/>
          <w:sz w:val="22"/>
          <w:szCs w:val="22"/>
        </w:rPr>
        <w:t>London Finance and Investment Corporation a.s.</w:t>
      </w:r>
    </w:p>
    <w:p w14:paraId="04F0371B" w14:textId="77777777" w:rsidR="00B40801" w:rsidRPr="007959D3" w:rsidRDefault="00B40801" w:rsidP="00B40801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color w:val="000000"/>
          <w:sz w:val="22"/>
          <w:szCs w:val="22"/>
        </w:rPr>
        <w:t xml:space="preserve">      Ing. Petr Paťha, předseda představenstva</w:t>
      </w:r>
    </w:p>
    <w:p w14:paraId="0E7EA768" w14:textId="77777777" w:rsidR="00B40801" w:rsidRPr="007959D3" w:rsidRDefault="00B40801" w:rsidP="00B40801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Tomáš Řehout, člen představenstva</w:t>
      </w:r>
    </w:p>
    <w:p w14:paraId="2BE8F4C8" w14:textId="77777777" w:rsidR="00B40801" w:rsidRPr="007959D3" w:rsidRDefault="00B40801" w:rsidP="00B40801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7959D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30378BF" w14:textId="77777777" w:rsidR="00B40801" w:rsidRPr="00D27771" w:rsidRDefault="00B40801" w:rsidP="00B40801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47D5FB9" w14:textId="77777777" w:rsidR="00B40801" w:rsidRDefault="00B40801" w:rsidP="00B40801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8809607" w14:textId="77777777" w:rsidR="00B40801" w:rsidRDefault="00B40801" w:rsidP="00B40801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573BF3ED" w14:textId="4CE3F0C1" w:rsidR="00B40801" w:rsidRPr="008D43C1" w:rsidRDefault="00B40801" w:rsidP="00B40801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209C24F" w14:textId="77777777" w:rsidR="00B40801" w:rsidRPr="008D43C1" w:rsidRDefault="00B40801" w:rsidP="00B40801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B702A2A" w14:textId="77777777" w:rsidR="00B40801" w:rsidRPr="008D43C1" w:rsidRDefault="00B40801" w:rsidP="00B40801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8D43C1">
        <w:rPr>
          <w:rFonts w:ascii="Arial" w:hAnsi="Arial" w:cs="Arial"/>
          <w:color w:val="000000"/>
          <w:sz w:val="22"/>
          <w:szCs w:val="22"/>
        </w:rPr>
        <w:t>Ing. Mgr. Miroslav Šimek</w:t>
      </w:r>
    </w:p>
    <w:p w14:paraId="590E6273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E3C3C6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DA4F49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205A85" w14:textId="77777777" w:rsidR="00B40801" w:rsidRPr="008D43C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4D3D603B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A18EF3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F5E01C" w14:textId="77777777" w:rsidR="00B40801" w:rsidRPr="008D43C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A37839" w14:textId="77777777" w:rsidR="00B40801" w:rsidRPr="008D43C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480BAF" w14:textId="77777777" w:rsidR="00B40801" w:rsidRPr="008D43C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Za správnost: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14:paraId="59F4FE7B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D3A095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C43D30" w14:textId="77777777" w:rsidR="00B40801" w:rsidRPr="008D43C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6C11BC" w14:textId="63CEE2CB" w:rsidR="00B40801" w:rsidRPr="008D43C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3AF13516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28E5406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93A4B83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C6FB88F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50802DE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F62CBFA" w14:textId="77777777" w:rsidR="00B40801" w:rsidRPr="00AD2E8B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Tato smlouva byla uveřejněna v Registru smluv, vedeném dle zákona č. 340/2015 Sb., o registru smluv </w:t>
      </w:r>
      <w:r w:rsidRPr="00AD2E8B">
        <w:rPr>
          <w:rFonts w:ascii="Arial" w:hAnsi="Arial" w:cs="Arial"/>
          <w:sz w:val="22"/>
          <w:szCs w:val="22"/>
        </w:rPr>
        <w:t>ve znění pozdějších předpisů.</w:t>
      </w:r>
    </w:p>
    <w:p w14:paraId="5C37FAAE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A98BC46" w14:textId="77777777" w:rsidR="00B40801" w:rsidRPr="00AD2E8B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07BCC2F" w14:textId="77777777" w:rsidR="00B40801" w:rsidRPr="00AD2E8B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854D921" w14:textId="77777777" w:rsidR="00B40801" w:rsidRPr="00AD2E8B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5A1A875A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6C76E29" w14:textId="77777777" w:rsidR="00B40801" w:rsidRPr="00AD2E8B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D9F09C" w14:textId="77777777" w:rsidR="00B40801" w:rsidRPr="00AD2E8B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2F08915" w14:textId="77777777" w:rsidR="00B40801" w:rsidRPr="00AD2E8B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00C7C093" w14:textId="77777777" w:rsidR="00B40801" w:rsidRDefault="00B40801" w:rsidP="00B40801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A3387FF" w14:textId="77777777" w:rsidR="00B40801" w:rsidRPr="00AD2E8B" w:rsidRDefault="00B40801" w:rsidP="00B40801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5F4E4C7" w14:textId="77777777" w:rsidR="00B40801" w:rsidRPr="00AD2E8B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EF992E7" w14:textId="77777777" w:rsidR="00B40801" w:rsidRPr="00AD2E8B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578579AA" w14:textId="77777777" w:rsidR="00B40801" w:rsidRPr="00AD2E8B" w:rsidRDefault="00B40801" w:rsidP="00B40801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6994F1E" w14:textId="77777777" w:rsidR="00B40801" w:rsidRPr="00AD2E8B" w:rsidRDefault="00B40801" w:rsidP="00B40801">
      <w:pPr>
        <w:widowControl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bCs/>
          <w:color w:val="000000"/>
          <w:sz w:val="22"/>
          <w:szCs w:val="22"/>
          <w:lang w:val="en-US"/>
        </w:rPr>
        <w:t>Ing. Miroslav Němeček</w:t>
      </w:r>
    </w:p>
    <w:p w14:paraId="327CFC01" w14:textId="77777777" w:rsidR="00B40801" w:rsidRPr="00AD2E8B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FDC7E7D" w14:textId="77777777" w:rsidR="00B40801" w:rsidRPr="00AD2E8B" w:rsidRDefault="00B40801" w:rsidP="00B4080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registraci provedl</w:t>
      </w:r>
    </w:p>
    <w:p w14:paraId="48ED703B" w14:textId="77777777" w:rsidR="00B40801" w:rsidRPr="00AD2E8B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F753C9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562361" w14:textId="77777777" w:rsidR="00B40801" w:rsidRDefault="00B40801" w:rsidP="00B40801">
      <w:pPr>
        <w:widowControl/>
        <w:rPr>
          <w:rFonts w:ascii="Arial" w:hAnsi="Arial" w:cs="Arial"/>
          <w:color w:val="000000"/>
          <w:sz w:val="22"/>
          <w:szCs w:val="22"/>
        </w:rPr>
      </w:pPr>
      <w:r w:rsidRPr="00AD2E8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dne </w:t>
      </w:r>
      <w:r w:rsidRPr="00AD2E8B">
        <w:rPr>
          <w:rFonts w:ascii="Arial" w:hAnsi="Arial" w:cs="Arial"/>
          <w:color w:val="000000"/>
          <w:sz w:val="22"/>
          <w:szCs w:val="22"/>
        </w:rPr>
        <w:t>……………………</w:t>
      </w:r>
    </w:p>
    <w:p w14:paraId="456071F1" w14:textId="77777777"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2198EA2E" w14:textId="77777777" w:rsidR="00B40801" w:rsidRDefault="00B40801">
      <w:pPr>
        <w:widowControl/>
        <w:rPr>
          <w:rFonts w:ascii="Arial" w:hAnsi="Arial" w:cs="Arial"/>
          <w:color w:val="000000"/>
          <w:lang w:val="en-US"/>
        </w:rPr>
      </w:pPr>
    </w:p>
    <w:p w14:paraId="371AE386" w14:textId="77777777" w:rsidR="00B40801" w:rsidRDefault="00B40801">
      <w:pPr>
        <w:widowControl/>
        <w:rPr>
          <w:rFonts w:ascii="Arial" w:hAnsi="Arial" w:cs="Arial"/>
          <w:color w:val="000000"/>
          <w:lang w:val="en-US"/>
        </w:rPr>
      </w:pPr>
    </w:p>
    <w:p w14:paraId="508C711E" w14:textId="77777777" w:rsidR="00B40801" w:rsidRDefault="00B40801">
      <w:pPr>
        <w:widowControl/>
        <w:rPr>
          <w:rFonts w:ascii="Arial" w:hAnsi="Arial" w:cs="Arial"/>
          <w:color w:val="000000"/>
          <w:lang w:val="en-US"/>
        </w:rPr>
      </w:pPr>
    </w:p>
    <w:p w14:paraId="3FB67B27" w14:textId="77777777" w:rsidR="00B40801" w:rsidRPr="00D27771" w:rsidRDefault="00B40801">
      <w:pPr>
        <w:widowControl/>
        <w:rPr>
          <w:rFonts w:ascii="Arial" w:hAnsi="Arial" w:cs="Arial"/>
          <w:color w:val="000000"/>
          <w:lang w:val="en-US"/>
        </w:rPr>
      </w:pPr>
    </w:p>
    <w:p w14:paraId="20000524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3BD200B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27661  </w:t>
      </w:r>
    </w:p>
    <w:p w14:paraId="0271F64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9029394" w14:textId="569F5A3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17. 9. 2024 Verze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07D4A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8719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40CD5"/>
    <w:rsid w:val="00475830"/>
    <w:rsid w:val="00490EB1"/>
    <w:rsid w:val="004934BF"/>
    <w:rsid w:val="00511ECA"/>
    <w:rsid w:val="005348E8"/>
    <w:rsid w:val="00540A55"/>
    <w:rsid w:val="00547094"/>
    <w:rsid w:val="005A5801"/>
    <w:rsid w:val="005E5F83"/>
    <w:rsid w:val="005F4E66"/>
    <w:rsid w:val="00614DF4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D5CDD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C21F1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91F30"/>
    <w:rsid w:val="00AA11EB"/>
    <w:rsid w:val="00AB3D96"/>
    <w:rsid w:val="00AB5EEE"/>
    <w:rsid w:val="00AD2C21"/>
    <w:rsid w:val="00AD4CDE"/>
    <w:rsid w:val="00AF52AA"/>
    <w:rsid w:val="00B00B0B"/>
    <w:rsid w:val="00B01442"/>
    <w:rsid w:val="00B11680"/>
    <w:rsid w:val="00B2414E"/>
    <w:rsid w:val="00B40801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B734D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029A7"/>
  <w14:defaultImageDpi w14:val="0"/>
  <w15:docId w15:val="{6FDDEDEF-8F22-4C88-93CB-D7EA5436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42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Němeček Miroslav Ing.</dc:creator>
  <cp:keywords/>
  <dc:description/>
  <cp:lastModifiedBy>Němeček Miroslav Ing.</cp:lastModifiedBy>
  <cp:revision>5</cp:revision>
  <cp:lastPrinted>2002-01-25T14:18:00Z</cp:lastPrinted>
  <dcterms:created xsi:type="dcterms:W3CDTF">2024-09-26T05:23:00Z</dcterms:created>
  <dcterms:modified xsi:type="dcterms:W3CDTF">2024-09-26T05:59:00Z</dcterms:modified>
</cp:coreProperties>
</file>