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4F2AA1A6" w:rsidR="00ED5C34" w:rsidRPr="00380B96" w:rsidRDefault="0023680F" w:rsidP="00ED5C34">
      <w:pPr>
        <w:spacing w:after="0" w:line="240" w:lineRule="auto"/>
        <w:rPr>
          <w:b/>
        </w:rPr>
      </w:pPr>
      <w:r w:rsidRPr="00380B96">
        <w:rPr>
          <w:b/>
        </w:rPr>
        <w:t>Centrum sociálních služeb Znojmo</w:t>
      </w:r>
      <w:r w:rsidR="00516132" w:rsidRPr="00380B96">
        <w:rPr>
          <w:b/>
        </w:rPr>
        <w:t>, příspěvková organizace</w:t>
      </w:r>
    </w:p>
    <w:p w14:paraId="27CB963A" w14:textId="31F5368E" w:rsidR="00ED5C34" w:rsidRPr="00380B96" w:rsidRDefault="00ED5C34" w:rsidP="00ED5C34">
      <w:pPr>
        <w:spacing w:after="0" w:line="240" w:lineRule="auto"/>
      </w:pPr>
      <w:r w:rsidRPr="00380B96">
        <w:t>se sídlem</w:t>
      </w:r>
      <w:r w:rsidR="00516132" w:rsidRPr="00380B96">
        <w:t>:</w:t>
      </w:r>
      <w:r w:rsidR="00516132" w:rsidRPr="00380B96">
        <w:tab/>
      </w:r>
      <w:r w:rsidR="00516132" w:rsidRPr="00380B96">
        <w:tab/>
      </w:r>
      <w:r w:rsidR="0023680F" w:rsidRPr="00380B96">
        <w:t>U Lesíka 3547/11, 669 02 Znojmo</w:t>
      </w:r>
    </w:p>
    <w:p w14:paraId="1A2FC5AB" w14:textId="51546031" w:rsidR="00ED5C34" w:rsidRPr="00380B96" w:rsidRDefault="00ED5C34" w:rsidP="00ED5C34">
      <w:pPr>
        <w:spacing w:after="0" w:line="240" w:lineRule="auto"/>
      </w:pPr>
      <w:r w:rsidRPr="00380B96">
        <w:t>IČO:</w:t>
      </w:r>
      <w:r w:rsidRPr="00380B96">
        <w:tab/>
      </w:r>
      <w:r w:rsidRPr="00380B96">
        <w:tab/>
      </w:r>
      <w:r w:rsidRPr="00380B96">
        <w:tab/>
      </w:r>
      <w:r w:rsidR="0023680F" w:rsidRPr="00380B96">
        <w:t>45671770</w:t>
      </w:r>
    </w:p>
    <w:p w14:paraId="35BEF1DC" w14:textId="75AE938C" w:rsidR="00ED5C34" w:rsidRPr="00380B96" w:rsidRDefault="00ED5C34" w:rsidP="00ED5C34">
      <w:pPr>
        <w:spacing w:after="0" w:line="240" w:lineRule="auto"/>
      </w:pPr>
      <w:r w:rsidRPr="00380B96">
        <w:t>zastoupen</w:t>
      </w:r>
      <w:r w:rsidR="00695382" w:rsidRPr="00380B96">
        <w:t>á</w:t>
      </w:r>
      <w:r w:rsidRPr="00380B96">
        <w:t>:</w:t>
      </w:r>
      <w:r w:rsidRPr="00380B96">
        <w:tab/>
      </w:r>
      <w:r w:rsidRPr="00380B96">
        <w:tab/>
      </w:r>
      <w:r w:rsidR="008F7911" w:rsidRPr="00380B96">
        <w:t xml:space="preserve">Mgr. Radkou </w:t>
      </w:r>
      <w:proofErr w:type="spellStart"/>
      <w:r w:rsidR="008F7911" w:rsidRPr="00380B96">
        <w:t>Sovjákovou</w:t>
      </w:r>
      <w:proofErr w:type="spellEnd"/>
      <w:r w:rsidR="008F7911" w:rsidRPr="00380B96">
        <w:t xml:space="preserve"> DiS., ředitelkou</w:t>
      </w:r>
    </w:p>
    <w:p w14:paraId="79515C5C" w14:textId="455F662F" w:rsidR="00ED5C34" w:rsidRPr="00380B96" w:rsidRDefault="00ED5C34" w:rsidP="00ED5C34">
      <w:pPr>
        <w:spacing w:after="0" w:line="240" w:lineRule="auto"/>
        <w:ind w:left="2127" w:hanging="2127"/>
        <w:jc w:val="both"/>
      </w:pPr>
      <w:r w:rsidRPr="00380B96">
        <w:t>bankovní spojení:</w:t>
      </w:r>
      <w:r w:rsidRPr="00380B96">
        <w:tab/>
      </w:r>
      <w:r w:rsidR="008F7911" w:rsidRPr="00380B96">
        <w:t>Komerční Banka, a.s.</w:t>
      </w:r>
    </w:p>
    <w:p w14:paraId="415134A6" w14:textId="7294652D" w:rsidR="00ED5C34" w:rsidRPr="00380B96" w:rsidRDefault="00ED5C34" w:rsidP="00ED5C34">
      <w:pPr>
        <w:spacing w:after="0" w:line="240" w:lineRule="auto"/>
        <w:ind w:left="2127" w:hanging="2127"/>
        <w:jc w:val="both"/>
      </w:pPr>
      <w:r w:rsidRPr="00380B96">
        <w:t>číslo účtu:</w:t>
      </w:r>
      <w:r w:rsidRPr="00380B96">
        <w:tab/>
      </w:r>
      <w:r w:rsidR="008F7911" w:rsidRPr="00380B96">
        <w:t>29334741/0100</w:t>
      </w:r>
    </w:p>
    <w:p w14:paraId="635DAEA0" w14:textId="77DFEA85" w:rsidR="00ED5C34" w:rsidRPr="00380B96" w:rsidRDefault="00ED5C34" w:rsidP="00ED5C34">
      <w:pPr>
        <w:spacing w:after="0" w:line="240" w:lineRule="auto"/>
        <w:ind w:left="2127" w:hanging="2127"/>
        <w:jc w:val="both"/>
        <w:rPr>
          <w:strike/>
        </w:rPr>
      </w:pPr>
      <w:r w:rsidRPr="00380B96">
        <w:t>kontaktní osoba:</w:t>
      </w:r>
      <w:r w:rsidRPr="00380B96">
        <w:tab/>
      </w:r>
      <w:r w:rsidR="00983C00" w:rsidRPr="00380B96">
        <w:t xml:space="preserve">Jarmila </w:t>
      </w:r>
      <w:proofErr w:type="spellStart"/>
      <w:r w:rsidR="00983C00" w:rsidRPr="00380B96">
        <w:t>Houzarová</w:t>
      </w:r>
      <w:proofErr w:type="spellEnd"/>
    </w:p>
    <w:p w14:paraId="1C0126AA" w14:textId="6434DB2A" w:rsidR="00ED5C34" w:rsidRPr="00380B96" w:rsidRDefault="00ED5C34" w:rsidP="00ED5C34">
      <w:pPr>
        <w:spacing w:after="0" w:line="240" w:lineRule="auto"/>
        <w:ind w:left="2127" w:hanging="2127"/>
        <w:jc w:val="both"/>
      </w:pPr>
      <w:r w:rsidRPr="00380B96">
        <w:t>telefon:</w:t>
      </w:r>
      <w:r w:rsidRPr="00380B96">
        <w:tab/>
      </w:r>
      <w:r w:rsidR="00983C00" w:rsidRPr="00380B96">
        <w:t>603 197 695</w:t>
      </w:r>
    </w:p>
    <w:p w14:paraId="733508DE" w14:textId="5AC8B4FF" w:rsidR="00ED5C34" w:rsidRPr="00380B96" w:rsidRDefault="00ED5C34" w:rsidP="00ED5C34">
      <w:pPr>
        <w:spacing w:after="0" w:line="240" w:lineRule="auto"/>
        <w:ind w:left="2127" w:hanging="2127"/>
        <w:jc w:val="both"/>
        <w:rPr>
          <w:i/>
          <w:iCs/>
        </w:rPr>
      </w:pPr>
      <w:r w:rsidRPr="00380B96">
        <w:t>e-mail:</w:t>
      </w:r>
      <w:r w:rsidRPr="00380B96">
        <w:tab/>
      </w:r>
      <w:r w:rsidR="00983C00" w:rsidRPr="00380B96">
        <w:t>houzarova.j</w:t>
      </w:r>
      <w:r w:rsidR="008F7911" w:rsidRPr="00380B96">
        <w:t>@</w:t>
      </w:r>
      <w:r w:rsidR="008E306E" w:rsidRPr="00380B96">
        <w:t>cssznojmo</w:t>
      </w:r>
      <w:r w:rsidR="008F7911" w:rsidRPr="00380B96">
        <w:t>.cz</w:t>
      </w:r>
    </w:p>
    <w:p w14:paraId="54A226EE" w14:textId="77777777" w:rsidR="00ED5C34" w:rsidRPr="00380B96" w:rsidRDefault="00ED5C34" w:rsidP="00ED5C34">
      <w:pPr>
        <w:spacing w:after="0" w:line="240" w:lineRule="auto"/>
      </w:pPr>
    </w:p>
    <w:p w14:paraId="6BBC6315" w14:textId="77777777" w:rsidR="00ED5C34" w:rsidRPr="00380B96" w:rsidRDefault="00ED5C34" w:rsidP="00ED5C34">
      <w:pPr>
        <w:spacing w:after="0" w:line="240" w:lineRule="auto"/>
        <w:rPr>
          <w:iCs/>
        </w:rPr>
      </w:pPr>
      <w:r w:rsidRPr="00380B96">
        <w:rPr>
          <w:iCs/>
        </w:rPr>
        <w:t>na straně jedné jako kupující (dále jen „kupující“)</w:t>
      </w:r>
    </w:p>
    <w:p w14:paraId="353208AD" w14:textId="77777777" w:rsidR="00ED5C34" w:rsidRPr="00380B96" w:rsidRDefault="00ED5C34" w:rsidP="00ED5C34">
      <w:pPr>
        <w:spacing w:after="0" w:line="240" w:lineRule="auto"/>
      </w:pPr>
    </w:p>
    <w:p w14:paraId="5B83ABFD" w14:textId="77777777" w:rsidR="00ED5C34" w:rsidRPr="00380B96" w:rsidRDefault="00ED5C34" w:rsidP="00ED5C34">
      <w:pPr>
        <w:spacing w:after="0" w:line="240" w:lineRule="auto"/>
      </w:pPr>
      <w:r w:rsidRPr="00380B96">
        <w:t>a</w:t>
      </w:r>
    </w:p>
    <w:p w14:paraId="6569EC43" w14:textId="77777777" w:rsidR="00ED5C34" w:rsidRPr="00380B96" w:rsidRDefault="00ED5C34" w:rsidP="00ED5C34">
      <w:pPr>
        <w:spacing w:after="0" w:line="240" w:lineRule="auto"/>
        <w:rPr>
          <w:b/>
        </w:rPr>
      </w:pPr>
    </w:p>
    <w:p w14:paraId="2B99C100" w14:textId="5E356DC1" w:rsidR="00ED5C34" w:rsidRPr="00380B96" w:rsidRDefault="00380B96" w:rsidP="00ED5C34">
      <w:pPr>
        <w:spacing w:after="0" w:line="240" w:lineRule="auto"/>
        <w:rPr>
          <w:b/>
          <w:iCs/>
        </w:rPr>
      </w:pPr>
      <w:r w:rsidRPr="00380B96">
        <w:rPr>
          <w:b/>
          <w:iCs/>
        </w:rPr>
        <w:t>L I N E T spol. s r.o.</w:t>
      </w:r>
    </w:p>
    <w:p w14:paraId="448DDDBD" w14:textId="413940A5" w:rsidR="00ED5C34" w:rsidRPr="00380B96" w:rsidRDefault="00ED5C34" w:rsidP="00ED5C34">
      <w:pPr>
        <w:spacing w:after="0" w:line="240" w:lineRule="auto"/>
      </w:pPr>
      <w:r w:rsidRPr="00380B96">
        <w:t xml:space="preserve">se sídlem: </w:t>
      </w:r>
      <w:r w:rsidRPr="00380B96">
        <w:tab/>
      </w:r>
      <w:r w:rsidRPr="00380B96">
        <w:tab/>
      </w:r>
      <w:r w:rsidR="00380B96" w:rsidRPr="00380B96">
        <w:t>Želevčice 5, 274 01 Slaný</w:t>
      </w:r>
    </w:p>
    <w:p w14:paraId="1180731B" w14:textId="01FB6859" w:rsidR="00ED5C34" w:rsidRPr="00380B96" w:rsidRDefault="00ED5C34" w:rsidP="00ED5C34">
      <w:pPr>
        <w:spacing w:after="0" w:line="240" w:lineRule="auto"/>
      </w:pPr>
      <w:r w:rsidRPr="00380B96">
        <w:t>IČO:</w:t>
      </w:r>
      <w:r w:rsidRPr="00380B96">
        <w:tab/>
      </w:r>
      <w:r w:rsidRPr="00380B96">
        <w:tab/>
      </w:r>
      <w:r w:rsidR="00380B96" w:rsidRPr="00380B96">
        <w:tab/>
        <w:t>00507814</w:t>
      </w:r>
    </w:p>
    <w:p w14:paraId="07CC8550" w14:textId="33FCBD6A" w:rsidR="00ED5C34" w:rsidRPr="00380B96" w:rsidRDefault="00ED5C34" w:rsidP="00ED5C34">
      <w:pPr>
        <w:spacing w:after="0" w:line="240" w:lineRule="auto"/>
      </w:pPr>
      <w:r w:rsidRPr="00380B96">
        <w:t>DIČ:</w:t>
      </w:r>
      <w:r w:rsidRPr="00380B96">
        <w:tab/>
      </w:r>
      <w:r w:rsidRPr="00380B96">
        <w:tab/>
      </w:r>
      <w:r w:rsidRPr="00380B96">
        <w:tab/>
      </w:r>
      <w:r w:rsidR="00380B96" w:rsidRPr="00380B96">
        <w:t>CZ00507814</w:t>
      </w:r>
    </w:p>
    <w:p w14:paraId="4C2311DF" w14:textId="67E3E501" w:rsidR="00ED5C34" w:rsidRPr="00380B96" w:rsidRDefault="00C72CAD" w:rsidP="00ED5C34">
      <w:pPr>
        <w:spacing w:after="0" w:line="240" w:lineRule="auto"/>
      </w:pPr>
      <w:r w:rsidRPr="00380B96">
        <w:t>z</w:t>
      </w:r>
      <w:r w:rsidR="00ED5C34" w:rsidRPr="00380B96">
        <w:t>astoupen:</w:t>
      </w:r>
      <w:r w:rsidR="00ED5C34" w:rsidRPr="00380B96">
        <w:tab/>
      </w:r>
      <w:r w:rsidR="00380B96" w:rsidRPr="00380B96">
        <w:tab/>
        <w:t>Ing. Tomášem Kolářem a Ing. Jaroslavem Chvojkou, jednateli</w:t>
      </w:r>
    </w:p>
    <w:p w14:paraId="7871809C" w14:textId="13377FA9" w:rsidR="00C72CAD" w:rsidRPr="00380B96" w:rsidRDefault="00C72CAD" w:rsidP="00C72CAD">
      <w:pPr>
        <w:spacing w:after="0" w:line="240" w:lineRule="auto"/>
        <w:ind w:left="2127" w:hanging="2127"/>
        <w:jc w:val="both"/>
      </w:pPr>
      <w:r w:rsidRPr="00380B96">
        <w:t>bankovní spojení:</w:t>
      </w:r>
      <w:r w:rsidRPr="00380B96">
        <w:tab/>
      </w:r>
      <w:r w:rsidR="00380B96" w:rsidRPr="00380B96">
        <w:t>Komerční banka, a.s.</w:t>
      </w:r>
    </w:p>
    <w:p w14:paraId="355FD064" w14:textId="2B470A71" w:rsidR="00C72CAD" w:rsidRPr="00380B96" w:rsidRDefault="00C72CAD" w:rsidP="00C72CAD">
      <w:pPr>
        <w:spacing w:after="0" w:line="240" w:lineRule="auto"/>
        <w:ind w:left="2127" w:hanging="2127"/>
        <w:jc w:val="both"/>
      </w:pPr>
      <w:r w:rsidRPr="00380B96">
        <w:t>číslo účtu:</w:t>
      </w:r>
      <w:r w:rsidRPr="00380B96">
        <w:tab/>
      </w:r>
      <w:r w:rsidR="00380B96" w:rsidRPr="00380B96">
        <w:t>58242-141/0100</w:t>
      </w:r>
    </w:p>
    <w:p w14:paraId="37CA5F93" w14:textId="2FA8DC85" w:rsidR="00C72CAD" w:rsidRPr="00380B96" w:rsidRDefault="00C72CAD" w:rsidP="00C72CAD">
      <w:pPr>
        <w:spacing w:after="0" w:line="240" w:lineRule="auto"/>
        <w:ind w:left="2127" w:hanging="2127"/>
        <w:jc w:val="both"/>
        <w:rPr>
          <w:strike/>
        </w:rPr>
      </w:pPr>
      <w:r w:rsidRPr="00380B96">
        <w:t>kontaktní osoba:</w:t>
      </w:r>
      <w:r w:rsidR="00380B96" w:rsidRPr="00380B96">
        <w:tab/>
        <w:t>Nikolaos Vidras</w:t>
      </w:r>
    </w:p>
    <w:p w14:paraId="69C15CAC" w14:textId="5AF4B60B" w:rsidR="00C72CAD" w:rsidRPr="00BE6DA8" w:rsidRDefault="00C72CAD" w:rsidP="00C72CAD">
      <w:pPr>
        <w:spacing w:after="0" w:line="240" w:lineRule="auto"/>
        <w:ind w:left="2127" w:hanging="2127"/>
        <w:jc w:val="both"/>
      </w:pPr>
      <w:r w:rsidRPr="00BE6DA8">
        <w:t xml:space="preserve">telefon: </w:t>
      </w:r>
      <w:r w:rsidRPr="00BE6DA8">
        <w:tab/>
      </w:r>
      <w:r w:rsidR="00380B96">
        <w:t>725 274 095</w:t>
      </w:r>
    </w:p>
    <w:p w14:paraId="3A0D1D42" w14:textId="00089280" w:rsidR="00C72CAD" w:rsidRPr="00380B96" w:rsidRDefault="00C72CAD" w:rsidP="00C72CAD">
      <w:pPr>
        <w:spacing w:after="0" w:line="240" w:lineRule="auto"/>
        <w:ind w:left="2127" w:hanging="2127"/>
        <w:jc w:val="both"/>
      </w:pPr>
      <w:r w:rsidRPr="00BE6DA8">
        <w:t xml:space="preserve">e-mail: </w:t>
      </w:r>
      <w:r w:rsidRPr="00BE6DA8">
        <w:tab/>
      </w:r>
      <w:r w:rsidR="00A36B03">
        <w:t>n</w:t>
      </w:r>
      <w:r w:rsidR="00380B96">
        <w:t>ikolaos.vidras@linet.cz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79008253" w:rsidR="00ED5C34" w:rsidRDefault="0030059D" w:rsidP="0030059D">
      <w:pPr>
        <w:spacing w:after="120"/>
        <w:jc w:val="center"/>
        <w:rPr>
          <w:b/>
          <w:bCs/>
        </w:rPr>
      </w:pPr>
      <w:r w:rsidRPr="0030059D">
        <w:rPr>
          <w:b/>
          <w:bCs/>
        </w:rPr>
        <w:t>Úvodní ustanovení</w:t>
      </w:r>
    </w:p>
    <w:p w14:paraId="5B34B477" w14:textId="7073378C" w:rsidR="0030059D" w:rsidRPr="00380B96" w:rsidRDefault="0030059D" w:rsidP="00DF7B8C">
      <w:pPr>
        <w:spacing w:after="120" w:line="240" w:lineRule="auto"/>
        <w:jc w:val="both"/>
      </w:pPr>
      <w:r>
        <w:t xml:space="preserve">Podkladem pro uzavření této smlouvy je zadávací dokumentace k zadávacímu řízení na veřejnou zakázku malého rozsahu s názvem </w:t>
      </w:r>
      <w:r w:rsidRPr="008F7911">
        <w:t>„</w:t>
      </w:r>
      <w:r w:rsidR="008F7911" w:rsidRPr="008F7911">
        <w:t xml:space="preserve">Pořízení </w:t>
      </w:r>
      <w:r w:rsidR="00983C00">
        <w:t xml:space="preserve">pečovatelských přístrojů – </w:t>
      </w:r>
      <w:bookmarkStart w:id="0" w:name="_Hlk166479830"/>
      <w:r w:rsidR="00983C00">
        <w:t xml:space="preserve">Multifunkční křesla </w:t>
      </w:r>
      <w:bookmarkEnd w:id="0"/>
      <w:r w:rsidR="00983C00">
        <w:t>10</w:t>
      </w:r>
      <w:r w:rsidR="00380B96">
        <w:t xml:space="preserve"> </w:t>
      </w:r>
      <w:r w:rsidR="00983C00">
        <w:t>ks</w:t>
      </w:r>
      <w:r w:rsidRPr="008F7911">
        <w:t>“</w:t>
      </w:r>
      <w:r w:rsidR="003B5BDD">
        <w:t xml:space="preserve">, referenční číslo veřejné zakázky malého rozsahu: </w:t>
      </w:r>
      <w:r w:rsidR="000F3A92">
        <w:t>VZ/CSS/II/5/2024</w:t>
      </w:r>
      <w:r w:rsidR="00695382">
        <w:t xml:space="preserve"> (dále jen „veřejná zakázka“)</w:t>
      </w:r>
      <w:r>
        <w:t xml:space="preserve"> na základě které byla nabídka prodávajícího vybrána jako nejvýhodnější. 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a povinností smluvních stran při zajištění dodávky </w:t>
      </w:r>
      <w:bookmarkStart w:id="1" w:name="_Hlk150254257"/>
      <w:r w:rsidR="00AA4A46" w:rsidRPr="00AA4A46">
        <w:t>1</w:t>
      </w:r>
      <w:r w:rsidR="00983C00">
        <w:t>0</w:t>
      </w:r>
      <w:r w:rsidRPr="00AA4A46">
        <w:t xml:space="preserve"> ks </w:t>
      </w:r>
      <w:r w:rsidR="00983C00">
        <w:t>multifunkčních křesel</w:t>
      </w:r>
      <w:r w:rsidR="00AA4A46" w:rsidRPr="008F7911">
        <w:t xml:space="preserve"> pro pobytová zařízení sociálních služe</w:t>
      </w:r>
      <w:r w:rsidR="00380B96">
        <w:t>b: Komfort 04</w:t>
      </w:r>
      <w:bookmarkEnd w:id="1"/>
    </w:p>
    <w:p w14:paraId="0042B05A" w14:textId="77777777" w:rsidR="0030059D" w:rsidRPr="0030059D" w:rsidRDefault="0030059D"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12D71F1C" w:rsidR="0043577F" w:rsidRDefault="0030059D" w:rsidP="00433840">
      <w:pPr>
        <w:pStyle w:val="slovn2rove"/>
        <w:numPr>
          <w:ilvl w:val="1"/>
          <w:numId w:val="1"/>
        </w:numPr>
        <w:spacing w:before="0" w:after="0"/>
        <w:ind w:left="567" w:hanging="567"/>
        <w:rPr>
          <w:rFonts w:ascii="Calibri" w:hAnsi="Calibri" w:cs="Calibri"/>
        </w:rPr>
      </w:pPr>
      <w:bookmarkStart w:id="2"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w:t>
      </w:r>
      <w:r w:rsidR="003B5BDD">
        <w:rPr>
          <w:rFonts w:ascii="Calibri" w:hAnsi="Calibri" w:cs="Calibri"/>
        </w:rPr>
        <w:lastRenderedPageBreak/>
        <w:t>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A36B03">
        <w:rPr>
          <w:rFonts w:ascii="Calibri" w:hAnsi="Calibri" w:cs="Calibri"/>
        </w:rPr>
        <w:t>23.8.2024</w:t>
      </w:r>
      <w:r w:rsidR="00BE4FF0" w:rsidRPr="00BE4FF0">
        <w:rPr>
          <w:rFonts w:ascii="Calibri" w:hAnsi="Calibri" w:cs="Calibri"/>
        </w:rPr>
        <w:t xml:space="preserve"> 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29D2DE0D" w14:textId="04EE5BE5" w:rsidR="00ED5C34" w:rsidRPr="00983C00" w:rsidRDefault="00BE4FF0" w:rsidP="00AF7B4B">
      <w:pPr>
        <w:pStyle w:val="slovn2rove"/>
        <w:numPr>
          <w:ilvl w:val="1"/>
          <w:numId w:val="1"/>
        </w:numPr>
        <w:spacing w:before="0" w:after="0"/>
        <w:ind w:left="567" w:hanging="567"/>
      </w:pPr>
      <w:r w:rsidRPr="0043577F">
        <w:rPr>
          <w:rFonts w:ascii="Calibri" w:hAnsi="Calibri" w:cs="Calibri"/>
        </w:rPr>
        <w:t>Předmětem smlouvy je rovněž zajištění dopravy předmětu koupě do místa určení</w:t>
      </w:r>
      <w:r w:rsidR="00983C00">
        <w:rPr>
          <w:rFonts w:ascii="Calibri" w:hAnsi="Calibri" w:cs="Calibri"/>
        </w:rPr>
        <w:t>.</w:t>
      </w:r>
    </w:p>
    <w:p w14:paraId="3105315E" w14:textId="77777777" w:rsidR="00983C00" w:rsidRDefault="00983C00" w:rsidP="00983C00">
      <w:pPr>
        <w:pStyle w:val="slovn2rove"/>
        <w:numPr>
          <w:ilvl w:val="0"/>
          <w:numId w:val="0"/>
        </w:numPr>
        <w:spacing w:before="0" w:after="0"/>
        <w:ind w:left="567"/>
      </w:pPr>
    </w:p>
    <w:p w14:paraId="1961EBCD" w14:textId="77777777" w:rsidR="00FE6514" w:rsidRPr="00AF7B4B" w:rsidRDefault="00FE6514" w:rsidP="00983C00">
      <w:pPr>
        <w:pStyle w:val="slovn2rove"/>
        <w:numPr>
          <w:ilvl w:val="0"/>
          <w:numId w:val="0"/>
        </w:numPr>
        <w:spacing w:before="0" w:after="0"/>
        <w:ind w:left="567"/>
      </w:pP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Pr="00BE6DA8" w:rsidRDefault="00433840" w:rsidP="00433840">
      <w:pPr>
        <w:pStyle w:val="BodyText21"/>
        <w:widowControl/>
        <w:ind w:left="851"/>
        <w:rPr>
          <w:rFonts w:ascii="Calibri" w:hAnsi="Calibri" w:cs="Calibri"/>
          <w:b/>
          <w:szCs w:val="22"/>
        </w:rPr>
      </w:pPr>
    </w:p>
    <w:bookmarkEnd w:id="2"/>
    <w:p w14:paraId="7F534246" w14:textId="15265D0F" w:rsidR="00AF7B4B" w:rsidRPr="00AF7B4B" w:rsidRDefault="00ED5C34" w:rsidP="00AF7B4B">
      <w:pPr>
        <w:pStyle w:val="slovn2rove"/>
        <w:numPr>
          <w:ilvl w:val="1"/>
          <w:numId w:val="4"/>
        </w:numPr>
        <w:spacing w:before="0" w:after="0"/>
        <w:ind w:left="567" w:hanging="567"/>
        <w:rPr>
          <w:rFonts w:ascii="Calibri" w:hAnsi="Calibri" w:cs="Calibri"/>
        </w:rPr>
      </w:pPr>
      <w:r w:rsidRPr="00B03757">
        <w:rPr>
          <w:rFonts w:ascii="Calibri" w:hAnsi="Calibri" w:cs="Calibri"/>
        </w:rPr>
        <w:t xml:space="preserve">Prodávající je povinen odevzdat předmět koupě na sjednaném místě </w:t>
      </w:r>
      <w:r w:rsidR="00570C01">
        <w:rPr>
          <w:rFonts w:ascii="Calibri" w:hAnsi="Calibri" w:cs="Calibri"/>
        </w:rPr>
        <w:t>určení</w:t>
      </w:r>
      <w:r w:rsidRPr="00B03757">
        <w:rPr>
          <w:rFonts w:ascii="Calibri" w:hAnsi="Calibri" w:cs="Calibri"/>
        </w:rPr>
        <w:t xml:space="preserve">, kterým </w:t>
      </w:r>
      <w:r w:rsidRPr="00AF7B4B">
        <w:rPr>
          <w:rFonts w:ascii="Calibri" w:hAnsi="Calibri" w:cs="Calibri"/>
        </w:rPr>
        <w:t>je sídlo kupujícího</w:t>
      </w:r>
      <w:r w:rsidR="00695382" w:rsidRPr="00AF7B4B">
        <w:rPr>
          <w:rFonts w:ascii="Calibri" w:hAnsi="Calibri" w:cs="Calibri"/>
        </w:rPr>
        <w:t xml:space="preserve"> uvedené v záhlaví této smlouvy</w:t>
      </w:r>
      <w:r w:rsidR="002E3E28">
        <w:rPr>
          <w:rFonts w:ascii="Calibri" w:hAnsi="Calibri" w:cs="Calibri"/>
        </w:rPr>
        <w:t xml:space="preserve"> </w:t>
      </w:r>
      <w:r w:rsidR="00380B96">
        <w:rPr>
          <w:rFonts w:ascii="Calibri" w:hAnsi="Calibri" w:cs="Calibri"/>
        </w:rPr>
        <w:t>–</w:t>
      </w:r>
      <w:r w:rsidR="002E3E28">
        <w:rPr>
          <w:rFonts w:ascii="Calibri" w:hAnsi="Calibri" w:cs="Calibri"/>
        </w:rPr>
        <w:t xml:space="preserve"> </w:t>
      </w:r>
      <w:r w:rsidR="000F3A92">
        <w:rPr>
          <w:rFonts w:ascii="Calibri" w:hAnsi="Calibri" w:cs="Calibri"/>
        </w:rPr>
        <w:t>budova</w:t>
      </w:r>
      <w:r w:rsidR="00380B96">
        <w:rPr>
          <w:rFonts w:ascii="Calibri" w:hAnsi="Calibri" w:cs="Calibri"/>
        </w:rPr>
        <w:t xml:space="preserve"> </w:t>
      </w:r>
      <w:r w:rsidR="000F3A92">
        <w:rPr>
          <w:rFonts w:ascii="Calibri" w:hAnsi="Calibri" w:cs="Calibri"/>
        </w:rPr>
        <w:t>A – Domov pro seniory</w:t>
      </w:r>
      <w:r w:rsidR="00C43F06">
        <w:rPr>
          <w:rFonts w:ascii="Calibri" w:hAnsi="Calibri" w:cs="Calibri"/>
        </w:rPr>
        <w:t>,</w:t>
      </w:r>
      <w:r w:rsidRPr="00B03757">
        <w:rPr>
          <w:rFonts w:ascii="Calibri" w:hAnsi="Calibri" w:cs="Calibri"/>
        </w:rPr>
        <w:t xml:space="preserve"> společně s doklady, které se k předmětu koupě vztahují</w:t>
      </w:r>
      <w:r w:rsidR="00570C01">
        <w:rPr>
          <w:rFonts w:ascii="Calibri" w:hAnsi="Calibri" w:cs="Calibri"/>
        </w:rPr>
        <w:t>, a to</w:t>
      </w:r>
      <w:r w:rsidRPr="00B03757">
        <w:rPr>
          <w:rFonts w:ascii="Calibri" w:hAnsi="Calibri" w:cs="Calibri"/>
        </w:rPr>
        <w:t xml:space="preserve"> nejpozději do </w:t>
      </w:r>
      <w:r w:rsidR="00FE6514">
        <w:rPr>
          <w:rFonts w:ascii="Calibri" w:hAnsi="Calibri" w:cs="Calibri"/>
          <w:bCs/>
        </w:rPr>
        <w:t>60 dnů</w:t>
      </w:r>
      <w:r w:rsidR="00F77915">
        <w:rPr>
          <w:rFonts w:ascii="Calibri" w:hAnsi="Calibri" w:cs="Calibri"/>
          <w:bCs/>
        </w:rPr>
        <w:t xml:space="preserve"> od podpisu smlouvy</w:t>
      </w:r>
      <w:r w:rsidR="00516132" w:rsidRPr="00AF7B4B">
        <w:rPr>
          <w:rFonts w:ascii="Calibri" w:hAnsi="Calibri" w:cs="Calibri"/>
          <w:b/>
        </w:rPr>
        <w:t>.</w:t>
      </w:r>
      <w:r w:rsidRPr="00B03757">
        <w:rPr>
          <w:rFonts w:ascii="Calibri" w:hAnsi="Calibri" w:cs="Calibri"/>
        </w:rPr>
        <w:t xml:space="preserve"> </w:t>
      </w:r>
    </w:p>
    <w:p w14:paraId="4C822F66" w14:textId="226F1714"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w:t>
      </w:r>
      <w:r w:rsidR="00D7469D">
        <w:rPr>
          <w:rFonts w:ascii="Calibri" w:hAnsi="Calibri" w:cs="Calibri"/>
        </w:rPr>
        <w:t>10</w:t>
      </w:r>
      <w:r w:rsidRPr="00BE6DA8">
        <w:rPr>
          <w:rFonts w:ascii="Calibri" w:hAnsi="Calibri" w:cs="Calibri"/>
        </w:rPr>
        <w:t xml:space="preserve">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4ADA2CF2"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83C00">
        <w:rPr>
          <w:rFonts w:ascii="Calibri" w:hAnsi="Calibri" w:cs="Calibri"/>
        </w:rPr>
        <w:t>Jarmila Houzarová</w:t>
      </w:r>
      <w:r w:rsidRPr="0012280D">
        <w:rPr>
          <w:rFonts w:ascii="Calibri" w:hAnsi="Calibri" w:cs="Calibri"/>
        </w:rPr>
        <w:t xml:space="preserve">, tel. </w:t>
      </w:r>
      <w:r w:rsidR="00983C00">
        <w:rPr>
          <w:rFonts w:ascii="Calibri" w:hAnsi="Calibri" w:cs="Calibri"/>
        </w:rPr>
        <w:t>6</w:t>
      </w:r>
      <w:r w:rsidR="0012280D" w:rsidRPr="0012280D">
        <w:rPr>
          <w:rFonts w:ascii="Calibri" w:hAnsi="Calibri" w:cs="Calibri"/>
        </w:rPr>
        <w:t>03 1</w:t>
      </w:r>
      <w:r w:rsidR="00705F54">
        <w:rPr>
          <w:rFonts w:ascii="Calibri" w:hAnsi="Calibri" w:cs="Calibri"/>
        </w:rPr>
        <w:t>97</w:t>
      </w:r>
      <w:r w:rsidR="0012280D" w:rsidRPr="0012280D">
        <w:rPr>
          <w:rFonts w:ascii="Calibri" w:hAnsi="Calibri" w:cs="Calibri"/>
        </w:rPr>
        <w:t xml:space="preserve"> </w:t>
      </w:r>
      <w:r w:rsidR="00705F54">
        <w:rPr>
          <w:rFonts w:ascii="Calibri" w:hAnsi="Calibri" w:cs="Calibri"/>
        </w:rPr>
        <w:t>695</w:t>
      </w:r>
      <w:r w:rsidRPr="0012280D">
        <w:rPr>
          <w:rFonts w:ascii="Calibri" w:hAnsi="Calibri" w:cs="Calibri"/>
        </w:rPr>
        <w:t xml:space="preserve">, </w:t>
      </w:r>
      <w:r w:rsidR="00825D3C" w:rsidRPr="0012280D">
        <w:rPr>
          <w:rFonts w:ascii="Calibri" w:hAnsi="Calibri" w:cs="Calibri"/>
        </w:rPr>
        <w:t xml:space="preserve">e-mail: </w:t>
      </w:r>
      <w:r w:rsidR="00705F54">
        <w:rPr>
          <w:rFonts w:ascii="Calibri" w:hAnsi="Calibri" w:cs="Calibri"/>
        </w:rPr>
        <w:t>houzarova.j</w:t>
      </w:r>
      <w:r w:rsidR="0012280D" w:rsidRPr="0012280D">
        <w:rPr>
          <w:rFonts w:ascii="Calibri" w:hAnsi="Calibri" w:cs="Calibri"/>
        </w:rPr>
        <w:t>@</w:t>
      </w:r>
      <w:r w:rsidR="008E306E">
        <w:rPr>
          <w:rFonts w:ascii="Calibri" w:hAnsi="Calibri" w:cs="Calibri"/>
        </w:rPr>
        <w:t>cssznojmo.</w:t>
      </w:r>
      <w:r w:rsidR="0012280D" w:rsidRPr="0012280D">
        <w:rPr>
          <w:rFonts w:ascii="Calibri" w:hAnsi="Calibri" w:cs="Calibri"/>
        </w:rPr>
        <w:t>cz</w:t>
      </w:r>
      <w:r w:rsidR="00825D3C" w:rsidRPr="0012280D">
        <w:rPr>
          <w:rFonts w:ascii="Calibri" w:hAnsi="Calibri" w:cs="Calibri"/>
        </w:rPr>
        <w:t>.</w:t>
      </w:r>
    </w:p>
    <w:p w14:paraId="789375BA" w14:textId="77777777" w:rsidR="001D3BD6" w:rsidRDefault="001D3BD6" w:rsidP="00433840">
      <w:pPr>
        <w:pStyle w:val="slovn2rove"/>
        <w:numPr>
          <w:ilvl w:val="0"/>
          <w:numId w:val="0"/>
        </w:numPr>
        <w:spacing w:before="0" w:after="0"/>
        <w:ind w:left="360" w:hanging="360"/>
        <w:rPr>
          <w:rFonts w:ascii="Calibri" w:hAnsi="Calibri" w:cs="Calibri"/>
        </w:rPr>
      </w:pPr>
    </w:p>
    <w:p w14:paraId="0EF7DFA1" w14:textId="77777777" w:rsidR="00FE6514" w:rsidRPr="00BE6DA8" w:rsidRDefault="00FE6514"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5F7C1524" w14:textId="77777777" w:rsidR="00A36B03" w:rsidRDefault="00A36B03" w:rsidP="00A36B03">
      <w:pPr>
        <w:pStyle w:val="slovn2rove"/>
        <w:keepNext w:val="0"/>
        <w:numPr>
          <w:ilvl w:val="0"/>
          <w:numId w:val="0"/>
        </w:numPr>
        <w:spacing w:before="0" w:after="0"/>
        <w:rPr>
          <w:rFonts w:ascii="Calibri" w:hAnsi="Calibri" w:cs="Calibri"/>
        </w:rPr>
      </w:pPr>
    </w:p>
    <w:p w14:paraId="6775EF12" w14:textId="77777777" w:rsidR="00A36B03" w:rsidRPr="00BE6DA8" w:rsidRDefault="00A36B03" w:rsidP="00A36B03">
      <w:pPr>
        <w:pStyle w:val="slovn2rove"/>
        <w:keepNext w:val="0"/>
        <w:numPr>
          <w:ilvl w:val="0"/>
          <w:numId w:val="0"/>
        </w:numPr>
        <w:spacing w:before="0" w:after="0"/>
        <w:rPr>
          <w:rFonts w:ascii="Calibri" w:hAnsi="Calibri" w:cs="Calibri"/>
        </w:rPr>
      </w:pPr>
    </w:p>
    <w:p w14:paraId="276C77A3"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7D2AA6FD" w:rsidR="00ED5C34" w:rsidRPr="006F4B67" w:rsidRDefault="00A36B03" w:rsidP="00433840">
      <w:pPr>
        <w:spacing w:after="0"/>
        <w:ind w:left="1134"/>
        <w:jc w:val="both"/>
        <w:rPr>
          <w:b/>
          <w:bCs/>
        </w:rPr>
      </w:pPr>
      <w:r w:rsidRPr="006F4B67">
        <w:rPr>
          <w:b/>
          <w:bCs/>
        </w:rPr>
        <w:t xml:space="preserve">221 500 </w:t>
      </w:r>
      <w:r w:rsidR="00ED5C34" w:rsidRPr="006F4B67">
        <w:rPr>
          <w:b/>
          <w:bCs/>
        </w:rPr>
        <w:t>Kč bez DPH</w:t>
      </w:r>
      <w:r w:rsidR="0089109C" w:rsidRPr="006F4B67">
        <w:rPr>
          <w:b/>
          <w:bCs/>
        </w:rPr>
        <w:t xml:space="preserve"> </w:t>
      </w:r>
      <w:r w:rsidR="00ED5C34" w:rsidRPr="006F4B67">
        <w:t>(slovy:</w:t>
      </w:r>
      <w:r w:rsidR="00F823F9" w:rsidRPr="006F4B67">
        <w:t xml:space="preserve"> </w:t>
      </w:r>
      <w:proofErr w:type="spellStart"/>
      <w:r w:rsidR="00F823F9" w:rsidRPr="006F4B67">
        <w:t>dvěstědvacetjedentisícpětset</w:t>
      </w:r>
      <w:proofErr w:type="spellEnd"/>
      <w:r w:rsidR="00F823F9" w:rsidRPr="006F4B67">
        <w:t xml:space="preserve"> </w:t>
      </w:r>
      <w:r w:rsidR="00ED5C34" w:rsidRPr="006F4B67">
        <w:t>korun českých)</w:t>
      </w:r>
    </w:p>
    <w:p w14:paraId="14F0ECAB" w14:textId="6F385A41" w:rsidR="00ED5C34" w:rsidRPr="006F4B67" w:rsidRDefault="00ED5C34" w:rsidP="00433840">
      <w:pPr>
        <w:spacing w:after="0"/>
        <w:ind w:left="1134"/>
        <w:jc w:val="both"/>
      </w:pPr>
      <w:r w:rsidRPr="006F4B67">
        <w:t>DPH</w:t>
      </w:r>
      <w:r w:rsidR="00F823F9" w:rsidRPr="006F4B67">
        <w:t xml:space="preserve"> 46 515</w:t>
      </w:r>
      <w:r w:rsidRPr="006F4B67">
        <w:t xml:space="preserve"> Kč</w:t>
      </w:r>
      <w:r w:rsidR="0089109C" w:rsidRPr="006F4B67">
        <w:t xml:space="preserve"> </w:t>
      </w:r>
      <w:r w:rsidRPr="006F4B67">
        <w:t>(slovy:</w:t>
      </w:r>
      <w:r w:rsidR="00F823F9" w:rsidRPr="006F4B67">
        <w:t xml:space="preserve"> </w:t>
      </w:r>
      <w:proofErr w:type="spellStart"/>
      <w:r w:rsidR="00F823F9" w:rsidRPr="006F4B67">
        <w:t>čtyřicetšesttisícpětsetpatnáct</w:t>
      </w:r>
      <w:proofErr w:type="spellEnd"/>
      <w:r w:rsidRPr="006F4B67">
        <w:t xml:space="preserve"> korun českých</w:t>
      </w:r>
      <w:r w:rsidR="0089109C" w:rsidRPr="006F4B67">
        <w:t>)</w:t>
      </w:r>
    </w:p>
    <w:p w14:paraId="0CD845F9" w14:textId="5B10576D" w:rsidR="00ED5C34" w:rsidRPr="006F4B67" w:rsidRDefault="00ED5C34" w:rsidP="00433840">
      <w:pPr>
        <w:spacing w:after="0"/>
        <w:ind w:left="1134"/>
        <w:jc w:val="both"/>
      </w:pPr>
      <w:r w:rsidRPr="006F4B67">
        <w:t>Cena včetně DPH</w:t>
      </w:r>
      <w:r w:rsidR="00F823F9" w:rsidRPr="006F4B67">
        <w:t xml:space="preserve"> 268 015 </w:t>
      </w:r>
      <w:r w:rsidRPr="006F4B67">
        <w:t>Kč</w:t>
      </w:r>
      <w:r w:rsidR="0089109C" w:rsidRPr="006F4B67">
        <w:t xml:space="preserve"> </w:t>
      </w:r>
      <w:r w:rsidRPr="006F4B67">
        <w:t>(slovy:</w:t>
      </w:r>
      <w:r w:rsidR="00F823F9" w:rsidRPr="006F4B67">
        <w:t xml:space="preserve"> </w:t>
      </w:r>
      <w:proofErr w:type="spellStart"/>
      <w:r w:rsidR="00F823F9" w:rsidRPr="006F4B67">
        <w:t>dvěstěšedesátosmtisícpatnáct</w:t>
      </w:r>
      <w:proofErr w:type="spellEnd"/>
      <w:r w:rsidRPr="006F4B67">
        <w:t xml:space="preserve"> korun českých)</w:t>
      </w:r>
    </w:p>
    <w:p w14:paraId="60010CB0" w14:textId="34CD2E3D" w:rsidR="00ED5C34" w:rsidRPr="00BE6DA8" w:rsidRDefault="00ED5C34" w:rsidP="00433840">
      <w:pPr>
        <w:spacing w:after="0"/>
        <w:ind w:left="1134"/>
        <w:jc w:val="both"/>
      </w:pPr>
      <w:r w:rsidRPr="006F4B67">
        <w:t>(dále jen „kupní cena“)</w:t>
      </w:r>
    </w:p>
    <w:p w14:paraId="2350B4B9" w14:textId="2FA2A934"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lastRenderedPageBreak/>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 a dále zahrnuje zejména dopravné předmětu koupě a dodání dokumentace k před</w:t>
      </w:r>
      <w:r w:rsidR="00516132">
        <w:rPr>
          <w:rFonts w:ascii="Calibri" w:hAnsi="Calibri" w:cs="Calibri"/>
        </w:rPr>
        <w:t>mětu koupě</w:t>
      </w:r>
      <w:r w:rsidRPr="00BE6DA8">
        <w:rPr>
          <w:rFonts w:ascii="Calibri" w:hAnsi="Calibri" w:cs="Calibri"/>
        </w:rPr>
        <w:t>.</w:t>
      </w:r>
      <w:r w:rsidR="00516132">
        <w:rPr>
          <w:rFonts w:ascii="Calibri" w:hAnsi="Calibri" w:cs="Calibri"/>
        </w:rPr>
        <w:t xml:space="preserve"> </w:t>
      </w:r>
    </w:p>
    <w:p w14:paraId="6A31EF8D" w14:textId="77777777" w:rsidR="00ED5C34" w:rsidRDefault="00ED5C34" w:rsidP="00433840">
      <w:pPr>
        <w:pStyle w:val="slovn2rove"/>
        <w:numPr>
          <w:ilvl w:val="0"/>
          <w:numId w:val="0"/>
        </w:numPr>
        <w:spacing w:before="0" w:after="0"/>
        <w:ind w:left="792" w:hanging="432"/>
        <w:rPr>
          <w:rFonts w:ascii="Calibri" w:hAnsi="Calibri" w:cs="Calibri"/>
        </w:rPr>
      </w:pPr>
    </w:p>
    <w:p w14:paraId="75D8167B" w14:textId="77777777" w:rsidR="00FE6514" w:rsidRPr="00BE6DA8" w:rsidRDefault="00FE651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1E8713CC"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Splatnost faktury je smluvními stranami dohodnuta na 30 kalendářních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3" w:name="_Ref200774840"/>
      <w:r w:rsidRPr="00BE6DA8">
        <w:rPr>
          <w:rFonts w:ascii="Calibri" w:hAnsi="Calibri" w:cs="Calibri"/>
          <w:b/>
          <w:szCs w:val="22"/>
        </w:rPr>
        <w:t>Prohlášení, práva a povinnosti smluvních stran</w:t>
      </w:r>
      <w:bookmarkEnd w:id="3"/>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F481156" w:rsidR="00ED5C34" w:rsidRPr="00BE6DA8" w:rsidRDefault="00ED5C34" w:rsidP="00433840">
      <w:pPr>
        <w:pStyle w:val="StylZM"/>
        <w:numPr>
          <w:ilvl w:val="1"/>
          <w:numId w:val="7"/>
        </w:numPr>
        <w:ind w:left="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1EE57DC6"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F823F9">
      <w:pPr>
        <w:pStyle w:val="Odstavecseseznamem"/>
        <w:numPr>
          <w:ilvl w:val="1"/>
          <w:numId w:val="7"/>
        </w:numPr>
        <w:spacing w:after="0"/>
        <w:ind w:left="567" w:hanging="567"/>
        <w:jc w:val="both"/>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11B494F5" w14:textId="77777777" w:rsidR="00FE6514" w:rsidRPr="00BE6DA8" w:rsidRDefault="00FE6514"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45E8B805"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EE3B9A">
        <w:rPr>
          <w:rFonts w:ascii="Calibri" w:hAnsi="Calibri" w:cs="Calibri"/>
          <w:sz w:val="22"/>
          <w:szCs w:val="22"/>
        </w:rPr>
        <w:t>24</w:t>
      </w:r>
      <w:r w:rsidR="00F823F9">
        <w:rPr>
          <w:rFonts w:ascii="Calibri" w:hAnsi="Calibri" w:cs="Calibri"/>
          <w:sz w:val="22"/>
          <w:szCs w:val="22"/>
        </w:rPr>
        <w:t> </w:t>
      </w:r>
      <w:r>
        <w:rPr>
          <w:rFonts w:ascii="Calibri" w:hAnsi="Calibri" w:cs="Calibri"/>
          <w:sz w:val="22"/>
          <w:szCs w:val="22"/>
        </w:rPr>
        <w:t>měsíců.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lastRenderedPageBreak/>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070F3013"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w:t>
      </w:r>
      <w:r w:rsidR="00747927">
        <w:rPr>
          <w:rFonts w:ascii="Calibri" w:hAnsi="Calibri" w:cs="Calibri"/>
          <w:sz w:val="22"/>
          <w:szCs w:val="22"/>
        </w:rPr>
        <w:t>.</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7E367EA5"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w:t>
      </w:r>
      <w:r w:rsidR="00AC112F">
        <w:rPr>
          <w:rFonts w:ascii="Calibri" w:hAnsi="Calibri" w:cs="Calibri"/>
          <w:sz w:val="22"/>
          <w:szCs w:val="22"/>
        </w:rPr>
        <w:t xml:space="preserve">         </w:t>
      </w:r>
      <w:r w:rsidR="00F823F9">
        <w:rPr>
          <w:rFonts w:ascii="Calibri" w:hAnsi="Calibri" w:cs="Calibri"/>
          <w:sz w:val="22"/>
          <w:szCs w:val="22"/>
        </w:rPr>
        <w:t xml:space="preserve"> </w:t>
      </w:r>
      <w:r>
        <w:rPr>
          <w:rFonts w:ascii="Calibri" w:hAnsi="Calibri" w:cs="Calibri"/>
          <w:sz w:val="22"/>
          <w:szCs w:val="22"/>
        </w:rPr>
        <w:t>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77777777" w:rsidR="00ED5C34" w:rsidRPr="00BE6DA8" w:rsidRDefault="00ED5C34" w:rsidP="00F823F9">
      <w:pPr>
        <w:pStyle w:val="StylZM"/>
        <w:numPr>
          <w:ilvl w:val="2"/>
          <w:numId w:val="10"/>
        </w:numPr>
        <w:ind w:left="2127" w:hanging="360"/>
        <w:rPr>
          <w:rFonts w:ascii="Calibri" w:hAnsi="Calibri" w:cs="Calibri"/>
          <w:sz w:val="22"/>
          <w:szCs w:val="22"/>
        </w:rPr>
      </w:pPr>
      <w:r w:rsidRPr="00BE6DA8">
        <w:rPr>
          <w:rFonts w:ascii="Calibri" w:hAnsi="Calibri" w:cs="Calibri"/>
          <w:sz w:val="22"/>
          <w:szCs w:val="22"/>
        </w:rPr>
        <w:t xml:space="preserve">telefonická technická podpora, </w:t>
      </w:r>
    </w:p>
    <w:p w14:paraId="0D832811" w14:textId="4C68065A" w:rsidR="00ED5C34" w:rsidRPr="00F823F9" w:rsidRDefault="00ED5C34" w:rsidP="00F823F9">
      <w:pPr>
        <w:pStyle w:val="StylZM"/>
        <w:numPr>
          <w:ilvl w:val="2"/>
          <w:numId w:val="10"/>
        </w:numPr>
        <w:ind w:left="2127" w:hanging="360"/>
        <w:rPr>
          <w:rFonts w:ascii="Calibri" w:hAnsi="Calibri" w:cs="Calibri"/>
          <w:sz w:val="22"/>
          <w:szCs w:val="22"/>
        </w:rPr>
      </w:pPr>
      <w:r w:rsidRPr="00BE6DA8">
        <w:rPr>
          <w:rFonts w:ascii="Calibri" w:hAnsi="Calibri" w:cs="Calibri"/>
          <w:sz w:val="22"/>
          <w:szCs w:val="22"/>
        </w:rPr>
        <w:t xml:space="preserve">dostupnost podpory </w:t>
      </w:r>
      <w:r w:rsidR="00CC4282">
        <w:rPr>
          <w:rFonts w:ascii="Calibri" w:hAnsi="Calibri" w:cs="Calibri"/>
          <w:sz w:val="22"/>
          <w:szCs w:val="22"/>
        </w:rPr>
        <w:t>v délce 8 hodin denně/pracovní týden</w:t>
      </w:r>
      <w:r w:rsidRPr="00BE6DA8">
        <w:rPr>
          <w:rFonts w:ascii="Calibri" w:hAnsi="Calibri" w:cs="Calibri"/>
          <w:sz w:val="22"/>
          <w:szCs w:val="22"/>
        </w:rPr>
        <w:t xml:space="preserve">, </w:t>
      </w:r>
      <w:r w:rsidRPr="00F823F9">
        <w:rPr>
          <w:rFonts w:ascii="Calibri" w:hAnsi="Calibri" w:cs="Calibri"/>
          <w:sz w:val="22"/>
          <w:szCs w:val="22"/>
        </w:rPr>
        <w:t>o</w:t>
      </w:r>
      <w:r w:rsidR="00CC4282" w:rsidRPr="00F823F9">
        <w:rPr>
          <w:rFonts w:ascii="Calibri" w:hAnsi="Calibri" w:cs="Calibri"/>
          <w:sz w:val="22"/>
          <w:szCs w:val="22"/>
        </w:rPr>
        <w:t>dstranění vady</w:t>
      </w:r>
      <w:r w:rsidRPr="00F823F9">
        <w:rPr>
          <w:rFonts w:ascii="Calibri" w:hAnsi="Calibri" w:cs="Calibri"/>
          <w:sz w:val="22"/>
          <w:szCs w:val="22"/>
        </w:rPr>
        <w:t xml:space="preserve"> do</w:t>
      </w:r>
      <w:r w:rsidR="00747927" w:rsidRPr="00F823F9">
        <w:rPr>
          <w:rFonts w:ascii="Calibri" w:hAnsi="Calibri" w:cs="Calibri"/>
          <w:sz w:val="22"/>
          <w:szCs w:val="22"/>
        </w:rPr>
        <w:t xml:space="preserve"> 48 hodin po nahlášení závady</w:t>
      </w:r>
      <w:r w:rsidR="00CC4282" w:rsidRPr="00F823F9">
        <w:rPr>
          <w:rFonts w:ascii="Calibri" w:hAnsi="Calibri" w:cs="Calibri"/>
          <w:sz w:val="22"/>
          <w:szCs w:val="22"/>
        </w:rPr>
        <w:t>, popřípadě do data určeného společnou dohodou kupujícího a prodávajícího</w:t>
      </w:r>
      <w:r w:rsidRPr="00F823F9">
        <w:rPr>
          <w:rFonts w:ascii="Calibri" w:hAnsi="Calibri" w:cs="Calibri"/>
          <w:sz w:val="22"/>
          <w:szCs w:val="22"/>
        </w:rPr>
        <w:t xml:space="preserve">. </w:t>
      </w: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Default="00ED5C34" w:rsidP="00433840">
      <w:pPr>
        <w:pStyle w:val="StylZM"/>
        <w:numPr>
          <w:ilvl w:val="0"/>
          <w:numId w:val="0"/>
        </w:numPr>
        <w:ind w:left="709"/>
        <w:rPr>
          <w:rFonts w:ascii="Calibri" w:hAnsi="Calibri" w:cs="Calibri"/>
          <w:sz w:val="22"/>
          <w:szCs w:val="22"/>
        </w:rPr>
      </w:pPr>
    </w:p>
    <w:p w14:paraId="7528A428" w14:textId="77777777" w:rsidR="00FE73F5" w:rsidRPr="00BE6DA8" w:rsidRDefault="00FE73F5"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A140DF" w:rsidRDefault="00A140DF" w:rsidP="00AC112F">
      <w:pPr>
        <w:pStyle w:val="StylZM"/>
        <w:numPr>
          <w:ilvl w:val="1"/>
          <w:numId w:val="9"/>
        </w:numPr>
        <w:ind w:left="567" w:hanging="567"/>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 celkové kupní ceny za každý započatý den prodlení. </w:t>
      </w:r>
    </w:p>
    <w:p w14:paraId="493837E8" w14:textId="794297AC" w:rsidR="00A140DF" w:rsidRPr="00A140DF" w:rsidRDefault="00A140DF" w:rsidP="00AC112F">
      <w:pPr>
        <w:pStyle w:val="StylZM"/>
        <w:numPr>
          <w:ilvl w:val="1"/>
          <w:numId w:val="9"/>
        </w:numPr>
        <w:ind w:left="567" w:hanging="567"/>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257338D9" w:rsidR="00A140DF" w:rsidRDefault="00A140DF" w:rsidP="00AC112F">
      <w:pPr>
        <w:pStyle w:val="StylZM"/>
        <w:numPr>
          <w:ilvl w:val="1"/>
          <w:numId w:val="9"/>
        </w:numPr>
        <w:ind w:left="567" w:hanging="567"/>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30B1EB02" w14:textId="77777777" w:rsidR="00FE73F5" w:rsidRPr="00AC112F" w:rsidRDefault="00FE73F5" w:rsidP="00433840">
      <w:pPr>
        <w:pStyle w:val="StylZM"/>
        <w:numPr>
          <w:ilvl w:val="0"/>
          <w:numId w:val="0"/>
        </w:numPr>
        <w:ind w:left="644" w:hanging="360"/>
        <w:rPr>
          <w:rFonts w:ascii="Calibri" w:hAnsi="Calibri" w:cs="Calibri"/>
          <w:sz w:val="22"/>
          <w:szCs w:val="22"/>
        </w:rPr>
      </w:pPr>
    </w:p>
    <w:p w14:paraId="4CB8491E" w14:textId="77777777" w:rsidR="00FE73F5" w:rsidRPr="00AC112F" w:rsidRDefault="00FE73F5" w:rsidP="00433840">
      <w:pPr>
        <w:pStyle w:val="StylZM"/>
        <w:numPr>
          <w:ilvl w:val="0"/>
          <w:numId w:val="0"/>
        </w:numPr>
        <w:ind w:left="644" w:hanging="360"/>
        <w:rPr>
          <w:rFonts w:ascii="Calibri" w:hAnsi="Calibri" w:cs="Calibri"/>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AC112F">
      <w:pPr>
        <w:pStyle w:val="StylZM"/>
        <w:numPr>
          <w:ilvl w:val="1"/>
          <w:numId w:val="12"/>
        </w:numPr>
        <w:ind w:left="567" w:hanging="567"/>
        <w:rPr>
          <w:rFonts w:ascii="Calibri" w:hAnsi="Calibri" w:cs="Calibri"/>
          <w:sz w:val="22"/>
          <w:szCs w:val="22"/>
        </w:rPr>
      </w:pPr>
      <w:r>
        <w:rPr>
          <w:rFonts w:ascii="Calibri" w:hAnsi="Calibri" w:cs="Calibri"/>
          <w:sz w:val="22"/>
          <w:szCs w:val="22"/>
        </w:rPr>
        <w:lastRenderedPageBreak/>
        <w:t>Odstoupením od smlouvy nezaniká vzájemná sankční odpovědnost stran.</w:t>
      </w:r>
    </w:p>
    <w:p w14:paraId="514581B8" w14:textId="0510669B" w:rsidR="003A0927" w:rsidRPr="003A0927" w:rsidRDefault="003A0927" w:rsidP="00AC112F">
      <w:pPr>
        <w:pStyle w:val="StylZM"/>
        <w:numPr>
          <w:ilvl w:val="1"/>
          <w:numId w:val="12"/>
        </w:numPr>
        <w:ind w:left="567" w:hanging="567"/>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AC112F" w:rsidRDefault="00ED5C34" w:rsidP="00433840">
      <w:pPr>
        <w:pStyle w:val="StylZM"/>
        <w:numPr>
          <w:ilvl w:val="0"/>
          <w:numId w:val="0"/>
        </w:numPr>
        <w:ind w:left="644" w:hanging="360"/>
        <w:rPr>
          <w:rFonts w:ascii="Calibri" w:hAnsi="Calibri" w:cs="Calibri"/>
          <w:sz w:val="22"/>
          <w:szCs w:val="22"/>
        </w:rPr>
      </w:pPr>
    </w:p>
    <w:p w14:paraId="27297980" w14:textId="77777777" w:rsidR="00FE73F5" w:rsidRPr="00AC112F" w:rsidRDefault="00FE73F5" w:rsidP="00433840">
      <w:pPr>
        <w:pStyle w:val="StylZM"/>
        <w:numPr>
          <w:ilvl w:val="0"/>
          <w:numId w:val="0"/>
        </w:numPr>
        <w:ind w:left="644" w:hanging="360"/>
        <w:rPr>
          <w:rFonts w:ascii="Calibri" w:hAnsi="Calibri" w:cs="Calibri"/>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5B1CAC35" w14:textId="7417D926" w:rsidR="00D25C43" w:rsidRPr="00AF606F" w:rsidRDefault="002F3C74" w:rsidP="00AC112F">
      <w:pPr>
        <w:pStyle w:val="Odstavecseseznamem"/>
        <w:numPr>
          <w:ilvl w:val="0"/>
          <w:numId w:val="20"/>
        </w:numPr>
        <w:spacing w:after="0" w:line="240" w:lineRule="auto"/>
        <w:ind w:left="567" w:hanging="567"/>
        <w:jc w:val="both"/>
        <w:rPr>
          <w:rFonts w:asciiTheme="minorHAnsi" w:eastAsiaTheme="minorHAnsi" w:hAnsiTheme="minorHAnsi" w:cstheme="minorHAnsi"/>
        </w:rPr>
      </w:pPr>
      <w:bookmarkStart w:id="4" w:name="_Hlk158972824"/>
      <w:r w:rsidRPr="00D25C43">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sidRPr="00D25C43">
        <w:rPr>
          <w:rFonts w:asciiTheme="minorHAnsi" w:eastAsiaTheme="minorHAnsi" w:hAnsiTheme="minorHAnsi" w:cstheme="minorHAnsi"/>
        </w:rPr>
        <w:t xml:space="preserve"> </w:t>
      </w:r>
      <w:bookmarkEnd w:id="4"/>
    </w:p>
    <w:p w14:paraId="6B66E810" w14:textId="1812C8C9" w:rsidR="002F3C74" w:rsidRPr="00AF606F" w:rsidRDefault="002F3C74" w:rsidP="00AC112F">
      <w:pPr>
        <w:pStyle w:val="Odstavecseseznamem"/>
        <w:numPr>
          <w:ilvl w:val="0"/>
          <w:numId w:val="20"/>
        </w:numPr>
        <w:spacing w:after="0" w:line="240" w:lineRule="auto"/>
        <w:ind w:left="567" w:hanging="567"/>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4D0237FD" w:rsidR="00433840" w:rsidRPr="00AF606F" w:rsidRDefault="002F3C74" w:rsidP="00AC112F">
      <w:pPr>
        <w:numPr>
          <w:ilvl w:val="0"/>
          <w:numId w:val="20"/>
        </w:numPr>
        <w:spacing w:after="0" w:line="240" w:lineRule="auto"/>
        <w:ind w:left="567" w:hanging="567"/>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10355F00" w:rsidR="00433840" w:rsidRPr="00AF606F" w:rsidRDefault="002F3C74" w:rsidP="00AC112F">
      <w:pPr>
        <w:numPr>
          <w:ilvl w:val="0"/>
          <w:numId w:val="20"/>
        </w:numPr>
        <w:spacing w:after="0" w:line="240" w:lineRule="auto"/>
        <w:ind w:left="567" w:hanging="567"/>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5FFD5614" w14:textId="564F7F02" w:rsidR="00AF606F" w:rsidRPr="006F4B67" w:rsidRDefault="002F3C74" w:rsidP="00AC112F">
      <w:pPr>
        <w:pStyle w:val="Odstavecseseznamem"/>
        <w:numPr>
          <w:ilvl w:val="0"/>
          <w:numId w:val="20"/>
        </w:numPr>
        <w:spacing w:after="0"/>
        <w:ind w:left="567" w:hanging="567"/>
        <w:jc w:val="both"/>
      </w:pPr>
      <w:r w:rsidRPr="00436F58">
        <w:rPr>
          <w:rFonts w:asciiTheme="minorHAnsi" w:eastAsiaTheme="minorHAnsi" w:hAnsiTheme="minorHAnsi" w:cstheme="minorHAnsi"/>
        </w:rPr>
        <w:t xml:space="preserve">Tuto smlouvu lze měnit a doplňovat pouze písemnými dodatky řádně očíslovanými vzestupnou </w:t>
      </w:r>
      <w:r w:rsidRPr="006F4B67">
        <w:rPr>
          <w:rFonts w:asciiTheme="minorHAnsi" w:eastAsiaTheme="minorHAnsi" w:hAnsiTheme="minorHAnsi" w:cstheme="minorHAnsi"/>
        </w:rPr>
        <w:t>číselnou řadou a podepsanými oprávněnými zástupci obou smluvních stran.</w:t>
      </w:r>
      <w:r w:rsidR="00AF606F" w:rsidRPr="006F4B67">
        <w:rPr>
          <w:rFonts w:asciiTheme="minorHAnsi" w:eastAsiaTheme="minorHAnsi" w:hAnsiTheme="minorHAnsi" w:cstheme="minorHAnsi"/>
        </w:rPr>
        <w:t xml:space="preserve"> </w:t>
      </w:r>
      <w:r w:rsidR="00AF606F" w:rsidRPr="006F4B67">
        <w:t xml:space="preserve">Dodatky jsou vyhotovovány a podepisovány v elektronické podobě v jednom vyhotovení, přičemž obě smluvní strany obdrží elektronický originál dodatku. </w:t>
      </w:r>
    </w:p>
    <w:p w14:paraId="165158E0" w14:textId="3D386BE6" w:rsidR="002F3C74" w:rsidRPr="006F4B67" w:rsidRDefault="002F3C74" w:rsidP="00AC112F">
      <w:pPr>
        <w:numPr>
          <w:ilvl w:val="0"/>
          <w:numId w:val="20"/>
        </w:numPr>
        <w:spacing w:after="0" w:line="240" w:lineRule="auto"/>
        <w:ind w:left="567" w:hanging="567"/>
        <w:contextualSpacing/>
        <w:jc w:val="both"/>
        <w:rPr>
          <w:rFonts w:asciiTheme="minorHAnsi" w:eastAsiaTheme="minorHAnsi" w:hAnsiTheme="minorHAnsi" w:cstheme="minorHAnsi"/>
        </w:rPr>
      </w:pPr>
      <w:r w:rsidRPr="006F4B67">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07A5D6CD" w14:textId="06E03C9E" w:rsidR="00AF606F" w:rsidRPr="006F4B67" w:rsidRDefault="002F3C74" w:rsidP="00AC112F">
      <w:pPr>
        <w:numPr>
          <w:ilvl w:val="0"/>
          <w:numId w:val="20"/>
        </w:numPr>
        <w:spacing w:after="0" w:line="240" w:lineRule="auto"/>
        <w:ind w:left="567" w:hanging="567"/>
        <w:contextualSpacing/>
        <w:jc w:val="both"/>
        <w:rPr>
          <w:rFonts w:asciiTheme="minorHAnsi" w:eastAsiaTheme="minorHAnsi" w:hAnsiTheme="minorHAnsi" w:cstheme="minorHAnsi"/>
        </w:rPr>
      </w:pPr>
      <w:r w:rsidRPr="006F4B67">
        <w:rPr>
          <w:rFonts w:asciiTheme="minorHAnsi" w:eastAsiaTheme="minorHAnsi" w:hAnsiTheme="minorHAnsi" w:cstheme="minorHAnsi"/>
        </w:rPr>
        <w:t xml:space="preserve">Tato smlouva je vyhotovena v elektronické podobě ve formátu PDF/A </w:t>
      </w:r>
      <w:proofErr w:type="spellStart"/>
      <w:r w:rsidRPr="006F4B67">
        <w:rPr>
          <w:rFonts w:asciiTheme="minorHAnsi" w:eastAsiaTheme="minorHAnsi" w:hAnsiTheme="minorHAnsi" w:cstheme="minorHAnsi"/>
        </w:rPr>
        <w:t>a</w:t>
      </w:r>
      <w:proofErr w:type="spellEnd"/>
      <w:r w:rsidRPr="006F4B67">
        <w:rPr>
          <w:rFonts w:asciiTheme="minorHAnsi" w:eastAsiaTheme="minorHAnsi" w:hAnsiTheme="minorHAnsi" w:cstheme="minorHAnsi"/>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v elektronické podobě s</w:t>
      </w:r>
      <w:r w:rsidR="00AC112F" w:rsidRPr="006F4B67">
        <w:rPr>
          <w:rFonts w:asciiTheme="minorHAnsi" w:eastAsiaTheme="minorHAnsi" w:hAnsiTheme="minorHAnsi" w:cstheme="minorHAnsi"/>
        </w:rPr>
        <w:t> </w:t>
      </w:r>
      <w:r w:rsidRPr="006F4B67">
        <w:rPr>
          <w:rFonts w:asciiTheme="minorHAnsi" w:eastAsiaTheme="minorHAnsi" w:hAnsiTheme="minorHAnsi" w:cstheme="minorHAnsi"/>
        </w:rPr>
        <w:t>uvedenými elektronickými podpisy.</w:t>
      </w:r>
    </w:p>
    <w:p w14:paraId="63EFF5F8" w14:textId="3734036E" w:rsidR="00AF606F" w:rsidRPr="00C26316" w:rsidRDefault="00AF606F" w:rsidP="00AC112F">
      <w:pPr>
        <w:numPr>
          <w:ilvl w:val="0"/>
          <w:numId w:val="20"/>
        </w:numPr>
        <w:spacing w:after="0" w:line="240" w:lineRule="auto"/>
        <w:ind w:left="567" w:hanging="567"/>
        <w:contextualSpacing/>
        <w:jc w:val="both"/>
        <w:rPr>
          <w:rFonts w:asciiTheme="minorHAnsi" w:eastAsiaTheme="minorHAnsi" w:hAnsiTheme="minorHAnsi" w:cstheme="minorHAnsi"/>
        </w:rPr>
      </w:pPr>
      <w:r w:rsidRPr="00AF606F">
        <w:rPr>
          <w:rFonts w:asciiTheme="minorHAnsi" w:eastAsiaTheme="minorHAnsi" w:hAnsiTheme="minorHAnsi" w:cstheme="minorHAnsi"/>
        </w:rPr>
        <w:t>Nedílnou součástí smlouvy je Příloha č. 1 – Technická specifikace veřejné zakázky</w:t>
      </w:r>
      <w:r>
        <w:rPr>
          <w:rFonts w:asciiTheme="minorHAnsi" w:eastAsiaTheme="minorHAnsi" w:hAnsiTheme="minorHAnsi" w:cstheme="minorHAnsi"/>
        </w:rPr>
        <w:t>.</w:t>
      </w:r>
    </w:p>
    <w:p w14:paraId="47DC06F9" w14:textId="19752FF5" w:rsidR="00433840" w:rsidRPr="00AF606F" w:rsidRDefault="002F3C74" w:rsidP="00AC112F">
      <w:pPr>
        <w:numPr>
          <w:ilvl w:val="0"/>
          <w:numId w:val="20"/>
        </w:numPr>
        <w:spacing w:after="0" w:line="240" w:lineRule="auto"/>
        <w:ind w:left="567" w:hanging="567"/>
        <w:contextualSpacing/>
        <w:jc w:val="both"/>
        <w:rPr>
          <w:rFonts w:asciiTheme="minorHAnsi" w:eastAsiaTheme="minorHAnsi" w:hAnsiTheme="minorHAnsi" w:cstheme="minorHAnsi"/>
        </w:rPr>
      </w:pPr>
      <w:r w:rsidRPr="00AF606F">
        <w:t>Tato smlouva nabývá platnosti dnem jejího podpisu oprávněnými zástupci obou smluvních stran</w:t>
      </w:r>
      <w:r w:rsidRPr="00A85B48">
        <w:t xml:space="preserve"> a účinnosti dnem uveřejnění v registru smluv</w:t>
      </w:r>
      <w:r w:rsidR="00AF606F">
        <w:t>.</w:t>
      </w:r>
    </w:p>
    <w:p w14:paraId="3973DD27" w14:textId="77777777" w:rsidR="00433840" w:rsidRDefault="00433840" w:rsidP="00433840">
      <w:pPr>
        <w:pStyle w:val="Odstavecseseznamem"/>
        <w:rPr>
          <w:rFonts w:asciiTheme="minorHAnsi" w:eastAsiaTheme="minorHAnsi" w:hAnsiTheme="minorHAnsi" w:cstheme="minorHAnsi"/>
          <w:i/>
          <w:iCs/>
        </w:rPr>
      </w:pPr>
    </w:p>
    <w:p w14:paraId="3A6AE8C9" w14:textId="77777777" w:rsidR="00C26316" w:rsidRPr="00FE73F5" w:rsidRDefault="00C26316" w:rsidP="00044B85">
      <w:pPr>
        <w:spacing w:after="120" w:line="240" w:lineRule="auto"/>
        <w:jc w:val="both"/>
        <w:rPr>
          <w:rFonts w:asciiTheme="minorHAnsi" w:eastAsiaTheme="minorHAnsi" w:hAnsiTheme="minorHAnsi" w:cstheme="minorHAnsi"/>
        </w:rPr>
      </w:pPr>
    </w:p>
    <w:p w14:paraId="77526AF1" w14:textId="4E0B461F" w:rsidR="00717D69" w:rsidRDefault="00AF606F" w:rsidP="00044B85">
      <w:pPr>
        <w:spacing w:after="120" w:line="240" w:lineRule="auto"/>
        <w:jc w:val="both"/>
      </w:pPr>
      <w:r>
        <w:t>Ve Znojmě, dne …………………..</w:t>
      </w:r>
      <w:r>
        <w:tab/>
      </w:r>
      <w:r>
        <w:tab/>
      </w:r>
      <w:r w:rsidR="00380B96">
        <w:tab/>
      </w:r>
      <w:r w:rsidR="00380B96">
        <w:tab/>
      </w:r>
      <w:r>
        <w:tab/>
        <w:t>V</w:t>
      </w:r>
      <w:r w:rsidR="00380B96">
        <w:t xml:space="preserve"> Želevčicích</w:t>
      </w:r>
    </w:p>
    <w:p w14:paraId="64D07AA7" w14:textId="77777777" w:rsidR="00717D69" w:rsidRDefault="00717D69" w:rsidP="00044B85">
      <w:pPr>
        <w:spacing w:after="120" w:line="240" w:lineRule="auto"/>
        <w:jc w:val="both"/>
      </w:pPr>
    </w:p>
    <w:p w14:paraId="68A3D829" w14:textId="5B193193" w:rsidR="00ED5C34" w:rsidRDefault="00ED5C34" w:rsidP="00ED5C34">
      <w:r>
        <w:t>Za kupujícího:</w:t>
      </w:r>
      <w:r>
        <w:tab/>
      </w:r>
      <w:r>
        <w:tab/>
      </w:r>
      <w:r>
        <w:tab/>
      </w:r>
      <w:r w:rsidR="00380B96">
        <w:tab/>
      </w:r>
      <w:r w:rsidR="00380B96">
        <w:tab/>
      </w:r>
      <w:r>
        <w:tab/>
      </w:r>
      <w:r>
        <w:tab/>
        <w:t>Za prodávajícího:</w:t>
      </w:r>
    </w:p>
    <w:p w14:paraId="70A89108" w14:textId="77777777" w:rsidR="00ED5C34" w:rsidRDefault="00ED5C34" w:rsidP="00FE73F5">
      <w:pPr>
        <w:spacing w:after="0" w:line="240" w:lineRule="auto"/>
      </w:pPr>
    </w:p>
    <w:p w14:paraId="1E91C22F" w14:textId="77777777" w:rsidR="00ED5C34" w:rsidRDefault="00ED5C34" w:rsidP="00FE73F5">
      <w:pPr>
        <w:spacing w:after="0" w:line="240" w:lineRule="auto"/>
      </w:pPr>
    </w:p>
    <w:p w14:paraId="3BE66845" w14:textId="77777777" w:rsidR="00380B96" w:rsidRPr="00380B96" w:rsidRDefault="00380B96" w:rsidP="00380B96">
      <w:pPr>
        <w:tabs>
          <w:tab w:val="center" w:pos="1701"/>
          <w:tab w:val="center" w:pos="7088"/>
        </w:tabs>
        <w:spacing w:after="0" w:line="200" w:lineRule="atLeast"/>
        <w:rPr>
          <w:rFonts w:asciiTheme="minorHAnsi" w:hAnsiTheme="minorHAnsi" w:cstheme="minorHAnsi"/>
        </w:rPr>
      </w:pPr>
      <w:r w:rsidRPr="00380B96">
        <w:rPr>
          <w:rFonts w:asciiTheme="minorHAnsi" w:hAnsiTheme="minorHAnsi" w:cstheme="minorHAnsi"/>
        </w:rPr>
        <w:tab/>
        <w:t>_______________________________</w:t>
      </w:r>
      <w:r w:rsidRPr="00380B96">
        <w:rPr>
          <w:rFonts w:asciiTheme="minorHAnsi" w:hAnsiTheme="minorHAnsi" w:cstheme="minorHAnsi"/>
        </w:rPr>
        <w:tab/>
        <w:t>___________________________</w:t>
      </w:r>
    </w:p>
    <w:p w14:paraId="113AEB92" w14:textId="77777777" w:rsidR="00380B96" w:rsidRPr="00380B96" w:rsidRDefault="00380B96" w:rsidP="00380B96">
      <w:pPr>
        <w:tabs>
          <w:tab w:val="center" w:pos="1701"/>
          <w:tab w:val="center" w:pos="7088"/>
        </w:tabs>
        <w:spacing w:after="0" w:line="200" w:lineRule="atLeast"/>
        <w:rPr>
          <w:rFonts w:asciiTheme="minorHAnsi" w:hAnsiTheme="minorHAnsi" w:cstheme="minorHAnsi"/>
        </w:rPr>
      </w:pPr>
      <w:r w:rsidRPr="00380B96">
        <w:rPr>
          <w:rFonts w:asciiTheme="minorHAnsi" w:hAnsiTheme="minorHAnsi" w:cstheme="minorHAnsi"/>
        </w:rPr>
        <w:tab/>
        <w:t xml:space="preserve">Mgr. Radka </w:t>
      </w:r>
      <w:proofErr w:type="spellStart"/>
      <w:r w:rsidRPr="00380B96">
        <w:rPr>
          <w:rFonts w:asciiTheme="minorHAnsi" w:hAnsiTheme="minorHAnsi" w:cstheme="minorHAnsi"/>
        </w:rPr>
        <w:t>Sovjáková</w:t>
      </w:r>
      <w:proofErr w:type="spellEnd"/>
      <w:r w:rsidRPr="00380B96">
        <w:rPr>
          <w:rFonts w:asciiTheme="minorHAnsi" w:hAnsiTheme="minorHAnsi" w:cstheme="minorHAnsi"/>
        </w:rPr>
        <w:t>, DiS.</w:t>
      </w:r>
      <w:r w:rsidRPr="00380B96">
        <w:rPr>
          <w:rFonts w:asciiTheme="minorHAnsi" w:hAnsiTheme="minorHAnsi" w:cstheme="minorHAnsi"/>
        </w:rPr>
        <w:tab/>
        <w:t>Petr Smetana</w:t>
      </w:r>
    </w:p>
    <w:p w14:paraId="1C6C04FA" w14:textId="28E41D47" w:rsidR="00380B96" w:rsidRDefault="00380B96" w:rsidP="00380B96">
      <w:pPr>
        <w:tabs>
          <w:tab w:val="center" w:pos="1701"/>
          <w:tab w:val="center" w:pos="7088"/>
        </w:tabs>
        <w:spacing w:after="0" w:line="200" w:lineRule="atLeast"/>
        <w:rPr>
          <w:rFonts w:asciiTheme="minorHAnsi" w:hAnsiTheme="minorHAnsi" w:cstheme="minorHAnsi"/>
        </w:rPr>
      </w:pPr>
      <w:r w:rsidRPr="00380B96">
        <w:rPr>
          <w:rFonts w:asciiTheme="minorHAnsi" w:hAnsiTheme="minorHAnsi" w:cstheme="minorHAnsi"/>
        </w:rPr>
        <w:tab/>
        <w:t>ředitelka</w:t>
      </w:r>
      <w:r w:rsidRPr="00380B96">
        <w:rPr>
          <w:rFonts w:asciiTheme="minorHAnsi" w:hAnsiTheme="minorHAnsi" w:cstheme="minorHAnsi"/>
        </w:rPr>
        <w:tab/>
      </w:r>
      <w:r>
        <w:rPr>
          <w:rFonts w:asciiTheme="minorHAnsi" w:hAnsiTheme="minorHAnsi" w:cstheme="minorHAnsi"/>
        </w:rPr>
        <w:t>Vedoucí podpory obchodu</w:t>
      </w:r>
    </w:p>
    <w:p w14:paraId="12FC51DA" w14:textId="5CC9A482" w:rsidR="00380B96" w:rsidRPr="00380B96" w:rsidRDefault="00380B96" w:rsidP="00380B96">
      <w:pPr>
        <w:tabs>
          <w:tab w:val="center" w:pos="1701"/>
          <w:tab w:val="center" w:pos="7088"/>
        </w:tabs>
        <w:spacing w:after="0" w:line="200" w:lineRule="atLeast"/>
        <w:rPr>
          <w:rFonts w:asciiTheme="minorHAnsi" w:hAnsiTheme="minorHAnsi" w:cstheme="minorHAnsi"/>
        </w:rPr>
      </w:pPr>
      <w:r>
        <w:rPr>
          <w:rFonts w:asciiTheme="minorHAnsi" w:hAnsiTheme="minorHAnsi" w:cstheme="minorHAnsi"/>
        </w:rPr>
        <w:tab/>
      </w:r>
      <w:r>
        <w:rPr>
          <w:rFonts w:asciiTheme="minorHAnsi" w:hAnsiTheme="minorHAnsi" w:cstheme="minorHAnsi"/>
        </w:rPr>
        <w:tab/>
        <w:t>na základě plné moci</w:t>
      </w:r>
    </w:p>
    <w:p w14:paraId="17CDFD6B" w14:textId="60F3066E" w:rsidR="00ED5C34" w:rsidRDefault="00ED5C34" w:rsidP="00ED5C34">
      <w:pPr>
        <w:spacing w:after="0"/>
        <w:rPr>
          <w:rFonts w:asciiTheme="minorHAnsi" w:hAnsiTheme="minorHAnsi" w:cstheme="minorHAnsi"/>
          <w:b/>
        </w:rPr>
      </w:pPr>
      <w:r w:rsidRPr="00AF3F22">
        <w:rPr>
          <w:b/>
        </w:rPr>
        <w:lastRenderedPageBreak/>
        <w:t>Příloha</w:t>
      </w:r>
      <w:r w:rsidR="005307D2" w:rsidRPr="00AF3F22">
        <w:rPr>
          <w:b/>
        </w:rPr>
        <w:t xml:space="preserve"> č.1</w:t>
      </w:r>
      <w:r w:rsidRPr="00AF3F22">
        <w:rPr>
          <w:b/>
        </w:rPr>
        <w:t xml:space="preserve"> smlouvy –</w:t>
      </w:r>
      <w:r>
        <w:rPr>
          <w:b/>
          <w:bCs/>
        </w:rPr>
        <w:t xml:space="preserve"> Specifikace předmětu</w:t>
      </w:r>
      <w:r w:rsidR="00AF3F22">
        <w:rPr>
          <w:b/>
          <w:bCs/>
        </w:rPr>
        <w:t xml:space="preserve"> veřejné zakázky</w:t>
      </w:r>
    </w:p>
    <w:p w14:paraId="547FAE30" w14:textId="77777777" w:rsidR="00ED5C34" w:rsidRPr="00F2216B" w:rsidRDefault="00ED5C34" w:rsidP="00ED5C34">
      <w:pPr>
        <w:spacing w:after="0"/>
        <w:rPr>
          <w:rFonts w:asciiTheme="minorHAnsi" w:hAnsiTheme="minorHAnsi" w:cstheme="minorHAnsi"/>
        </w:rPr>
      </w:pPr>
    </w:p>
    <w:p w14:paraId="414A49BE" w14:textId="22DF369C" w:rsidR="00ED5C34" w:rsidRDefault="00ED5C34" w:rsidP="00ED5C34">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1F5813">
        <w:rPr>
          <w:rFonts w:asciiTheme="minorHAnsi" w:hAnsiTheme="minorHAnsi" w:cstheme="minorHAnsi"/>
          <w:b/>
          <w:bCs/>
          <w:noProof/>
          <w:lang w:eastAsia="cs-CZ"/>
        </w:rPr>
        <w:t>„</w:t>
      </w:r>
      <w:r w:rsidR="001F5813" w:rsidRPr="001F5813">
        <w:rPr>
          <w:rFonts w:asciiTheme="minorHAnsi" w:hAnsiTheme="minorHAnsi" w:cstheme="minorHAnsi"/>
        </w:rPr>
        <w:t>Pořízení pečovatelských přístrojů – Multifunkční křesla 10</w:t>
      </w:r>
      <w:r w:rsidR="005628B0">
        <w:rPr>
          <w:rFonts w:asciiTheme="minorHAnsi" w:hAnsiTheme="minorHAnsi" w:cstheme="minorHAnsi"/>
        </w:rPr>
        <w:t> </w:t>
      </w:r>
      <w:r w:rsidR="001F5813" w:rsidRPr="001F5813">
        <w:rPr>
          <w:rFonts w:asciiTheme="minorHAnsi" w:hAnsiTheme="minorHAnsi" w:cstheme="minorHAnsi"/>
        </w:rPr>
        <w:t>ks</w:t>
      </w:r>
      <w:r w:rsidRPr="001F5813">
        <w:rPr>
          <w:rFonts w:asciiTheme="minorHAnsi" w:hAnsiTheme="minorHAnsi" w:cstheme="minorHAnsi"/>
          <w:b/>
          <w:bCs/>
          <w:noProof/>
          <w:lang w:eastAsia="cs-CZ"/>
        </w:rPr>
        <w:t>“, vedené</w:t>
      </w:r>
      <w:r w:rsidRPr="00702724">
        <w:rPr>
          <w:rFonts w:asciiTheme="minorHAnsi" w:hAnsiTheme="minorHAnsi" w:cstheme="minorHAnsi"/>
          <w:b/>
          <w:bCs/>
          <w:noProof/>
          <w:lang w:eastAsia="cs-CZ"/>
        </w:rPr>
        <w:t xml:space="preserve"> pod </w:t>
      </w:r>
      <w:r w:rsidR="00427E1B">
        <w:rPr>
          <w:rFonts w:asciiTheme="minorHAnsi" w:hAnsiTheme="minorHAnsi" w:cstheme="minorHAnsi"/>
          <w:b/>
          <w:bCs/>
          <w:noProof/>
          <w:lang w:eastAsia="cs-CZ"/>
        </w:rPr>
        <w:t xml:space="preserve">referenčním číslem veřejné zakázky malého rozsahu </w:t>
      </w:r>
      <w:r w:rsidR="001F5813">
        <w:rPr>
          <w:rFonts w:asciiTheme="minorHAnsi" w:hAnsiTheme="minorHAnsi" w:cstheme="minorHAnsi"/>
          <w:b/>
          <w:bCs/>
          <w:noProof/>
          <w:lang w:eastAsia="cs-CZ"/>
        </w:rPr>
        <w:t>VZ/CSS/II/5/2024</w:t>
      </w:r>
      <w:r w:rsidRPr="00702724">
        <w:rPr>
          <w:rFonts w:asciiTheme="minorHAnsi" w:hAnsiTheme="minorHAnsi" w:cstheme="minorHAnsi"/>
          <w:b/>
          <w:bCs/>
          <w:noProof/>
          <w:lang w:eastAsia="cs-CZ"/>
        </w:rPr>
        <w:t>:</w:t>
      </w:r>
    </w:p>
    <w:p w14:paraId="2F60F644" w14:textId="77777777" w:rsidR="00ED5C34" w:rsidRDefault="00ED5C34" w:rsidP="00ED5C34">
      <w:pPr>
        <w:spacing w:after="0"/>
        <w:rPr>
          <w:rFonts w:asciiTheme="minorHAnsi" w:hAnsiTheme="minorHAnsi" w:cstheme="minorHAnsi"/>
          <w:noProof/>
          <w:lang w:eastAsia="cs-CZ"/>
        </w:rPr>
      </w:pPr>
    </w:p>
    <w:p w14:paraId="532250B9" w14:textId="77777777" w:rsidR="005628B0" w:rsidRDefault="005628B0" w:rsidP="005628B0">
      <w:pPr>
        <w:spacing w:after="0"/>
        <w:rPr>
          <w:rFonts w:asciiTheme="minorHAnsi" w:hAnsiTheme="minorHAnsi" w:cstheme="minorHAnsi"/>
          <w:noProof/>
          <w:lang w:eastAsia="cs-CZ"/>
        </w:rPr>
      </w:pPr>
    </w:p>
    <w:p w14:paraId="7D90A5E7" w14:textId="3400E53C" w:rsidR="005628B0" w:rsidRPr="00B21D1B" w:rsidRDefault="005628B0" w:rsidP="005628B0">
      <w:pPr>
        <w:pStyle w:val="Odstavecseseznamem"/>
        <w:numPr>
          <w:ilvl w:val="0"/>
          <w:numId w:val="21"/>
        </w:numPr>
        <w:shd w:val="clear" w:color="auto" w:fill="FFFFFF" w:themeFill="background1"/>
        <w:spacing w:after="0"/>
        <w:ind w:left="426"/>
        <w:jc w:val="both"/>
        <w:rPr>
          <w:rFonts w:ascii="Times New Roman" w:hAnsi="Times New Roman" w:cs="Times New Roman"/>
        </w:rPr>
      </w:pPr>
      <w:bookmarkStart w:id="5" w:name="_Hlk115079265"/>
      <w:bookmarkStart w:id="6" w:name="_Hlk110237289"/>
      <w:r w:rsidRPr="00B21D1B">
        <w:rPr>
          <w:rFonts w:ascii="Times New Roman" w:hAnsi="Times New Roman" w:cs="Times New Roman"/>
        </w:rPr>
        <w:t>stabilní a jednoduše čistitelná konstrukce křesla dřevěná (odstín přírodní světlý) s kovovými spojovacími součástkami na 4 kolech s brzdou o Ø 75 mm a směrovým kolečkem zajišťující přímý směr jízdy při zatížení křesla klientem.</w:t>
      </w:r>
      <w:r>
        <w:rPr>
          <w:rFonts w:ascii="Times New Roman" w:hAnsi="Times New Roman" w:cs="Times New Roman"/>
        </w:rPr>
        <w:tab/>
      </w:r>
      <w:r>
        <w:rPr>
          <w:rFonts w:ascii="Times New Roman" w:hAnsi="Times New Roman" w:cs="Times New Roman"/>
        </w:rPr>
        <w:tab/>
      </w:r>
      <w:r w:rsidR="00AC112F">
        <w:rPr>
          <w:rFonts w:ascii="Times New Roman" w:hAnsi="Times New Roman" w:cs="Times New Roman"/>
        </w:rPr>
        <w:tab/>
      </w:r>
      <w:r>
        <w:rPr>
          <w:rFonts w:ascii="Times New Roman" w:hAnsi="Times New Roman" w:cs="Times New Roman"/>
        </w:rPr>
        <w:tab/>
      </w:r>
      <w:r w:rsidRPr="00B21D1B">
        <w:rPr>
          <w:rFonts w:ascii="Times New Roman" w:hAnsi="Times New Roman" w:cs="Times New Roman"/>
        </w:rPr>
        <w:tab/>
      </w:r>
      <w:r w:rsidRPr="00B21D1B">
        <w:rPr>
          <w:rFonts w:ascii="Times New Roman" w:hAnsi="Times New Roman" w:cs="Times New Roman"/>
          <w:color w:val="FF0000"/>
        </w:rPr>
        <w:t>ANO, Ø 75 mm</w:t>
      </w:r>
    </w:p>
    <w:bookmarkEnd w:id="5"/>
    <w:p w14:paraId="313998DD" w14:textId="77777777" w:rsidR="005628B0" w:rsidRPr="00B21D1B" w:rsidRDefault="005628B0" w:rsidP="005628B0">
      <w:pPr>
        <w:pStyle w:val="Odstavecseseznamem"/>
        <w:numPr>
          <w:ilvl w:val="0"/>
          <w:numId w:val="21"/>
        </w:numPr>
        <w:spacing w:after="0"/>
        <w:ind w:left="426"/>
        <w:jc w:val="both"/>
        <w:rPr>
          <w:rFonts w:ascii="Times New Roman" w:hAnsi="Times New Roman" w:cs="Times New Roman"/>
        </w:rPr>
      </w:pPr>
      <w:r w:rsidRPr="00B21D1B">
        <w:rPr>
          <w:rFonts w:ascii="Times New Roman" w:hAnsi="Times New Roman" w:cs="Times New Roman"/>
        </w:rPr>
        <w:t>bezpečné pracovní zatížení křesla – min. 150 kg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1D1B">
        <w:rPr>
          <w:rFonts w:ascii="Times New Roman" w:hAnsi="Times New Roman" w:cs="Times New Roman"/>
        </w:rPr>
        <w:tab/>
      </w:r>
      <w:r w:rsidRPr="00B21D1B">
        <w:rPr>
          <w:rFonts w:ascii="Times New Roman" w:hAnsi="Times New Roman" w:cs="Times New Roman"/>
          <w:color w:val="FF0000"/>
        </w:rPr>
        <w:t>ANO, 150 kg</w:t>
      </w:r>
    </w:p>
    <w:p w14:paraId="09AA1933" w14:textId="77777777" w:rsidR="005628B0" w:rsidRPr="00B21D1B" w:rsidRDefault="005628B0" w:rsidP="005628B0">
      <w:pPr>
        <w:pStyle w:val="Odstavecseseznamem"/>
        <w:numPr>
          <w:ilvl w:val="0"/>
          <w:numId w:val="21"/>
        </w:numPr>
        <w:shd w:val="clear" w:color="auto" w:fill="FFFFFF" w:themeFill="background1"/>
        <w:spacing w:after="0"/>
        <w:ind w:left="426"/>
        <w:jc w:val="both"/>
        <w:rPr>
          <w:rFonts w:ascii="Times New Roman" w:hAnsi="Times New Roman" w:cs="Times New Roman"/>
        </w:rPr>
      </w:pPr>
      <w:r w:rsidRPr="00B21D1B">
        <w:rPr>
          <w:rFonts w:ascii="Times New Roman" w:hAnsi="Times New Roman" w:cs="Times New Roman"/>
        </w:rPr>
        <w:t>rozměry ložné plochy min.146x47 cm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1D1B">
        <w:rPr>
          <w:rFonts w:ascii="Times New Roman" w:hAnsi="Times New Roman" w:cs="Times New Roman"/>
        </w:rPr>
        <w:tab/>
      </w:r>
      <w:r w:rsidRPr="00B21D1B">
        <w:rPr>
          <w:rFonts w:ascii="Times New Roman" w:hAnsi="Times New Roman" w:cs="Times New Roman"/>
          <w:color w:val="FF0000"/>
        </w:rPr>
        <w:t>ANO</w:t>
      </w:r>
    </w:p>
    <w:p w14:paraId="5D9574DE" w14:textId="77777777" w:rsidR="005628B0" w:rsidRPr="00B21D1B" w:rsidRDefault="005628B0" w:rsidP="005628B0">
      <w:pPr>
        <w:pStyle w:val="Odstavecseseznamem"/>
        <w:numPr>
          <w:ilvl w:val="0"/>
          <w:numId w:val="21"/>
        </w:numPr>
        <w:shd w:val="clear" w:color="auto" w:fill="FFFFFF" w:themeFill="background1"/>
        <w:spacing w:after="0"/>
        <w:ind w:left="426"/>
        <w:jc w:val="both"/>
        <w:rPr>
          <w:rFonts w:ascii="Times New Roman" w:hAnsi="Times New Roman" w:cs="Times New Roman"/>
        </w:rPr>
      </w:pPr>
      <w:r w:rsidRPr="00B21D1B">
        <w:rPr>
          <w:rFonts w:ascii="Times New Roman" w:hAnsi="Times New Roman" w:cs="Times New Roman"/>
        </w:rPr>
        <w:t>vnější rozměry max. 114 x70 cm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1D1B">
        <w:rPr>
          <w:rFonts w:ascii="Times New Roman" w:hAnsi="Times New Roman" w:cs="Times New Roman"/>
        </w:rPr>
        <w:tab/>
      </w:r>
      <w:r w:rsidRPr="00B21D1B">
        <w:rPr>
          <w:rFonts w:ascii="Times New Roman" w:hAnsi="Times New Roman" w:cs="Times New Roman"/>
          <w:color w:val="FF0000"/>
        </w:rPr>
        <w:t>ANO, 113 × 70 cm</w:t>
      </w:r>
    </w:p>
    <w:p w14:paraId="49B16375" w14:textId="77777777" w:rsidR="005628B0" w:rsidRPr="00B21D1B" w:rsidRDefault="005628B0" w:rsidP="005628B0">
      <w:pPr>
        <w:pStyle w:val="Odstavecseseznamem"/>
        <w:numPr>
          <w:ilvl w:val="0"/>
          <w:numId w:val="21"/>
        </w:numPr>
        <w:shd w:val="clear" w:color="auto" w:fill="FFFFFF" w:themeFill="background1"/>
        <w:spacing w:after="0"/>
        <w:ind w:left="426"/>
        <w:jc w:val="both"/>
        <w:rPr>
          <w:rFonts w:ascii="Times New Roman" w:hAnsi="Times New Roman" w:cs="Times New Roman"/>
        </w:rPr>
      </w:pPr>
      <w:r w:rsidRPr="00B21D1B">
        <w:rPr>
          <w:rFonts w:ascii="Times New Roman" w:hAnsi="Times New Roman" w:cs="Times New Roman"/>
        </w:rPr>
        <w:t>polohování opěráku a podnožky od stojící obsluhy za křeslem i od sedící osoby pomocí plynové pružiny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1D1B">
        <w:rPr>
          <w:rFonts w:ascii="Times New Roman" w:hAnsi="Times New Roman" w:cs="Times New Roman"/>
        </w:rPr>
        <w:tab/>
      </w:r>
      <w:r w:rsidRPr="00B21D1B">
        <w:rPr>
          <w:rFonts w:ascii="Times New Roman" w:hAnsi="Times New Roman" w:cs="Times New Roman"/>
          <w:color w:val="FF0000"/>
        </w:rPr>
        <w:t>ANO</w:t>
      </w:r>
    </w:p>
    <w:p w14:paraId="35414E2E" w14:textId="77777777" w:rsidR="005628B0" w:rsidRPr="00B21D1B" w:rsidRDefault="005628B0" w:rsidP="005628B0">
      <w:pPr>
        <w:pStyle w:val="Odstavecseseznamem"/>
        <w:numPr>
          <w:ilvl w:val="0"/>
          <w:numId w:val="21"/>
        </w:numPr>
        <w:shd w:val="clear" w:color="auto" w:fill="FFFFFF" w:themeFill="background1"/>
        <w:spacing w:after="0"/>
        <w:ind w:left="426"/>
        <w:jc w:val="both"/>
        <w:rPr>
          <w:rFonts w:ascii="Times New Roman" w:hAnsi="Times New Roman" w:cs="Times New Roman"/>
        </w:rPr>
      </w:pPr>
      <w:r w:rsidRPr="00B21D1B">
        <w:rPr>
          <w:rFonts w:ascii="Times New Roman" w:hAnsi="Times New Roman" w:cs="Times New Roman"/>
        </w:rPr>
        <w:t>pevné područky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1D1B">
        <w:rPr>
          <w:rFonts w:ascii="Times New Roman" w:hAnsi="Times New Roman" w:cs="Times New Roman"/>
        </w:rPr>
        <w:tab/>
      </w:r>
      <w:r w:rsidRPr="00B21D1B">
        <w:rPr>
          <w:rFonts w:ascii="Times New Roman" w:hAnsi="Times New Roman" w:cs="Times New Roman"/>
          <w:color w:val="FF0000"/>
        </w:rPr>
        <w:t>ANO</w:t>
      </w:r>
    </w:p>
    <w:p w14:paraId="256109E9" w14:textId="77777777" w:rsidR="005628B0" w:rsidRPr="00B21D1B" w:rsidRDefault="005628B0" w:rsidP="005628B0">
      <w:pPr>
        <w:pStyle w:val="Odstavecseseznamem"/>
        <w:numPr>
          <w:ilvl w:val="0"/>
          <w:numId w:val="21"/>
        </w:numPr>
        <w:shd w:val="clear" w:color="auto" w:fill="FFFFFF" w:themeFill="background1"/>
        <w:spacing w:after="0"/>
        <w:ind w:left="426"/>
        <w:jc w:val="both"/>
        <w:rPr>
          <w:rFonts w:ascii="Times New Roman" w:hAnsi="Times New Roman" w:cs="Times New Roman"/>
        </w:rPr>
      </w:pPr>
      <w:r w:rsidRPr="00B21D1B">
        <w:rPr>
          <w:rFonts w:ascii="Times New Roman" w:hAnsi="Times New Roman" w:cs="Times New Roman"/>
        </w:rPr>
        <w:t>výsuvná stupačka s protiskluzovou vrstvou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1D1B">
        <w:rPr>
          <w:rFonts w:ascii="Times New Roman" w:hAnsi="Times New Roman" w:cs="Times New Roman"/>
        </w:rPr>
        <w:tab/>
      </w:r>
      <w:r w:rsidRPr="00B21D1B">
        <w:rPr>
          <w:rFonts w:ascii="Times New Roman" w:hAnsi="Times New Roman" w:cs="Times New Roman"/>
          <w:color w:val="FF0000"/>
        </w:rPr>
        <w:t>ANO</w:t>
      </w:r>
    </w:p>
    <w:p w14:paraId="16C60943" w14:textId="77777777" w:rsidR="005628B0" w:rsidRPr="00B21D1B" w:rsidRDefault="005628B0" w:rsidP="005628B0">
      <w:pPr>
        <w:pStyle w:val="Odstavecseseznamem"/>
        <w:numPr>
          <w:ilvl w:val="0"/>
          <w:numId w:val="21"/>
        </w:numPr>
        <w:shd w:val="clear" w:color="auto" w:fill="FFFFFF" w:themeFill="background1"/>
        <w:spacing w:after="0"/>
        <w:ind w:left="426"/>
        <w:jc w:val="both"/>
        <w:rPr>
          <w:rFonts w:ascii="Times New Roman" w:hAnsi="Times New Roman" w:cs="Times New Roman"/>
        </w:rPr>
      </w:pPr>
      <w:r w:rsidRPr="00B21D1B">
        <w:rPr>
          <w:rFonts w:ascii="Times New Roman" w:hAnsi="Times New Roman" w:cs="Times New Roman"/>
        </w:rPr>
        <w:t>čalounění z koženky – odstín béžová a žlutá</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1D1B">
        <w:rPr>
          <w:rFonts w:ascii="Times New Roman" w:hAnsi="Times New Roman" w:cs="Times New Roman"/>
        </w:rPr>
        <w:tab/>
      </w:r>
      <w:r w:rsidRPr="00B21D1B">
        <w:rPr>
          <w:rFonts w:ascii="Times New Roman" w:hAnsi="Times New Roman" w:cs="Times New Roman"/>
          <w:color w:val="FF0000"/>
        </w:rPr>
        <w:t>ANO</w:t>
      </w:r>
    </w:p>
    <w:p w14:paraId="465E0C1B" w14:textId="77777777" w:rsidR="005628B0" w:rsidRPr="00B21D1B" w:rsidRDefault="005628B0" w:rsidP="005628B0">
      <w:pPr>
        <w:pStyle w:val="Odstavecseseznamem"/>
        <w:numPr>
          <w:ilvl w:val="0"/>
          <w:numId w:val="21"/>
        </w:numPr>
        <w:shd w:val="clear" w:color="auto" w:fill="FFFFFF" w:themeFill="background1"/>
        <w:spacing w:after="0"/>
        <w:ind w:left="426"/>
        <w:jc w:val="both"/>
        <w:rPr>
          <w:rFonts w:ascii="Times New Roman" w:hAnsi="Times New Roman" w:cs="Times New Roman"/>
        </w:rPr>
      </w:pPr>
      <w:r w:rsidRPr="00B21D1B">
        <w:rPr>
          <w:rFonts w:ascii="Times New Roman" w:hAnsi="Times New Roman" w:cs="Times New Roman"/>
        </w:rPr>
        <w:t>součástí křesla bude jídelní a odkládací deska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1D1B">
        <w:rPr>
          <w:rFonts w:ascii="Times New Roman" w:hAnsi="Times New Roman" w:cs="Times New Roman"/>
        </w:rPr>
        <w:tab/>
      </w:r>
      <w:r w:rsidRPr="00B21D1B">
        <w:rPr>
          <w:rFonts w:ascii="Times New Roman" w:hAnsi="Times New Roman" w:cs="Times New Roman"/>
          <w:color w:val="FF0000"/>
        </w:rPr>
        <w:t>ANO</w:t>
      </w:r>
    </w:p>
    <w:p w14:paraId="21034D90" w14:textId="77777777" w:rsidR="005628B0" w:rsidRPr="00B21D1B" w:rsidRDefault="005628B0" w:rsidP="005628B0">
      <w:pPr>
        <w:pStyle w:val="Odstavecseseznamem"/>
        <w:numPr>
          <w:ilvl w:val="0"/>
          <w:numId w:val="21"/>
        </w:numPr>
        <w:shd w:val="clear" w:color="auto" w:fill="FFFFFF" w:themeFill="background1"/>
        <w:spacing w:after="0" w:line="240" w:lineRule="auto"/>
        <w:ind w:left="426"/>
        <w:jc w:val="both"/>
        <w:rPr>
          <w:rFonts w:ascii="Times New Roman" w:hAnsi="Times New Roman" w:cs="Times New Roman"/>
        </w:rPr>
      </w:pPr>
      <w:bookmarkStart w:id="7" w:name="_Hlk110239132"/>
      <w:r w:rsidRPr="00B21D1B">
        <w:rPr>
          <w:rFonts w:ascii="Times New Roman" w:hAnsi="Times New Roman" w:cs="Times New Roman"/>
        </w:rPr>
        <w:t>horní část opěradla s anatomickým tvarem pro zajištění stability hlavy.</w:t>
      </w:r>
      <w:r w:rsidRPr="00B21D1B">
        <w:rPr>
          <w:rFonts w:ascii="Times New Roman" w:hAnsi="Times New Roman" w:cs="Times New Roman"/>
        </w:rPr>
        <w:tab/>
      </w:r>
      <w:r w:rsidRPr="00B21D1B">
        <w:rPr>
          <w:rFonts w:ascii="Times New Roman" w:hAnsi="Times New Roman" w:cs="Times New Roman"/>
          <w:color w:val="FF0000"/>
        </w:rPr>
        <w:t>ANO</w:t>
      </w:r>
    </w:p>
    <w:bookmarkEnd w:id="6"/>
    <w:bookmarkEnd w:id="7"/>
    <w:p w14:paraId="4A037081" w14:textId="77777777" w:rsidR="005628B0" w:rsidRDefault="005628B0" w:rsidP="005628B0">
      <w:pPr>
        <w:spacing w:after="0"/>
        <w:rPr>
          <w:rFonts w:asciiTheme="minorHAnsi" w:hAnsiTheme="minorHAnsi" w:cstheme="minorHAnsi"/>
          <w:noProof/>
          <w:lang w:eastAsia="cs-CZ"/>
        </w:rPr>
      </w:pPr>
    </w:p>
    <w:p w14:paraId="745FC1EE" w14:textId="77777777" w:rsidR="005628B0" w:rsidRDefault="005628B0" w:rsidP="005628B0">
      <w:pPr>
        <w:spacing w:after="0"/>
        <w:rPr>
          <w:rFonts w:asciiTheme="minorHAnsi" w:hAnsiTheme="minorHAnsi" w:cstheme="minorHAnsi"/>
          <w:noProof/>
          <w:lang w:eastAsia="cs-CZ"/>
        </w:rPr>
      </w:pPr>
    </w:p>
    <w:sectPr w:rsidR="005628B0" w:rsidSect="00AC112F">
      <w:footerReference w:type="default" r:id="rId11"/>
      <w:pgSz w:w="11910" w:h="16840"/>
      <w:pgMar w:top="1134" w:right="1418" w:bottom="1134" w:left="1418" w:header="709" w:footer="771"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422E0" w14:textId="77777777" w:rsidR="001C464F" w:rsidRDefault="001C464F">
      <w:pPr>
        <w:spacing w:after="0" w:line="240" w:lineRule="auto"/>
      </w:pPr>
      <w:r>
        <w:separator/>
      </w:r>
    </w:p>
  </w:endnote>
  <w:endnote w:type="continuationSeparator" w:id="0">
    <w:p w14:paraId="45A36575" w14:textId="77777777" w:rsidR="001C464F" w:rsidRDefault="001C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1A17" w14:textId="77777777" w:rsidR="001C464F" w:rsidRDefault="001C464F">
      <w:pPr>
        <w:spacing w:after="0" w:line="240" w:lineRule="auto"/>
      </w:pPr>
      <w:r>
        <w:separator/>
      </w:r>
    </w:p>
  </w:footnote>
  <w:footnote w:type="continuationSeparator" w:id="0">
    <w:p w14:paraId="439A92E1" w14:textId="77777777" w:rsidR="001C464F" w:rsidRDefault="001C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6"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3104E"/>
    <w:multiLevelType w:val="hybridMultilevel"/>
    <w:tmpl w:val="537E7FB4"/>
    <w:lvl w:ilvl="0" w:tplc="E6000CA6">
      <w:start w:val="1"/>
      <w:numFmt w:val="upperRoman"/>
      <w:lvlText w:val="%1."/>
      <w:lvlJc w:val="right"/>
      <w:pPr>
        <w:ind w:left="1287" w:hanging="720"/>
      </w:pPr>
      <w:rPr>
        <w:rFonts w:ascii="Arial" w:hAnsi="Arial" w:hint="default"/>
        <w:b/>
        <w:i w:val="0"/>
        <w:sz w:val="20"/>
      </w:rPr>
    </w:lvl>
    <w:lvl w:ilvl="1" w:tplc="9460926A">
      <w:start w:val="1"/>
      <w:numFmt w:val="decimal"/>
      <w:lvlText w:val="1.%2"/>
      <w:lvlJc w:val="left"/>
      <w:pPr>
        <w:ind w:left="928" w:hanging="360"/>
      </w:pPr>
      <w:rPr>
        <w:rFonts w:asciiTheme="minorHAnsi" w:hAnsiTheme="minorHAnsi" w:cstheme="minorHAnsi"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885540"/>
    <w:multiLevelType w:val="hybridMultilevel"/>
    <w:tmpl w:val="F98048AE"/>
    <w:lvl w:ilvl="0" w:tplc="A4666F96">
      <w:start w:val="1"/>
      <w:numFmt w:val="decimal"/>
      <w:lvlText w:val="10.%1"/>
      <w:lvlJc w:val="left"/>
      <w:pPr>
        <w:ind w:left="720" w:hanging="55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BA149F"/>
    <w:multiLevelType w:val="hybridMultilevel"/>
    <w:tmpl w:val="9044E3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7"/>
  </w:num>
  <w:num w:numId="2" w16cid:durableId="210775616">
    <w:abstractNumId w:val="10"/>
  </w:num>
  <w:num w:numId="3" w16cid:durableId="685978787">
    <w:abstractNumId w:val="2"/>
  </w:num>
  <w:num w:numId="4" w16cid:durableId="752313436">
    <w:abstractNumId w:val="11"/>
  </w:num>
  <w:num w:numId="5" w16cid:durableId="1189224791">
    <w:abstractNumId w:val="15"/>
  </w:num>
  <w:num w:numId="6" w16cid:durableId="1909609024">
    <w:abstractNumId w:val="8"/>
  </w:num>
  <w:num w:numId="7" w16cid:durableId="1368095856">
    <w:abstractNumId w:val="20"/>
  </w:num>
  <w:num w:numId="8" w16cid:durableId="1812820139">
    <w:abstractNumId w:val="6"/>
  </w:num>
  <w:num w:numId="9" w16cid:durableId="798914121">
    <w:abstractNumId w:val="3"/>
  </w:num>
  <w:num w:numId="10" w16cid:durableId="349765772">
    <w:abstractNumId w:val="13"/>
  </w:num>
  <w:num w:numId="11" w16cid:durableId="331302948">
    <w:abstractNumId w:val="7"/>
  </w:num>
  <w:num w:numId="12" w16cid:durableId="876312597">
    <w:abstractNumId w:val="16"/>
  </w:num>
  <w:num w:numId="13" w16cid:durableId="845250485">
    <w:abstractNumId w:val="5"/>
  </w:num>
  <w:num w:numId="14" w16cid:durableId="1013074243">
    <w:abstractNumId w:val="14"/>
  </w:num>
  <w:num w:numId="15" w16cid:durableId="366033357">
    <w:abstractNumId w:val="0"/>
  </w:num>
  <w:num w:numId="16" w16cid:durableId="455223421">
    <w:abstractNumId w:val="1"/>
  </w:num>
  <w:num w:numId="17" w16cid:durableId="831526933">
    <w:abstractNumId w:val="9"/>
  </w:num>
  <w:num w:numId="18" w16cid:durableId="805775188">
    <w:abstractNumId w:val="4"/>
  </w:num>
  <w:num w:numId="19" w16cid:durableId="1572353719">
    <w:abstractNumId w:val="12"/>
  </w:num>
  <w:num w:numId="20" w16cid:durableId="1508405384">
    <w:abstractNumId w:val="18"/>
  </w:num>
  <w:num w:numId="21" w16cid:durableId="854656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34F97"/>
    <w:rsid w:val="00044B85"/>
    <w:rsid w:val="000526FE"/>
    <w:rsid w:val="00073AD7"/>
    <w:rsid w:val="00080726"/>
    <w:rsid w:val="0008676B"/>
    <w:rsid w:val="000902D0"/>
    <w:rsid w:val="00093B1C"/>
    <w:rsid w:val="00096AAA"/>
    <w:rsid w:val="000D06BC"/>
    <w:rsid w:val="000F3A92"/>
    <w:rsid w:val="000F62BD"/>
    <w:rsid w:val="001002F9"/>
    <w:rsid w:val="0012280D"/>
    <w:rsid w:val="00130E77"/>
    <w:rsid w:val="00132771"/>
    <w:rsid w:val="00156B9B"/>
    <w:rsid w:val="00185CCB"/>
    <w:rsid w:val="001A024B"/>
    <w:rsid w:val="001B44DC"/>
    <w:rsid w:val="001C0CFB"/>
    <w:rsid w:val="001C464F"/>
    <w:rsid w:val="001D3BD6"/>
    <w:rsid w:val="001E34ED"/>
    <w:rsid w:val="001F393B"/>
    <w:rsid w:val="001F5813"/>
    <w:rsid w:val="00231BDE"/>
    <w:rsid w:val="0023680F"/>
    <w:rsid w:val="00265670"/>
    <w:rsid w:val="002A3B9C"/>
    <w:rsid w:val="002B0341"/>
    <w:rsid w:val="002C07E4"/>
    <w:rsid w:val="002C63DC"/>
    <w:rsid w:val="002E3E28"/>
    <w:rsid w:val="002F07AA"/>
    <w:rsid w:val="002F18BC"/>
    <w:rsid w:val="002F3C74"/>
    <w:rsid w:val="0030059D"/>
    <w:rsid w:val="00300873"/>
    <w:rsid w:val="00304F2F"/>
    <w:rsid w:val="00371CE4"/>
    <w:rsid w:val="00375622"/>
    <w:rsid w:val="00380B96"/>
    <w:rsid w:val="00387DE1"/>
    <w:rsid w:val="003A0927"/>
    <w:rsid w:val="003B5BDD"/>
    <w:rsid w:val="003D341B"/>
    <w:rsid w:val="003E5B8D"/>
    <w:rsid w:val="003F17F4"/>
    <w:rsid w:val="0040395E"/>
    <w:rsid w:val="00427E1B"/>
    <w:rsid w:val="00433840"/>
    <w:rsid w:val="0043577F"/>
    <w:rsid w:val="00436F58"/>
    <w:rsid w:val="00446289"/>
    <w:rsid w:val="0045332A"/>
    <w:rsid w:val="00465442"/>
    <w:rsid w:val="004805E3"/>
    <w:rsid w:val="00490B22"/>
    <w:rsid w:val="004B5E5A"/>
    <w:rsid w:val="004D5C04"/>
    <w:rsid w:val="004F0F69"/>
    <w:rsid w:val="00516132"/>
    <w:rsid w:val="0053066F"/>
    <w:rsid w:val="005307D2"/>
    <w:rsid w:val="00532506"/>
    <w:rsid w:val="005628B0"/>
    <w:rsid w:val="00570C01"/>
    <w:rsid w:val="005D7CB4"/>
    <w:rsid w:val="005E6E40"/>
    <w:rsid w:val="0061527F"/>
    <w:rsid w:val="006165F7"/>
    <w:rsid w:val="00650CA8"/>
    <w:rsid w:val="00660BBB"/>
    <w:rsid w:val="00675DC5"/>
    <w:rsid w:val="006868BA"/>
    <w:rsid w:val="006870C6"/>
    <w:rsid w:val="00695382"/>
    <w:rsid w:val="006B4B62"/>
    <w:rsid w:val="006B5B11"/>
    <w:rsid w:val="006C4D00"/>
    <w:rsid w:val="006D213A"/>
    <w:rsid w:val="006F4B67"/>
    <w:rsid w:val="00704BB8"/>
    <w:rsid w:val="00705F54"/>
    <w:rsid w:val="0071139B"/>
    <w:rsid w:val="00717D69"/>
    <w:rsid w:val="00747927"/>
    <w:rsid w:val="007861E8"/>
    <w:rsid w:val="007A2384"/>
    <w:rsid w:val="007A7270"/>
    <w:rsid w:val="007B1892"/>
    <w:rsid w:val="007F1B1F"/>
    <w:rsid w:val="008006D6"/>
    <w:rsid w:val="00802260"/>
    <w:rsid w:val="008039F3"/>
    <w:rsid w:val="0081248E"/>
    <w:rsid w:val="00816A74"/>
    <w:rsid w:val="00825D3C"/>
    <w:rsid w:val="00852F21"/>
    <w:rsid w:val="0089109C"/>
    <w:rsid w:val="008E306E"/>
    <w:rsid w:val="008F7911"/>
    <w:rsid w:val="0092239C"/>
    <w:rsid w:val="0093131E"/>
    <w:rsid w:val="00933D38"/>
    <w:rsid w:val="0095730C"/>
    <w:rsid w:val="00971231"/>
    <w:rsid w:val="00983C00"/>
    <w:rsid w:val="009857E5"/>
    <w:rsid w:val="0098706E"/>
    <w:rsid w:val="009E0818"/>
    <w:rsid w:val="009E4F90"/>
    <w:rsid w:val="00A140DF"/>
    <w:rsid w:val="00A36B03"/>
    <w:rsid w:val="00A7101A"/>
    <w:rsid w:val="00A85B48"/>
    <w:rsid w:val="00AA4A46"/>
    <w:rsid w:val="00AC033D"/>
    <w:rsid w:val="00AC112F"/>
    <w:rsid w:val="00AC2FC1"/>
    <w:rsid w:val="00AD1804"/>
    <w:rsid w:val="00AF3F22"/>
    <w:rsid w:val="00AF578F"/>
    <w:rsid w:val="00AF606F"/>
    <w:rsid w:val="00AF7B4B"/>
    <w:rsid w:val="00B006EC"/>
    <w:rsid w:val="00B61279"/>
    <w:rsid w:val="00B64ADD"/>
    <w:rsid w:val="00B72968"/>
    <w:rsid w:val="00B91B24"/>
    <w:rsid w:val="00B94122"/>
    <w:rsid w:val="00BA6F2D"/>
    <w:rsid w:val="00BB05F9"/>
    <w:rsid w:val="00BB494E"/>
    <w:rsid w:val="00BC5CF3"/>
    <w:rsid w:val="00BE4FF0"/>
    <w:rsid w:val="00C16580"/>
    <w:rsid w:val="00C26316"/>
    <w:rsid w:val="00C43F06"/>
    <w:rsid w:val="00C72CAD"/>
    <w:rsid w:val="00C8264A"/>
    <w:rsid w:val="00C8531C"/>
    <w:rsid w:val="00C8540B"/>
    <w:rsid w:val="00C928C6"/>
    <w:rsid w:val="00CB1E59"/>
    <w:rsid w:val="00CC4282"/>
    <w:rsid w:val="00D25C43"/>
    <w:rsid w:val="00D26F8F"/>
    <w:rsid w:val="00D273BB"/>
    <w:rsid w:val="00D2765C"/>
    <w:rsid w:val="00D44B7E"/>
    <w:rsid w:val="00D7469D"/>
    <w:rsid w:val="00D81D6D"/>
    <w:rsid w:val="00D82F7D"/>
    <w:rsid w:val="00D969AE"/>
    <w:rsid w:val="00DB2FA5"/>
    <w:rsid w:val="00DD10C3"/>
    <w:rsid w:val="00DF38F1"/>
    <w:rsid w:val="00DF7B8C"/>
    <w:rsid w:val="00E05604"/>
    <w:rsid w:val="00E111AC"/>
    <w:rsid w:val="00E22FDB"/>
    <w:rsid w:val="00E2472B"/>
    <w:rsid w:val="00ED200A"/>
    <w:rsid w:val="00ED5C34"/>
    <w:rsid w:val="00EE13EA"/>
    <w:rsid w:val="00EE3B9A"/>
    <w:rsid w:val="00EF186C"/>
    <w:rsid w:val="00EF6BAD"/>
    <w:rsid w:val="00F0781F"/>
    <w:rsid w:val="00F14BD8"/>
    <w:rsid w:val="00F1697A"/>
    <w:rsid w:val="00F44270"/>
    <w:rsid w:val="00F73095"/>
    <w:rsid w:val="00F77915"/>
    <w:rsid w:val="00F823F9"/>
    <w:rsid w:val="00FC70A2"/>
    <w:rsid w:val="00FE6514"/>
    <w:rsid w:val="00FE73F5"/>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 w:type="paragraph" w:styleId="Zhlav">
    <w:name w:val="header"/>
    <w:basedOn w:val="Normln"/>
    <w:link w:val="ZhlavChar"/>
    <w:uiPriority w:val="99"/>
    <w:unhideWhenUsed/>
    <w:rsid w:val="00FE65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51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2.xml><?xml version="1.0" encoding="utf-8"?>
<ds:datastoreItem xmlns:ds="http://schemas.openxmlformats.org/officeDocument/2006/customXml" ds:itemID="{AF8BB196-689E-45A0-87F3-7091E98EC11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4.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2260</Words>
  <Characters>13338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Ing. Romana Ellerová</cp:lastModifiedBy>
  <cp:revision>3</cp:revision>
  <cp:lastPrinted>2024-08-22T07:38:00Z</cp:lastPrinted>
  <dcterms:created xsi:type="dcterms:W3CDTF">2024-09-13T05:12:00Z</dcterms:created>
  <dcterms:modified xsi:type="dcterms:W3CDTF">2024-09-13T05:13:00Z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