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E3B68" w14:textId="52D248FE" w:rsidR="00EF6415" w:rsidRDefault="000C4019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Příloha</w:t>
      </w:r>
      <w:r w:rsidR="00EA59A7">
        <w:rPr>
          <w:b/>
          <w:bCs/>
          <w:sz w:val="32"/>
          <w:szCs w:val="32"/>
        </w:rPr>
        <w:t xml:space="preserve"> č. </w:t>
      </w:r>
      <w:r w:rsidR="0027155A">
        <w:rPr>
          <w:b/>
          <w:bCs/>
          <w:sz w:val="32"/>
          <w:szCs w:val="32"/>
        </w:rPr>
        <w:t>1 k rámcové</w:t>
      </w:r>
      <w:r>
        <w:rPr>
          <w:b/>
          <w:bCs/>
          <w:sz w:val="32"/>
          <w:szCs w:val="32"/>
        </w:rPr>
        <w:t xml:space="preserve"> smlouvě </w:t>
      </w:r>
    </w:p>
    <w:p w14:paraId="716438F3" w14:textId="77777777" w:rsidR="000C4019" w:rsidRDefault="000C4019" w:rsidP="000C4019">
      <w:pPr>
        <w:spacing w:after="0" w:line="240" w:lineRule="auto"/>
        <w:rPr>
          <w:b/>
          <w:caps/>
        </w:rPr>
      </w:pPr>
      <w:bookmarkStart w:id="0" w:name="_Hlk142492145"/>
    </w:p>
    <w:p w14:paraId="2CE9AD80" w14:textId="77777777" w:rsidR="000C4019" w:rsidRPr="001F2AF7" w:rsidRDefault="000C4019" w:rsidP="000C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Služby sazby</w:t>
      </w:r>
      <w:r w:rsidRPr="001F2AF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- rámcová dohoda </w:t>
      </w:r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2024</w:t>
      </w:r>
      <w:r w:rsidRPr="001F2AF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monografie</w:t>
      </w:r>
    </w:p>
    <w:p w14:paraId="605C4308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4E84810B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4C57557E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6E0CBD81" w14:textId="77777777" w:rsidR="000C4019" w:rsidRPr="000C4019" w:rsidRDefault="000C4019" w:rsidP="000C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0C4019">
        <w:rPr>
          <w:rFonts w:ascii="Times New Roman" w:hAnsi="Times New Roman" w:cs="Times New Roman"/>
          <w:b/>
          <w:bCs/>
          <w:sz w:val="40"/>
          <w:szCs w:val="24"/>
        </w:rPr>
        <w:t xml:space="preserve">AGAMA </w:t>
      </w:r>
      <w:proofErr w:type="spellStart"/>
      <w:r w:rsidRPr="000C4019">
        <w:rPr>
          <w:rFonts w:ascii="Times New Roman" w:hAnsi="Times New Roman" w:cs="Times New Roman"/>
          <w:b/>
          <w:bCs/>
          <w:sz w:val="40"/>
          <w:szCs w:val="24"/>
        </w:rPr>
        <w:t>poly</w:t>
      </w:r>
      <w:proofErr w:type="spellEnd"/>
      <w:r w:rsidRPr="000C4019">
        <w:rPr>
          <w:rFonts w:ascii="Times New Roman" w:hAnsi="Times New Roman" w:cs="Times New Roman"/>
          <w:b/>
          <w:bCs/>
          <w:sz w:val="40"/>
          <w:szCs w:val="24"/>
        </w:rPr>
        <w:t>-grafický ateliér, s.r.o.</w:t>
      </w:r>
    </w:p>
    <w:p w14:paraId="00ABE59E" w14:textId="6EBE2EC4" w:rsidR="00EF6415" w:rsidRPr="002B3299" w:rsidRDefault="002B3299">
      <w:pPr>
        <w:pStyle w:val="Zkladntext"/>
        <w:jc w:val="center"/>
        <w:rPr>
          <w:bCs/>
          <w:sz w:val="28"/>
          <w:szCs w:val="28"/>
        </w:rPr>
      </w:pPr>
      <w:r w:rsidRPr="002B3299">
        <w:rPr>
          <w:bCs/>
          <w:sz w:val="28"/>
          <w:szCs w:val="28"/>
        </w:rPr>
        <w:t>IČ: 63072793</w:t>
      </w:r>
    </w:p>
    <w:p w14:paraId="5D9487E8" w14:textId="77777777" w:rsidR="00EF6415" w:rsidRPr="002B3299" w:rsidRDefault="00EF6415">
      <w:pPr>
        <w:pStyle w:val="Zkladntext"/>
        <w:jc w:val="center"/>
        <w:rPr>
          <w:bCs/>
          <w:sz w:val="28"/>
          <w:szCs w:val="28"/>
        </w:rPr>
      </w:pPr>
    </w:p>
    <w:p w14:paraId="262EC140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6AB87DC1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42BD3638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6FD5EBC4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7CC2ADD8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53942A2F" w14:textId="77777777" w:rsidR="00EF6415" w:rsidRDefault="00EF6415">
      <w:pPr>
        <w:pStyle w:val="Zkladntext"/>
        <w:jc w:val="center"/>
        <w:rPr>
          <w:b/>
          <w:bCs/>
          <w:sz w:val="28"/>
          <w:szCs w:val="28"/>
        </w:rPr>
      </w:pPr>
    </w:p>
    <w:p w14:paraId="76232A82" w14:textId="77777777" w:rsidR="00EF6415" w:rsidRDefault="00EF641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tbl>
      <w:tblPr>
        <w:tblStyle w:val="Mkatabulky"/>
        <w:tblpPr w:leftFromText="141" w:rightFromText="141" w:vertAnchor="page" w:horzAnchor="margin" w:tblpY="1791"/>
        <w:tblW w:w="14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602"/>
        <w:gridCol w:w="1932"/>
        <w:gridCol w:w="1005"/>
        <w:gridCol w:w="944"/>
        <w:gridCol w:w="2261"/>
        <w:gridCol w:w="3449"/>
        <w:gridCol w:w="1814"/>
        <w:gridCol w:w="1568"/>
      </w:tblGrid>
      <w:tr w:rsidR="00EF6415" w14:paraId="447697A5" w14:textId="77777777">
        <w:trPr>
          <w:trHeight w:val="576"/>
        </w:trPr>
        <w:tc>
          <w:tcPr>
            <w:tcW w:w="568" w:type="dxa"/>
            <w:shd w:val="clear" w:color="auto" w:fill="D0CECE" w:themeFill="background2" w:themeFillShade="E6"/>
          </w:tcPr>
          <w:p w14:paraId="3E22AA79" w14:textId="77777777" w:rsidR="00EF6415" w:rsidRDefault="00EF64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4" w:type="dxa"/>
            <w:gridSpan w:val="8"/>
            <w:shd w:val="clear" w:color="auto" w:fill="D0CECE" w:themeFill="background2" w:themeFillShade="E6"/>
          </w:tcPr>
          <w:p w14:paraId="52F2B780" w14:textId="53B6FF62" w:rsidR="00EF6415" w:rsidRDefault="00EA59A7" w:rsidP="006B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Specifikace požadovaného plnění veřejné zakázky „Služby sazby - rámcová dohoda 202</w:t>
            </w:r>
            <w:r w:rsidR="006B633B">
              <w:rPr>
                <w:rFonts w:ascii="Times New Roman" w:eastAsia="Calibri" w:hAnsi="Times New Roman" w:cs="Times New Roman"/>
              </w:rPr>
              <w:t>4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</w:rPr>
              <w:t xml:space="preserve">  - monografie“</w:t>
            </w:r>
          </w:p>
        </w:tc>
      </w:tr>
      <w:tr w:rsidR="00EF6415" w14:paraId="6C7F3799" w14:textId="77777777">
        <w:trPr>
          <w:trHeight w:val="708"/>
        </w:trPr>
        <w:tc>
          <w:tcPr>
            <w:tcW w:w="1169" w:type="dxa"/>
            <w:gridSpan w:val="2"/>
          </w:tcPr>
          <w:p w14:paraId="14A46F3C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Pořadové číslo plnění </w:t>
            </w:r>
          </w:p>
        </w:tc>
        <w:tc>
          <w:tcPr>
            <w:tcW w:w="2937" w:type="dxa"/>
            <w:gridSpan w:val="2"/>
          </w:tcPr>
          <w:p w14:paraId="034BFF8E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Název plnění</w:t>
            </w:r>
          </w:p>
        </w:tc>
        <w:tc>
          <w:tcPr>
            <w:tcW w:w="944" w:type="dxa"/>
          </w:tcPr>
          <w:p w14:paraId="1597AB41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MJ</w:t>
            </w:r>
          </w:p>
        </w:tc>
        <w:tc>
          <w:tcPr>
            <w:tcW w:w="2261" w:type="dxa"/>
          </w:tcPr>
          <w:p w14:paraId="769186B9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Předpokládaný počet MJ a příp.  frekvence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tisku )</w:t>
            </w:r>
            <w:proofErr w:type="gramEnd"/>
          </w:p>
        </w:tc>
        <w:tc>
          <w:tcPr>
            <w:tcW w:w="3449" w:type="dxa"/>
          </w:tcPr>
          <w:p w14:paraId="47EA5B32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Minimální technické parametry požadované zadavatelem</w:t>
            </w:r>
          </w:p>
        </w:tc>
        <w:tc>
          <w:tcPr>
            <w:tcW w:w="1814" w:type="dxa"/>
          </w:tcPr>
          <w:p w14:paraId="04B96DE7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Cena jedné publikace (tj. časopisu nebo monografie) bez DPH</w:t>
            </w:r>
          </w:p>
        </w:tc>
        <w:tc>
          <w:tcPr>
            <w:tcW w:w="1568" w:type="dxa"/>
          </w:tcPr>
          <w:p w14:paraId="58B9D723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Cena jedné publikace (tj. časopisu nebo monografie) s DPH</w:t>
            </w:r>
          </w:p>
        </w:tc>
      </w:tr>
      <w:tr w:rsidR="00EF6415" w14:paraId="0948FF09" w14:textId="77777777" w:rsidTr="00EA59A7">
        <w:trPr>
          <w:trHeight w:val="995"/>
        </w:trPr>
        <w:tc>
          <w:tcPr>
            <w:tcW w:w="1169" w:type="dxa"/>
            <w:gridSpan w:val="2"/>
            <w:vMerge w:val="restart"/>
          </w:tcPr>
          <w:p w14:paraId="6784D946" w14:textId="77777777" w:rsidR="00EF6415" w:rsidRDefault="00EA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932" w:type="dxa"/>
            <w:vMerge w:val="restart"/>
          </w:tcPr>
          <w:p w14:paraId="6E903376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Příprava publikace „monografie“ (neperiodické tisky)</w:t>
            </w:r>
          </w:p>
        </w:tc>
        <w:tc>
          <w:tcPr>
            <w:tcW w:w="1005" w:type="dxa"/>
          </w:tcPr>
          <w:p w14:paraId="2D131853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Publikace typ 1 </w:t>
            </w:r>
          </w:p>
        </w:tc>
        <w:tc>
          <w:tcPr>
            <w:tcW w:w="944" w:type="dxa"/>
          </w:tcPr>
          <w:p w14:paraId="5098F5B4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ks</w:t>
            </w:r>
          </w:p>
        </w:tc>
        <w:tc>
          <w:tcPr>
            <w:tcW w:w="2261" w:type="dxa"/>
          </w:tcPr>
          <w:p w14:paraId="1716D428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nepravidelně</w:t>
            </w:r>
          </w:p>
        </w:tc>
        <w:tc>
          <w:tcPr>
            <w:tcW w:w="3449" w:type="dxa"/>
            <w:shd w:val="clear" w:color="auto" w:fill="auto"/>
          </w:tcPr>
          <w:p w14:paraId="61D5CD3C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  <w:u w:val="single"/>
              </w:rPr>
              <w:t>Předtisková příprava publikace</w:t>
            </w:r>
            <w:r w:rsidRPr="00EA59A7">
              <w:rPr>
                <w:rFonts w:ascii="Times New Roman" w:eastAsia="Calibri" w:hAnsi="Times New Roman" w:cs="Times New Roman"/>
                <w:sz w:val="20"/>
              </w:rPr>
              <w:t>:</w:t>
            </w:r>
          </w:p>
          <w:p w14:paraId="622F544E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grafický návrh, včetně obálky</w:t>
            </w:r>
          </w:p>
          <w:p w14:paraId="4CC2288D" w14:textId="77777777" w:rsidR="00EF6415" w:rsidRPr="00EA59A7" w:rsidRDefault="00EA5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předtisková příprava barevného obrazového doprovodu, tj. 50 barevných obrázků, černobílých obrázků – kreseb, 120 barevných fotografií</w:t>
            </w:r>
          </w:p>
          <w:p w14:paraId="4F9A787F" w14:textId="77777777" w:rsidR="00EF6415" w:rsidRPr="00EA59A7" w:rsidRDefault="00EA5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kompletní zlom publikace, formát A4, v textu plynule řazen obrazový doprovod, 220 obrázků + 50 tabulek (formátu „Excel)</w:t>
            </w:r>
          </w:p>
          <w:p w14:paraId="740D80B7" w14:textId="77777777" w:rsidR="00EF6415" w:rsidRPr="00EA59A7" w:rsidRDefault="00EA5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- 850 NS textu, výsledných 512 tiskových stran</w:t>
            </w:r>
          </w:p>
          <w:p w14:paraId="450FF1DA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- 3 x korektury</w:t>
            </w:r>
          </w:p>
          <w:p w14:paraId="0FBE1E53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 xml:space="preserve">- tisková </w:t>
            </w:r>
            <w:proofErr w:type="spellStart"/>
            <w:r w:rsidRPr="00EA59A7">
              <w:rPr>
                <w:rFonts w:ascii="Times New Roman" w:eastAsia="Calibri" w:hAnsi="Times New Roman" w:cs="Times New Roman"/>
                <w:sz w:val="20"/>
              </w:rPr>
              <w:t>pdf</w:t>
            </w:r>
            <w:proofErr w:type="spellEnd"/>
          </w:p>
        </w:tc>
        <w:tc>
          <w:tcPr>
            <w:tcW w:w="1814" w:type="dxa"/>
          </w:tcPr>
          <w:p w14:paraId="0B9E1FBC" w14:textId="7AFD9C28" w:rsidR="00EF6415" w:rsidRDefault="00920BD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127300,-</w:t>
            </w:r>
            <w:r w:rsidR="00562564">
              <w:rPr>
                <w:rFonts w:ascii="Times New Roman" w:hAnsi="Times New Roman" w:cs="Times New Roman"/>
                <w:sz w:val="20"/>
              </w:rPr>
              <w:t>Kč</w:t>
            </w:r>
          </w:p>
        </w:tc>
        <w:tc>
          <w:tcPr>
            <w:tcW w:w="1568" w:type="dxa"/>
          </w:tcPr>
          <w:p w14:paraId="4C343102" w14:textId="75B26D29" w:rsidR="00EF6415" w:rsidRDefault="00920BD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154033,-</w:t>
            </w:r>
            <w:r w:rsidR="00562564">
              <w:rPr>
                <w:rFonts w:ascii="Times New Roman" w:hAnsi="Times New Roman" w:cs="Times New Roman"/>
                <w:sz w:val="20"/>
              </w:rPr>
              <w:t>Kč</w:t>
            </w:r>
          </w:p>
        </w:tc>
      </w:tr>
      <w:tr w:rsidR="00EF6415" w14:paraId="753F8208" w14:textId="77777777" w:rsidTr="00EA59A7">
        <w:trPr>
          <w:trHeight w:val="995"/>
        </w:trPr>
        <w:tc>
          <w:tcPr>
            <w:tcW w:w="1169" w:type="dxa"/>
            <w:gridSpan w:val="2"/>
            <w:vMerge/>
          </w:tcPr>
          <w:p w14:paraId="506C9F8F" w14:textId="77777777" w:rsidR="00EF6415" w:rsidRDefault="00EF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2" w:type="dxa"/>
            <w:vMerge/>
          </w:tcPr>
          <w:p w14:paraId="72321FFD" w14:textId="77777777" w:rsidR="00EF6415" w:rsidRDefault="00EF641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5" w:type="dxa"/>
          </w:tcPr>
          <w:p w14:paraId="08023476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Publikace typ 2</w:t>
            </w:r>
          </w:p>
        </w:tc>
        <w:tc>
          <w:tcPr>
            <w:tcW w:w="944" w:type="dxa"/>
          </w:tcPr>
          <w:p w14:paraId="57A3369B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ks</w:t>
            </w:r>
          </w:p>
        </w:tc>
        <w:tc>
          <w:tcPr>
            <w:tcW w:w="2261" w:type="dxa"/>
          </w:tcPr>
          <w:p w14:paraId="2B72CACD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nepravidelně</w:t>
            </w:r>
          </w:p>
        </w:tc>
        <w:tc>
          <w:tcPr>
            <w:tcW w:w="3449" w:type="dxa"/>
            <w:shd w:val="clear" w:color="auto" w:fill="auto"/>
          </w:tcPr>
          <w:p w14:paraId="6DDAE2ED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  <w:u w:val="single"/>
              </w:rPr>
              <w:t>Předtisková příprava publikace:</w:t>
            </w:r>
          </w:p>
          <w:p w14:paraId="014090BE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grafický návrh, včetně obálky</w:t>
            </w:r>
          </w:p>
          <w:p w14:paraId="24FD7934" w14:textId="77777777" w:rsidR="00EF6415" w:rsidRPr="00EA59A7" w:rsidRDefault="00EA5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předtisková příprava barevného obrazového doprovodu, tj. 10 černobílých obrázků - kreseb, 40 barevných fotografií.</w:t>
            </w:r>
          </w:p>
          <w:p w14:paraId="2B1F91DD" w14:textId="77777777" w:rsidR="00EF6415" w:rsidRPr="00EA59A7" w:rsidRDefault="00EA5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 xml:space="preserve">- kompletní zlom publikace: formát A5, 200 NS textu, obrázky (úhrnem 50 ks) řazeny plynule v textu, výsledných 256 tiskových stran </w:t>
            </w:r>
          </w:p>
          <w:p w14:paraId="752BA5AF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>- 3 x korektury</w:t>
            </w:r>
          </w:p>
          <w:p w14:paraId="26801D54" w14:textId="77777777" w:rsidR="00EF6415" w:rsidRPr="00EA59A7" w:rsidRDefault="00EA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9A7">
              <w:rPr>
                <w:rFonts w:ascii="Times New Roman" w:eastAsia="Calibri" w:hAnsi="Times New Roman" w:cs="Times New Roman"/>
                <w:sz w:val="20"/>
              </w:rPr>
              <w:t xml:space="preserve">- </w:t>
            </w:r>
            <w:r w:rsidRPr="00EA5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tisková </w:t>
            </w:r>
            <w:proofErr w:type="spellStart"/>
            <w:r w:rsidRPr="00EA59A7">
              <w:rPr>
                <w:rFonts w:ascii="Times New Roman" w:eastAsia="Calibri" w:hAnsi="Times New Roman" w:cs="Times New Roman"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1814" w:type="dxa"/>
          </w:tcPr>
          <w:p w14:paraId="1BF1ED38" w14:textId="3C2278B6" w:rsidR="00EF6415" w:rsidRDefault="00920BD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33500,-</w:t>
            </w:r>
            <w:r w:rsidR="00562564">
              <w:rPr>
                <w:rFonts w:ascii="Times New Roman" w:hAnsi="Times New Roman" w:cs="Times New Roman"/>
                <w:sz w:val="20"/>
              </w:rPr>
              <w:t>Kč</w:t>
            </w:r>
          </w:p>
        </w:tc>
        <w:tc>
          <w:tcPr>
            <w:tcW w:w="1568" w:type="dxa"/>
          </w:tcPr>
          <w:p w14:paraId="2B263EAF" w14:textId="456D75A2" w:rsidR="00EF6415" w:rsidRDefault="00920BD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40535,-</w:t>
            </w:r>
            <w:r w:rsidR="00562564">
              <w:rPr>
                <w:rFonts w:ascii="Times New Roman" w:hAnsi="Times New Roman" w:cs="Times New Roman"/>
                <w:sz w:val="20"/>
              </w:rPr>
              <w:t>Kč</w:t>
            </w:r>
          </w:p>
        </w:tc>
      </w:tr>
      <w:tr w:rsidR="00EF6415" w14:paraId="17EFA97A" w14:textId="77777777">
        <w:trPr>
          <w:trHeight w:val="265"/>
        </w:trPr>
        <w:tc>
          <w:tcPr>
            <w:tcW w:w="568" w:type="dxa"/>
          </w:tcPr>
          <w:p w14:paraId="206C7188" w14:textId="77777777" w:rsidR="00EF6415" w:rsidRDefault="00EF641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92" w:type="dxa"/>
            <w:gridSpan w:val="6"/>
          </w:tcPr>
          <w:p w14:paraId="7B4C355C" w14:textId="77777777" w:rsidR="00EF6415" w:rsidRDefault="00EA59A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Zadavatel si vyhrazuje právo realizovat plnění pořadové části 1 a 2 s menší četností, anebo větší četností, případně nerealizovat toto plnění vůbec.</w:t>
            </w:r>
          </w:p>
        </w:tc>
        <w:tc>
          <w:tcPr>
            <w:tcW w:w="1814" w:type="dxa"/>
          </w:tcPr>
          <w:p w14:paraId="5F1B5CE0" w14:textId="77777777" w:rsidR="00562564" w:rsidRDefault="00562564" w:rsidP="00562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Cena celkem bez DPH:</w:t>
            </w:r>
          </w:p>
          <w:p w14:paraId="2EC4A98B" w14:textId="77777777" w:rsidR="00562564" w:rsidRDefault="00562564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14:paraId="35A80B26" w14:textId="19428321" w:rsidR="00EF6415" w:rsidRDefault="00920BD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160.800,-</w:t>
            </w:r>
            <w:r w:rsidR="00562564">
              <w:rPr>
                <w:rFonts w:ascii="Times New Roman" w:hAnsi="Times New Roman" w:cs="Times New Roman"/>
                <w:sz w:val="18"/>
              </w:rPr>
              <w:t>Kč</w:t>
            </w:r>
          </w:p>
        </w:tc>
        <w:tc>
          <w:tcPr>
            <w:tcW w:w="1568" w:type="dxa"/>
          </w:tcPr>
          <w:p w14:paraId="4E17EB62" w14:textId="4B934C10" w:rsidR="00562564" w:rsidRPr="00562564" w:rsidRDefault="0056256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62564">
              <w:rPr>
                <w:rFonts w:ascii="Times New Roman" w:hAnsi="Times New Roman" w:cs="Times New Roman"/>
                <w:b/>
                <w:sz w:val="18"/>
              </w:rPr>
              <w:t>Cena celkem vč. 21% DPH:</w:t>
            </w:r>
          </w:p>
          <w:p w14:paraId="06ADF6E8" w14:textId="77777777" w:rsidR="00562564" w:rsidRDefault="00562564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14:paraId="0AC08D0C" w14:textId="3CE6E80A" w:rsidR="00EF6415" w:rsidRDefault="00562564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194.568</w:t>
            </w:r>
            <w:r w:rsidR="00920BD3">
              <w:rPr>
                <w:rFonts w:ascii="Times New Roman" w:hAnsi="Times New Roman" w:cs="Times New Roman"/>
                <w:sz w:val="18"/>
              </w:rPr>
              <w:t>,-</w:t>
            </w:r>
            <w:r>
              <w:rPr>
                <w:rFonts w:ascii="Times New Roman" w:hAnsi="Times New Roman" w:cs="Times New Roman"/>
                <w:sz w:val="18"/>
              </w:rPr>
              <w:t>Kč</w:t>
            </w:r>
          </w:p>
        </w:tc>
      </w:tr>
    </w:tbl>
    <w:p w14:paraId="604575ED" w14:textId="77777777" w:rsidR="00EF6415" w:rsidRDefault="00EF641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sectPr w:rsidR="00EF641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6E7B9" w14:textId="77777777" w:rsidR="00EA59A7" w:rsidRDefault="00EA59A7">
      <w:pPr>
        <w:spacing w:after="0" w:line="240" w:lineRule="auto"/>
      </w:pPr>
      <w:r>
        <w:separator/>
      </w:r>
    </w:p>
  </w:endnote>
  <w:endnote w:type="continuationSeparator" w:id="0">
    <w:p w14:paraId="3499E7B6" w14:textId="77777777" w:rsidR="00EA59A7" w:rsidRDefault="00EA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946348"/>
      <w:docPartObj>
        <w:docPartGallery w:val="Page Numbers (Top of Page)"/>
        <w:docPartUnique/>
      </w:docPartObj>
    </w:sdtPr>
    <w:sdtEndPr/>
    <w:sdtContent>
      <w:p w14:paraId="3C78B2A0" w14:textId="77777777" w:rsidR="00EF6415" w:rsidRDefault="00EA59A7">
        <w:pPr>
          <w:pStyle w:val="Zpat"/>
          <w:jc w:val="center"/>
          <w:rPr>
            <w:sz w:val="20"/>
          </w:rPr>
        </w:pPr>
        <w:r>
          <w:rPr>
            <w:rFonts w:ascii="Times New Roman" w:hAnsi="Times New Roman" w:cs="Times New Roman"/>
            <w:i/>
            <w:sz w:val="20"/>
          </w:rPr>
          <w:t xml:space="preserve">strana </w:t>
        </w:r>
        <w:r>
          <w:rPr>
            <w:rFonts w:ascii="Times New Roman" w:hAnsi="Times New Roman" w:cs="Times New Roman"/>
            <w:b/>
            <w:bCs/>
            <w:i/>
            <w:sz w:val="20"/>
          </w:rPr>
          <w:fldChar w:fldCharType="begin"/>
        </w:r>
        <w:r>
          <w:rPr>
            <w:rFonts w:ascii="Times New Roman" w:hAnsi="Times New Roman" w:cs="Times New Roman"/>
            <w:b/>
            <w:bCs/>
            <w:i/>
            <w:sz w:val="20"/>
          </w:rPr>
          <w:instrText>PAGE</w:instrText>
        </w:r>
        <w:r>
          <w:rPr>
            <w:rFonts w:ascii="Times New Roman" w:hAnsi="Times New Roman" w:cs="Times New Roman"/>
            <w:b/>
            <w:bCs/>
            <w:i/>
            <w:sz w:val="20"/>
          </w:rPr>
          <w:fldChar w:fldCharType="separate"/>
        </w:r>
        <w:r w:rsidR="006B633B">
          <w:rPr>
            <w:rFonts w:ascii="Times New Roman" w:hAnsi="Times New Roman" w:cs="Times New Roman"/>
            <w:b/>
            <w:bCs/>
            <w:i/>
            <w:noProof/>
            <w:sz w:val="20"/>
          </w:rPr>
          <w:t>2</w:t>
        </w:r>
        <w:r>
          <w:rPr>
            <w:rFonts w:ascii="Times New Roman" w:hAnsi="Times New Roman" w:cs="Times New Roman"/>
            <w:b/>
            <w:bCs/>
            <w:i/>
            <w:sz w:val="20"/>
          </w:rPr>
          <w:fldChar w:fldCharType="end"/>
        </w:r>
        <w:r>
          <w:rPr>
            <w:rFonts w:ascii="Times New Roman" w:hAnsi="Times New Roman" w:cs="Times New Roman"/>
            <w:i/>
            <w:sz w:val="20"/>
          </w:rPr>
          <w:t xml:space="preserve"> (celkem </w:t>
        </w:r>
        <w:r>
          <w:rPr>
            <w:rFonts w:ascii="Times New Roman" w:hAnsi="Times New Roman" w:cs="Times New Roman"/>
            <w:b/>
            <w:bCs/>
            <w:i/>
            <w:sz w:val="20"/>
          </w:rPr>
          <w:fldChar w:fldCharType="begin"/>
        </w:r>
        <w:r>
          <w:rPr>
            <w:rFonts w:ascii="Times New Roman" w:hAnsi="Times New Roman" w:cs="Times New Roman"/>
            <w:b/>
            <w:bCs/>
            <w:i/>
            <w:sz w:val="20"/>
          </w:rPr>
          <w:instrText>NUMPAGES</w:instrText>
        </w:r>
        <w:r>
          <w:rPr>
            <w:rFonts w:ascii="Times New Roman" w:hAnsi="Times New Roman" w:cs="Times New Roman"/>
            <w:b/>
            <w:bCs/>
            <w:i/>
            <w:sz w:val="20"/>
          </w:rPr>
          <w:fldChar w:fldCharType="separate"/>
        </w:r>
        <w:r w:rsidR="006B633B">
          <w:rPr>
            <w:rFonts w:ascii="Times New Roman" w:hAnsi="Times New Roman" w:cs="Times New Roman"/>
            <w:b/>
            <w:bCs/>
            <w:i/>
            <w:noProof/>
            <w:sz w:val="20"/>
          </w:rPr>
          <w:t>2</w:t>
        </w:r>
        <w:r>
          <w:rPr>
            <w:rFonts w:ascii="Times New Roman" w:hAnsi="Times New Roman" w:cs="Times New Roman"/>
            <w:b/>
            <w:bCs/>
            <w:i/>
            <w:sz w:val="20"/>
          </w:rPr>
          <w:fldChar w:fldCharType="end"/>
        </w:r>
        <w:r>
          <w:rPr>
            <w:rFonts w:ascii="Times New Roman" w:hAnsi="Times New Roman" w:cs="Times New Roman"/>
            <w:b/>
            <w:bCs/>
            <w:i/>
            <w:sz w:val="20"/>
          </w:rPr>
          <w:t>)</w:t>
        </w:r>
      </w:p>
    </w:sdtContent>
  </w:sdt>
  <w:p w14:paraId="7D69793D" w14:textId="77777777" w:rsidR="00EF6415" w:rsidRDefault="00EF6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8CE36" w14:textId="77777777" w:rsidR="00EA59A7" w:rsidRDefault="00EA59A7">
      <w:pPr>
        <w:spacing w:after="0" w:line="240" w:lineRule="auto"/>
      </w:pPr>
      <w:r>
        <w:separator/>
      </w:r>
    </w:p>
  </w:footnote>
  <w:footnote w:type="continuationSeparator" w:id="0">
    <w:p w14:paraId="0F97A74E" w14:textId="77777777" w:rsidR="00EA59A7" w:rsidRDefault="00EA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9AE3E" w14:textId="77777777" w:rsidR="00EF6415" w:rsidRDefault="00EF64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15"/>
    <w:rsid w:val="000109D2"/>
    <w:rsid w:val="000C4019"/>
    <w:rsid w:val="0027155A"/>
    <w:rsid w:val="002B3299"/>
    <w:rsid w:val="004F0029"/>
    <w:rsid w:val="00562564"/>
    <w:rsid w:val="006B633B"/>
    <w:rsid w:val="00920BD3"/>
    <w:rsid w:val="00BC3EF2"/>
    <w:rsid w:val="00EA59A7"/>
    <w:rsid w:val="00E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EFFF"/>
  <w15:docId w15:val="{451C741B-776F-4658-9DDE-8461EC25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843C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3746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017B0"/>
  </w:style>
  <w:style w:type="character" w:customStyle="1" w:styleId="ZpatChar">
    <w:name w:val="Zápatí Char"/>
    <w:basedOn w:val="Standardnpsmoodstavce"/>
    <w:link w:val="Zpat"/>
    <w:uiPriority w:val="99"/>
    <w:qFormat/>
    <w:rsid w:val="000017B0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843C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F55AE"/>
    <w:pPr>
      <w:ind w:left="720"/>
      <w:contextualSpacing/>
    </w:pPr>
  </w:style>
  <w:style w:type="paragraph" w:customStyle="1" w:styleId="Default">
    <w:name w:val="Default"/>
    <w:qFormat/>
    <w:rsid w:val="00843C0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374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017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017B0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DF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1DDB-B6F0-4380-BCBC-35CABD73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Kvetina</dc:creator>
  <dc:description/>
  <cp:lastModifiedBy>Petřík</cp:lastModifiedBy>
  <cp:revision>9</cp:revision>
  <dcterms:created xsi:type="dcterms:W3CDTF">2024-03-01T19:20:00Z</dcterms:created>
  <dcterms:modified xsi:type="dcterms:W3CDTF">2024-08-07T08:08:00Z</dcterms:modified>
  <dc:language>cs-CZ</dc:language>
</cp:coreProperties>
</file>