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C31F" w14:textId="77777777" w:rsidR="00C95D21" w:rsidRPr="00412517" w:rsidRDefault="00C95D21" w:rsidP="00C95D21">
      <w:pPr>
        <w:rPr>
          <w:color w:val="FF0000"/>
        </w:rPr>
      </w:pPr>
    </w:p>
    <w:p w14:paraId="54573A74" w14:textId="13BB3672" w:rsidR="00C95D21" w:rsidRPr="00412517" w:rsidRDefault="00C95D21" w:rsidP="00C95D21">
      <w:pPr>
        <w:pStyle w:val="Bezmezer"/>
        <w:jc w:val="center"/>
        <w:rPr>
          <w:b/>
          <w:color w:val="FF0000"/>
          <w:sz w:val="28"/>
          <w:szCs w:val="28"/>
        </w:rPr>
      </w:pPr>
      <w:proofErr w:type="gramStart"/>
      <w:r w:rsidRPr="00412517">
        <w:rPr>
          <w:b/>
          <w:sz w:val="28"/>
          <w:szCs w:val="28"/>
        </w:rPr>
        <w:t xml:space="preserve">VEŘEJNOPRÁVNÍ  </w:t>
      </w:r>
      <w:r w:rsidRPr="003B7576">
        <w:rPr>
          <w:b/>
          <w:sz w:val="28"/>
          <w:szCs w:val="28"/>
        </w:rPr>
        <w:t>SMLOUVA</w:t>
      </w:r>
      <w:proofErr w:type="gramEnd"/>
      <w:r w:rsidRPr="003B7576">
        <w:rPr>
          <w:b/>
          <w:sz w:val="28"/>
          <w:szCs w:val="28"/>
        </w:rPr>
        <w:t xml:space="preserve">  č. SML/</w:t>
      </w:r>
      <w:r w:rsidR="00623471">
        <w:rPr>
          <w:b/>
          <w:sz w:val="28"/>
          <w:szCs w:val="28"/>
        </w:rPr>
        <w:t>505</w:t>
      </w:r>
      <w:r w:rsidR="007F0822" w:rsidRPr="003B7576">
        <w:rPr>
          <w:b/>
          <w:sz w:val="28"/>
          <w:szCs w:val="28"/>
        </w:rPr>
        <w:t>/20</w:t>
      </w:r>
      <w:r w:rsidR="0015796A" w:rsidRPr="003B7576">
        <w:rPr>
          <w:b/>
          <w:sz w:val="28"/>
          <w:szCs w:val="28"/>
        </w:rPr>
        <w:t>2</w:t>
      </w:r>
      <w:r w:rsidR="00412517" w:rsidRPr="003B7576">
        <w:rPr>
          <w:b/>
          <w:sz w:val="28"/>
          <w:szCs w:val="28"/>
        </w:rPr>
        <w:t>4</w:t>
      </w:r>
    </w:p>
    <w:p w14:paraId="316A44D7" w14:textId="77777777" w:rsidR="00C95D21" w:rsidRPr="00412517" w:rsidRDefault="00C95D21" w:rsidP="00C95D21">
      <w:pPr>
        <w:pStyle w:val="Bezmezer"/>
        <w:jc w:val="center"/>
        <w:rPr>
          <w:b/>
          <w:color w:val="FF0000"/>
          <w:sz w:val="16"/>
          <w:szCs w:val="16"/>
        </w:rPr>
      </w:pPr>
    </w:p>
    <w:p w14:paraId="54DFB7A2" w14:textId="77777777" w:rsidR="00C95D21" w:rsidRPr="00412517" w:rsidRDefault="00C95D21" w:rsidP="00C95D21">
      <w:pPr>
        <w:pStyle w:val="Bezmezer"/>
        <w:jc w:val="center"/>
        <w:rPr>
          <w:b/>
          <w:sz w:val="16"/>
          <w:szCs w:val="16"/>
        </w:rPr>
      </w:pPr>
      <w:r w:rsidRPr="00412517">
        <w:rPr>
          <w:b/>
          <w:sz w:val="28"/>
          <w:szCs w:val="28"/>
        </w:rPr>
        <w:t>o poskytnutí finančního příspěvku v rámci Programu regenerace městských památkových rezervací a městských památkových zón</w:t>
      </w:r>
    </w:p>
    <w:p w14:paraId="25949F4A" w14:textId="77777777" w:rsidR="00C95D21" w:rsidRPr="00412517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1AFA0C4" w14:textId="77777777" w:rsidR="00C95D21" w:rsidRPr="00412517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9B75299" w14:textId="77777777" w:rsidR="00C95D21" w:rsidRPr="00412517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68E897CA" w14:textId="77777777" w:rsidR="00C95D21" w:rsidRPr="00C82C40" w:rsidRDefault="00C95D21" w:rsidP="00C95D21">
      <w:pPr>
        <w:pStyle w:val="Bezmezer"/>
      </w:pPr>
    </w:p>
    <w:p w14:paraId="3E1402EA" w14:textId="77777777" w:rsidR="00C95D21" w:rsidRPr="00C82C40" w:rsidRDefault="00C95D21" w:rsidP="00C95D21">
      <w:pPr>
        <w:pStyle w:val="Bezmezer"/>
        <w:rPr>
          <w:b/>
        </w:rPr>
      </w:pPr>
      <w:r w:rsidRPr="00C82C40">
        <w:t xml:space="preserve">       1.             </w:t>
      </w:r>
      <w:r w:rsidRPr="00C82C40">
        <w:rPr>
          <w:b/>
        </w:rPr>
        <w:t>Město Kroměříž</w:t>
      </w:r>
    </w:p>
    <w:p w14:paraId="20C09F61" w14:textId="77777777" w:rsidR="00C95D21" w:rsidRPr="00C82C40" w:rsidRDefault="00C95D21" w:rsidP="00C95D21">
      <w:pPr>
        <w:pStyle w:val="Bezmezer"/>
        <w:ind w:left="708" w:firstLine="708"/>
      </w:pPr>
      <w:r w:rsidRPr="00C82C40">
        <w:t>se sídlem Velké nám. 115, Kroměříž, PSČ 767 01</w:t>
      </w:r>
      <w:r w:rsidRPr="00C82C40">
        <w:tab/>
      </w:r>
      <w:r w:rsidRPr="00C82C40">
        <w:tab/>
      </w:r>
    </w:p>
    <w:p w14:paraId="18AF13F3" w14:textId="59EDDAD2" w:rsidR="00C95D21" w:rsidRPr="00C82C40" w:rsidRDefault="00C95D21" w:rsidP="00C95D21">
      <w:pPr>
        <w:pStyle w:val="Bezmezer"/>
        <w:ind w:left="708" w:firstLine="708"/>
      </w:pPr>
      <w:r w:rsidRPr="00C82C40">
        <w:t xml:space="preserve">zastoupeno starostou města Mgr. </w:t>
      </w:r>
      <w:r w:rsidR="00C82C40" w:rsidRPr="00C82C40">
        <w:t>Tomášem Opatrným</w:t>
      </w:r>
      <w:r w:rsidRPr="00C82C40">
        <w:tab/>
      </w:r>
    </w:p>
    <w:p w14:paraId="0F9CFE3D" w14:textId="77777777" w:rsidR="00C95D21" w:rsidRPr="00C82C40" w:rsidRDefault="00C95D21" w:rsidP="00C95D21">
      <w:pPr>
        <w:pStyle w:val="Bezmezer"/>
      </w:pPr>
      <w:r w:rsidRPr="00C82C40">
        <w:t xml:space="preserve">     </w:t>
      </w:r>
      <w:r w:rsidRPr="00C82C40">
        <w:tab/>
      </w:r>
      <w:r w:rsidRPr="00C82C40">
        <w:tab/>
        <w:t>IČ : 00287351</w:t>
      </w:r>
    </w:p>
    <w:p w14:paraId="14D21D0A" w14:textId="77777777" w:rsidR="0015796A" w:rsidRPr="00C82C40" w:rsidRDefault="0015796A" w:rsidP="00C95D21">
      <w:pPr>
        <w:pStyle w:val="Bezmezer"/>
      </w:pPr>
      <w:r w:rsidRPr="00C82C40">
        <w:tab/>
      </w:r>
      <w:r w:rsidRPr="00C82C40">
        <w:tab/>
        <w:t>DIČ: CZ00287351</w:t>
      </w:r>
    </w:p>
    <w:p w14:paraId="5BB0C8EC" w14:textId="77777777" w:rsidR="00C95D21" w:rsidRPr="00C82C40" w:rsidRDefault="00C95D21" w:rsidP="00C95D21">
      <w:pPr>
        <w:pStyle w:val="Bezmezer"/>
      </w:pPr>
      <w:r w:rsidRPr="00C82C40">
        <w:tab/>
      </w:r>
      <w:r w:rsidRPr="00C82C40">
        <w:tab/>
        <w:t xml:space="preserve">bankovní spojení: </w:t>
      </w:r>
      <w:r w:rsidR="00934F25" w:rsidRPr="00C82C40">
        <w:t>94-35023691/0710</w:t>
      </w:r>
    </w:p>
    <w:p w14:paraId="2818D9BB" w14:textId="77777777" w:rsidR="00C95D21" w:rsidRPr="00C82C40" w:rsidRDefault="00C95D21" w:rsidP="00C95D21">
      <w:pPr>
        <w:pStyle w:val="Bezmezer"/>
        <w:ind w:left="708" w:firstLine="708"/>
      </w:pPr>
      <w:r w:rsidRPr="00C82C40">
        <w:t>(dále jen „poskytovatel“)</w:t>
      </w:r>
    </w:p>
    <w:p w14:paraId="5C65A629" w14:textId="77777777" w:rsidR="00C95D21" w:rsidRPr="00C82C40" w:rsidRDefault="00C95D21" w:rsidP="00C95D21">
      <w:pPr>
        <w:pStyle w:val="Bezmezer"/>
      </w:pPr>
    </w:p>
    <w:p w14:paraId="42A45AD2" w14:textId="77777777" w:rsidR="00C95D21" w:rsidRPr="00412517" w:rsidRDefault="00C95D21" w:rsidP="00C95D21">
      <w:pPr>
        <w:pStyle w:val="Bezmezer"/>
      </w:pPr>
      <w:r w:rsidRPr="00412517">
        <w:t xml:space="preserve">                            a</w:t>
      </w:r>
    </w:p>
    <w:p w14:paraId="363D01A8" w14:textId="77777777" w:rsidR="00C95D21" w:rsidRPr="00C82C40" w:rsidRDefault="00C95D21" w:rsidP="00C95D21">
      <w:pPr>
        <w:pStyle w:val="Bezmezer"/>
      </w:pPr>
      <w:r w:rsidRPr="00C82C40">
        <w:t xml:space="preserve">                           </w:t>
      </w:r>
    </w:p>
    <w:p w14:paraId="733078EC" w14:textId="77777777" w:rsidR="00B02765" w:rsidRPr="00B02765" w:rsidRDefault="00C95D21" w:rsidP="00B02765">
      <w:pPr>
        <w:pStyle w:val="Bezmezer"/>
      </w:pPr>
      <w:r w:rsidRPr="00C82C40">
        <w:t xml:space="preserve">       2</w:t>
      </w:r>
      <w:r w:rsidRPr="00942239">
        <w:rPr>
          <w:color w:val="FF0000"/>
        </w:rPr>
        <w:t xml:space="preserve">.             </w:t>
      </w:r>
      <w:r w:rsidR="00B02765" w:rsidRPr="00B02765">
        <w:rPr>
          <w:b/>
        </w:rPr>
        <w:t>Zlatý Kohout a.s.</w:t>
      </w:r>
    </w:p>
    <w:p w14:paraId="259BE8C0" w14:textId="77777777" w:rsidR="00B02765" w:rsidRPr="00B02765" w:rsidRDefault="00B02765" w:rsidP="00B02765">
      <w:pPr>
        <w:pStyle w:val="Bezmezer"/>
        <w:ind w:left="708" w:firstLine="708"/>
      </w:pPr>
      <w:r w:rsidRPr="00B02765">
        <w:t>se sídlem Palackého 727/14, 110 00 Praha 1,</w:t>
      </w:r>
    </w:p>
    <w:p w14:paraId="693CE0B2" w14:textId="5340F4CA" w:rsidR="00B02765" w:rsidRPr="00B02765" w:rsidRDefault="00B02765" w:rsidP="00B02765">
      <w:pPr>
        <w:pStyle w:val="Bezmezer"/>
        <w:ind w:left="708" w:firstLine="708"/>
      </w:pPr>
      <w:r w:rsidRPr="00B02765">
        <w:t xml:space="preserve">zastoupená </w:t>
      </w:r>
      <w:r w:rsidR="001A23E3" w:rsidRPr="005920EE">
        <w:t>Ing. Libuš</w:t>
      </w:r>
      <w:r w:rsidR="001A23E3">
        <w:t>í</w:t>
      </w:r>
      <w:r w:rsidR="001A23E3" w:rsidRPr="005920EE">
        <w:t xml:space="preserve"> Vystrčilov</w:t>
      </w:r>
      <w:r w:rsidR="001A23E3">
        <w:t>ou</w:t>
      </w:r>
    </w:p>
    <w:p w14:paraId="5F84E96C" w14:textId="77777777" w:rsidR="00B02765" w:rsidRPr="00B02765" w:rsidRDefault="00B02765" w:rsidP="00B02765">
      <w:pPr>
        <w:pStyle w:val="Bezmezer"/>
        <w:ind w:left="708" w:firstLine="708"/>
      </w:pPr>
      <w:r w:rsidRPr="00B02765">
        <w:t xml:space="preserve">IČ: </w:t>
      </w:r>
      <w:bookmarkStart w:id="0" w:name="_GoBack"/>
      <w:r w:rsidRPr="00B02765">
        <w:t>09689001</w:t>
      </w:r>
      <w:bookmarkEnd w:id="0"/>
    </w:p>
    <w:p w14:paraId="08FBCF7F" w14:textId="6572C838" w:rsidR="00B02765" w:rsidRPr="00B02765" w:rsidRDefault="00B02765" w:rsidP="00B02765">
      <w:pPr>
        <w:pStyle w:val="Bezmezer"/>
        <w:ind w:firstLine="708"/>
      </w:pPr>
      <w:r w:rsidRPr="00B02765">
        <w:tab/>
        <w:t xml:space="preserve">bankovní spojení: </w:t>
      </w:r>
      <w:proofErr w:type="spellStart"/>
      <w:r w:rsidR="00623471">
        <w:t>xxx</w:t>
      </w:r>
      <w:proofErr w:type="spellEnd"/>
    </w:p>
    <w:p w14:paraId="3F53E6E5" w14:textId="77777777" w:rsidR="00B02765" w:rsidRPr="00B02765" w:rsidRDefault="00B02765" w:rsidP="00B02765">
      <w:pPr>
        <w:pStyle w:val="Bezmezer"/>
        <w:ind w:left="708" w:firstLine="708"/>
      </w:pPr>
      <w:r w:rsidRPr="00B02765">
        <w:t>(dále jen „příjemce“)</w:t>
      </w:r>
    </w:p>
    <w:p w14:paraId="50FEB8DA" w14:textId="5AC92F82" w:rsidR="00C95D21" w:rsidRPr="00942239" w:rsidRDefault="00C95D21" w:rsidP="00B02765">
      <w:pPr>
        <w:pStyle w:val="Bezmezer"/>
        <w:rPr>
          <w:color w:val="FF0000"/>
        </w:rPr>
      </w:pPr>
      <w:r w:rsidRPr="00942239">
        <w:rPr>
          <w:color w:val="FF0000"/>
        </w:rPr>
        <w:tab/>
      </w:r>
    </w:p>
    <w:p w14:paraId="57066D38" w14:textId="15601023" w:rsidR="00C95D21" w:rsidRPr="00942239" w:rsidRDefault="00C95D21" w:rsidP="00C95D21">
      <w:pPr>
        <w:pStyle w:val="Bezmezer"/>
      </w:pPr>
      <w:r w:rsidRPr="00942239">
        <w:rPr>
          <w:color w:val="FF0000"/>
        </w:rPr>
        <w:tab/>
      </w:r>
      <w:r w:rsidRPr="00942239">
        <w:t xml:space="preserve">          </w:t>
      </w:r>
      <w:r w:rsidR="000C3532" w:rsidRPr="00942239">
        <w:t xml:space="preserve"> </w:t>
      </w:r>
      <w:r w:rsidR="00C82C40" w:rsidRPr="00942239">
        <w:t xml:space="preserve">   </w:t>
      </w:r>
      <w:r w:rsidRPr="00942239">
        <w:t>(společně též jako „smluvní strany“)</w:t>
      </w:r>
    </w:p>
    <w:p w14:paraId="2C98D802" w14:textId="77777777" w:rsidR="00C95D21" w:rsidRPr="00942239" w:rsidRDefault="00C95D21" w:rsidP="00C95D21">
      <w:pPr>
        <w:pStyle w:val="Bezmezer"/>
        <w:rPr>
          <w:rFonts w:ascii="Arial" w:hAnsi="Arial" w:cs="Arial"/>
        </w:rPr>
      </w:pPr>
    </w:p>
    <w:p w14:paraId="7EA39652" w14:textId="77777777" w:rsidR="00C95D21" w:rsidRPr="003056D2" w:rsidRDefault="00C95D21" w:rsidP="00C95D21">
      <w:pPr>
        <w:pStyle w:val="Bezmezer"/>
        <w:rPr>
          <w:b/>
        </w:rPr>
      </w:pPr>
    </w:p>
    <w:p w14:paraId="64CAC092" w14:textId="77777777" w:rsidR="00C95D21" w:rsidRPr="00B02765" w:rsidRDefault="00C95D21" w:rsidP="00C95D21">
      <w:pPr>
        <w:pStyle w:val="Bezmezer"/>
        <w:jc w:val="center"/>
        <w:rPr>
          <w:b/>
        </w:rPr>
      </w:pPr>
      <w:r w:rsidRPr="00B02765">
        <w:rPr>
          <w:b/>
        </w:rPr>
        <w:t>Článek I.</w:t>
      </w:r>
    </w:p>
    <w:p w14:paraId="514A99BF" w14:textId="77777777" w:rsidR="00C95D21" w:rsidRPr="00B02765" w:rsidRDefault="00C95D21" w:rsidP="00353C0C">
      <w:pPr>
        <w:pStyle w:val="Bezmezer"/>
        <w:jc w:val="both"/>
        <w:rPr>
          <w:b/>
        </w:rPr>
      </w:pPr>
      <w:r w:rsidRPr="00B02765">
        <w:rPr>
          <w:b/>
        </w:rPr>
        <w:t>Všeobecná ustanovení</w:t>
      </w:r>
    </w:p>
    <w:p w14:paraId="35F92621" w14:textId="5A3ADEE1" w:rsidR="00C95D21" w:rsidRPr="00B02765" w:rsidRDefault="00C95D21" w:rsidP="00353C0C">
      <w:pPr>
        <w:pStyle w:val="Bezmezer"/>
        <w:numPr>
          <w:ilvl w:val="0"/>
          <w:numId w:val="1"/>
        </w:numPr>
        <w:jc w:val="both"/>
      </w:pPr>
      <w:r w:rsidRPr="00B02765">
        <w:t xml:space="preserve">Předmětem této veřejnoprávní smlouvy (dále jen „smlouva“) je poskytnutí neinvestičního účelového finančního příspěvku (dále též jako „finanční příspěvek“) poskytovatelem příjemci v roce </w:t>
      </w:r>
      <w:r w:rsidR="00543DE1" w:rsidRPr="00B02765">
        <w:t>202</w:t>
      </w:r>
      <w:r w:rsidR="003229E3" w:rsidRPr="00B02765">
        <w:t>4</w:t>
      </w:r>
      <w:r w:rsidR="005B4EE1" w:rsidRPr="00B02765">
        <w:t xml:space="preserve"> </w:t>
      </w:r>
      <w:r w:rsidRPr="00B02765">
        <w:t xml:space="preserve">podle </w:t>
      </w:r>
      <w:proofErr w:type="spellStart"/>
      <w:r w:rsidRPr="00B02765">
        <w:t>ust</w:t>
      </w:r>
      <w:proofErr w:type="spellEnd"/>
      <w:r w:rsidRPr="00B02765">
        <w:t xml:space="preserve">. § 16 odst. 1 zákona č. 20/1987 Sb., o státní památkové péči, ve znění pozdějších předpisů, kdy část finančního příspěvku je poskytována z vlastních zdrojů poskytovatele a část z účelové dotace, která byla poskytovateli poskytnuta na základě </w:t>
      </w:r>
      <w:r w:rsidRPr="00B02765">
        <w:rPr>
          <w:b/>
        </w:rPr>
        <w:t xml:space="preserve">Rozhodnutí ministerstva kultury č.j. </w:t>
      </w:r>
      <w:r w:rsidR="00353C0C" w:rsidRPr="00B02765">
        <w:rPr>
          <w:b/>
        </w:rPr>
        <w:t xml:space="preserve">MK </w:t>
      </w:r>
      <w:r w:rsidR="003229E3" w:rsidRPr="00B02765">
        <w:rPr>
          <w:b/>
        </w:rPr>
        <w:t>52882</w:t>
      </w:r>
      <w:r w:rsidR="00353C0C" w:rsidRPr="00B02765">
        <w:rPr>
          <w:b/>
        </w:rPr>
        <w:t>/202</w:t>
      </w:r>
      <w:r w:rsidR="003229E3" w:rsidRPr="00B02765">
        <w:rPr>
          <w:b/>
        </w:rPr>
        <w:t>4</w:t>
      </w:r>
      <w:r w:rsidR="00353C0C" w:rsidRPr="00B02765">
        <w:rPr>
          <w:b/>
        </w:rPr>
        <w:t xml:space="preserve"> OPP ze dne 2</w:t>
      </w:r>
      <w:r w:rsidR="003229E3" w:rsidRPr="00B02765">
        <w:rPr>
          <w:b/>
        </w:rPr>
        <w:t>0</w:t>
      </w:r>
      <w:r w:rsidR="00353C0C" w:rsidRPr="00B02765">
        <w:rPr>
          <w:b/>
        </w:rPr>
        <w:t>.</w:t>
      </w:r>
      <w:r w:rsidR="003229E3" w:rsidRPr="00B02765">
        <w:rPr>
          <w:b/>
        </w:rPr>
        <w:t>6</w:t>
      </w:r>
      <w:r w:rsidR="00353C0C" w:rsidRPr="00B02765">
        <w:rPr>
          <w:b/>
        </w:rPr>
        <w:t>.202</w:t>
      </w:r>
      <w:r w:rsidR="003229E3" w:rsidRPr="00B02765">
        <w:rPr>
          <w:b/>
        </w:rPr>
        <w:t>4</w:t>
      </w:r>
      <w:r w:rsidRPr="00B02765">
        <w:t xml:space="preserve">, z  Programu regenerace městských rezervací a městských památkových zón v roce 2018, schváleném usnesením vlády České republiky ze dne 25.03.1992 č. 209 (dále jen „Program regenerace“), a to za účelem </w:t>
      </w:r>
      <w:r w:rsidR="003056D2" w:rsidRPr="00B02765">
        <w:t xml:space="preserve">obnovy </w:t>
      </w:r>
      <w:r w:rsidR="00B02765" w:rsidRPr="00B02765">
        <w:t xml:space="preserve">střešního pláště </w:t>
      </w:r>
      <w:r w:rsidR="003056D2" w:rsidRPr="00B02765">
        <w:t xml:space="preserve"> </w:t>
      </w:r>
      <w:r w:rsidRPr="00B02765">
        <w:t xml:space="preserve">kulturní památky </w:t>
      </w:r>
      <w:r w:rsidR="00B02765" w:rsidRPr="00B02765">
        <w:rPr>
          <w:b/>
        </w:rPr>
        <w:t xml:space="preserve">Měšťanského domu, Kovářská č.p. 20, pozemek </w:t>
      </w:r>
      <w:proofErr w:type="spellStart"/>
      <w:r w:rsidR="00B02765" w:rsidRPr="00B02765">
        <w:rPr>
          <w:b/>
        </w:rPr>
        <w:t>st.p</w:t>
      </w:r>
      <w:proofErr w:type="spellEnd"/>
      <w:r w:rsidR="00B02765" w:rsidRPr="00B02765">
        <w:rPr>
          <w:b/>
        </w:rPr>
        <w:t xml:space="preserve">. 228, </w:t>
      </w:r>
      <w:proofErr w:type="spellStart"/>
      <w:r w:rsidR="00B02765" w:rsidRPr="00B02765">
        <w:rPr>
          <w:b/>
        </w:rPr>
        <w:t>k.ú</w:t>
      </w:r>
      <w:proofErr w:type="spellEnd"/>
      <w:r w:rsidR="00B02765" w:rsidRPr="00B02765">
        <w:rPr>
          <w:b/>
        </w:rPr>
        <w:t>. Kroměříž</w:t>
      </w:r>
      <w:r w:rsidR="00B02765" w:rsidRPr="00B02765">
        <w:t xml:space="preserve">, zapsané na LV č. 7560, </w:t>
      </w:r>
      <w:r w:rsidRPr="00B02765">
        <w:t>vedeném Katastrálním úřadem pro Zlínský kraj, Katastrální pracoviště Kroměříž. Předmětný objekt je kulturní památkou</w:t>
      </w:r>
      <w:r w:rsidR="00D11052" w:rsidRPr="00B02765">
        <w:t xml:space="preserve"> evidovanou</w:t>
      </w:r>
      <w:r w:rsidRPr="00B02765">
        <w:t xml:space="preserve"> v Ústředním seznamu nemovitých kulturních památek ČR pod č. </w:t>
      </w:r>
      <w:r w:rsidR="00B02765" w:rsidRPr="00B02765">
        <w:t>18636</w:t>
      </w:r>
      <w:r w:rsidR="00B523DA" w:rsidRPr="00B02765">
        <w:t>/7-60</w:t>
      </w:r>
      <w:r w:rsidR="007D040A" w:rsidRPr="00B02765">
        <w:t>09</w:t>
      </w:r>
      <w:r w:rsidR="00B523DA" w:rsidRPr="00B02765">
        <w:t>.</w:t>
      </w:r>
    </w:p>
    <w:p w14:paraId="6675E4BE" w14:textId="6D603D4C" w:rsidR="00353C0C" w:rsidRPr="007620A9" w:rsidRDefault="00353C0C" w:rsidP="00353C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620A9">
        <w:t>MěÚ</w:t>
      </w:r>
      <w:proofErr w:type="spellEnd"/>
      <w:r w:rsidRPr="007620A9">
        <w:t xml:space="preserve"> Kroměříž, </w:t>
      </w:r>
      <w:r w:rsidR="007620A9">
        <w:t>odbor kultury</w:t>
      </w:r>
      <w:r w:rsidR="007620A9" w:rsidRPr="007620A9">
        <w:t>, cestovního ruchu a památkové péče</w:t>
      </w:r>
      <w:r w:rsidRPr="007620A9">
        <w:t xml:space="preserve">, oddělení státní památkové péče vydal závazné stanovisko č. </w:t>
      </w:r>
      <w:r w:rsidR="007620A9" w:rsidRPr="007620A9">
        <w:t>163/23</w:t>
      </w:r>
      <w:r w:rsidRPr="007620A9">
        <w:t xml:space="preserve"> ve věci </w:t>
      </w:r>
      <w:r w:rsidRPr="007620A9">
        <w:rPr>
          <w:b/>
        </w:rPr>
        <w:t>„</w:t>
      </w:r>
      <w:r w:rsidR="007620A9" w:rsidRPr="007620A9">
        <w:rPr>
          <w:b/>
        </w:rPr>
        <w:t>Opravy střechy hotelu Zlatý kohout Kroměříž, Kovářská č.p.20, Kroměříž</w:t>
      </w:r>
      <w:r w:rsidRPr="007620A9">
        <w:rPr>
          <w:b/>
        </w:rPr>
        <w:t xml:space="preserve">“ </w:t>
      </w:r>
      <w:r w:rsidRPr="007620A9">
        <w:t xml:space="preserve">pod </w:t>
      </w:r>
      <w:proofErr w:type="spellStart"/>
      <w:r w:rsidRPr="007620A9">
        <w:t>sp</w:t>
      </w:r>
      <w:proofErr w:type="spellEnd"/>
      <w:r w:rsidRPr="007620A9">
        <w:t xml:space="preserve">. zn.: </w:t>
      </w:r>
      <w:r w:rsidR="00B145DE" w:rsidRPr="007620A9">
        <w:t>0</w:t>
      </w:r>
      <w:r w:rsidRPr="007620A9">
        <w:t>2/</w:t>
      </w:r>
      <w:r w:rsidR="007620A9" w:rsidRPr="007620A9">
        <w:t>077401</w:t>
      </w:r>
      <w:r w:rsidRPr="007620A9">
        <w:t>/20</w:t>
      </w:r>
      <w:r w:rsidR="003229E3" w:rsidRPr="007620A9">
        <w:t>2</w:t>
      </w:r>
      <w:r w:rsidR="007620A9" w:rsidRPr="007620A9">
        <w:t>3</w:t>
      </w:r>
      <w:r w:rsidRPr="007620A9">
        <w:t>/</w:t>
      </w:r>
      <w:r w:rsidR="007620A9" w:rsidRPr="007620A9">
        <w:t>Ku</w:t>
      </w:r>
      <w:r w:rsidRPr="007620A9">
        <w:t xml:space="preserve"> ze dne </w:t>
      </w:r>
      <w:r w:rsidR="007620A9" w:rsidRPr="007620A9">
        <w:t>19</w:t>
      </w:r>
      <w:r w:rsidRPr="007620A9">
        <w:t xml:space="preserve">. </w:t>
      </w:r>
      <w:r w:rsidR="007620A9" w:rsidRPr="007620A9">
        <w:t>10</w:t>
      </w:r>
      <w:r w:rsidRPr="007620A9">
        <w:t>. 202</w:t>
      </w:r>
      <w:r w:rsidR="007620A9" w:rsidRPr="007620A9">
        <w:t>3</w:t>
      </w:r>
      <w:r w:rsidRPr="007620A9">
        <w:t xml:space="preserve">. </w:t>
      </w:r>
    </w:p>
    <w:p w14:paraId="7F301523" w14:textId="714CD663" w:rsidR="003056D2" w:rsidRPr="007620A9" w:rsidRDefault="003056D2" w:rsidP="003056D2">
      <w:pPr>
        <w:pStyle w:val="Odstavecseseznamem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620A9">
        <w:t>MěÚ</w:t>
      </w:r>
      <w:proofErr w:type="spellEnd"/>
      <w:r w:rsidRPr="007620A9">
        <w:t xml:space="preserve"> Kroměříž, stavební úřad vydal Rozhodnutí – stavební povolení na </w:t>
      </w:r>
      <w:proofErr w:type="gramStart"/>
      <w:r w:rsidRPr="007620A9">
        <w:t xml:space="preserve">stavbu </w:t>
      </w:r>
      <w:r w:rsidRPr="007620A9">
        <w:rPr>
          <w:b/>
        </w:rPr>
        <w:t>,,</w:t>
      </w:r>
      <w:r w:rsidR="007620A9" w:rsidRPr="007620A9">
        <w:rPr>
          <w:b/>
        </w:rPr>
        <w:t>Oprava</w:t>
      </w:r>
      <w:proofErr w:type="gramEnd"/>
      <w:r w:rsidR="007620A9" w:rsidRPr="007620A9">
        <w:rPr>
          <w:b/>
        </w:rPr>
        <w:t xml:space="preserve"> střechy – Zlatý Kohout KM</w:t>
      </w:r>
      <w:r w:rsidRPr="007620A9">
        <w:rPr>
          <w:b/>
        </w:rPr>
        <w:t>“</w:t>
      </w:r>
      <w:r w:rsidR="007620A9" w:rsidRPr="007620A9">
        <w:rPr>
          <w:b/>
        </w:rPr>
        <w:t>, Kroměříž</w:t>
      </w:r>
      <w:r w:rsidRPr="007620A9">
        <w:rPr>
          <w:b/>
        </w:rPr>
        <w:t xml:space="preserve"> </w:t>
      </w:r>
      <w:r w:rsidRPr="007620A9">
        <w:t>pod č.j. 02/334/</w:t>
      </w:r>
      <w:r w:rsidR="007620A9" w:rsidRPr="007620A9">
        <w:t>89400</w:t>
      </w:r>
      <w:r w:rsidRPr="007620A9">
        <w:t>/35</w:t>
      </w:r>
      <w:r w:rsidR="007620A9" w:rsidRPr="007620A9">
        <w:t>82</w:t>
      </w:r>
      <w:r w:rsidRPr="007620A9">
        <w:t>/2</w:t>
      </w:r>
      <w:r w:rsidR="007620A9" w:rsidRPr="007620A9">
        <w:t>0</w:t>
      </w:r>
      <w:r w:rsidRPr="007620A9">
        <w:t>/202</w:t>
      </w:r>
      <w:r w:rsidR="007620A9" w:rsidRPr="007620A9">
        <w:t>3</w:t>
      </w:r>
      <w:r w:rsidRPr="007620A9">
        <w:t>/</w:t>
      </w:r>
      <w:r w:rsidR="007620A9" w:rsidRPr="007620A9">
        <w:t>Do</w:t>
      </w:r>
      <w:r w:rsidRPr="007620A9">
        <w:t xml:space="preserve"> ze dne </w:t>
      </w:r>
      <w:r w:rsidR="007620A9" w:rsidRPr="007620A9">
        <w:t>13</w:t>
      </w:r>
      <w:r w:rsidRPr="007620A9">
        <w:t xml:space="preserve">. </w:t>
      </w:r>
      <w:r w:rsidR="007620A9" w:rsidRPr="007620A9">
        <w:t>11</w:t>
      </w:r>
      <w:r w:rsidRPr="007620A9">
        <w:t>. 2023.</w:t>
      </w:r>
    </w:p>
    <w:p w14:paraId="4814C3BE" w14:textId="77777777" w:rsidR="00353C0C" w:rsidRPr="00A51E62" w:rsidRDefault="00353C0C" w:rsidP="00353C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51E62">
        <w:t>Příjemce finančního příspěvku je vlastníkem nemovité věci uvedené v odstavci 1 tohoto článku smlouvy.</w:t>
      </w:r>
    </w:p>
    <w:p w14:paraId="720623A2" w14:textId="77777777" w:rsidR="00353C0C" w:rsidRPr="00A51E62" w:rsidRDefault="00353C0C" w:rsidP="00353C0C">
      <w:pPr>
        <w:pStyle w:val="Bezmezer"/>
        <w:numPr>
          <w:ilvl w:val="0"/>
          <w:numId w:val="1"/>
        </w:numPr>
        <w:jc w:val="both"/>
        <w:rPr>
          <w:sz w:val="16"/>
          <w:szCs w:val="16"/>
        </w:rPr>
      </w:pPr>
      <w:r w:rsidRPr="00A51E62">
        <w:lastRenderedPageBreak/>
        <w:t xml:space="preserve">Finanční příspěvek je ve smyslu zákona č. 320/2001 Sb., o finanční kontrole ve veřejné správě a o změně některých zákonů (zákon o finanční kontrole), ve znění pozdějších předpisů, veřejnou finanční podporou a vztahují se na ni všechna ustanovení tohoto zákona. </w:t>
      </w:r>
    </w:p>
    <w:p w14:paraId="27B968C6" w14:textId="77777777" w:rsidR="00353C0C" w:rsidRPr="00A51E62" w:rsidRDefault="00353C0C" w:rsidP="00353C0C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7C0EA0C1" w14:textId="77777777" w:rsidR="00C95D21" w:rsidRPr="00B02765" w:rsidRDefault="00C95D21" w:rsidP="00C95D21">
      <w:pPr>
        <w:pStyle w:val="Bezmezer"/>
        <w:jc w:val="both"/>
        <w:rPr>
          <w:color w:val="FF0000"/>
          <w:sz w:val="16"/>
          <w:szCs w:val="16"/>
        </w:rPr>
      </w:pPr>
    </w:p>
    <w:p w14:paraId="583A17DA" w14:textId="77777777" w:rsidR="00C95D21" w:rsidRPr="00A51E62" w:rsidRDefault="00C95D21" w:rsidP="00C95D21">
      <w:pPr>
        <w:pStyle w:val="Bezmezer"/>
        <w:jc w:val="both"/>
        <w:rPr>
          <w:sz w:val="16"/>
          <w:szCs w:val="16"/>
        </w:rPr>
      </w:pPr>
    </w:p>
    <w:p w14:paraId="47B1FD42" w14:textId="77777777" w:rsidR="00C95D21" w:rsidRPr="00A51E62" w:rsidRDefault="00C95D21" w:rsidP="00C95D21">
      <w:pPr>
        <w:pStyle w:val="Bezmezer"/>
        <w:jc w:val="center"/>
        <w:rPr>
          <w:b/>
        </w:rPr>
      </w:pPr>
      <w:r w:rsidRPr="00A51E62">
        <w:rPr>
          <w:b/>
        </w:rPr>
        <w:t>Článek II.</w:t>
      </w:r>
    </w:p>
    <w:p w14:paraId="124D9882" w14:textId="77777777" w:rsidR="00C95D21" w:rsidRPr="00A51E62" w:rsidRDefault="00C95D21" w:rsidP="00C95D21">
      <w:pPr>
        <w:pStyle w:val="Bezmezer"/>
        <w:jc w:val="center"/>
        <w:rPr>
          <w:b/>
        </w:rPr>
      </w:pPr>
      <w:r w:rsidRPr="00A51E62">
        <w:rPr>
          <w:b/>
        </w:rPr>
        <w:t>Výše finančního příspěvku a účel jeho použití</w:t>
      </w:r>
    </w:p>
    <w:p w14:paraId="45777FE7" w14:textId="77777777" w:rsidR="00AA3BCC" w:rsidRPr="00A51E62" w:rsidRDefault="00AA3BCC" w:rsidP="00C95D21">
      <w:pPr>
        <w:pStyle w:val="Bezmezer"/>
        <w:jc w:val="center"/>
        <w:rPr>
          <w:b/>
        </w:rPr>
      </w:pPr>
    </w:p>
    <w:p w14:paraId="45E06A4C" w14:textId="0D58EE9D" w:rsidR="00C95D21" w:rsidRPr="00A51E62" w:rsidRDefault="00C95D21" w:rsidP="00C95D21">
      <w:pPr>
        <w:pStyle w:val="Bezmezer"/>
        <w:numPr>
          <w:ilvl w:val="0"/>
          <w:numId w:val="2"/>
        </w:numPr>
        <w:jc w:val="both"/>
      </w:pPr>
      <w:r w:rsidRPr="00A51E62">
        <w:t xml:space="preserve">Poskytovatel poskytne příjemci finanční příspěvek v celkové výši </w:t>
      </w:r>
      <w:r w:rsidR="00A51E62" w:rsidRPr="00A51E62">
        <w:rPr>
          <w:b/>
        </w:rPr>
        <w:t>404</w:t>
      </w:r>
      <w:r w:rsidR="00865F84" w:rsidRPr="00A51E62">
        <w:rPr>
          <w:b/>
        </w:rPr>
        <w:t xml:space="preserve"> 000</w:t>
      </w:r>
      <w:r w:rsidR="00E83409" w:rsidRPr="00A51E62">
        <w:rPr>
          <w:b/>
        </w:rPr>
        <w:t xml:space="preserve"> </w:t>
      </w:r>
      <w:r w:rsidRPr="00A51E62">
        <w:rPr>
          <w:b/>
        </w:rPr>
        <w:t>Kč</w:t>
      </w:r>
      <w:r w:rsidR="00E83409" w:rsidRPr="00A51E62">
        <w:t xml:space="preserve"> (slovy </w:t>
      </w:r>
      <w:proofErr w:type="spellStart"/>
      <w:r w:rsidR="00A51E62" w:rsidRPr="00A51E62">
        <w:t>čtyřistačtyři</w:t>
      </w:r>
      <w:r w:rsidR="00DB7C96" w:rsidRPr="00A51E62">
        <w:t>tisíc</w:t>
      </w:r>
      <w:proofErr w:type="spellEnd"/>
      <w:r w:rsidRPr="00A51E62">
        <w:t xml:space="preserve"> korun českých). </w:t>
      </w:r>
    </w:p>
    <w:p w14:paraId="4D5AD2DB" w14:textId="2DE8D6F6" w:rsidR="00C95D21" w:rsidRPr="00A51E62" w:rsidRDefault="00C95D21" w:rsidP="00C95D21">
      <w:pPr>
        <w:pStyle w:val="Bezmezer"/>
        <w:numPr>
          <w:ilvl w:val="0"/>
          <w:numId w:val="2"/>
        </w:numPr>
        <w:jc w:val="both"/>
      </w:pPr>
      <w:r w:rsidRPr="00A51E62">
        <w:t>Závazn</w:t>
      </w:r>
      <w:r w:rsidR="007D58A5" w:rsidRPr="00A51E62">
        <w:t>é</w:t>
      </w:r>
      <w:r w:rsidRPr="00A51E62">
        <w:t xml:space="preserve"> finanční podíl</w:t>
      </w:r>
      <w:r w:rsidR="007D58A5" w:rsidRPr="00A51E62">
        <w:t>y</w:t>
      </w:r>
      <w:r w:rsidRPr="00A51E62">
        <w:t xml:space="preserve"> na nákladech vynaložených s obnovou kulturní památky v období od 1.1.20</w:t>
      </w:r>
      <w:r w:rsidR="0027161B" w:rsidRPr="00A51E62">
        <w:t>2</w:t>
      </w:r>
      <w:r w:rsidR="00CA3ECA" w:rsidRPr="00A51E62">
        <w:t>4</w:t>
      </w:r>
      <w:r w:rsidRPr="00A51E62">
        <w:t xml:space="preserve"> do 31.12.20</w:t>
      </w:r>
      <w:r w:rsidR="0027161B" w:rsidRPr="00A51E62">
        <w:t>2</w:t>
      </w:r>
      <w:r w:rsidR="00CA3ECA" w:rsidRPr="00A51E62">
        <w:t>4</w:t>
      </w:r>
      <w:r w:rsidRPr="00A51E62">
        <w:t xml:space="preserve"> podle této smlouvy j</w:t>
      </w:r>
      <w:r w:rsidR="007D58A5" w:rsidRPr="00A51E62">
        <w:t>sou</w:t>
      </w:r>
      <w:r w:rsidRPr="00A51E62">
        <w:t>:</w:t>
      </w:r>
    </w:p>
    <w:p w14:paraId="11D96996" w14:textId="77777777" w:rsidR="007D58A5" w:rsidRPr="00A51E62" w:rsidRDefault="007D58A5" w:rsidP="007D58A5">
      <w:pPr>
        <w:pStyle w:val="Bezmezer"/>
        <w:ind w:left="720"/>
        <w:jc w:val="both"/>
      </w:pPr>
    </w:p>
    <w:p w14:paraId="594C23DC" w14:textId="0A8E58DD" w:rsidR="007D58A5" w:rsidRPr="00A51E62" w:rsidRDefault="007D58A5" w:rsidP="007D58A5">
      <w:pPr>
        <w:pStyle w:val="Bezmezer"/>
        <w:ind w:left="720"/>
        <w:jc w:val="both"/>
      </w:pPr>
      <w:r w:rsidRPr="00A51E62">
        <w:t xml:space="preserve">-      Podíl poskytovatele (vlastní zdroje poskytovatele) …………………….                  </w:t>
      </w:r>
      <w:r w:rsidR="00A51E62" w:rsidRPr="00A51E62">
        <w:rPr>
          <w:b/>
        </w:rPr>
        <w:t>104</w:t>
      </w:r>
      <w:r w:rsidRPr="00A51E62">
        <w:rPr>
          <w:b/>
        </w:rPr>
        <w:t xml:space="preserve"> 000</w:t>
      </w:r>
      <w:r w:rsidRPr="00A51E62">
        <w:t xml:space="preserve"> </w:t>
      </w:r>
      <w:r w:rsidRPr="00A51E62">
        <w:rPr>
          <w:b/>
        </w:rPr>
        <w:t>Kč</w:t>
      </w:r>
      <w:r w:rsidRPr="00A51E62">
        <w:t xml:space="preserve"> </w:t>
      </w:r>
    </w:p>
    <w:p w14:paraId="590898CB" w14:textId="27C9E66A" w:rsidR="007D58A5" w:rsidRPr="00A51E62" w:rsidRDefault="007D58A5" w:rsidP="007D58A5">
      <w:pPr>
        <w:pStyle w:val="Bezmezer"/>
        <w:ind w:left="1080"/>
        <w:jc w:val="both"/>
      </w:pPr>
      <w:r w:rsidRPr="00A51E62">
        <w:t xml:space="preserve">(slovy </w:t>
      </w:r>
      <w:proofErr w:type="spellStart"/>
      <w:r w:rsidR="007620A9">
        <w:t>jedno</w:t>
      </w:r>
      <w:r w:rsidR="00A51E62" w:rsidRPr="00A51E62">
        <w:t>stočtyři</w:t>
      </w:r>
      <w:r w:rsidRPr="00A51E62">
        <w:t>tisíc</w:t>
      </w:r>
      <w:r w:rsidR="00CD21F0">
        <w:t>e</w:t>
      </w:r>
      <w:proofErr w:type="spellEnd"/>
      <w:r w:rsidRPr="00A51E62">
        <w:t xml:space="preserve"> korun českých)</w:t>
      </w:r>
    </w:p>
    <w:p w14:paraId="1A296A29" w14:textId="77777777" w:rsidR="00146C29" w:rsidRPr="00A51E62" w:rsidRDefault="00146C29" w:rsidP="00F34E9A">
      <w:pPr>
        <w:pStyle w:val="Bezmezer"/>
        <w:spacing w:before="30"/>
        <w:ind w:left="1077"/>
        <w:jc w:val="both"/>
        <w:rPr>
          <w:b/>
        </w:rPr>
      </w:pPr>
    </w:p>
    <w:p w14:paraId="3197573D" w14:textId="4D9BAC89" w:rsidR="00C95D21" w:rsidRPr="00A51E62" w:rsidRDefault="00C95D21" w:rsidP="00C95D21">
      <w:pPr>
        <w:pStyle w:val="Bezmezer"/>
        <w:numPr>
          <w:ilvl w:val="0"/>
          <w:numId w:val="3"/>
        </w:numPr>
        <w:jc w:val="both"/>
      </w:pPr>
      <w:r w:rsidRPr="00A51E62">
        <w:t>Účelová dotace z Programu regenerace …………………………………</w:t>
      </w:r>
      <w:r w:rsidR="00812B4F" w:rsidRPr="00A51E62">
        <w:t>….</w:t>
      </w:r>
      <w:r w:rsidR="00F34E9A" w:rsidRPr="00A51E62">
        <w:t xml:space="preserve">     </w:t>
      </w:r>
      <w:r w:rsidRPr="00A51E62">
        <w:t xml:space="preserve">    </w:t>
      </w:r>
      <w:r w:rsidR="00140CCC" w:rsidRPr="00A51E62">
        <w:t xml:space="preserve">        </w:t>
      </w:r>
      <w:r w:rsidR="00524C3C" w:rsidRPr="00A51E62">
        <w:t xml:space="preserve"> </w:t>
      </w:r>
      <w:r w:rsidR="007D58A5" w:rsidRPr="00A51E62">
        <w:rPr>
          <w:b/>
        </w:rPr>
        <w:t>300</w:t>
      </w:r>
      <w:r w:rsidR="00140CCC" w:rsidRPr="00A51E62">
        <w:rPr>
          <w:b/>
        </w:rPr>
        <w:t xml:space="preserve"> 000 </w:t>
      </w:r>
      <w:r w:rsidRPr="00A51E62">
        <w:rPr>
          <w:b/>
        </w:rPr>
        <w:t>Kč</w:t>
      </w:r>
      <w:r w:rsidRPr="00A51E62">
        <w:t xml:space="preserve"> </w:t>
      </w:r>
    </w:p>
    <w:p w14:paraId="6ED5F13D" w14:textId="752B5151" w:rsidR="007D040A" w:rsidRPr="00A51E62" w:rsidRDefault="00F34E9A" w:rsidP="00146C29">
      <w:pPr>
        <w:pStyle w:val="Bezmezer"/>
        <w:ind w:left="1080"/>
        <w:jc w:val="both"/>
      </w:pPr>
      <w:r w:rsidRPr="00A51E62">
        <w:t xml:space="preserve">(slovy </w:t>
      </w:r>
      <w:proofErr w:type="spellStart"/>
      <w:r w:rsidR="007D58A5" w:rsidRPr="00A51E62">
        <w:t>třista</w:t>
      </w:r>
      <w:r w:rsidR="006D446E" w:rsidRPr="00A51E62">
        <w:t>tisíc</w:t>
      </w:r>
      <w:proofErr w:type="spellEnd"/>
      <w:r w:rsidRPr="00A51E62">
        <w:t xml:space="preserve"> korun českých)</w:t>
      </w:r>
    </w:p>
    <w:p w14:paraId="15FA928F" w14:textId="20949617" w:rsidR="00F34E9A" w:rsidRPr="00A51E62" w:rsidRDefault="00F34E9A" w:rsidP="00146C29">
      <w:pPr>
        <w:pStyle w:val="Bezmezer"/>
        <w:ind w:left="1080"/>
        <w:jc w:val="both"/>
      </w:pPr>
      <w:r w:rsidRPr="00A51E62">
        <w:t xml:space="preserve"> </w:t>
      </w:r>
    </w:p>
    <w:p w14:paraId="6A5D200C" w14:textId="77777777" w:rsidR="00C95D21" w:rsidRPr="00A51E62" w:rsidRDefault="00C95D21" w:rsidP="000C3532">
      <w:pPr>
        <w:pStyle w:val="Bezmezer"/>
        <w:numPr>
          <w:ilvl w:val="0"/>
          <w:numId w:val="2"/>
        </w:numPr>
        <w:jc w:val="both"/>
      </w:pPr>
      <w:r w:rsidRPr="00A51E62">
        <w:t>Finanční příspěvek je přísně účelový a může být použit jen na úhradu prací zabezpečujících uchování souhrnné památkové hodnoty kulturní památky, nikoli na modernizace a jiné práce prováděné v zájmu příjemce, které nejsou pro uchování souhrnné památkové hodnoty kulturní památky nezbytné.</w:t>
      </w:r>
    </w:p>
    <w:p w14:paraId="5145A600" w14:textId="513C519B" w:rsidR="00A71C1C" w:rsidRPr="00A51E62" w:rsidRDefault="00A71C1C" w:rsidP="000C3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51E62">
        <w:t xml:space="preserve">Finanční příspěvek je účelově určen </w:t>
      </w:r>
      <w:r w:rsidR="007812B1" w:rsidRPr="00A51E62">
        <w:t xml:space="preserve">na </w:t>
      </w:r>
      <w:r w:rsidR="00A51E62" w:rsidRPr="00A51E62">
        <w:t xml:space="preserve">obnovu střešního pláště – opravu a výměnu střešní krytiny včetně tesařských a klempířských prvků a dalších souvisejících </w:t>
      </w:r>
      <w:proofErr w:type="gramStart"/>
      <w:r w:rsidR="00A51E62" w:rsidRPr="00A51E62">
        <w:t>prací - kulturní</w:t>
      </w:r>
      <w:proofErr w:type="gramEnd"/>
      <w:r w:rsidR="00A51E62" w:rsidRPr="00A51E62">
        <w:t xml:space="preserve"> památky </w:t>
      </w:r>
      <w:r w:rsidR="00A51E62" w:rsidRPr="00A51E62">
        <w:rPr>
          <w:b/>
        </w:rPr>
        <w:t xml:space="preserve">Měšťanského domu, Kovářská č.p. 20, pozemek </w:t>
      </w:r>
      <w:proofErr w:type="spellStart"/>
      <w:r w:rsidR="00A51E62" w:rsidRPr="00A51E62">
        <w:rPr>
          <w:b/>
        </w:rPr>
        <w:t>st.p</w:t>
      </w:r>
      <w:proofErr w:type="spellEnd"/>
      <w:r w:rsidR="00A51E62" w:rsidRPr="00A51E62">
        <w:rPr>
          <w:b/>
        </w:rPr>
        <w:t xml:space="preserve">. 228, </w:t>
      </w:r>
      <w:proofErr w:type="spellStart"/>
      <w:r w:rsidR="00A51E62" w:rsidRPr="00A51E62">
        <w:rPr>
          <w:b/>
        </w:rPr>
        <w:t>k.ú</w:t>
      </w:r>
      <w:proofErr w:type="spellEnd"/>
      <w:r w:rsidR="00A51E62" w:rsidRPr="00A51E62">
        <w:rPr>
          <w:b/>
        </w:rPr>
        <w:t>. Kroměříž</w:t>
      </w:r>
      <w:r w:rsidR="007D040A" w:rsidRPr="00A51E62">
        <w:t xml:space="preserve">, zapsané na LV č. </w:t>
      </w:r>
      <w:r w:rsidR="00A51E62" w:rsidRPr="00A51E62">
        <w:t>7560</w:t>
      </w:r>
      <w:r w:rsidR="007D040A" w:rsidRPr="00A51E62">
        <w:t xml:space="preserve"> vedeném Katastrálním úřadem pro Zlínský kraj, Katastrální pracoviště Kroměříž</w:t>
      </w:r>
      <w:r w:rsidR="000C3532" w:rsidRPr="00A51E62">
        <w:t>.</w:t>
      </w:r>
    </w:p>
    <w:p w14:paraId="4571A305" w14:textId="7523DF2E" w:rsidR="00C95D21" w:rsidRPr="00A51E62" w:rsidRDefault="00C95D21" w:rsidP="00A71C1C">
      <w:pPr>
        <w:pStyle w:val="Bezmezer"/>
        <w:numPr>
          <w:ilvl w:val="0"/>
          <w:numId w:val="2"/>
        </w:numPr>
        <w:jc w:val="both"/>
      </w:pPr>
      <w:r w:rsidRPr="00A51E62">
        <w:t>Finanční příspěvek může být poskytnut pouze na úhradu prací prováděných od 1.1.20</w:t>
      </w:r>
      <w:r w:rsidR="006D446E" w:rsidRPr="00A51E62">
        <w:t>2</w:t>
      </w:r>
      <w:r w:rsidR="00680263" w:rsidRPr="00A51E62">
        <w:t>4</w:t>
      </w:r>
      <w:r w:rsidRPr="00A51E62">
        <w:t xml:space="preserve"> do 31.12.20</w:t>
      </w:r>
      <w:r w:rsidR="006D446E" w:rsidRPr="00A51E62">
        <w:t>2</w:t>
      </w:r>
      <w:r w:rsidR="00680263" w:rsidRPr="00A51E62">
        <w:t>4</w:t>
      </w:r>
      <w:r w:rsidRPr="00A51E62">
        <w:t>, přičemž p</w:t>
      </w:r>
      <w:r w:rsidR="006D446E" w:rsidRPr="00A51E62">
        <w:t>ro</w:t>
      </w:r>
      <w:r w:rsidRPr="00A51E62">
        <w:t>kázání příspěvku a úhrada za provedené práce musí být provedena v roce 20</w:t>
      </w:r>
      <w:r w:rsidR="006D446E" w:rsidRPr="00A51E62">
        <w:t>2</w:t>
      </w:r>
      <w:r w:rsidR="00680263" w:rsidRPr="00A51E62">
        <w:t>4</w:t>
      </w:r>
      <w:r w:rsidRPr="00A51E62">
        <w:t>.</w:t>
      </w:r>
    </w:p>
    <w:p w14:paraId="3387CAD0" w14:textId="77777777" w:rsidR="00C95D21" w:rsidRPr="00B02765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7B7C58CA" w14:textId="77777777" w:rsidR="00C95D21" w:rsidRPr="00A51E62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6C67254E" w14:textId="77777777" w:rsidR="00C95D21" w:rsidRPr="00A51E62" w:rsidRDefault="00C95D21" w:rsidP="00C95D21">
      <w:pPr>
        <w:pStyle w:val="Bezmezer"/>
        <w:jc w:val="center"/>
        <w:rPr>
          <w:b/>
        </w:rPr>
      </w:pPr>
      <w:r w:rsidRPr="00A51E62">
        <w:rPr>
          <w:b/>
        </w:rPr>
        <w:t>Článek III.</w:t>
      </w:r>
    </w:p>
    <w:p w14:paraId="4C0F1F24" w14:textId="77777777" w:rsidR="00C95D21" w:rsidRPr="00A51E62" w:rsidRDefault="00C95D21" w:rsidP="00C95D21">
      <w:pPr>
        <w:pStyle w:val="Bezmezer"/>
        <w:jc w:val="center"/>
        <w:rPr>
          <w:b/>
        </w:rPr>
      </w:pPr>
      <w:r w:rsidRPr="00A51E62">
        <w:rPr>
          <w:b/>
        </w:rPr>
        <w:t>Způsob poskytnutí finančního příspěvku</w:t>
      </w:r>
    </w:p>
    <w:p w14:paraId="7B2A8104" w14:textId="77777777" w:rsidR="00C95D21" w:rsidRPr="00A51E62" w:rsidRDefault="00C95D21" w:rsidP="00C95D21">
      <w:pPr>
        <w:pStyle w:val="Bezmezer"/>
        <w:jc w:val="center"/>
        <w:rPr>
          <w:sz w:val="16"/>
          <w:szCs w:val="16"/>
        </w:rPr>
      </w:pPr>
    </w:p>
    <w:p w14:paraId="28A46799" w14:textId="77777777" w:rsidR="00C95D21" w:rsidRPr="00A51E62" w:rsidRDefault="00C95D21" w:rsidP="00C95D21">
      <w:pPr>
        <w:pStyle w:val="Bezmezer"/>
        <w:numPr>
          <w:ilvl w:val="0"/>
          <w:numId w:val="4"/>
        </w:numPr>
        <w:jc w:val="both"/>
      </w:pPr>
      <w:r w:rsidRPr="00A51E62">
        <w:t xml:space="preserve">Finanční příspěvek bude příjemci poskytnut převodem finančních prostředků ve výši dle </w:t>
      </w:r>
      <w:proofErr w:type="spellStart"/>
      <w:r w:rsidRPr="00A51E62">
        <w:t>ust</w:t>
      </w:r>
      <w:proofErr w:type="spellEnd"/>
      <w:r w:rsidRPr="00A51E62">
        <w:t xml:space="preserve">. čl. II odst. 1 této smlouvy, a to na účet příjemce uvedený v záhlaví této smlouvy do </w:t>
      </w:r>
      <w:proofErr w:type="gramStart"/>
      <w:r w:rsidRPr="00A51E62">
        <w:t>10-ti</w:t>
      </w:r>
      <w:proofErr w:type="gramEnd"/>
      <w:r w:rsidRPr="00A51E62">
        <w:t xml:space="preserve"> dnů ode dne nabytí účinnosti této smlouvy.</w:t>
      </w:r>
    </w:p>
    <w:p w14:paraId="462716D9" w14:textId="1450BDD2" w:rsidR="00C95D21" w:rsidRPr="00A51E62" w:rsidRDefault="00C95D21" w:rsidP="00C95D21">
      <w:pPr>
        <w:pStyle w:val="Bezmezer"/>
        <w:numPr>
          <w:ilvl w:val="0"/>
          <w:numId w:val="4"/>
        </w:numPr>
        <w:jc w:val="both"/>
      </w:pPr>
      <w:r w:rsidRPr="00A51E62">
        <w:t xml:space="preserve">Finanční příspěvek bude poskytnut jednorázově ve výši </w:t>
      </w:r>
      <w:r w:rsidR="00A51E62">
        <w:rPr>
          <w:b/>
        </w:rPr>
        <w:t>404</w:t>
      </w:r>
      <w:r w:rsidR="006D446E" w:rsidRPr="00A51E62">
        <w:rPr>
          <w:b/>
        </w:rPr>
        <w:t xml:space="preserve"> 000 </w:t>
      </w:r>
      <w:r w:rsidRPr="00A51E62">
        <w:rPr>
          <w:b/>
        </w:rPr>
        <w:t>Kč</w:t>
      </w:r>
      <w:r w:rsidRPr="00A51E62">
        <w:t xml:space="preserve">. </w:t>
      </w:r>
    </w:p>
    <w:p w14:paraId="64A45A7F" w14:textId="77777777" w:rsidR="00C95D21" w:rsidRPr="00A51E62" w:rsidRDefault="00C95D21" w:rsidP="00C95D21">
      <w:pPr>
        <w:pStyle w:val="Bezmezer"/>
        <w:jc w:val="center"/>
        <w:rPr>
          <w:sz w:val="16"/>
          <w:szCs w:val="16"/>
        </w:rPr>
      </w:pPr>
    </w:p>
    <w:p w14:paraId="1030A7E9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35A64D18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Článek IV.</w:t>
      </w:r>
    </w:p>
    <w:p w14:paraId="47E85514" w14:textId="77777777" w:rsidR="00C95D21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Podmínky použití finančního příspěvku</w:t>
      </w:r>
    </w:p>
    <w:p w14:paraId="13B94422" w14:textId="77777777" w:rsidR="00AA3BCC" w:rsidRPr="00942239" w:rsidRDefault="00AA3BCC" w:rsidP="00C95D21">
      <w:pPr>
        <w:pStyle w:val="Bezmezer"/>
        <w:jc w:val="center"/>
        <w:rPr>
          <w:b/>
        </w:rPr>
      </w:pPr>
    </w:p>
    <w:p w14:paraId="6615DEE6" w14:textId="1A89F219" w:rsidR="00524C3C" w:rsidRPr="00942239" w:rsidRDefault="00524C3C" w:rsidP="00524C3C">
      <w:pPr>
        <w:pStyle w:val="Bezmezer"/>
        <w:numPr>
          <w:ilvl w:val="0"/>
          <w:numId w:val="5"/>
        </w:numPr>
        <w:jc w:val="both"/>
      </w:pPr>
      <w:r w:rsidRPr="00942239">
        <w:t xml:space="preserve">Příjemce se zavazuje použít finanční příspěvek výlučně na činnost podle čl. I a II této smlouvy, a to při dodržení podmínek této smlouvy, Rozhodnutí ministerstva kultury č.j. </w:t>
      </w:r>
      <w:r w:rsidR="00E1487C" w:rsidRPr="00942239">
        <w:t>MK 52882/2024 OPP ze dne 20.6.2024</w:t>
      </w:r>
      <w:r w:rsidRPr="00942239">
        <w:t xml:space="preserve">, Zásad Ministerstva kultury České republiky pro užití a alokaci státní finanční podpory v Programu regenerace městských památkových rezervací a městských památkových zón, jejichž úplné znění vyhlásil ministr kultury pod č.j. MK 78.596/2018 OPP ze dne 7.12.2018.   </w:t>
      </w:r>
    </w:p>
    <w:p w14:paraId="32E67BF4" w14:textId="2D96E315" w:rsidR="00C95D21" w:rsidRPr="00942239" w:rsidRDefault="00C95D21" w:rsidP="00C95D21">
      <w:pPr>
        <w:pStyle w:val="Bezmezer"/>
        <w:numPr>
          <w:ilvl w:val="0"/>
          <w:numId w:val="5"/>
        </w:numPr>
        <w:jc w:val="both"/>
      </w:pPr>
      <w:r w:rsidRPr="00942239">
        <w:t xml:space="preserve">Příjemce je povinen používat finanční příspěvek hospodárně, účelně, efektivně a v souladu s právními předpisy, výlučně na úhradu nákladů spojených s výše uvedenými pracemi při </w:t>
      </w:r>
      <w:r w:rsidRPr="00942239">
        <w:lastRenderedPageBreak/>
        <w:t>obnově nemovité kulturní památky; a nebude užit na jiný účel. Použití finančního příspěvku příjemce doloží řádnými účetními doklady.</w:t>
      </w:r>
    </w:p>
    <w:p w14:paraId="4F2E1090" w14:textId="79A174BC" w:rsidR="00C95D21" w:rsidRPr="00942239" w:rsidRDefault="00C95D21" w:rsidP="00C95D21">
      <w:pPr>
        <w:pStyle w:val="Bezmezer"/>
        <w:numPr>
          <w:ilvl w:val="0"/>
          <w:numId w:val="5"/>
        </w:numPr>
        <w:jc w:val="both"/>
      </w:pPr>
      <w:r w:rsidRPr="00942239">
        <w:t>Finanční příspěvek nemůže být převeden na jiný subjekt ani použit na jiný účel; nesmí být použit v roce 20</w:t>
      </w:r>
      <w:r w:rsidR="00A1395C" w:rsidRPr="00942239">
        <w:t>2</w:t>
      </w:r>
      <w:r w:rsidR="00E1487C" w:rsidRPr="00942239">
        <w:t>4</w:t>
      </w:r>
      <w:r w:rsidRPr="00942239">
        <w:t xml:space="preserve"> na tentýž účel současně s jinými prostředky účelově poskytnutými ze státního rozpočtu na úseku státní památkové péče.</w:t>
      </w:r>
    </w:p>
    <w:p w14:paraId="353E44BF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30E02476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3919615B" w14:textId="77777777" w:rsidR="00E1487C" w:rsidRPr="00942239" w:rsidRDefault="00E1487C" w:rsidP="00C95D21">
      <w:pPr>
        <w:pStyle w:val="Bezmezer"/>
        <w:jc w:val="center"/>
        <w:rPr>
          <w:b/>
        </w:rPr>
      </w:pPr>
    </w:p>
    <w:p w14:paraId="1DB8A359" w14:textId="77777777" w:rsidR="00E1487C" w:rsidRPr="00942239" w:rsidRDefault="00E1487C" w:rsidP="00C95D21">
      <w:pPr>
        <w:pStyle w:val="Bezmezer"/>
        <w:jc w:val="center"/>
        <w:rPr>
          <w:b/>
        </w:rPr>
      </w:pPr>
    </w:p>
    <w:p w14:paraId="21E38AE0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Článek V.</w:t>
      </w:r>
    </w:p>
    <w:p w14:paraId="31537C35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Povinnosti příjemce</w:t>
      </w:r>
    </w:p>
    <w:p w14:paraId="6AD0C602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664922E0" w14:textId="77777777" w:rsidR="00C95D21" w:rsidRPr="00942239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42239">
        <w:t>Příjemce se zavazuje dodržet postup obnovy nemovité kulturní památky specifikované v čl. I odst. 1 této smlouvy podle rozhodnutí Městského úřadu Kroměříž, vydaného k obnově výše uvedené kulturní památky podle § 14 zákona č. 20/1987 Sb., o státní památkové péči, ve znění pozdějších předpisů.</w:t>
      </w:r>
    </w:p>
    <w:p w14:paraId="1ECBD7CC" w14:textId="77777777" w:rsidR="00C95D21" w:rsidRPr="00942239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42239">
        <w:rPr>
          <w:rFonts w:cs="Arial"/>
        </w:rPr>
        <w:t>Příjemce se zavazuje v případě své přeměny nebo rušení se bez likvidace písemně oznámit tuto skutečnost bez zbytečného odkladu poskytovateli a zajistit, aby účel použití dotace dle čl. II této smlouvy obsahoval označení právního nástupce, na kterého přecházejí povinnosti a práva plynoucí z této smlouvy.</w:t>
      </w:r>
    </w:p>
    <w:p w14:paraId="0D228095" w14:textId="77777777" w:rsidR="00C95D21" w:rsidRPr="00942239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42239">
        <w:rPr>
          <w:rFonts w:cs="Arial"/>
        </w:rPr>
        <w:t xml:space="preserve">Příjemce se zavazuje v případě svého zrušení s likvidací písemně oznámit zrušení a vstup do likvidace bez zbytečného odkladu poskytovateli a předložit nejpozději do 30 dnů od vstupu do likvidace finanční vypořádání finančního příspěvku ke dni vstupu příjemce do likvidace a současně vrátit nevyčerpanou část finančního příspěvku na jeho účet nejpozději do 30 dnů od vstupu příjemce do likvidace. Poskytovatel finančního příspěvku má právo požadovat nad rámec nespotřebovaných finančních prostředků i další část finančního příspěvku, pokud nebudou dodrženy všechny podmínky této smlouvy.  </w:t>
      </w:r>
    </w:p>
    <w:p w14:paraId="7FAB94F0" w14:textId="77777777" w:rsidR="00C95D21" w:rsidRPr="00942239" w:rsidRDefault="00C95D21" w:rsidP="00C95D21">
      <w:pPr>
        <w:pStyle w:val="Bezmezer"/>
        <w:numPr>
          <w:ilvl w:val="0"/>
          <w:numId w:val="8"/>
        </w:numPr>
        <w:jc w:val="both"/>
      </w:pPr>
      <w:r w:rsidRPr="00942239">
        <w:t>Příjemce je povinen průběžně informovat poskytovatele o všech změnách, které by mohly při zpětném vymáhání prostředků finančního příspěvku zhoršit pozici poskytovatele s ohledem na dobytnost pohledávek.</w:t>
      </w:r>
    </w:p>
    <w:p w14:paraId="747DBFF5" w14:textId="0D70D4EE" w:rsidR="00C95D21" w:rsidRPr="00942239" w:rsidRDefault="00C95D21" w:rsidP="00C95D21">
      <w:pPr>
        <w:pStyle w:val="Bezmezer"/>
        <w:numPr>
          <w:ilvl w:val="0"/>
          <w:numId w:val="8"/>
        </w:numPr>
        <w:jc w:val="both"/>
      </w:pPr>
      <w:r w:rsidRPr="00942239">
        <w:t xml:space="preserve">Příjemce se zavazuje písemně oznámit poskytovateli jakoukoliv změnu </w:t>
      </w:r>
      <w:proofErr w:type="gramStart"/>
      <w:r w:rsidRPr="00942239">
        <w:t>díla - obnovy</w:t>
      </w:r>
      <w:proofErr w:type="gramEnd"/>
      <w:r w:rsidRPr="00942239">
        <w:t xml:space="preserve"> kulturní památky specifikované v čl. I odst. 1 této smlouvy s uvedením důvodu, a to bez zbytečného prodlení, nejpozději do </w:t>
      </w:r>
      <w:r w:rsidRPr="00942239">
        <w:rPr>
          <w:b/>
        </w:rPr>
        <w:t>1</w:t>
      </w:r>
      <w:r w:rsidR="00037791" w:rsidRPr="00942239">
        <w:rPr>
          <w:b/>
        </w:rPr>
        <w:t>5</w:t>
      </w:r>
      <w:r w:rsidRPr="00942239">
        <w:rPr>
          <w:b/>
        </w:rPr>
        <w:t>.1</w:t>
      </w:r>
      <w:r w:rsidR="00037791" w:rsidRPr="00942239">
        <w:rPr>
          <w:b/>
        </w:rPr>
        <w:t>1</w:t>
      </w:r>
      <w:r w:rsidRPr="00942239">
        <w:rPr>
          <w:b/>
        </w:rPr>
        <w:t>.20</w:t>
      </w:r>
      <w:r w:rsidR="00A1395C" w:rsidRPr="00942239">
        <w:rPr>
          <w:b/>
        </w:rPr>
        <w:t>2</w:t>
      </w:r>
      <w:r w:rsidR="00FE1D60" w:rsidRPr="00942239">
        <w:rPr>
          <w:b/>
        </w:rPr>
        <w:t>4</w:t>
      </w:r>
      <w:r w:rsidRPr="00942239">
        <w:t>. V případě že se akce obnovy neuskuteční, je příjemce povinen tuto skutečnost poskytovateli písemně oznámit bezodkladně poté, co tuto skutečnost zjistil.</w:t>
      </w:r>
    </w:p>
    <w:p w14:paraId="173A151D" w14:textId="5E9966F1" w:rsidR="00C95D21" w:rsidRPr="00942239" w:rsidRDefault="00C95D21" w:rsidP="00C95D21">
      <w:pPr>
        <w:pStyle w:val="Bezmezer"/>
        <w:numPr>
          <w:ilvl w:val="0"/>
          <w:numId w:val="8"/>
        </w:numPr>
        <w:jc w:val="both"/>
      </w:pPr>
      <w:r w:rsidRPr="00942239">
        <w:t xml:space="preserve">Příjemce je povinen na základě § 34 zákona č. 20/1987 Sb., o státní památkové péči, ve znění pozdějších předpisů, umožnit pracovníkům Ministerstva kultury a osobám pověřeným plněním úkolů státní památkové péče, tj. včetně zaměstnanců Národního památkového ústavu a obce pověřené dozorem podle § 29 odst. 2 písm. g) </w:t>
      </w:r>
      <w:r w:rsidR="0045656C" w:rsidRPr="00942239">
        <w:t>č. 20/1987 Sb., o státní památkové péči, ve znění pozdějších předpisů</w:t>
      </w:r>
      <w:r w:rsidRPr="00942239">
        <w:t xml:space="preserve">, přístup do nemovité kulturní památky za účelem provedení kontroly související s poskytnutím příspěvku, a dále nahlédnout do příslušných dokladů a poskytnout jim k tomu potřebné údaje a vysvětlení. Příjemce je povinen oznámit Národnímu památkovému ústavu a obci pověřené dozorem termín zahájení akce obnovy a předložit jim plán kontrolních prohlídek stavby. </w:t>
      </w:r>
    </w:p>
    <w:p w14:paraId="2A48BDCC" w14:textId="77777777" w:rsidR="00C95D21" w:rsidRPr="00942239" w:rsidRDefault="00C95D21" w:rsidP="00C95D21">
      <w:pPr>
        <w:pStyle w:val="Bezmezer"/>
        <w:numPr>
          <w:ilvl w:val="0"/>
          <w:numId w:val="8"/>
        </w:numPr>
        <w:jc w:val="both"/>
      </w:pPr>
      <w:r w:rsidRPr="00942239">
        <w:t xml:space="preserve">Příjemce je povinen v termínu stanoveném poskytovatelem vrátit na účet poskytovatele neoprávněně použité prostředky finančního příspěvku, jejichž výše byla zjištěna kontrolou provedenou dle odst. 6 tohoto článku smlouvy. </w:t>
      </w:r>
    </w:p>
    <w:p w14:paraId="43A600CB" w14:textId="2A58234C" w:rsidR="009F6384" w:rsidRPr="00942239" w:rsidRDefault="009F6384" w:rsidP="00C95D21">
      <w:pPr>
        <w:pStyle w:val="Bezmezer"/>
        <w:numPr>
          <w:ilvl w:val="0"/>
          <w:numId w:val="8"/>
        </w:numPr>
        <w:jc w:val="both"/>
        <w:rPr>
          <w:b/>
        </w:rPr>
      </w:pPr>
      <w:r w:rsidRPr="00942239">
        <w:rPr>
          <w:b/>
        </w:rPr>
        <w:t>V průběhu obnovy vlastník kulturní pamá</w:t>
      </w:r>
      <w:r w:rsidR="00DB7C96" w:rsidRPr="00942239">
        <w:rPr>
          <w:b/>
        </w:rPr>
        <w:t>tky upozorní vhodným způsobem (</w:t>
      </w:r>
      <w:r w:rsidRPr="00942239">
        <w:rPr>
          <w:b/>
        </w:rPr>
        <w:t xml:space="preserve">tabulkou, transparentem, umístěním informační tabulky atp.) na skutečnost, že akce obnovy je prováděna s využitím finančního příspěvku poskytnutého Ministerstvem kultury v rámci Programu regenerace městských památkových rezervací a městských památkových zón (povinnost podle §14 odst. 4 </w:t>
      </w:r>
      <w:proofErr w:type="spellStart"/>
      <w:r w:rsidRPr="00942239">
        <w:rPr>
          <w:b/>
        </w:rPr>
        <w:t>písm.j</w:t>
      </w:r>
      <w:proofErr w:type="spellEnd"/>
      <w:r w:rsidRPr="00942239">
        <w:rPr>
          <w:b/>
        </w:rPr>
        <w:t>)</w:t>
      </w:r>
      <w:r w:rsidR="0045656C" w:rsidRPr="00942239">
        <w:rPr>
          <w:b/>
        </w:rPr>
        <w:t xml:space="preserve"> zákona č. 218/2000 Sb., o rozpočtových pravidlech a o </w:t>
      </w:r>
      <w:r w:rsidR="0045656C" w:rsidRPr="00942239">
        <w:rPr>
          <w:b/>
        </w:rPr>
        <w:lastRenderedPageBreak/>
        <w:t>změně některých souvisejících zákonů, ve znění pozdějších předpisů</w:t>
      </w:r>
      <w:r w:rsidR="00FF04DB" w:rsidRPr="00942239">
        <w:rPr>
          <w:b/>
        </w:rPr>
        <w:t>), což bude doloženo fotodokumentací v rámci vyúčtování.</w:t>
      </w:r>
    </w:p>
    <w:p w14:paraId="527942BD" w14:textId="77777777" w:rsidR="009079ED" w:rsidRPr="00942239" w:rsidRDefault="009079ED" w:rsidP="00C95D21">
      <w:pPr>
        <w:pStyle w:val="Bezmezer"/>
        <w:jc w:val="center"/>
        <w:rPr>
          <w:sz w:val="16"/>
          <w:szCs w:val="16"/>
        </w:rPr>
      </w:pPr>
    </w:p>
    <w:p w14:paraId="19E235CE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Článek VI.</w:t>
      </w:r>
    </w:p>
    <w:p w14:paraId="1636DFD4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Vyúčtování finančního příspěvku</w:t>
      </w:r>
    </w:p>
    <w:p w14:paraId="52358023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69819A6D" w14:textId="7ED04F37" w:rsidR="00C95D21" w:rsidRPr="00942239" w:rsidRDefault="00C95D21" w:rsidP="00C95D21">
      <w:pPr>
        <w:pStyle w:val="Bezmezer"/>
        <w:numPr>
          <w:ilvl w:val="0"/>
          <w:numId w:val="6"/>
        </w:numPr>
        <w:jc w:val="both"/>
      </w:pPr>
      <w:r w:rsidRPr="00942239">
        <w:t>Příjemce je povinen předložit poskytovateli doklady k vyúčtování příspěvku neprodleně po ukončení obnovy kulturní památky uvedené v </w:t>
      </w:r>
      <w:proofErr w:type="spellStart"/>
      <w:r w:rsidRPr="00942239">
        <w:t>ust</w:t>
      </w:r>
      <w:proofErr w:type="spellEnd"/>
      <w:r w:rsidRPr="00942239">
        <w:t xml:space="preserve">. čl. I. odst. 1, </w:t>
      </w:r>
      <w:r w:rsidRPr="00942239">
        <w:rPr>
          <w:b/>
        </w:rPr>
        <w:t xml:space="preserve">nejpozději do </w:t>
      </w:r>
      <w:r w:rsidR="00D11052" w:rsidRPr="00942239">
        <w:rPr>
          <w:b/>
        </w:rPr>
        <w:t>6</w:t>
      </w:r>
      <w:r w:rsidR="00037791" w:rsidRPr="00942239">
        <w:rPr>
          <w:b/>
        </w:rPr>
        <w:t>. 1. 202</w:t>
      </w:r>
      <w:r w:rsidR="00FE1D60" w:rsidRPr="00942239">
        <w:rPr>
          <w:b/>
        </w:rPr>
        <w:t>5</w:t>
      </w:r>
      <w:r w:rsidRPr="00942239">
        <w:t xml:space="preserve">. </w:t>
      </w:r>
      <w:r w:rsidRPr="00942239">
        <w:rPr>
          <w:b/>
        </w:rPr>
        <w:t>Doklady budou obsahovat kopie faktur, vystavených zhotovitelem díla, včetně soupisů provedených prací a kopií výpisů z účtu (nepřikládat příkazy úhradě) k jednotlivým fakturám. Doklady o úhradě vlastního finančního podílu příjemce a doklady k finančnímu vypořádání příspěvku budou ve vypořádání samostatně označeny. Současně s vyúčtováním a doklady dle předchozích vět tohoto odstavce bude jako vyhodnocení akce obnovy nemovité kulturní památky poskytovateli zaslána barevná fotodokumentace vypovídající o průběhu a výsledku obnovy nemovité kulturní památky v roce 20</w:t>
      </w:r>
      <w:r w:rsidR="00A1395C" w:rsidRPr="00942239">
        <w:rPr>
          <w:b/>
        </w:rPr>
        <w:t>2</w:t>
      </w:r>
      <w:r w:rsidR="00FE1D60" w:rsidRPr="00942239">
        <w:rPr>
          <w:b/>
        </w:rPr>
        <w:t>4</w:t>
      </w:r>
      <w:r w:rsidRPr="00942239">
        <w:rPr>
          <w:b/>
        </w:rPr>
        <w:t>, včetně doložení skutečnosti, že příjemce příspěvku v průběhu obnovy nemovité kulturní památky upozornil vhodným způsobem (např. umístěním informační tabulky, transparentem atp.) na skutečnost, že akce obnovy je prováděna s využitím finančního příspěvku poskytnutého Ministerstvem kultury.</w:t>
      </w:r>
      <w:r w:rsidRPr="00942239">
        <w:t xml:space="preserve"> </w:t>
      </w:r>
    </w:p>
    <w:p w14:paraId="2C0E2E07" w14:textId="77777777" w:rsidR="00C95D21" w:rsidRPr="00942239" w:rsidRDefault="00C95D21" w:rsidP="00C95D21">
      <w:pPr>
        <w:pStyle w:val="Bezmezer"/>
        <w:numPr>
          <w:ilvl w:val="0"/>
          <w:numId w:val="6"/>
        </w:numPr>
        <w:jc w:val="both"/>
      </w:pPr>
      <w:r w:rsidRPr="00942239">
        <w:t xml:space="preserve">Příjemce zajistí ve svém účetnictví v souladu s obecně platnými předpisy, zejména zákonem č. 563/1991 Sb., o účetnictví, ve znění pozdějších předpisů, řádné a oddělené sledování použitých prostředků příspěvku. Příjemce je povinen umožnit orgánům poskytovatele provést kontrolu použití a dodržení účelovosti použití finančního příspěvku a dodržení podmínek této smlouvy po dobu </w:t>
      </w:r>
      <w:proofErr w:type="gramStart"/>
      <w:r w:rsidRPr="00942239">
        <w:t>5-ti</w:t>
      </w:r>
      <w:proofErr w:type="gramEnd"/>
      <w:r w:rsidRPr="00942239">
        <w:t xml:space="preserve"> let následujících po roce, v němž byl finanční příspěvek poskytnut.</w:t>
      </w:r>
    </w:p>
    <w:p w14:paraId="370881A2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5C61FB71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35F804DA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Článek VII.</w:t>
      </w:r>
    </w:p>
    <w:p w14:paraId="06DF0121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Vrácení finančního příspěvku</w:t>
      </w:r>
    </w:p>
    <w:p w14:paraId="343B11FA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592D6621" w14:textId="67175D07" w:rsidR="00C95D21" w:rsidRPr="00942239" w:rsidRDefault="00C95D21" w:rsidP="00C95D21">
      <w:pPr>
        <w:pStyle w:val="Bezmezer"/>
        <w:numPr>
          <w:ilvl w:val="0"/>
          <w:numId w:val="9"/>
        </w:numPr>
        <w:jc w:val="both"/>
      </w:pPr>
      <w:r w:rsidRPr="00942239">
        <w:t xml:space="preserve">Nevyčerpaný zbytek finančního příspěvku je povinen příjemce vrátit převodem na účet poskytovatele při vyúčtování dle čl. VI odst. 1 této smlouvy. V případě, že se </w:t>
      </w:r>
      <w:r w:rsidR="00FE1D60" w:rsidRPr="00942239">
        <w:t>restaurování kamenných prvků fasády</w:t>
      </w:r>
      <w:r w:rsidRPr="00942239">
        <w:t xml:space="preserve"> kulturní památky neuskuteční, vrací se finanční příspěvek v plné výši. Nepoužije-li příjemce vlastní finanční prostředky, finanční příspěvek převede na jiný subjekt, finanční příspěvek použije k jinému účelu než účelu, ke kterému byl poskytnut, nebo jiným způsobem poruší podmínky této smlouvy, je též povinen finanční příspěvek vrátit při vyúčtování dle čl. VI odst. 1 této smlouvy.</w:t>
      </w:r>
    </w:p>
    <w:p w14:paraId="3DB3F6AD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3C0B19E6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10ED583C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Článek VIII.</w:t>
      </w:r>
    </w:p>
    <w:p w14:paraId="7C5EBACD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Sankční podmínky</w:t>
      </w:r>
    </w:p>
    <w:p w14:paraId="593155D7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54B6ED40" w14:textId="77777777" w:rsidR="00C95D21" w:rsidRPr="00942239" w:rsidRDefault="00C95D21" w:rsidP="00C95D21">
      <w:pPr>
        <w:pStyle w:val="Bezmezer"/>
        <w:numPr>
          <w:ilvl w:val="0"/>
          <w:numId w:val="10"/>
        </w:numPr>
        <w:jc w:val="both"/>
      </w:pPr>
      <w:r w:rsidRPr="00942239">
        <w:t>Použije-li příjemce poskytnutý finanční příspěvek k jinému účelu než je uveden v článku I a II této smlouvy a nedodrží-li podmínky dle této smlouvy, bude to považováno za porušení rozpočtové kázně a poskytovateli je povinen neoprávněně použitý finanční příspěvek vrátit a nebude zařazen následující kalendářní rok mezi uchazeče o finanční příspěvek.</w:t>
      </w:r>
    </w:p>
    <w:p w14:paraId="08B8896B" w14:textId="13BA4F5D" w:rsidR="00C95D21" w:rsidRPr="00942239" w:rsidRDefault="00C95D21" w:rsidP="00C95D21">
      <w:pPr>
        <w:pStyle w:val="Bezmezer"/>
        <w:numPr>
          <w:ilvl w:val="0"/>
          <w:numId w:val="10"/>
        </w:numPr>
        <w:jc w:val="both"/>
      </w:pPr>
      <w:r w:rsidRPr="00942239">
        <w:t>Nesplní-li příjemce svoji povinnost dle čl. VII. odst. 1 této smlouvy tím, že nevrátí převodem na účet poskytovatele nepoužitou část prostředků finančního příspěvku, je příjemce povinen vrátit p</w:t>
      </w:r>
      <w:r w:rsidR="0045656C" w:rsidRPr="00942239">
        <w:t>oskytovateli</w:t>
      </w:r>
      <w:r w:rsidRPr="00942239">
        <w:t xml:space="preserve"> finanční prostředky v plné výši do </w:t>
      </w:r>
      <w:r w:rsidRPr="00942239">
        <w:rPr>
          <w:b/>
        </w:rPr>
        <w:t>31.1.20</w:t>
      </w:r>
      <w:r w:rsidR="00037791" w:rsidRPr="00942239">
        <w:rPr>
          <w:b/>
        </w:rPr>
        <w:t>2</w:t>
      </w:r>
      <w:r w:rsidR="00FE1D60" w:rsidRPr="00942239">
        <w:rPr>
          <w:b/>
        </w:rPr>
        <w:t>5</w:t>
      </w:r>
      <w:r w:rsidRPr="00942239">
        <w:t>.</w:t>
      </w:r>
    </w:p>
    <w:p w14:paraId="2A7C8731" w14:textId="62072038" w:rsidR="00C95D21" w:rsidRPr="00942239" w:rsidRDefault="00C95D21" w:rsidP="00C95D21">
      <w:pPr>
        <w:pStyle w:val="Bezmezer"/>
        <w:numPr>
          <w:ilvl w:val="0"/>
          <w:numId w:val="10"/>
        </w:numPr>
        <w:jc w:val="both"/>
      </w:pPr>
      <w:r w:rsidRPr="00942239">
        <w:t>Nesplní-li příjemce svoji povinnost dle čl. VI odst. 1 této smlouvy tím, že nepředloží ve stanoveném termínu doklady k vyúčtování finančního příspěvku, je příjemce povinen vrátit p</w:t>
      </w:r>
      <w:r w:rsidR="0045656C" w:rsidRPr="00942239">
        <w:t>oskytovateli</w:t>
      </w:r>
      <w:r w:rsidRPr="00942239">
        <w:t xml:space="preserve"> finanční pr</w:t>
      </w:r>
      <w:r w:rsidR="00686874" w:rsidRPr="00942239">
        <w:t xml:space="preserve">ostředky v plné výši do </w:t>
      </w:r>
      <w:r w:rsidR="00686874" w:rsidRPr="00942239">
        <w:rPr>
          <w:b/>
        </w:rPr>
        <w:t>31.1.202</w:t>
      </w:r>
      <w:r w:rsidR="00FE1D60" w:rsidRPr="00942239">
        <w:rPr>
          <w:b/>
        </w:rPr>
        <w:t>5</w:t>
      </w:r>
      <w:r w:rsidRPr="00942239">
        <w:t>.</w:t>
      </w:r>
    </w:p>
    <w:p w14:paraId="065B3AEC" w14:textId="77777777" w:rsidR="00C95D21" w:rsidRPr="00942239" w:rsidRDefault="00C95D21" w:rsidP="00C95D21">
      <w:pPr>
        <w:pStyle w:val="Bezmezer"/>
        <w:numPr>
          <w:ilvl w:val="0"/>
          <w:numId w:val="10"/>
        </w:numPr>
        <w:jc w:val="both"/>
      </w:pPr>
      <w:r w:rsidRPr="00942239">
        <w:t>V případě porušení rozpočtové kázně ze strany příjemce bude poskytovatel postupovat v souladu s ustanovením § 22 zákona 250/2000 Sb., o rozpočtových pravidlech územních rozpočtů, ve znění pozdějších předpisů.</w:t>
      </w:r>
    </w:p>
    <w:p w14:paraId="74F01439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3944BA28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1CA6564B" w14:textId="77777777" w:rsidR="009079ED" w:rsidRPr="00942239" w:rsidRDefault="009079ED" w:rsidP="00C95D21">
      <w:pPr>
        <w:pStyle w:val="Bezmezer"/>
        <w:jc w:val="center"/>
        <w:rPr>
          <w:sz w:val="16"/>
          <w:szCs w:val="16"/>
        </w:rPr>
      </w:pPr>
    </w:p>
    <w:p w14:paraId="344932D8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Článek IX.</w:t>
      </w:r>
    </w:p>
    <w:p w14:paraId="773059C3" w14:textId="77777777" w:rsidR="00C95D21" w:rsidRPr="00942239" w:rsidRDefault="00C95D21" w:rsidP="00C95D21">
      <w:pPr>
        <w:pStyle w:val="Bezmezer"/>
        <w:jc w:val="center"/>
        <w:rPr>
          <w:b/>
        </w:rPr>
      </w:pPr>
      <w:r w:rsidRPr="00942239">
        <w:rPr>
          <w:b/>
        </w:rPr>
        <w:t>Závěrečná ustanovení</w:t>
      </w:r>
    </w:p>
    <w:p w14:paraId="14F0911E" w14:textId="77777777" w:rsidR="00C95D21" w:rsidRPr="00942239" w:rsidRDefault="00C95D21" w:rsidP="00C95D21">
      <w:pPr>
        <w:pStyle w:val="Bezmezer"/>
        <w:jc w:val="center"/>
        <w:rPr>
          <w:sz w:val="16"/>
          <w:szCs w:val="16"/>
        </w:rPr>
      </w:pPr>
    </w:p>
    <w:p w14:paraId="6BFBE85D" w14:textId="77777777" w:rsidR="00C95D21" w:rsidRPr="00942239" w:rsidRDefault="00C95D21" w:rsidP="00C95D21">
      <w:pPr>
        <w:pStyle w:val="Bezmezer"/>
        <w:numPr>
          <w:ilvl w:val="0"/>
          <w:numId w:val="7"/>
        </w:numPr>
        <w:jc w:val="both"/>
      </w:pPr>
      <w:r w:rsidRPr="00942239">
        <w:t>Tato smlouva je vyhotovena ve čtyřech stejnopisech, z nichž má každý platnost originálu s tím, že poskytovatel obdrží dvě vyhotovení, příjemce obdrží jedno vyhotovení a jedno vyhotovení obdrží Ministerstvo kultury. Smluvní strany prohlašují, že souhlasí s obsahem této smlouvy, že tato smlouva byla sepsána na základě pravdivých údajů a je projevem jejich svobodné vůle, což potvrzují podpisy oprávněných zástupců na této smlouvě.</w:t>
      </w:r>
    </w:p>
    <w:p w14:paraId="3A0E2807" w14:textId="77777777" w:rsidR="00C95D21" w:rsidRPr="00942239" w:rsidRDefault="00C95D21" w:rsidP="00C95D21">
      <w:pPr>
        <w:pStyle w:val="Bezmezer"/>
        <w:numPr>
          <w:ilvl w:val="0"/>
          <w:numId w:val="7"/>
        </w:numPr>
        <w:jc w:val="both"/>
      </w:pPr>
      <w:r w:rsidRPr="00942239">
        <w:t>Tato smlouva nabývá platnosti dnem podpisu obou smluvních stran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C227247" w14:textId="77777777" w:rsidR="00C95D21" w:rsidRPr="00942239" w:rsidRDefault="00C95D21" w:rsidP="00C95D21">
      <w:pPr>
        <w:pStyle w:val="Bezmezer"/>
        <w:numPr>
          <w:ilvl w:val="0"/>
          <w:numId w:val="7"/>
        </w:numPr>
        <w:jc w:val="both"/>
      </w:pPr>
      <w:r w:rsidRPr="00942239"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poskytovatel.  Smluvní strany prohlašují, že skutečnosti uvedené v této smlouvě nepovažují za obchodní tajemství ve smyslu </w:t>
      </w:r>
      <w:proofErr w:type="spellStart"/>
      <w:r w:rsidRPr="00942239">
        <w:t>ust</w:t>
      </w:r>
      <w:proofErr w:type="spellEnd"/>
      <w:r w:rsidRPr="00942239">
        <w:t>. § 504 občanského zákoníku a udělují svolení k jejich užití a zveřejnění bez ustanovení jakýchkoliv dalších podmínek.</w:t>
      </w:r>
    </w:p>
    <w:p w14:paraId="6086F08C" w14:textId="77777777" w:rsidR="00C95D21" w:rsidRPr="00942239" w:rsidRDefault="00C95D21" w:rsidP="00C95D21">
      <w:pPr>
        <w:pStyle w:val="Bezmezer"/>
        <w:numPr>
          <w:ilvl w:val="0"/>
          <w:numId w:val="7"/>
        </w:numPr>
        <w:jc w:val="both"/>
      </w:pPr>
      <w:r w:rsidRPr="00942239">
        <w:t>Změny v této smlouvě lze provádět pouze dohodou smluvních stran formou písemných vzestupně číslovaných dodatků k této smlouvě.</w:t>
      </w:r>
    </w:p>
    <w:p w14:paraId="33C71422" w14:textId="77777777" w:rsidR="00C95D21" w:rsidRPr="00942239" w:rsidRDefault="00C95D21" w:rsidP="00C95D21">
      <w:pPr>
        <w:pStyle w:val="Bezmezer"/>
        <w:numPr>
          <w:ilvl w:val="0"/>
          <w:numId w:val="7"/>
        </w:numPr>
        <w:jc w:val="both"/>
      </w:pPr>
      <w:r w:rsidRPr="00942239">
        <w:t xml:space="preserve">Smluvní strany výslovně souhlasí s tím, aby tato smlouva ve svém úplném znění byla uvedena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942239">
        <w:t>ust</w:t>
      </w:r>
      <w:proofErr w:type="spellEnd"/>
      <w:r w:rsidRPr="00942239">
        <w:t>. § 504 občanského zákoníku a udělují svolení k jejich užití a zveřejnění bez stanovení jakýchkoliv dalších podmínek.</w:t>
      </w:r>
    </w:p>
    <w:p w14:paraId="293B4345" w14:textId="04AC242C" w:rsidR="00982230" w:rsidRPr="007620A9" w:rsidRDefault="000935DE" w:rsidP="00982230">
      <w:pPr>
        <w:pStyle w:val="Bezmezer"/>
        <w:numPr>
          <w:ilvl w:val="0"/>
          <w:numId w:val="7"/>
        </w:numPr>
        <w:jc w:val="both"/>
        <w:rPr>
          <w:b/>
        </w:rPr>
      </w:pPr>
      <w:r w:rsidRPr="007620A9">
        <w:rPr>
          <w:b/>
        </w:rPr>
        <w:t>Schválení</w:t>
      </w:r>
      <w:r w:rsidR="00524C3C" w:rsidRPr="007620A9">
        <w:rPr>
          <w:b/>
        </w:rPr>
        <w:t xml:space="preserve"> finančního příspěvku příjemci </w:t>
      </w:r>
      <w:r w:rsidRPr="007620A9">
        <w:rPr>
          <w:b/>
        </w:rPr>
        <w:t xml:space="preserve">vzala RMK na vědomí a </w:t>
      </w:r>
      <w:r w:rsidR="00C466DD" w:rsidRPr="007620A9">
        <w:rPr>
          <w:b/>
        </w:rPr>
        <w:t xml:space="preserve">doporučila Zastupitelstvu města Kroměříže </w:t>
      </w:r>
      <w:r w:rsidR="00524C3C" w:rsidRPr="007620A9">
        <w:rPr>
          <w:b/>
        </w:rPr>
        <w:t xml:space="preserve">usnesením </w:t>
      </w:r>
      <w:r w:rsidR="00C466DD" w:rsidRPr="007620A9">
        <w:rPr>
          <w:b/>
        </w:rPr>
        <w:t>RMK</w:t>
      </w:r>
      <w:r w:rsidR="00524C3C" w:rsidRPr="007620A9">
        <w:rPr>
          <w:b/>
        </w:rPr>
        <w:t xml:space="preserve"> na </w:t>
      </w:r>
      <w:r w:rsidR="00C466DD" w:rsidRPr="007620A9">
        <w:rPr>
          <w:b/>
        </w:rPr>
        <w:t>39</w:t>
      </w:r>
      <w:r w:rsidR="000C3532" w:rsidRPr="007620A9">
        <w:rPr>
          <w:b/>
        </w:rPr>
        <w:t xml:space="preserve">. </w:t>
      </w:r>
      <w:r w:rsidR="00524C3C" w:rsidRPr="007620A9">
        <w:rPr>
          <w:b/>
        </w:rPr>
        <w:t xml:space="preserve">schůzi konané </w:t>
      </w:r>
      <w:proofErr w:type="gramStart"/>
      <w:r w:rsidR="00524C3C" w:rsidRPr="007620A9">
        <w:rPr>
          <w:b/>
        </w:rPr>
        <w:t xml:space="preserve">dne </w:t>
      </w:r>
      <w:r w:rsidR="008005B0" w:rsidRPr="007620A9">
        <w:rPr>
          <w:b/>
        </w:rPr>
        <w:t xml:space="preserve"> </w:t>
      </w:r>
      <w:r w:rsidR="00C466DD" w:rsidRPr="007620A9">
        <w:rPr>
          <w:b/>
        </w:rPr>
        <w:t>15</w:t>
      </w:r>
      <w:r w:rsidR="000C3532" w:rsidRPr="007620A9">
        <w:rPr>
          <w:b/>
        </w:rPr>
        <w:t>.</w:t>
      </w:r>
      <w:proofErr w:type="gramEnd"/>
      <w:r w:rsidR="000C3532" w:rsidRPr="007620A9">
        <w:rPr>
          <w:b/>
        </w:rPr>
        <w:t xml:space="preserve"> 3. </w:t>
      </w:r>
      <w:r w:rsidR="00524C3C" w:rsidRPr="007620A9">
        <w:rPr>
          <w:b/>
        </w:rPr>
        <w:t>202</w:t>
      </w:r>
      <w:r w:rsidR="00C466DD" w:rsidRPr="007620A9">
        <w:rPr>
          <w:b/>
        </w:rPr>
        <w:t>4</w:t>
      </w:r>
      <w:r w:rsidR="00524C3C" w:rsidRPr="007620A9">
        <w:rPr>
          <w:b/>
        </w:rPr>
        <w:t xml:space="preserve"> pod číslem </w:t>
      </w:r>
      <w:r w:rsidR="000C3532" w:rsidRPr="007620A9">
        <w:rPr>
          <w:b/>
        </w:rPr>
        <w:t>RMK/2</w:t>
      </w:r>
      <w:r w:rsidR="00C466DD" w:rsidRPr="007620A9">
        <w:rPr>
          <w:b/>
        </w:rPr>
        <w:t>4</w:t>
      </w:r>
      <w:r w:rsidR="000C3532" w:rsidRPr="007620A9">
        <w:rPr>
          <w:b/>
        </w:rPr>
        <w:t>/</w:t>
      </w:r>
      <w:r w:rsidR="00C466DD" w:rsidRPr="007620A9">
        <w:rPr>
          <w:b/>
        </w:rPr>
        <w:t>39</w:t>
      </w:r>
      <w:r w:rsidR="000C3532" w:rsidRPr="007620A9">
        <w:rPr>
          <w:b/>
        </w:rPr>
        <w:t>/</w:t>
      </w:r>
      <w:r w:rsidR="00C466DD" w:rsidRPr="007620A9">
        <w:rPr>
          <w:b/>
        </w:rPr>
        <w:t>1153 schválit</w:t>
      </w:r>
      <w:r w:rsidR="0069295D" w:rsidRPr="007620A9">
        <w:rPr>
          <w:b/>
        </w:rPr>
        <w:t xml:space="preserve"> přidělení finančního příspěvku</w:t>
      </w:r>
      <w:r w:rsidR="000C3532" w:rsidRPr="007620A9">
        <w:rPr>
          <w:b/>
        </w:rPr>
        <w:t xml:space="preserve">. </w:t>
      </w:r>
      <w:r w:rsidR="00C466DD" w:rsidRPr="007620A9">
        <w:rPr>
          <w:b/>
        </w:rPr>
        <w:t>Zastupitelstv</w:t>
      </w:r>
      <w:r w:rsidR="00982230" w:rsidRPr="007620A9">
        <w:rPr>
          <w:b/>
        </w:rPr>
        <w:t>o</w:t>
      </w:r>
      <w:r w:rsidR="00C466DD" w:rsidRPr="007620A9">
        <w:rPr>
          <w:b/>
        </w:rPr>
        <w:t xml:space="preserve"> města Kroměříže usnesením </w:t>
      </w:r>
      <w:r w:rsidRPr="007620A9">
        <w:rPr>
          <w:b/>
        </w:rPr>
        <w:t xml:space="preserve">z 10. zasedání ZMK </w:t>
      </w:r>
      <w:r w:rsidR="0069295D" w:rsidRPr="007620A9">
        <w:rPr>
          <w:b/>
        </w:rPr>
        <w:t xml:space="preserve">dne </w:t>
      </w:r>
      <w:r w:rsidRPr="007620A9">
        <w:rPr>
          <w:b/>
        </w:rPr>
        <w:t>4. 4. 202</w:t>
      </w:r>
      <w:r w:rsidR="0069295D" w:rsidRPr="007620A9">
        <w:rPr>
          <w:b/>
        </w:rPr>
        <w:t>4</w:t>
      </w:r>
      <w:r w:rsidRPr="007620A9">
        <w:rPr>
          <w:b/>
        </w:rPr>
        <w:t xml:space="preserve"> schválil</w:t>
      </w:r>
      <w:r w:rsidR="0069295D" w:rsidRPr="007620A9">
        <w:rPr>
          <w:b/>
        </w:rPr>
        <w:t>o</w:t>
      </w:r>
      <w:r w:rsidRPr="007620A9">
        <w:rPr>
          <w:b/>
        </w:rPr>
        <w:t xml:space="preserve"> </w:t>
      </w:r>
      <w:r w:rsidR="0069295D" w:rsidRPr="007620A9">
        <w:rPr>
          <w:b/>
        </w:rPr>
        <w:t xml:space="preserve">příjemci částku </w:t>
      </w:r>
      <w:r w:rsidR="00B02765" w:rsidRPr="007620A9">
        <w:rPr>
          <w:b/>
        </w:rPr>
        <w:t>404</w:t>
      </w:r>
      <w:r w:rsidR="0069295D" w:rsidRPr="007620A9">
        <w:rPr>
          <w:b/>
        </w:rPr>
        <w:t xml:space="preserve"> tis. Kč.</w:t>
      </w:r>
    </w:p>
    <w:p w14:paraId="58B8796A" w14:textId="084E390E" w:rsidR="00524C3C" w:rsidRPr="00942239" w:rsidRDefault="00035D07" w:rsidP="00982230">
      <w:pPr>
        <w:pStyle w:val="Bezmezer"/>
        <w:ind w:left="502"/>
        <w:jc w:val="both"/>
      </w:pPr>
      <w:r w:rsidRPr="00942239">
        <w:t xml:space="preserve">Znění této smlouvy bylo </w:t>
      </w:r>
      <w:proofErr w:type="gramStart"/>
      <w:r w:rsidRPr="00942239">
        <w:t>schváleno  usnesením</w:t>
      </w:r>
      <w:proofErr w:type="gramEnd"/>
      <w:r w:rsidRPr="00942239">
        <w:t xml:space="preserve">  Rady města Kroměříže na</w:t>
      </w:r>
      <w:r w:rsidR="00623471">
        <w:t xml:space="preserve"> 49 </w:t>
      </w:r>
      <w:r w:rsidRPr="00942239">
        <w:t xml:space="preserve">schůzi  konané dne  </w:t>
      </w:r>
      <w:r w:rsidR="00623471">
        <w:t xml:space="preserve">2.8. </w:t>
      </w:r>
      <w:r w:rsidRPr="00942239">
        <w:t>202</w:t>
      </w:r>
      <w:r w:rsidR="00C466DD" w:rsidRPr="00942239">
        <w:t>4</w:t>
      </w:r>
      <w:r w:rsidRPr="00942239">
        <w:t xml:space="preserve">  a usnesením Zastupitelstva města Kroměříže na </w:t>
      </w:r>
      <w:r w:rsidR="00623471">
        <w:t>12.</w:t>
      </w:r>
      <w:r w:rsidRPr="00942239">
        <w:t xml:space="preserve"> zasedání konaném dne </w:t>
      </w:r>
      <w:r w:rsidR="001A23E3">
        <w:t xml:space="preserve">29.8. </w:t>
      </w:r>
      <w:r w:rsidRPr="00942239">
        <w:t>202</w:t>
      </w:r>
      <w:r w:rsidR="00C466DD" w:rsidRPr="00942239">
        <w:t>4</w:t>
      </w:r>
      <w:r w:rsidRPr="00942239">
        <w:t xml:space="preserve">.   </w:t>
      </w:r>
    </w:p>
    <w:p w14:paraId="28C599E5" w14:textId="77777777" w:rsidR="00C95D21" w:rsidRPr="00942239" w:rsidRDefault="00C95D21" w:rsidP="00C95D21">
      <w:pPr>
        <w:pStyle w:val="Bezmezer"/>
        <w:jc w:val="both"/>
      </w:pPr>
    </w:p>
    <w:p w14:paraId="3FADB4F1" w14:textId="77777777" w:rsidR="00C95D21" w:rsidRPr="00942239" w:rsidRDefault="00C95D21" w:rsidP="00C95D21">
      <w:pPr>
        <w:pStyle w:val="Bezmezer"/>
        <w:jc w:val="both"/>
      </w:pPr>
    </w:p>
    <w:p w14:paraId="060357B9" w14:textId="77777777" w:rsidR="00C95D21" w:rsidRPr="00942239" w:rsidRDefault="00C95D21" w:rsidP="00C95D21">
      <w:pPr>
        <w:pStyle w:val="Bezmezer"/>
        <w:jc w:val="both"/>
      </w:pPr>
    </w:p>
    <w:p w14:paraId="49490356" w14:textId="2686E383" w:rsidR="00C95D21" w:rsidRPr="00942239" w:rsidRDefault="0061433E" w:rsidP="00C95D21">
      <w:pPr>
        <w:pStyle w:val="Bezmezer"/>
        <w:jc w:val="both"/>
      </w:pPr>
      <w:r w:rsidRPr="00942239">
        <w:t xml:space="preserve">           </w:t>
      </w:r>
      <w:r w:rsidR="00C95D21" w:rsidRPr="00942239">
        <w:t>V Kroměříži dne</w:t>
      </w:r>
      <w:r w:rsidR="001A23E3">
        <w:t xml:space="preserve"> 9.9. </w:t>
      </w:r>
      <w:r w:rsidRPr="00942239">
        <w:t>20</w:t>
      </w:r>
      <w:r w:rsidR="00BB15C0" w:rsidRPr="00942239">
        <w:t>2</w:t>
      </w:r>
      <w:r w:rsidR="00412517" w:rsidRPr="00942239">
        <w:t>4</w:t>
      </w:r>
      <w:r w:rsidRPr="00942239">
        <w:tab/>
      </w:r>
      <w:r w:rsidRPr="00942239">
        <w:tab/>
      </w:r>
      <w:r w:rsidRPr="00942239">
        <w:tab/>
      </w:r>
      <w:r w:rsidR="00BB15C0" w:rsidRPr="00942239">
        <w:t xml:space="preserve">                </w:t>
      </w:r>
      <w:r w:rsidR="00C95D21" w:rsidRPr="00942239">
        <w:t>V</w:t>
      </w:r>
      <w:r w:rsidR="00FF11A6" w:rsidRPr="00942239">
        <w:t> </w:t>
      </w:r>
      <w:r w:rsidR="00412517" w:rsidRPr="00942239">
        <w:t>Kroměříži</w:t>
      </w:r>
      <w:r w:rsidR="00FF11A6" w:rsidRPr="00942239">
        <w:t xml:space="preserve"> </w:t>
      </w:r>
      <w:r w:rsidR="00C95D21" w:rsidRPr="00942239">
        <w:t>dne</w:t>
      </w:r>
      <w:r w:rsidR="001A23E3">
        <w:t xml:space="preserve"> 3.9. </w:t>
      </w:r>
      <w:r w:rsidRPr="00942239">
        <w:t>20</w:t>
      </w:r>
      <w:r w:rsidR="00BB15C0" w:rsidRPr="00942239">
        <w:t>2</w:t>
      </w:r>
      <w:r w:rsidR="00412517" w:rsidRPr="00942239">
        <w:t>4</w:t>
      </w:r>
    </w:p>
    <w:p w14:paraId="1111DDC0" w14:textId="77777777" w:rsidR="00C95D21" w:rsidRPr="00942239" w:rsidRDefault="00C95D21" w:rsidP="00C95D21">
      <w:pPr>
        <w:pStyle w:val="Bezmezer"/>
        <w:jc w:val="both"/>
        <w:rPr>
          <w:color w:val="FF0000"/>
        </w:rPr>
      </w:pPr>
    </w:p>
    <w:p w14:paraId="7574CA9D" w14:textId="77777777" w:rsidR="00C95D21" w:rsidRPr="00942239" w:rsidRDefault="00C95D21" w:rsidP="00C95D21">
      <w:pPr>
        <w:pStyle w:val="Bezmezer"/>
        <w:jc w:val="both"/>
        <w:rPr>
          <w:color w:val="FF0000"/>
        </w:rPr>
      </w:pPr>
    </w:p>
    <w:p w14:paraId="1C8DEE43" w14:textId="77777777" w:rsidR="00C95D21" w:rsidRPr="00942239" w:rsidRDefault="00C95D21" w:rsidP="00C95D21">
      <w:pPr>
        <w:pStyle w:val="Bezmezer"/>
        <w:jc w:val="both"/>
        <w:rPr>
          <w:color w:val="FF0000"/>
        </w:rPr>
      </w:pPr>
    </w:p>
    <w:p w14:paraId="0BFA3252" w14:textId="77777777" w:rsidR="00C95D21" w:rsidRPr="00942239" w:rsidRDefault="00C95D21" w:rsidP="00C95D21">
      <w:pPr>
        <w:pStyle w:val="Bezmezer"/>
        <w:jc w:val="both"/>
        <w:rPr>
          <w:color w:val="FF0000"/>
        </w:rPr>
      </w:pPr>
    </w:p>
    <w:p w14:paraId="15F74329" w14:textId="77777777" w:rsidR="00C95D21" w:rsidRPr="00942239" w:rsidRDefault="00C95D21" w:rsidP="00C95D21">
      <w:pPr>
        <w:pStyle w:val="Bezmezer"/>
        <w:jc w:val="both"/>
        <w:rPr>
          <w:color w:val="FF0000"/>
        </w:rPr>
      </w:pPr>
    </w:p>
    <w:p w14:paraId="49D842A0" w14:textId="77777777" w:rsidR="00C95D21" w:rsidRPr="00942239" w:rsidRDefault="00C95D21" w:rsidP="00C95D21">
      <w:pPr>
        <w:pStyle w:val="Bezmezer"/>
        <w:jc w:val="both"/>
        <w:rPr>
          <w:color w:val="FF0000"/>
        </w:rPr>
      </w:pPr>
    </w:p>
    <w:p w14:paraId="0880DFF3" w14:textId="77777777" w:rsidR="00C95D21" w:rsidRPr="007D040A" w:rsidRDefault="00C95D21" w:rsidP="00C95D21">
      <w:pPr>
        <w:pStyle w:val="Bezmezer"/>
        <w:jc w:val="both"/>
      </w:pPr>
      <w:r w:rsidRPr="007D040A">
        <w:t xml:space="preserve">      ……………………………………………………       </w:t>
      </w:r>
      <w:r w:rsidRPr="007D040A">
        <w:tab/>
        <w:t xml:space="preserve">                              ……………………………………………………</w:t>
      </w:r>
    </w:p>
    <w:p w14:paraId="0A9DBE78" w14:textId="079947A7" w:rsidR="007620A9" w:rsidRPr="005920EE" w:rsidRDefault="00280B8D" w:rsidP="007620A9">
      <w:pPr>
        <w:pStyle w:val="Bezmezer"/>
        <w:ind w:left="708"/>
        <w:jc w:val="both"/>
      </w:pPr>
      <w:r>
        <w:t xml:space="preserve">     Mgr. Tomáš Opatrný </w:t>
      </w:r>
      <w:r>
        <w:tab/>
        <w:t xml:space="preserve">              </w:t>
      </w:r>
      <w:r>
        <w:tab/>
        <w:t xml:space="preserve"> </w:t>
      </w:r>
      <w:r>
        <w:tab/>
      </w:r>
      <w:r w:rsidR="00CD21F0">
        <w:t xml:space="preserve">       </w:t>
      </w:r>
      <w:r w:rsidR="007620A9" w:rsidRPr="005920EE">
        <w:t xml:space="preserve">Ing. Libuše Vystrčilová – člen správní rady  </w:t>
      </w:r>
    </w:p>
    <w:p w14:paraId="60A0BD4F" w14:textId="77777777" w:rsidR="007620A9" w:rsidRPr="005920EE" w:rsidRDefault="007620A9" w:rsidP="007620A9">
      <w:pPr>
        <w:pStyle w:val="Bezmezer"/>
        <w:ind w:left="708"/>
        <w:jc w:val="both"/>
      </w:pPr>
      <w:r w:rsidRPr="005920EE">
        <w:t xml:space="preserve">   starosta města Kroměříž</w:t>
      </w:r>
      <w:r w:rsidRPr="005920EE">
        <w:tab/>
      </w:r>
      <w:r w:rsidRPr="005920EE">
        <w:tab/>
      </w:r>
      <w:r w:rsidRPr="005920EE">
        <w:tab/>
        <w:t xml:space="preserve">                             Zlatý Kohout a.s.</w:t>
      </w:r>
    </w:p>
    <w:p w14:paraId="689CC037" w14:textId="408A0990" w:rsidR="00CD2833" w:rsidRPr="00942239" w:rsidRDefault="00CD2833" w:rsidP="007620A9">
      <w:pPr>
        <w:pStyle w:val="Bezmezer"/>
        <w:ind w:left="708"/>
        <w:jc w:val="both"/>
        <w:rPr>
          <w:color w:val="FF0000"/>
        </w:rPr>
      </w:pPr>
    </w:p>
    <w:sectPr w:rsidR="00CD2833" w:rsidRPr="00942239" w:rsidSect="0016449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8B14" w14:textId="77777777" w:rsidR="004F3D7D" w:rsidRDefault="004F3D7D">
      <w:pPr>
        <w:spacing w:after="0" w:line="240" w:lineRule="auto"/>
      </w:pPr>
      <w:r>
        <w:separator/>
      </w:r>
    </w:p>
  </w:endnote>
  <w:endnote w:type="continuationSeparator" w:id="0">
    <w:p w14:paraId="4696BFF6" w14:textId="77777777" w:rsidR="004F3D7D" w:rsidRDefault="004F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ajorBidi"/>
      </w:rPr>
      <w:id w:val="-6539194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1BBBB549" w14:textId="77777777" w:rsidR="00164495" w:rsidRDefault="00DE26B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4495">
          <w:rPr>
            <w:rFonts w:asciiTheme="minorHAnsi" w:eastAsiaTheme="majorEastAsia" w:hAnsiTheme="minorHAnsi" w:cstheme="majorBidi"/>
          </w:rPr>
          <w:t xml:space="preserve">~ </w:t>
        </w:r>
        <w:r w:rsidRPr="00164495">
          <w:rPr>
            <w:rFonts w:asciiTheme="minorHAnsi" w:eastAsiaTheme="minorEastAsia" w:hAnsiTheme="minorHAnsi" w:cstheme="minorBidi"/>
          </w:rPr>
          <w:fldChar w:fldCharType="begin"/>
        </w:r>
        <w:r w:rsidRPr="00164495">
          <w:rPr>
            <w:rFonts w:asciiTheme="minorHAnsi" w:hAnsiTheme="minorHAnsi"/>
          </w:rPr>
          <w:instrText>PAGE    \* MERGEFORMAT</w:instrText>
        </w:r>
        <w:r w:rsidRPr="00164495">
          <w:rPr>
            <w:rFonts w:asciiTheme="minorHAnsi" w:eastAsiaTheme="minorEastAsia" w:hAnsiTheme="minorHAnsi" w:cstheme="minorBidi"/>
          </w:rPr>
          <w:fldChar w:fldCharType="separate"/>
        </w:r>
        <w:r w:rsidR="003B7576" w:rsidRPr="003B7576">
          <w:rPr>
            <w:rFonts w:asciiTheme="minorHAnsi" w:eastAsiaTheme="majorEastAsia" w:hAnsiTheme="minorHAnsi" w:cstheme="majorBidi"/>
            <w:noProof/>
          </w:rPr>
          <w:t>5</w:t>
        </w:r>
        <w:r w:rsidRPr="00164495">
          <w:rPr>
            <w:rFonts w:asciiTheme="minorHAnsi" w:eastAsiaTheme="majorEastAsia" w:hAnsiTheme="minorHAnsi" w:cstheme="majorBidi"/>
          </w:rPr>
          <w:fldChar w:fldCharType="end"/>
        </w:r>
        <w:r w:rsidRPr="00164495">
          <w:rPr>
            <w:rFonts w:asciiTheme="minorHAnsi" w:eastAsiaTheme="majorEastAsia" w:hAnsiTheme="minorHAnsi" w:cstheme="majorBidi"/>
          </w:rPr>
          <w:t xml:space="preserve"> ~</w:t>
        </w:r>
      </w:p>
    </w:sdtContent>
  </w:sdt>
  <w:p w14:paraId="0B267DA6" w14:textId="77777777" w:rsidR="00164495" w:rsidRDefault="004F3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22B7" w14:textId="77777777" w:rsidR="004F3D7D" w:rsidRDefault="004F3D7D">
      <w:pPr>
        <w:spacing w:after="0" w:line="240" w:lineRule="auto"/>
      </w:pPr>
      <w:r>
        <w:separator/>
      </w:r>
    </w:p>
  </w:footnote>
  <w:footnote w:type="continuationSeparator" w:id="0">
    <w:p w14:paraId="459D0FD6" w14:textId="77777777" w:rsidR="004F3D7D" w:rsidRDefault="004F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17C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65CC3"/>
    <w:multiLevelType w:val="hybridMultilevel"/>
    <w:tmpl w:val="32147C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C2CFD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83DFB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57E16"/>
    <w:multiLevelType w:val="hybridMultilevel"/>
    <w:tmpl w:val="C946138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5115D"/>
    <w:multiLevelType w:val="hybridMultilevel"/>
    <w:tmpl w:val="079A1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531BE2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DA1888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487161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4557E1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FE71B8"/>
    <w:multiLevelType w:val="hybridMultilevel"/>
    <w:tmpl w:val="A2947858"/>
    <w:lvl w:ilvl="0" w:tplc="23DCFF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3A3B05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81F44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1B2D8C"/>
    <w:multiLevelType w:val="hybridMultilevel"/>
    <w:tmpl w:val="9A5EAA98"/>
    <w:lvl w:ilvl="0" w:tplc="007CFC3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D5"/>
    <w:rsid w:val="000028E1"/>
    <w:rsid w:val="000037C5"/>
    <w:rsid w:val="00035D07"/>
    <w:rsid w:val="00037791"/>
    <w:rsid w:val="00041C17"/>
    <w:rsid w:val="00074BA8"/>
    <w:rsid w:val="00077529"/>
    <w:rsid w:val="000935DE"/>
    <w:rsid w:val="000B499D"/>
    <w:rsid w:val="000C3532"/>
    <w:rsid w:val="000E62E8"/>
    <w:rsid w:val="000F083F"/>
    <w:rsid w:val="000F37E6"/>
    <w:rsid w:val="00103CF8"/>
    <w:rsid w:val="00126F7A"/>
    <w:rsid w:val="0013031D"/>
    <w:rsid w:val="0014060A"/>
    <w:rsid w:val="00140CCC"/>
    <w:rsid w:val="00146C29"/>
    <w:rsid w:val="0015796A"/>
    <w:rsid w:val="0017122C"/>
    <w:rsid w:val="001773D2"/>
    <w:rsid w:val="001A23E3"/>
    <w:rsid w:val="001A3B56"/>
    <w:rsid w:val="00244F07"/>
    <w:rsid w:val="0027161B"/>
    <w:rsid w:val="00280B8D"/>
    <w:rsid w:val="002B17E9"/>
    <w:rsid w:val="002E2253"/>
    <w:rsid w:val="002E449A"/>
    <w:rsid w:val="002E76CE"/>
    <w:rsid w:val="00302169"/>
    <w:rsid w:val="003056D2"/>
    <w:rsid w:val="003229E3"/>
    <w:rsid w:val="00353C0C"/>
    <w:rsid w:val="003B1F53"/>
    <w:rsid w:val="003B595A"/>
    <w:rsid w:val="003B7576"/>
    <w:rsid w:val="00412517"/>
    <w:rsid w:val="00433DCA"/>
    <w:rsid w:val="0045656C"/>
    <w:rsid w:val="0045662D"/>
    <w:rsid w:val="00457683"/>
    <w:rsid w:val="0049374D"/>
    <w:rsid w:val="0049455B"/>
    <w:rsid w:val="00495D24"/>
    <w:rsid w:val="004E73D7"/>
    <w:rsid w:val="004F1F0A"/>
    <w:rsid w:val="004F3D7D"/>
    <w:rsid w:val="00500B9B"/>
    <w:rsid w:val="00524C3C"/>
    <w:rsid w:val="00543DE1"/>
    <w:rsid w:val="00554E2A"/>
    <w:rsid w:val="00577ABE"/>
    <w:rsid w:val="005920EE"/>
    <w:rsid w:val="0059443A"/>
    <w:rsid w:val="005A4718"/>
    <w:rsid w:val="005B4EE1"/>
    <w:rsid w:val="005D18C5"/>
    <w:rsid w:val="005F2F48"/>
    <w:rsid w:val="0061433E"/>
    <w:rsid w:val="00616A10"/>
    <w:rsid w:val="00622E0F"/>
    <w:rsid w:val="00623471"/>
    <w:rsid w:val="00634941"/>
    <w:rsid w:val="00656DA8"/>
    <w:rsid w:val="00662E08"/>
    <w:rsid w:val="00663258"/>
    <w:rsid w:val="00680263"/>
    <w:rsid w:val="00686874"/>
    <w:rsid w:val="0069295D"/>
    <w:rsid w:val="006D446E"/>
    <w:rsid w:val="006F018D"/>
    <w:rsid w:val="006F5819"/>
    <w:rsid w:val="007061BA"/>
    <w:rsid w:val="00760E19"/>
    <w:rsid w:val="007620A9"/>
    <w:rsid w:val="00770329"/>
    <w:rsid w:val="00777101"/>
    <w:rsid w:val="00777E51"/>
    <w:rsid w:val="007812B1"/>
    <w:rsid w:val="00794EA0"/>
    <w:rsid w:val="007C43D9"/>
    <w:rsid w:val="007D040A"/>
    <w:rsid w:val="007D58A5"/>
    <w:rsid w:val="007F0822"/>
    <w:rsid w:val="007F2EE1"/>
    <w:rsid w:val="008005B0"/>
    <w:rsid w:val="00812B4F"/>
    <w:rsid w:val="008457F9"/>
    <w:rsid w:val="00855962"/>
    <w:rsid w:val="00857C48"/>
    <w:rsid w:val="00865F84"/>
    <w:rsid w:val="00866BAD"/>
    <w:rsid w:val="00870329"/>
    <w:rsid w:val="00875DEA"/>
    <w:rsid w:val="00886E7F"/>
    <w:rsid w:val="008A4620"/>
    <w:rsid w:val="008C542D"/>
    <w:rsid w:val="008F5AB3"/>
    <w:rsid w:val="009079ED"/>
    <w:rsid w:val="00930101"/>
    <w:rsid w:val="00934F25"/>
    <w:rsid w:val="00942239"/>
    <w:rsid w:val="00982230"/>
    <w:rsid w:val="009B115F"/>
    <w:rsid w:val="009F6384"/>
    <w:rsid w:val="00A1395C"/>
    <w:rsid w:val="00A15E9E"/>
    <w:rsid w:val="00A30794"/>
    <w:rsid w:val="00A51E62"/>
    <w:rsid w:val="00A71C1C"/>
    <w:rsid w:val="00A817C1"/>
    <w:rsid w:val="00A876E7"/>
    <w:rsid w:val="00A904D5"/>
    <w:rsid w:val="00A92092"/>
    <w:rsid w:val="00AA3BCC"/>
    <w:rsid w:val="00B02765"/>
    <w:rsid w:val="00B145DE"/>
    <w:rsid w:val="00B17243"/>
    <w:rsid w:val="00B27E07"/>
    <w:rsid w:val="00B523DA"/>
    <w:rsid w:val="00B56AA4"/>
    <w:rsid w:val="00B65634"/>
    <w:rsid w:val="00B92307"/>
    <w:rsid w:val="00BA6736"/>
    <w:rsid w:val="00BB15C0"/>
    <w:rsid w:val="00C466DD"/>
    <w:rsid w:val="00C523C4"/>
    <w:rsid w:val="00C5679F"/>
    <w:rsid w:val="00C575D5"/>
    <w:rsid w:val="00C66D81"/>
    <w:rsid w:val="00C82C40"/>
    <w:rsid w:val="00C93980"/>
    <w:rsid w:val="00C95D21"/>
    <w:rsid w:val="00CA3ECA"/>
    <w:rsid w:val="00CC56F9"/>
    <w:rsid w:val="00CD21F0"/>
    <w:rsid w:val="00CD2833"/>
    <w:rsid w:val="00CF1C2E"/>
    <w:rsid w:val="00D11052"/>
    <w:rsid w:val="00D756FC"/>
    <w:rsid w:val="00D97D29"/>
    <w:rsid w:val="00DB7C96"/>
    <w:rsid w:val="00DC5F6D"/>
    <w:rsid w:val="00DC6572"/>
    <w:rsid w:val="00DC758E"/>
    <w:rsid w:val="00DE26BC"/>
    <w:rsid w:val="00E03B6A"/>
    <w:rsid w:val="00E1487C"/>
    <w:rsid w:val="00E34820"/>
    <w:rsid w:val="00E45CB6"/>
    <w:rsid w:val="00E51AAA"/>
    <w:rsid w:val="00E54A6E"/>
    <w:rsid w:val="00E83409"/>
    <w:rsid w:val="00ED6618"/>
    <w:rsid w:val="00F04340"/>
    <w:rsid w:val="00F04903"/>
    <w:rsid w:val="00F13C40"/>
    <w:rsid w:val="00F24FFE"/>
    <w:rsid w:val="00F31006"/>
    <w:rsid w:val="00F34E9A"/>
    <w:rsid w:val="00F355C5"/>
    <w:rsid w:val="00F36AAE"/>
    <w:rsid w:val="00F54F66"/>
    <w:rsid w:val="00F816C2"/>
    <w:rsid w:val="00FA3F03"/>
    <w:rsid w:val="00FD78B7"/>
    <w:rsid w:val="00FE1D60"/>
    <w:rsid w:val="00FF04DB"/>
    <w:rsid w:val="00FF11A6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45B"/>
  <w15:docId w15:val="{9839A6F1-1CEA-479E-9606-EC6EEE6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D2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5D2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95D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D2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87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56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56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2125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Nováková</dc:creator>
  <cp:keywords/>
  <dc:description/>
  <cp:lastModifiedBy>Nováková Pavlína</cp:lastModifiedBy>
  <cp:revision>2</cp:revision>
  <cp:lastPrinted>2021-08-23T13:23:00Z</cp:lastPrinted>
  <dcterms:created xsi:type="dcterms:W3CDTF">2024-09-25T07:59:00Z</dcterms:created>
  <dcterms:modified xsi:type="dcterms:W3CDTF">2024-09-25T07:59:00Z</dcterms:modified>
</cp:coreProperties>
</file>