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BB4A6" w14:textId="2082E5C2" w:rsidR="00CE62CA" w:rsidRPr="00A1353F" w:rsidRDefault="00CE62CA" w:rsidP="00CE62CA">
      <w:pPr>
        <w:widowControl w:val="0"/>
        <w:pBdr>
          <w:bottom w:val="double" w:sz="6" w:space="0" w:color="auto"/>
        </w:pBdr>
        <w:autoSpaceDE w:val="0"/>
        <w:autoSpaceDN w:val="0"/>
        <w:adjustRightInd w:val="0"/>
        <w:spacing w:before="120" w:line="480" w:lineRule="atLeast"/>
        <w:jc w:val="center"/>
        <w:rPr>
          <w:rFonts w:ascii="Times New Roman" w:hAnsi="Times New Roman"/>
          <w:b/>
          <w:sz w:val="44"/>
          <w:szCs w:val="22"/>
        </w:rPr>
      </w:pPr>
      <w:r>
        <w:rPr>
          <w:rFonts w:ascii="Times New Roman" w:hAnsi="Times New Roman"/>
          <w:b/>
          <w:sz w:val="44"/>
          <w:szCs w:val="22"/>
        </w:rPr>
        <w:t xml:space="preserve">RÁMCOVÁ SMLOUVA </w:t>
      </w:r>
    </w:p>
    <w:p w14:paraId="2EFE0C16" w14:textId="77777777" w:rsidR="00CE62CA" w:rsidRDefault="00CE62CA" w:rsidP="00CE62CA">
      <w:pPr>
        <w:pStyle w:val="Nadpis1"/>
        <w:numPr>
          <w:ilvl w:val="0"/>
          <w:numId w:val="0"/>
        </w:numPr>
        <w:jc w:val="both"/>
        <w:rPr>
          <w:rFonts w:cs="Times New Roman"/>
          <w:b w:val="0"/>
          <w:bCs w:val="0"/>
          <w:szCs w:val="24"/>
        </w:rPr>
      </w:pPr>
    </w:p>
    <w:p w14:paraId="63228247" w14:textId="4F95A031" w:rsidR="00CE62CA" w:rsidRPr="0072489B" w:rsidRDefault="001800BB" w:rsidP="00CE62CA">
      <w:pPr>
        <w:pStyle w:val="Nadpis1"/>
        <w:numPr>
          <w:ilvl w:val="0"/>
          <w:numId w:val="0"/>
        </w:numPr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GEMSTONED s.r.o.</w:t>
      </w:r>
    </w:p>
    <w:p w14:paraId="3DECD946" w14:textId="5DC9CF93" w:rsidR="00CE62CA" w:rsidRPr="0072489B" w:rsidRDefault="00CE62CA" w:rsidP="00CE62CA">
      <w:pPr>
        <w:pStyle w:val="Nadpis1"/>
        <w:numPr>
          <w:ilvl w:val="0"/>
          <w:numId w:val="0"/>
        </w:numPr>
        <w:jc w:val="both"/>
        <w:rPr>
          <w:rFonts w:ascii="Times New Roman" w:hAnsi="Times New Roman" w:cs="Times New Roman"/>
          <w:b w:val="0"/>
          <w:bCs w:val="0"/>
        </w:rPr>
      </w:pPr>
      <w:r w:rsidRPr="0072489B">
        <w:rPr>
          <w:rFonts w:ascii="Times New Roman" w:hAnsi="Times New Roman" w:cs="Times New Roman"/>
          <w:b w:val="0"/>
          <w:bCs w:val="0"/>
        </w:rPr>
        <w:t>se sídlem</w:t>
      </w:r>
      <w:r>
        <w:rPr>
          <w:rFonts w:ascii="Times New Roman" w:hAnsi="Times New Roman" w:cs="Times New Roman"/>
          <w:b w:val="0"/>
          <w:bCs w:val="0"/>
        </w:rPr>
        <w:t>:</w:t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 w:rsidR="001800BB">
        <w:rPr>
          <w:rFonts w:ascii="Times New Roman" w:hAnsi="Times New Roman" w:cs="Times New Roman"/>
          <w:b w:val="0"/>
          <w:bCs w:val="0"/>
        </w:rPr>
        <w:t>Pod Bílým kamenem 2134, Hranice, 75301</w:t>
      </w:r>
    </w:p>
    <w:p w14:paraId="42583975" w14:textId="6266C67B" w:rsidR="00CE62CA" w:rsidRPr="0072489B" w:rsidRDefault="00CE62CA" w:rsidP="00CE62CA">
      <w:pPr>
        <w:pStyle w:val="Nadpis1"/>
        <w:numPr>
          <w:ilvl w:val="0"/>
          <w:numId w:val="0"/>
        </w:numPr>
        <w:jc w:val="both"/>
        <w:rPr>
          <w:rFonts w:ascii="Times New Roman" w:hAnsi="Times New Roman" w:cs="Times New Roman"/>
          <w:b w:val="0"/>
          <w:bCs w:val="0"/>
        </w:rPr>
      </w:pPr>
      <w:r w:rsidRPr="0072489B">
        <w:rPr>
          <w:rFonts w:ascii="Times New Roman" w:hAnsi="Times New Roman" w:cs="Times New Roman"/>
          <w:b w:val="0"/>
          <w:bCs w:val="0"/>
        </w:rPr>
        <w:t>zastoupené</w:t>
      </w:r>
      <w:r>
        <w:rPr>
          <w:rFonts w:ascii="Times New Roman" w:hAnsi="Times New Roman" w:cs="Times New Roman"/>
          <w:b w:val="0"/>
          <w:bCs w:val="0"/>
        </w:rPr>
        <w:t>:</w:t>
      </w:r>
      <w:r>
        <w:rPr>
          <w:rFonts w:ascii="Times New Roman" w:hAnsi="Times New Roman" w:cs="Times New Roman"/>
          <w:b w:val="0"/>
          <w:bCs w:val="0"/>
        </w:rPr>
        <w:tab/>
      </w:r>
      <w:r w:rsidRPr="0072489B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ab/>
      </w:r>
      <w:r w:rsidR="001800BB">
        <w:rPr>
          <w:rFonts w:ascii="Times New Roman" w:hAnsi="Times New Roman" w:cs="Times New Roman"/>
          <w:b w:val="0"/>
          <w:bCs w:val="0"/>
        </w:rPr>
        <w:t xml:space="preserve">Daniel </w:t>
      </w:r>
      <w:proofErr w:type="spellStart"/>
      <w:r w:rsidR="001800BB">
        <w:rPr>
          <w:rFonts w:ascii="Times New Roman" w:hAnsi="Times New Roman" w:cs="Times New Roman"/>
          <w:b w:val="0"/>
          <w:bCs w:val="0"/>
        </w:rPr>
        <w:t>Melichařík</w:t>
      </w:r>
      <w:proofErr w:type="spellEnd"/>
    </w:p>
    <w:p w14:paraId="4DA10DFA" w14:textId="4C004F5D" w:rsidR="00CE62CA" w:rsidRPr="001800BB" w:rsidRDefault="00CE62CA" w:rsidP="00CE62CA">
      <w:pPr>
        <w:pStyle w:val="Nadpis1"/>
        <w:numPr>
          <w:ilvl w:val="0"/>
          <w:numId w:val="0"/>
        </w:numPr>
        <w:jc w:val="both"/>
        <w:rPr>
          <w:rFonts w:ascii="Times New Roman" w:hAnsi="Times New Roman" w:cs="Times New Roman"/>
          <w:b w:val="0"/>
          <w:bCs w:val="0"/>
        </w:rPr>
      </w:pPr>
      <w:r w:rsidRPr="001800BB">
        <w:rPr>
          <w:rFonts w:ascii="Times New Roman" w:hAnsi="Times New Roman" w:cs="Times New Roman"/>
          <w:b w:val="0"/>
          <w:bCs w:val="0"/>
        </w:rPr>
        <w:t>bankovní spojení:</w:t>
      </w:r>
      <w:r w:rsidRPr="001800BB">
        <w:rPr>
          <w:rFonts w:ascii="Times New Roman" w:hAnsi="Times New Roman" w:cs="Times New Roman"/>
          <w:b w:val="0"/>
          <w:bCs w:val="0"/>
        </w:rPr>
        <w:tab/>
      </w:r>
      <w:proofErr w:type="spellStart"/>
      <w:r w:rsidR="008A7C9A">
        <w:rPr>
          <w:rFonts w:ascii="Times New Roman" w:hAnsi="Times New Roman" w:cs="Times New Roman"/>
          <w:b w:val="0"/>
          <w:bCs w:val="0"/>
        </w:rPr>
        <w:t>xxx</w:t>
      </w:r>
      <w:proofErr w:type="spellEnd"/>
    </w:p>
    <w:p w14:paraId="36A20CCF" w14:textId="5729D750" w:rsidR="00CE62CA" w:rsidRPr="001800BB" w:rsidRDefault="00CE62CA" w:rsidP="00CE62CA">
      <w:pPr>
        <w:pStyle w:val="Nadpis1"/>
        <w:numPr>
          <w:ilvl w:val="0"/>
          <w:numId w:val="0"/>
        </w:numPr>
        <w:jc w:val="both"/>
        <w:rPr>
          <w:rFonts w:ascii="Times New Roman" w:hAnsi="Times New Roman" w:cs="Times New Roman"/>
          <w:b w:val="0"/>
          <w:bCs w:val="0"/>
        </w:rPr>
      </w:pPr>
      <w:r w:rsidRPr="001800BB">
        <w:rPr>
          <w:rFonts w:ascii="Times New Roman" w:hAnsi="Times New Roman" w:cs="Times New Roman"/>
          <w:b w:val="0"/>
          <w:bCs w:val="0"/>
        </w:rPr>
        <w:t xml:space="preserve">číslo účtu: </w:t>
      </w:r>
      <w:r w:rsidRPr="001800BB">
        <w:rPr>
          <w:rFonts w:ascii="Times New Roman" w:hAnsi="Times New Roman" w:cs="Times New Roman"/>
          <w:b w:val="0"/>
          <w:bCs w:val="0"/>
        </w:rPr>
        <w:tab/>
      </w:r>
      <w:r w:rsidRPr="001800BB">
        <w:rPr>
          <w:rFonts w:ascii="Times New Roman" w:hAnsi="Times New Roman" w:cs="Times New Roman"/>
          <w:b w:val="0"/>
          <w:bCs w:val="0"/>
        </w:rPr>
        <w:tab/>
      </w:r>
      <w:proofErr w:type="spellStart"/>
      <w:r w:rsidR="008A7C9A">
        <w:rPr>
          <w:rFonts w:ascii="Times New Roman" w:hAnsi="Times New Roman" w:cs="Times New Roman"/>
          <w:b w:val="0"/>
          <w:bCs w:val="0"/>
        </w:rPr>
        <w:t>xxx</w:t>
      </w:r>
      <w:proofErr w:type="spellEnd"/>
    </w:p>
    <w:p w14:paraId="01D224A4" w14:textId="3987100D" w:rsidR="00CE62CA" w:rsidRPr="001800BB" w:rsidRDefault="00CE62CA" w:rsidP="00CE62CA">
      <w:pPr>
        <w:pStyle w:val="Nadpis1"/>
        <w:numPr>
          <w:ilvl w:val="0"/>
          <w:numId w:val="0"/>
        </w:numPr>
        <w:jc w:val="both"/>
        <w:rPr>
          <w:rFonts w:ascii="Times New Roman" w:hAnsi="Times New Roman" w:cs="Times New Roman"/>
          <w:b w:val="0"/>
          <w:bCs w:val="0"/>
        </w:rPr>
      </w:pPr>
      <w:r w:rsidRPr="001800BB">
        <w:rPr>
          <w:rFonts w:ascii="Times New Roman" w:hAnsi="Times New Roman" w:cs="Times New Roman"/>
          <w:b w:val="0"/>
          <w:bCs w:val="0"/>
        </w:rPr>
        <w:t xml:space="preserve">IČ: </w:t>
      </w:r>
      <w:r w:rsidR="001800BB" w:rsidRPr="001800BB">
        <w:rPr>
          <w:rFonts w:ascii="Times New Roman" w:hAnsi="Times New Roman" w:cs="Times New Roman"/>
          <w:b w:val="0"/>
          <w:bCs w:val="0"/>
        </w:rPr>
        <w:t>29390044</w:t>
      </w:r>
      <w:r w:rsidRPr="001800BB">
        <w:rPr>
          <w:rFonts w:ascii="Times New Roman" w:hAnsi="Times New Roman" w:cs="Times New Roman"/>
          <w:b w:val="0"/>
          <w:bCs w:val="0"/>
        </w:rPr>
        <w:t>, DIČ: CZ</w:t>
      </w:r>
      <w:r w:rsidR="001800BB" w:rsidRPr="001800BB">
        <w:rPr>
          <w:rFonts w:ascii="Times New Roman" w:hAnsi="Times New Roman" w:cs="Times New Roman"/>
          <w:b w:val="0"/>
          <w:bCs w:val="0"/>
        </w:rPr>
        <w:t>29390044</w:t>
      </w:r>
    </w:p>
    <w:p w14:paraId="75D446F8" w14:textId="433E79EF" w:rsidR="00CE62CA" w:rsidRPr="00401CF5" w:rsidRDefault="00CE62CA" w:rsidP="00CE62CA">
      <w:pPr>
        <w:rPr>
          <w:rFonts w:ascii="Times New Roman" w:hAnsi="Times New Roman"/>
        </w:rPr>
      </w:pPr>
      <w:r w:rsidRPr="001800BB">
        <w:rPr>
          <w:rFonts w:ascii="Times New Roman" w:hAnsi="Times New Roman"/>
        </w:rPr>
        <w:t>zapsaná v obchodním rejstříku</w:t>
      </w:r>
      <w:r w:rsidRPr="00401CF5">
        <w:rPr>
          <w:rFonts w:ascii="Times New Roman" w:hAnsi="Times New Roman"/>
        </w:rPr>
        <w:t xml:space="preserve"> vedeném u </w:t>
      </w:r>
      <w:r w:rsidR="001800BB">
        <w:rPr>
          <w:rFonts w:ascii="Times New Roman" w:hAnsi="Times New Roman"/>
        </w:rPr>
        <w:t>Krajského soudu</w:t>
      </w:r>
      <w:r w:rsidRPr="00401CF5">
        <w:rPr>
          <w:rFonts w:ascii="Times New Roman" w:hAnsi="Times New Roman"/>
        </w:rPr>
        <w:t xml:space="preserve"> v </w:t>
      </w:r>
      <w:r w:rsidR="001800BB">
        <w:rPr>
          <w:rFonts w:ascii="Times New Roman" w:hAnsi="Times New Roman"/>
        </w:rPr>
        <w:t>Ostravě</w:t>
      </w:r>
      <w:r w:rsidRPr="00401C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odd. </w:t>
      </w:r>
      <w:r w:rsidR="001800BB">
        <w:rPr>
          <w:rFonts w:ascii="Times New Roman" w:hAnsi="Times New Roman"/>
        </w:rPr>
        <w:t>C,</w:t>
      </w:r>
      <w:r>
        <w:rPr>
          <w:rFonts w:ascii="Times New Roman" w:hAnsi="Times New Roman"/>
        </w:rPr>
        <w:t xml:space="preserve"> vložka</w:t>
      </w:r>
      <w:r w:rsidRPr="00401CF5">
        <w:rPr>
          <w:rFonts w:ascii="Times New Roman" w:hAnsi="Times New Roman"/>
        </w:rPr>
        <w:t xml:space="preserve"> </w:t>
      </w:r>
      <w:r w:rsidR="001800BB">
        <w:rPr>
          <w:rFonts w:ascii="Times New Roman" w:hAnsi="Times New Roman"/>
        </w:rPr>
        <w:t>45613</w:t>
      </w:r>
    </w:p>
    <w:p w14:paraId="6BB39C6B" w14:textId="77777777" w:rsidR="00CE62CA" w:rsidRDefault="00CE62CA" w:rsidP="00CE62CA">
      <w:pPr>
        <w:rPr>
          <w:rFonts w:ascii="Times New Roman" w:hAnsi="Times New Roman"/>
          <w:szCs w:val="22"/>
        </w:rPr>
      </w:pPr>
    </w:p>
    <w:p w14:paraId="64849D3F" w14:textId="77777777" w:rsidR="00CE62CA" w:rsidRPr="00A1353F" w:rsidRDefault="00CE62CA" w:rsidP="00CE62CA">
      <w:pPr>
        <w:pStyle w:val="zhotovitel2"/>
        <w:rPr>
          <w:rFonts w:ascii="Times New Roman" w:hAnsi="Times New Roman" w:cs="Times New Roman"/>
          <w:sz w:val="22"/>
          <w:szCs w:val="22"/>
        </w:rPr>
      </w:pPr>
      <w:r w:rsidRPr="00A1353F">
        <w:rPr>
          <w:rFonts w:ascii="Times New Roman" w:hAnsi="Times New Roman" w:cs="Times New Roman"/>
          <w:sz w:val="22"/>
          <w:szCs w:val="22"/>
        </w:rPr>
        <w:t>dále jen „</w:t>
      </w:r>
      <w:r>
        <w:rPr>
          <w:rFonts w:ascii="Times New Roman" w:hAnsi="Times New Roman" w:cs="Times New Roman"/>
          <w:b/>
          <w:sz w:val="22"/>
          <w:szCs w:val="22"/>
        </w:rPr>
        <w:t>prodávající</w:t>
      </w:r>
      <w:r w:rsidRPr="00A1353F">
        <w:rPr>
          <w:rFonts w:ascii="Times New Roman" w:hAnsi="Times New Roman" w:cs="Times New Roman"/>
          <w:sz w:val="22"/>
          <w:szCs w:val="22"/>
        </w:rPr>
        <w:t>“</w:t>
      </w:r>
    </w:p>
    <w:p w14:paraId="4E9154C6" w14:textId="77777777" w:rsidR="00CE62CA" w:rsidRDefault="00CE62CA" w:rsidP="00CE62CA">
      <w:pPr>
        <w:pStyle w:val="zhotovitel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 </w:t>
      </w:r>
    </w:p>
    <w:p w14:paraId="386E166F" w14:textId="77777777" w:rsidR="00CE62CA" w:rsidRDefault="00CE62CA" w:rsidP="00CE62CA">
      <w:pPr>
        <w:pStyle w:val="zhotovitel2"/>
        <w:rPr>
          <w:rFonts w:ascii="Times New Roman" w:hAnsi="Times New Roman"/>
          <w:szCs w:val="22"/>
        </w:rPr>
      </w:pPr>
    </w:p>
    <w:p w14:paraId="725F6661" w14:textId="77777777" w:rsidR="00CE62CA" w:rsidRPr="0072489B" w:rsidRDefault="00CE62CA" w:rsidP="00CE62CA">
      <w:pPr>
        <w:pStyle w:val="Nadpis1"/>
        <w:numPr>
          <w:ilvl w:val="0"/>
          <w:numId w:val="0"/>
        </w:numPr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Školní jídelna, Rakovník, Martinovského 270, příspěvková organizace</w:t>
      </w:r>
    </w:p>
    <w:p w14:paraId="50E79112" w14:textId="77777777" w:rsidR="00CE62CA" w:rsidRPr="0072489B" w:rsidRDefault="00CE62CA" w:rsidP="00CE62CA">
      <w:pPr>
        <w:pStyle w:val="Nadpis1"/>
        <w:numPr>
          <w:ilvl w:val="0"/>
          <w:numId w:val="0"/>
        </w:numPr>
        <w:jc w:val="both"/>
        <w:rPr>
          <w:rFonts w:ascii="Times New Roman" w:hAnsi="Times New Roman" w:cs="Times New Roman"/>
          <w:b w:val="0"/>
          <w:bCs w:val="0"/>
        </w:rPr>
      </w:pPr>
      <w:r w:rsidRPr="0072489B">
        <w:rPr>
          <w:rFonts w:ascii="Times New Roman" w:hAnsi="Times New Roman" w:cs="Times New Roman"/>
          <w:b w:val="0"/>
          <w:bCs w:val="0"/>
        </w:rPr>
        <w:t>se sídlem</w:t>
      </w:r>
      <w:r>
        <w:rPr>
          <w:rFonts w:ascii="Times New Roman" w:hAnsi="Times New Roman" w:cs="Times New Roman"/>
          <w:b w:val="0"/>
          <w:bCs w:val="0"/>
        </w:rPr>
        <w:t>:</w:t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  <w:t>Martinovského 270, 269 01 Rakovník</w:t>
      </w:r>
    </w:p>
    <w:p w14:paraId="5EB546DD" w14:textId="77777777" w:rsidR="00CE62CA" w:rsidRPr="0072489B" w:rsidRDefault="00CE62CA" w:rsidP="00CE62CA">
      <w:pPr>
        <w:pStyle w:val="Nadpis1"/>
        <w:numPr>
          <w:ilvl w:val="0"/>
          <w:numId w:val="0"/>
        </w:numPr>
        <w:jc w:val="both"/>
        <w:rPr>
          <w:rFonts w:ascii="Times New Roman" w:hAnsi="Times New Roman" w:cs="Times New Roman"/>
          <w:b w:val="0"/>
          <w:bCs w:val="0"/>
        </w:rPr>
      </w:pPr>
      <w:r w:rsidRPr="0072489B">
        <w:rPr>
          <w:rFonts w:ascii="Times New Roman" w:hAnsi="Times New Roman" w:cs="Times New Roman"/>
          <w:b w:val="0"/>
          <w:bCs w:val="0"/>
        </w:rPr>
        <w:t>zastoupen</w:t>
      </w:r>
      <w:r>
        <w:rPr>
          <w:rFonts w:ascii="Times New Roman" w:hAnsi="Times New Roman" w:cs="Times New Roman"/>
          <w:b w:val="0"/>
          <w:bCs w:val="0"/>
        </w:rPr>
        <w:t>á:</w:t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  <w:t>Monikou Slachovou, ředitelkou</w:t>
      </w:r>
    </w:p>
    <w:p w14:paraId="6B6C78A1" w14:textId="77777777" w:rsidR="00CE62CA" w:rsidRPr="0072489B" w:rsidRDefault="00CE62CA" w:rsidP="00CE62CA">
      <w:pPr>
        <w:pStyle w:val="Nadpis1"/>
        <w:numPr>
          <w:ilvl w:val="0"/>
          <w:numId w:val="0"/>
        </w:numPr>
        <w:jc w:val="both"/>
        <w:rPr>
          <w:rFonts w:ascii="Times New Roman" w:hAnsi="Times New Roman" w:cs="Times New Roman"/>
          <w:b w:val="0"/>
          <w:bCs w:val="0"/>
        </w:rPr>
      </w:pPr>
      <w:r w:rsidRPr="0072489B">
        <w:rPr>
          <w:rFonts w:ascii="Times New Roman" w:hAnsi="Times New Roman" w:cs="Times New Roman"/>
          <w:b w:val="0"/>
          <w:bCs w:val="0"/>
        </w:rPr>
        <w:t xml:space="preserve">bankovní spojení: </w:t>
      </w:r>
      <w:r>
        <w:rPr>
          <w:rFonts w:ascii="Times New Roman" w:hAnsi="Times New Roman" w:cs="Times New Roman"/>
          <w:b w:val="0"/>
          <w:bCs w:val="0"/>
        </w:rPr>
        <w:tab/>
      </w:r>
      <w:r w:rsidRPr="0072489B">
        <w:rPr>
          <w:rFonts w:ascii="Times New Roman" w:hAnsi="Times New Roman" w:cs="Times New Roman"/>
          <w:b w:val="0"/>
          <w:bCs w:val="0"/>
        </w:rPr>
        <w:t>ČSOB Rakovník</w:t>
      </w:r>
    </w:p>
    <w:p w14:paraId="3B5CAB5B" w14:textId="77777777" w:rsidR="00CE62CA" w:rsidRPr="0072489B" w:rsidRDefault="00CE62CA" w:rsidP="00CE62CA">
      <w:pPr>
        <w:pStyle w:val="Nadpis1"/>
        <w:numPr>
          <w:ilvl w:val="0"/>
          <w:numId w:val="0"/>
        </w:numPr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číslo účtu:</w:t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  <w:t>270976388/0300</w:t>
      </w:r>
    </w:p>
    <w:p w14:paraId="6D268711" w14:textId="77777777" w:rsidR="00CE62CA" w:rsidRDefault="00CE62CA" w:rsidP="00CE62CA">
      <w:pPr>
        <w:pStyle w:val="Nadpis1"/>
        <w:numPr>
          <w:ilvl w:val="0"/>
          <w:numId w:val="0"/>
        </w:numPr>
        <w:jc w:val="both"/>
        <w:rPr>
          <w:rFonts w:ascii="Times New Roman" w:hAnsi="Times New Roman" w:cs="Times New Roman"/>
          <w:b w:val="0"/>
          <w:bCs w:val="0"/>
        </w:rPr>
      </w:pPr>
      <w:r w:rsidRPr="0072489B">
        <w:rPr>
          <w:rFonts w:ascii="Times New Roman" w:hAnsi="Times New Roman" w:cs="Times New Roman"/>
          <w:b w:val="0"/>
          <w:bCs w:val="0"/>
        </w:rPr>
        <w:t>IČ</w:t>
      </w:r>
      <w:r>
        <w:rPr>
          <w:rFonts w:ascii="Times New Roman" w:hAnsi="Times New Roman" w:cs="Times New Roman"/>
          <w:b w:val="0"/>
          <w:bCs w:val="0"/>
        </w:rPr>
        <w:t>:</w:t>
      </w:r>
      <w:r w:rsidRPr="0072489B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04188101</w:t>
      </w:r>
      <w:r w:rsidRPr="0072489B">
        <w:rPr>
          <w:rFonts w:ascii="Times New Roman" w:hAnsi="Times New Roman" w:cs="Times New Roman"/>
          <w:b w:val="0"/>
          <w:bCs w:val="0"/>
        </w:rPr>
        <w:t>, DIČ</w:t>
      </w:r>
      <w:r>
        <w:rPr>
          <w:rFonts w:ascii="Times New Roman" w:hAnsi="Times New Roman" w:cs="Times New Roman"/>
          <w:b w:val="0"/>
          <w:bCs w:val="0"/>
        </w:rPr>
        <w:t>:</w:t>
      </w:r>
      <w:r w:rsidRPr="0072489B">
        <w:rPr>
          <w:rFonts w:ascii="Times New Roman" w:hAnsi="Times New Roman" w:cs="Times New Roman"/>
          <w:b w:val="0"/>
          <w:bCs w:val="0"/>
        </w:rPr>
        <w:t xml:space="preserve"> CZ</w:t>
      </w:r>
      <w:r>
        <w:rPr>
          <w:rFonts w:ascii="Times New Roman" w:hAnsi="Times New Roman" w:cs="Times New Roman"/>
          <w:b w:val="0"/>
          <w:bCs w:val="0"/>
        </w:rPr>
        <w:t>04188101</w:t>
      </w:r>
    </w:p>
    <w:p w14:paraId="7A187C2D" w14:textId="77777777" w:rsidR="00CE62CA" w:rsidRPr="00401CF5" w:rsidRDefault="00CE62CA" w:rsidP="00CE62CA">
      <w:pPr>
        <w:rPr>
          <w:rFonts w:ascii="Times New Roman" w:hAnsi="Times New Roman"/>
        </w:rPr>
      </w:pPr>
      <w:r w:rsidRPr="00401CF5">
        <w:rPr>
          <w:rFonts w:ascii="Times New Roman" w:hAnsi="Times New Roman"/>
        </w:rPr>
        <w:t xml:space="preserve">zapsaná v obchodním rejstříku vedeném u </w:t>
      </w:r>
      <w:r>
        <w:rPr>
          <w:rFonts w:ascii="Times New Roman" w:hAnsi="Times New Roman"/>
        </w:rPr>
        <w:t>Městského soudu</w:t>
      </w:r>
      <w:r w:rsidRPr="00401CF5">
        <w:rPr>
          <w:rFonts w:ascii="Times New Roman" w:hAnsi="Times New Roman"/>
        </w:rPr>
        <w:t xml:space="preserve"> v </w:t>
      </w:r>
      <w:r>
        <w:rPr>
          <w:rFonts w:ascii="Times New Roman" w:hAnsi="Times New Roman"/>
        </w:rPr>
        <w:t>Praze</w:t>
      </w:r>
      <w:r w:rsidRPr="00401C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odd. </w:t>
      </w:r>
      <w:proofErr w:type="spellStart"/>
      <w:r>
        <w:rPr>
          <w:rFonts w:ascii="Times New Roman" w:hAnsi="Times New Roman"/>
        </w:rPr>
        <w:t>Pr</w:t>
      </w:r>
      <w:proofErr w:type="spellEnd"/>
      <w:r>
        <w:rPr>
          <w:rFonts w:ascii="Times New Roman" w:hAnsi="Times New Roman"/>
        </w:rPr>
        <w:t>., vložka</w:t>
      </w:r>
      <w:r w:rsidRPr="00401C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1453</w:t>
      </w:r>
    </w:p>
    <w:p w14:paraId="1860C4DC" w14:textId="77777777" w:rsidR="00CE62CA" w:rsidRPr="00401CF5" w:rsidRDefault="00CE62CA" w:rsidP="00CE62CA">
      <w:pPr>
        <w:rPr>
          <w:rFonts w:ascii="Times New Roman" w:hAnsi="Times New Roman"/>
        </w:rPr>
      </w:pPr>
    </w:p>
    <w:p w14:paraId="536CDECC" w14:textId="77777777" w:rsidR="00CE62CA" w:rsidRPr="00A1353F" w:rsidRDefault="00CE62CA" w:rsidP="00CE62CA">
      <w:pPr>
        <w:pStyle w:val="zhotovitel2"/>
        <w:rPr>
          <w:rFonts w:ascii="Times New Roman" w:hAnsi="Times New Roman" w:cs="Times New Roman"/>
          <w:sz w:val="22"/>
          <w:szCs w:val="22"/>
        </w:rPr>
      </w:pPr>
      <w:r w:rsidRPr="00A1353F">
        <w:rPr>
          <w:rFonts w:ascii="Times New Roman" w:hAnsi="Times New Roman" w:cs="Times New Roman"/>
          <w:sz w:val="22"/>
          <w:szCs w:val="22"/>
        </w:rPr>
        <w:t>dále jen „</w:t>
      </w:r>
      <w:r>
        <w:rPr>
          <w:rFonts w:ascii="Times New Roman" w:hAnsi="Times New Roman" w:cs="Times New Roman"/>
          <w:b/>
          <w:sz w:val="22"/>
          <w:szCs w:val="22"/>
        </w:rPr>
        <w:t>kupující</w:t>
      </w:r>
      <w:r w:rsidRPr="00A1353F">
        <w:rPr>
          <w:rFonts w:ascii="Times New Roman" w:hAnsi="Times New Roman" w:cs="Times New Roman"/>
          <w:sz w:val="22"/>
          <w:szCs w:val="22"/>
        </w:rPr>
        <w:t>“</w:t>
      </w:r>
    </w:p>
    <w:p w14:paraId="12AC1EC4" w14:textId="77777777" w:rsidR="00CE62CA" w:rsidRDefault="00CE62CA" w:rsidP="00CE62CA">
      <w:pPr>
        <w:rPr>
          <w:rFonts w:ascii="Times New Roman" w:hAnsi="Times New Roman"/>
          <w:szCs w:val="22"/>
        </w:rPr>
      </w:pPr>
    </w:p>
    <w:p w14:paraId="7024F2D5" w14:textId="7E34F16A" w:rsidR="00CE62CA" w:rsidRDefault="00CE62CA" w:rsidP="00CE62CA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uzavřeli dnešního dne, měsíce a roku dle </w:t>
      </w:r>
      <w:proofErr w:type="spellStart"/>
      <w:r>
        <w:rPr>
          <w:rFonts w:ascii="Times New Roman" w:hAnsi="Times New Roman"/>
          <w:szCs w:val="22"/>
        </w:rPr>
        <w:t>ust</w:t>
      </w:r>
      <w:proofErr w:type="spellEnd"/>
      <w:r>
        <w:rPr>
          <w:rFonts w:ascii="Times New Roman" w:hAnsi="Times New Roman"/>
          <w:szCs w:val="22"/>
        </w:rPr>
        <w:t xml:space="preserve">. § 1746 odst. 2 </w:t>
      </w:r>
      <w:r w:rsidRPr="00C4386B">
        <w:rPr>
          <w:rFonts w:ascii="Times New Roman" w:hAnsi="Times New Roman"/>
          <w:szCs w:val="22"/>
        </w:rPr>
        <w:t xml:space="preserve">a dle </w:t>
      </w:r>
      <w:r w:rsidR="00EC234F" w:rsidRPr="00C4386B">
        <w:rPr>
          <w:rFonts w:ascii="Times New Roman" w:hAnsi="Times New Roman"/>
          <w:szCs w:val="22"/>
        </w:rPr>
        <w:t xml:space="preserve">§ </w:t>
      </w:r>
      <w:r w:rsidRPr="00C4386B">
        <w:rPr>
          <w:rFonts w:ascii="Times New Roman" w:hAnsi="Times New Roman"/>
          <w:szCs w:val="22"/>
        </w:rPr>
        <w:t>2079 a násl. zák</w:t>
      </w:r>
      <w:r>
        <w:rPr>
          <w:rFonts w:ascii="Times New Roman" w:hAnsi="Times New Roman"/>
          <w:szCs w:val="22"/>
        </w:rPr>
        <w:t>. č. 89/2012 Sb., občanský zákoník, v platném znění, tuto</w:t>
      </w:r>
    </w:p>
    <w:p w14:paraId="5484C6F8" w14:textId="77777777" w:rsidR="00CE62CA" w:rsidRDefault="00CE62CA" w:rsidP="00CE62CA">
      <w:pPr>
        <w:rPr>
          <w:rFonts w:ascii="Times New Roman" w:hAnsi="Times New Roman"/>
          <w:szCs w:val="22"/>
        </w:rPr>
      </w:pPr>
    </w:p>
    <w:p w14:paraId="04D20006" w14:textId="48C6AF9C" w:rsidR="00CE62CA" w:rsidRPr="0069271F" w:rsidRDefault="00CE62CA" w:rsidP="00CE62CA">
      <w:pPr>
        <w:jc w:val="center"/>
        <w:rPr>
          <w:rFonts w:ascii="Times New Roman" w:hAnsi="Times New Roman"/>
          <w:b/>
          <w:sz w:val="32"/>
          <w:szCs w:val="22"/>
        </w:rPr>
      </w:pPr>
      <w:r>
        <w:rPr>
          <w:rFonts w:ascii="Times New Roman" w:hAnsi="Times New Roman"/>
          <w:b/>
          <w:sz w:val="32"/>
          <w:szCs w:val="22"/>
        </w:rPr>
        <w:t xml:space="preserve">RÁMCOVOU SMLOUVU NA </w:t>
      </w:r>
      <w:r w:rsidR="00A14733">
        <w:rPr>
          <w:rFonts w:ascii="Times New Roman" w:hAnsi="Times New Roman"/>
          <w:b/>
          <w:sz w:val="32"/>
          <w:szCs w:val="22"/>
        </w:rPr>
        <w:t>DODÁVKU ČISTÍCÍCH PROSTŘEDKŮ A JINÉHO DROGISTICKÉHO ZBOŽÍ</w:t>
      </w:r>
    </w:p>
    <w:p w14:paraId="07579730" w14:textId="77777777" w:rsidR="00CE62CA" w:rsidRPr="00A1353F" w:rsidRDefault="00CE62CA" w:rsidP="00CE62CA">
      <w:pPr>
        <w:pStyle w:val="zhotovitel2"/>
        <w:rPr>
          <w:rFonts w:ascii="Times New Roman" w:hAnsi="Times New Roman" w:cs="Times New Roman"/>
          <w:sz w:val="22"/>
          <w:szCs w:val="22"/>
        </w:rPr>
      </w:pPr>
    </w:p>
    <w:p w14:paraId="464FB7F9" w14:textId="77777777" w:rsidR="00CE62CA" w:rsidRPr="00982AAA" w:rsidRDefault="00CE62CA" w:rsidP="00CE62CA">
      <w:pPr>
        <w:pStyle w:val="Nadpis1"/>
        <w:numPr>
          <w:ilvl w:val="1"/>
          <w:numId w:val="3"/>
        </w:numPr>
        <w:spacing w:after="120"/>
        <w:ind w:left="357" w:hanging="357"/>
        <w:rPr>
          <w:rFonts w:ascii="Times New Roman" w:hAnsi="Times New Roman" w:cs="Times New Roman"/>
          <w:szCs w:val="22"/>
        </w:rPr>
      </w:pPr>
      <w:r w:rsidRPr="00A1353F">
        <w:rPr>
          <w:rFonts w:ascii="Times New Roman" w:hAnsi="Times New Roman" w:cs="Times New Roman"/>
          <w:szCs w:val="22"/>
        </w:rPr>
        <w:t>Předmět plnění</w:t>
      </w:r>
    </w:p>
    <w:p w14:paraId="7B519363" w14:textId="77777777" w:rsidR="00CE62CA" w:rsidRDefault="00CE62CA" w:rsidP="00CE62CA">
      <w:pPr>
        <w:pStyle w:val="Odstavecseseznamem"/>
        <w:autoSpaceDE w:val="0"/>
        <w:autoSpaceDN w:val="0"/>
        <w:adjustRightInd w:val="0"/>
        <w:spacing w:after="120"/>
        <w:ind w:left="360"/>
        <w:rPr>
          <w:rFonts w:ascii="Times New Roman" w:hAnsi="Times New Roman"/>
          <w:szCs w:val="22"/>
        </w:rPr>
      </w:pPr>
    </w:p>
    <w:p w14:paraId="03902532" w14:textId="4FE94387" w:rsidR="00CE62CA" w:rsidRDefault="00CE62CA" w:rsidP="00CE62C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hanging="357"/>
        <w:rPr>
          <w:rFonts w:ascii="Times New Roman" w:hAnsi="Times New Roman"/>
          <w:szCs w:val="22"/>
        </w:rPr>
      </w:pPr>
      <w:r w:rsidRPr="00737FB6">
        <w:rPr>
          <w:rFonts w:ascii="Times New Roman" w:hAnsi="Times New Roman"/>
          <w:szCs w:val="22"/>
        </w:rPr>
        <w:t>Prodávající a kupující uzavírají tuto rámcovou smlouvu, na základě</w:t>
      </w:r>
      <w:r>
        <w:rPr>
          <w:rFonts w:ascii="Times New Roman" w:hAnsi="Times New Roman"/>
          <w:szCs w:val="22"/>
        </w:rPr>
        <w:t>,</w:t>
      </w:r>
      <w:r w:rsidRPr="00737FB6">
        <w:rPr>
          <w:rFonts w:ascii="Times New Roman" w:hAnsi="Times New Roman"/>
          <w:szCs w:val="22"/>
        </w:rPr>
        <w:t xml:space="preserve"> které bude kupující objednávat </w:t>
      </w:r>
      <w:r w:rsidR="00A14733">
        <w:rPr>
          <w:rFonts w:ascii="Times New Roman" w:hAnsi="Times New Roman"/>
          <w:szCs w:val="22"/>
        </w:rPr>
        <w:t>čistící prostředky a jiné drogistické zboží</w:t>
      </w:r>
      <w:r>
        <w:rPr>
          <w:rFonts w:ascii="Times New Roman" w:hAnsi="Times New Roman"/>
          <w:szCs w:val="22"/>
        </w:rPr>
        <w:t>,</w:t>
      </w:r>
      <w:r w:rsidR="00A14733">
        <w:rPr>
          <w:rFonts w:ascii="Times New Roman" w:hAnsi="Times New Roman"/>
          <w:szCs w:val="22"/>
        </w:rPr>
        <w:t xml:space="preserve"> </w:t>
      </w:r>
      <w:r w:rsidRPr="00737FB6">
        <w:rPr>
          <w:rFonts w:ascii="Times New Roman" w:hAnsi="Times New Roman"/>
          <w:szCs w:val="22"/>
        </w:rPr>
        <w:t>a to na základě předchozích písemných nebo telefonických objednávek kupujícího</w:t>
      </w:r>
      <w:r>
        <w:rPr>
          <w:rFonts w:ascii="Times New Roman" w:hAnsi="Times New Roman"/>
          <w:szCs w:val="22"/>
        </w:rPr>
        <w:t xml:space="preserve">, a prodávající dle uvedených objednávek dodávat. Každá objednávka zboží se bude řídit podmínkami této rámcové </w:t>
      </w:r>
      <w:r w:rsidRPr="00C4386B">
        <w:rPr>
          <w:rFonts w:ascii="Times New Roman" w:hAnsi="Times New Roman"/>
          <w:szCs w:val="22"/>
        </w:rPr>
        <w:t xml:space="preserve">smlouvy a příslušných ustanovení § 2079 </w:t>
      </w:r>
      <w:r>
        <w:rPr>
          <w:rFonts w:ascii="Times New Roman" w:hAnsi="Times New Roman"/>
          <w:szCs w:val="22"/>
        </w:rPr>
        <w:t xml:space="preserve">a násl. </w:t>
      </w:r>
      <w:proofErr w:type="spellStart"/>
      <w:r>
        <w:rPr>
          <w:rFonts w:ascii="Times New Roman" w:hAnsi="Times New Roman"/>
          <w:szCs w:val="22"/>
        </w:rPr>
        <w:t>obč</w:t>
      </w:r>
      <w:proofErr w:type="spellEnd"/>
      <w:r>
        <w:rPr>
          <w:rFonts w:ascii="Times New Roman" w:hAnsi="Times New Roman"/>
          <w:szCs w:val="22"/>
        </w:rPr>
        <w:t>. zák., nebude-li mezi stranami výslovně sjednáno jinak.</w:t>
      </w:r>
    </w:p>
    <w:p w14:paraId="4BEF95C0" w14:textId="77777777" w:rsidR="00CE62CA" w:rsidRDefault="00CE62CA" w:rsidP="00CE62C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hanging="35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Prodávající se zavazuje dodat kupujícímu zboží a kupící se zavazuje odebrat zboží od prodávajícího v rozsahu a za kupní cenu dle objednávky učiněné na základě aktuální nabídky prodávajícího dle nabídkového listu prodávajícího za příslušné období. Kupní ceny jsou v nabídce prodávajícího uvedeny bez DPH, která bude přičtena dle aktuálně platných právních předpisů. Prodávající za tím účelem bude zasílat kupujícímu aktuální nabídku.</w:t>
      </w:r>
    </w:p>
    <w:p w14:paraId="4150D57F" w14:textId="77777777" w:rsidR="00CE62CA" w:rsidRDefault="00CE62CA" w:rsidP="00CE62C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hanging="35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Zboží prodávající kupujícímu dodá dle jednotlivých objednávek kupujícího, které musí obsahovat:</w:t>
      </w:r>
    </w:p>
    <w:p w14:paraId="551B2E72" w14:textId="77777777" w:rsidR="00CE62CA" w:rsidRDefault="00CE62CA" w:rsidP="00CE62CA">
      <w:pPr>
        <w:pStyle w:val="Odstavecseseznamem"/>
        <w:autoSpaceDE w:val="0"/>
        <w:autoSpaceDN w:val="0"/>
        <w:adjustRightInd w:val="0"/>
        <w:spacing w:after="120"/>
        <w:ind w:left="36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a)</w:t>
      </w:r>
      <w:r>
        <w:rPr>
          <w:rFonts w:ascii="Times New Roman" w:hAnsi="Times New Roman"/>
          <w:szCs w:val="22"/>
        </w:rPr>
        <w:tab/>
        <w:t>uvedení kupujícího dle zápisu v obchodním rejstříku nebo živnostenském listu</w:t>
      </w:r>
    </w:p>
    <w:p w14:paraId="0ED1A5EE" w14:textId="77777777" w:rsidR="00CE62CA" w:rsidRDefault="00CE62CA" w:rsidP="00CE62CA">
      <w:pPr>
        <w:pStyle w:val="Odstavecseseznamem"/>
        <w:autoSpaceDE w:val="0"/>
        <w:autoSpaceDN w:val="0"/>
        <w:adjustRightInd w:val="0"/>
        <w:spacing w:after="120"/>
        <w:ind w:left="36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b)</w:t>
      </w:r>
      <w:r>
        <w:rPr>
          <w:rFonts w:ascii="Times New Roman" w:hAnsi="Times New Roman"/>
          <w:szCs w:val="22"/>
        </w:rPr>
        <w:tab/>
        <w:t>uvedení místa dodání zboží</w:t>
      </w:r>
    </w:p>
    <w:p w14:paraId="1BD75F20" w14:textId="77777777" w:rsidR="00CE62CA" w:rsidRDefault="00CE62CA" w:rsidP="00CE62CA">
      <w:pPr>
        <w:pStyle w:val="Odstavecseseznamem"/>
        <w:autoSpaceDE w:val="0"/>
        <w:autoSpaceDN w:val="0"/>
        <w:adjustRightInd w:val="0"/>
        <w:spacing w:after="120"/>
        <w:ind w:left="36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c)</w:t>
      </w:r>
      <w:r>
        <w:rPr>
          <w:rFonts w:ascii="Times New Roman" w:hAnsi="Times New Roman"/>
          <w:szCs w:val="22"/>
        </w:rPr>
        <w:tab/>
        <w:t>uvedení konkrétního druhu a množství objednaného zboží</w:t>
      </w:r>
    </w:p>
    <w:p w14:paraId="306902ED" w14:textId="77777777" w:rsidR="00CE62CA" w:rsidRDefault="00CE62CA" w:rsidP="00CE62CA">
      <w:pPr>
        <w:pStyle w:val="Odstavecseseznamem"/>
        <w:autoSpaceDE w:val="0"/>
        <w:autoSpaceDN w:val="0"/>
        <w:adjustRightInd w:val="0"/>
        <w:spacing w:after="120"/>
        <w:ind w:left="36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d) </w:t>
      </w:r>
      <w:r>
        <w:rPr>
          <w:rFonts w:ascii="Times New Roman" w:hAnsi="Times New Roman"/>
          <w:szCs w:val="22"/>
        </w:rPr>
        <w:tab/>
        <w:t>uvedení kupní ceny příslušného zboží.</w:t>
      </w:r>
    </w:p>
    <w:p w14:paraId="47A20FB2" w14:textId="77777777" w:rsidR="00CE62CA" w:rsidRDefault="00CE62CA" w:rsidP="00CE62C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Objednávka může být učiněna osobně, telefonicky, písemně, prostřednictvím e-shopu, e-mailem. Má se za to, že v rozsahu skutečně dodaného zboží dle objednávky vznikla mezi prodávajícím a kupujícím kupní smlouva a oba účastníci smlouvy jsou jí vázáni, pokud nižší rozsah prodávající kupujícímu včas předem oznámí dle odst. 5 tohoto článku I; jinak se má za to, že stran chybějícího (nedodaného) zboží dle objednávky jde o vadné plnění co do množství.</w:t>
      </w:r>
    </w:p>
    <w:p w14:paraId="2F40F216" w14:textId="77777777" w:rsidR="00CE62CA" w:rsidRDefault="00CE62CA" w:rsidP="00CE62C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Prodávající není povinen zboží dodat, přičemž odmítnutí objednávky prodávající kupujícímu včas předem, tj. nejpozději do 48 hodin před požadovaným termínem dodání, oznámí.</w:t>
      </w:r>
    </w:p>
    <w:p w14:paraId="69940856" w14:textId="77777777" w:rsidR="00CE62CA" w:rsidRDefault="00CE62CA" w:rsidP="00CE62CA">
      <w:pPr>
        <w:pStyle w:val="Odstavecseseznamem"/>
        <w:autoSpaceDE w:val="0"/>
        <w:autoSpaceDN w:val="0"/>
        <w:adjustRightInd w:val="0"/>
        <w:spacing w:after="120"/>
        <w:ind w:left="360"/>
        <w:rPr>
          <w:rFonts w:ascii="Times New Roman" w:hAnsi="Times New Roman"/>
          <w:szCs w:val="22"/>
        </w:rPr>
      </w:pPr>
    </w:p>
    <w:p w14:paraId="6F10BCFB" w14:textId="77777777" w:rsidR="00CE62CA" w:rsidRPr="00982AAA" w:rsidRDefault="00CE62CA" w:rsidP="00CE62CA">
      <w:pPr>
        <w:pStyle w:val="Nadpis1"/>
        <w:numPr>
          <w:ilvl w:val="1"/>
          <w:numId w:val="3"/>
        </w:numPr>
        <w:spacing w:after="120"/>
        <w:ind w:left="357" w:hanging="357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Dodací podmínky</w:t>
      </w:r>
    </w:p>
    <w:p w14:paraId="702EDF0B" w14:textId="77777777" w:rsidR="00CE62CA" w:rsidRDefault="00CE62CA" w:rsidP="00CE62CA">
      <w:pPr>
        <w:pStyle w:val="Odstavecseseznamem"/>
        <w:autoSpaceDE w:val="0"/>
        <w:autoSpaceDN w:val="0"/>
        <w:adjustRightInd w:val="0"/>
        <w:spacing w:after="120"/>
        <w:ind w:left="357"/>
        <w:rPr>
          <w:rFonts w:ascii="Times New Roman" w:hAnsi="Times New Roman"/>
          <w:szCs w:val="22"/>
        </w:rPr>
      </w:pPr>
    </w:p>
    <w:p w14:paraId="512F9E8F" w14:textId="77777777" w:rsidR="00CE62CA" w:rsidRDefault="00CE62CA" w:rsidP="00CE62C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ind w:left="357" w:hanging="357"/>
        <w:rPr>
          <w:rFonts w:ascii="Times New Roman" w:hAnsi="Times New Roman"/>
          <w:szCs w:val="22"/>
        </w:rPr>
      </w:pPr>
      <w:r w:rsidRPr="006D0865">
        <w:rPr>
          <w:rFonts w:ascii="Times New Roman" w:hAnsi="Times New Roman"/>
          <w:szCs w:val="22"/>
        </w:rPr>
        <w:t>Místem dodání zboží je místo v České republice, které kupující uvedl v objednávce, případně sklad prodávajícího.</w:t>
      </w:r>
    </w:p>
    <w:p w14:paraId="2AE2ADA4" w14:textId="77777777" w:rsidR="00CE62CA" w:rsidRDefault="00CE62CA" w:rsidP="00CE62C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ind w:left="357" w:hanging="35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Prodávající dodá kupujícímu zboží uvedené v objednávce kupujícího, a to v objednaném či nižším množství, tím není dotčen čl. I odst. 4 a 5.</w:t>
      </w:r>
    </w:p>
    <w:p w14:paraId="552C3050" w14:textId="77777777" w:rsidR="00CE62CA" w:rsidRDefault="00CE62CA" w:rsidP="00CE62C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ind w:left="357" w:hanging="35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Kupující je povinen zajistit převzetí zboží v místě dodání oprávněnou osobou. Přebírající osoba je povinna dodané zboží ihned při převzetí zkontrolovat, zejména jeho druh, množství a nepoškozenost obalů. Přebírající osoba je povinna potvrdit převzetí zboží na dodacím listu – faktuře, uvést čitelně své jméno, příjmení a funkci, opatřit razítkem kupujícího a vlastnoručně podepsat. Pokud přebírající osoba razítkem kupujícího potvrdí převzetí zboží, je prodávající oprávněn se spolehnout, že osoba disponující razítkem kupujícího je oprávněna zboží za kupujícího převzít.</w:t>
      </w:r>
    </w:p>
    <w:p w14:paraId="1B464EB2" w14:textId="77777777" w:rsidR="00CE62CA" w:rsidRDefault="00CE62CA" w:rsidP="00CE62C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ind w:left="357" w:hanging="35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Zjevné vady zboží je kupující povinen písemně notifikovat ihned při dodání zboží. Vady, které nejsou zjevné, je kupující povinen písemně notifikovat prodávajícímu včetně uplatnění nároků z vad bez zbytečného odkladu poté, kdy kupující vady zjistil nebo měl vady zjistit při vynaložení odborné péče při prohlídce zboží, jinak právo kupujícího z vad zboží nebude přiznáno.</w:t>
      </w:r>
    </w:p>
    <w:p w14:paraId="7345D023" w14:textId="77777777" w:rsidR="00CE62CA" w:rsidRDefault="00CE62CA" w:rsidP="00CE62C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ind w:left="357" w:hanging="35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Vlastnické právo a nebezpečí škody na zboží přechází okamžikem předání zboží kupujícímu v místě plnění na kupujícího.</w:t>
      </w:r>
    </w:p>
    <w:p w14:paraId="584EC7DF" w14:textId="4059B24E" w:rsidR="00CE62CA" w:rsidRDefault="00CE62CA" w:rsidP="00CE62C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ind w:left="357" w:hanging="35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Pro případ prodlení s dodáním zboží dle příslušné objednávky zaplatí prodávající kupujícímu smluvní pokutu ve výši 5</w:t>
      </w:r>
      <w:r w:rsidR="0075162E">
        <w:rPr>
          <w:rFonts w:ascii="Times New Roman" w:hAnsi="Times New Roman"/>
          <w:szCs w:val="22"/>
        </w:rPr>
        <w:t xml:space="preserve"> </w:t>
      </w:r>
      <w:r w:rsidR="00EC234F">
        <w:rPr>
          <w:rFonts w:ascii="Times New Roman" w:hAnsi="Times New Roman"/>
          <w:szCs w:val="22"/>
        </w:rPr>
        <w:t>§</w:t>
      </w:r>
      <w:r>
        <w:rPr>
          <w:rFonts w:ascii="Times New Roman" w:hAnsi="Times New Roman"/>
          <w:szCs w:val="22"/>
        </w:rPr>
        <w:t>% z celkové ceny (bez DPH) příslušné objednávky, resp. kupní smlouvy uzavřené na základě příslušné objednávky.</w:t>
      </w:r>
    </w:p>
    <w:p w14:paraId="6156AB46" w14:textId="77777777" w:rsidR="00CE62CA" w:rsidRPr="006D0865" w:rsidRDefault="00CE62CA" w:rsidP="00CE62CA">
      <w:pPr>
        <w:pStyle w:val="Odstavecseseznamem"/>
        <w:autoSpaceDE w:val="0"/>
        <w:autoSpaceDN w:val="0"/>
        <w:adjustRightInd w:val="0"/>
        <w:spacing w:after="120"/>
        <w:ind w:left="0"/>
        <w:rPr>
          <w:rFonts w:ascii="Times New Roman" w:hAnsi="Times New Roman"/>
          <w:szCs w:val="22"/>
        </w:rPr>
      </w:pPr>
    </w:p>
    <w:p w14:paraId="54F58088" w14:textId="77777777" w:rsidR="00CE62CA" w:rsidRDefault="00CE62CA" w:rsidP="00CE62CA">
      <w:pPr>
        <w:pStyle w:val="Nadpis1"/>
        <w:numPr>
          <w:ilvl w:val="1"/>
          <w:numId w:val="3"/>
        </w:numPr>
        <w:spacing w:after="120"/>
        <w:ind w:left="357" w:hanging="357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Platební podmínky, fakturace</w:t>
      </w:r>
    </w:p>
    <w:p w14:paraId="6950D505" w14:textId="77777777" w:rsidR="00CE62CA" w:rsidRPr="003E32D1" w:rsidRDefault="00CE62CA" w:rsidP="00CE62CA"/>
    <w:p w14:paraId="5D090512" w14:textId="77777777" w:rsidR="00CE62CA" w:rsidRPr="003E32D1" w:rsidRDefault="00CE62CA" w:rsidP="00CE62CA">
      <w:pPr>
        <w:pStyle w:val="Odstavecseseznamem"/>
        <w:numPr>
          <w:ilvl w:val="0"/>
          <w:numId w:val="5"/>
        </w:numPr>
        <w:ind w:left="357" w:hanging="357"/>
        <w:rPr>
          <w:rFonts w:ascii="Times New Roman" w:hAnsi="Times New Roman"/>
        </w:rPr>
      </w:pPr>
      <w:r w:rsidRPr="003E32D1">
        <w:rPr>
          <w:rFonts w:ascii="Times New Roman" w:hAnsi="Times New Roman"/>
        </w:rPr>
        <w:t>Běžná fakturace: 14dní.</w:t>
      </w:r>
    </w:p>
    <w:p w14:paraId="3E145EBA" w14:textId="77777777" w:rsidR="00CE62CA" w:rsidRDefault="00CE62CA" w:rsidP="00CE62CA">
      <w:pPr>
        <w:pStyle w:val="Odstavecseseznamem"/>
        <w:numPr>
          <w:ilvl w:val="0"/>
          <w:numId w:val="5"/>
        </w:numPr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Prodávající je oprávněn fakturovat kupujícímu cenu při dodání zboží nebo následně po dodání zboží.</w:t>
      </w:r>
    </w:p>
    <w:p w14:paraId="2E82E195" w14:textId="77777777" w:rsidR="00CE62CA" w:rsidRDefault="00CE62CA" w:rsidP="00CE62CA">
      <w:pPr>
        <w:pStyle w:val="Odstavecseseznamem"/>
        <w:numPr>
          <w:ilvl w:val="0"/>
          <w:numId w:val="5"/>
        </w:numPr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Kupující souhlasí s tím, že mu budou daňové doklady vystavovány a doručovány v písemné nebo elektronické podobě ve smyslu § 26 odst. 3 zákona 235/2004 Sb., o dani z přidané hodnoty.</w:t>
      </w:r>
    </w:p>
    <w:p w14:paraId="6E14ED10" w14:textId="77777777" w:rsidR="00CE62CA" w:rsidRDefault="00CE62CA" w:rsidP="00CE62CA">
      <w:pPr>
        <w:pStyle w:val="Odstavecseseznamem"/>
        <w:numPr>
          <w:ilvl w:val="0"/>
          <w:numId w:val="5"/>
        </w:numPr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Kupující se zavazuje zaplatit prodávajícímu kupní cenu na účet prodávajícího uvedený na faktuře, a to ve lhůtě, případně v termínu splatnosti uvedeném na faktuře.</w:t>
      </w:r>
    </w:p>
    <w:p w14:paraId="33D77A25" w14:textId="1E382B26" w:rsidR="00CE62CA" w:rsidRDefault="00CE62CA" w:rsidP="00CE62CA">
      <w:pPr>
        <w:pStyle w:val="Odstavecseseznamem"/>
        <w:numPr>
          <w:ilvl w:val="0"/>
          <w:numId w:val="5"/>
        </w:numPr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Při pozdní úhradě kupní ceny je prodávající oprávněn účtovat kupujícímu smluvní pokutu ve výši 0,025</w:t>
      </w:r>
      <w:r w:rsidR="007516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% z dlužné částky za každý, i započatý, den prodlení.</w:t>
      </w:r>
    </w:p>
    <w:p w14:paraId="6C75B6AE" w14:textId="77777777" w:rsidR="00CE62CA" w:rsidRDefault="00CE62CA" w:rsidP="00CE62CA">
      <w:pPr>
        <w:pStyle w:val="Odstavecseseznamem"/>
        <w:numPr>
          <w:ilvl w:val="0"/>
          <w:numId w:val="5"/>
        </w:numPr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Strany sjednávají, že ani jedna ze stran není oprávněna bez písemného souhlasu druhé strany postoupit jakékoli pohledávky za druhou smluvní stranou na třetí osoby.</w:t>
      </w:r>
    </w:p>
    <w:p w14:paraId="7AEE17DC" w14:textId="77777777" w:rsidR="00CE62CA" w:rsidRDefault="00CE62CA" w:rsidP="00CE62CA">
      <w:pPr>
        <w:rPr>
          <w:rFonts w:ascii="Times New Roman" w:hAnsi="Times New Roman"/>
        </w:rPr>
      </w:pPr>
    </w:p>
    <w:p w14:paraId="1B164D6F" w14:textId="77777777" w:rsidR="00CE62CA" w:rsidRDefault="00CE62CA" w:rsidP="00CE62CA">
      <w:pPr>
        <w:pStyle w:val="Nadpis1"/>
        <w:numPr>
          <w:ilvl w:val="1"/>
          <w:numId w:val="3"/>
        </w:numPr>
        <w:spacing w:after="120"/>
        <w:ind w:left="357" w:hanging="357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Závěrečná ustanovení</w:t>
      </w:r>
    </w:p>
    <w:p w14:paraId="41A54E33" w14:textId="77777777" w:rsidR="00CE62CA" w:rsidRDefault="00CE62CA" w:rsidP="00CE62CA">
      <w:pPr>
        <w:rPr>
          <w:rFonts w:ascii="Times New Roman" w:hAnsi="Times New Roman"/>
        </w:rPr>
      </w:pPr>
    </w:p>
    <w:p w14:paraId="6681D794" w14:textId="77777777" w:rsidR="0075162E" w:rsidRDefault="00CE62CA" w:rsidP="0075162E">
      <w:pPr>
        <w:pStyle w:val="Odstavecseseznamem"/>
        <w:numPr>
          <w:ilvl w:val="0"/>
          <w:numId w:val="6"/>
        </w:numPr>
        <w:ind w:left="357" w:hanging="357"/>
        <w:rPr>
          <w:rFonts w:ascii="Times New Roman" w:hAnsi="Times New Roman"/>
        </w:rPr>
      </w:pPr>
      <w:r w:rsidRPr="00D533F5">
        <w:rPr>
          <w:rFonts w:ascii="Times New Roman" w:hAnsi="Times New Roman"/>
        </w:rPr>
        <w:t>Tato smlouva se uzavírá na dobu neurčitou s výpovědní</w:t>
      </w:r>
      <w:r>
        <w:rPr>
          <w:rFonts w:ascii="Times New Roman" w:hAnsi="Times New Roman"/>
        </w:rPr>
        <w:t xml:space="preserve"> lhůtou tří měsíců, která počíná běžet první den následujícího kalendářního měsíce po jejím doručení druhé straně. V pochybnostech se má za to, že výpověď byla doručena třetí den po jejím doporučeném odeslání. V případě opakovaně, tj. min. 3x během jednoho kalendářního měsíce, vadně dodaného (písemně kupujícím reklamovaného) zboží (ať co do množství nebo kvality), má kupující právo odstoupit od této smlouvy. </w:t>
      </w:r>
    </w:p>
    <w:p w14:paraId="458C75B5" w14:textId="7E7EEE1D" w:rsidR="00CE62CA" w:rsidRPr="0075162E" w:rsidRDefault="00CE62CA" w:rsidP="0075162E">
      <w:pPr>
        <w:pStyle w:val="Odstavecseseznamem"/>
        <w:numPr>
          <w:ilvl w:val="0"/>
          <w:numId w:val="6"/>
        </w:numPr>
        <w:ind w:left="357" w:hanging="357"/>
        <w:rPr>
          <w:rFonts w:ascii="Times New Roman" w:hAnsi="Times New Roman"/>
        </w:rPr>
      </w:pPr>
      <w:r w:rsidRPr="0075162E">
        <w:rPr>
          <w:rFonts w:ascii="Times New Roman" w:hAnsi="Times New Roman"/>
        </w:rPr>
        <w:t>Tato smlouva nabývá platnosti dnem připojení podpisu obou smluvních stran a účinnosti okamžikem zveřejnění v registru smluv podle zákona č. 340/2015 Sb., zvláštních podmínkách účinnost některých smluv, uveřejňování těchto smluv a o registru smluv (zákon o registru smluv), ve znění pozdějších předpisů, je-li tímto zákonem zveřejnění smlouvy vyžadováno, jinak dnem podpisu smluvních stran. Zveřejnění smlouvy v registru zajistí kupující. Smluvní strany prohlašují, že výslovně souhlasí se zveřejněním smlouvy v plném rozsahu</w:t>
      </w:r>
      <w:r w:rsidR="0075162E" w:rsidRPr="0075162E">
        <w:rPr>
          <w:rFonts w:ascii="Times New Roman" w:hAnsi="Times New Roman"/>
          <w:szCs w:val="22"/>
        </w:rPr>
        <w:t>.</w:t>
      </w:r>
    </w:p>
    <w:p w14:paraId="5968CC99" w14:textId="77777777" w:rsidR="0075162E" w:rsidRPr="001800BB" w:rsidRDefault="00CE62CA" w:rsidP="0075162E">
      <w:pPr>
        <w:pStyle w:val="Odstavecseseznamem"/>
        <w:numPr>
          <w:ilvl w:val="0"/>
          <w:numId w:val="6"/>
        </w:numPr>
        <w:ind w:left="357" w:hanging="357"/>
        <w:rPr>
          <w:rFonts w:ascii="Times New Roman" w:hAnsi="Times New Roman"/>
        </w:rPr>
      </w:pPr>
      <w:r w:rsidRPr="001800BB">
        <w:rPr>
          <w:rFonts w:ascii="Times New Roman" w:hAnsi="Times New Roman"/>
          <w:color w:val="000000"/>
          <w:spacing w:val="-2"/>
          <w:w w:val="105"/>
          <w:szCs w:val="22"/>
        </w:rPr>
        <w:lastRenderedPageBreak/>
        <w:t>Tato smlouva je vyhotovena ve dvou stejnopisech s platností originálu a každá ze smluvních stran obdrží jedno vyhotovení.</w:t>
      </w:r>
    </w:p>
    <w:p w14:paraId="109D210E" w14:textId="77777777" w:rsidR="0075162E" w:rsidRPr="0075162E" w:rsidRDefault="0075162E" w:rsidP="0075162E">
      <w:pPr>
        <w:rPr>
          <w:rFonts w:ascii="Times New Roman" w:hAnsi="Times New Roman"/>
        </w:rPr>
      </w:pPr>
    </w:p>
    <w:p w14:paraId="7E1A43FA" w14:textId="77777777" w:rsidR="00CE62CA" w:rsidRDefault="00CE62CA" w:rsidP="00CE62CA">
      <w:pPr>
        <w:rPr>
          <w:rFonts w:ascii="Times New Roman" w:hAnsi="Times New Roman"/>
          <w:szCs w:val="22"/>
        </w:rPr>
      </w:pPr>
    </w:p>
    <w:p w14:paraId="50AEC76E" w14:textId="77777777" w:rsidR="00CE62CA" w:rsidRDefault="00CE62CA" w:rsidP="00CE62CA">
      <w:pPr>
        <w:rPr>
          <w:rFonts w:ascii="Times New Roman" w:hAnsi="Times New Roman"/>
          <w:szCs w:val="22"/>
        </w:rPr>
      </w:pPr>
    </w:p>
    <w:p w14:paraId="5C25994E" w14:textId="1EB77B88" w:rsidR="00CE62CA" w:rsidRDefault="00CE62CA" w:rsidP="00CE62CA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V </w:t>
      </w:r>
      <w:r w:rsidR="001800BB">
        <w:rPr>
          <w:rFonts w:ascii="Times New Roman" w:hAnsi="Times New Roman"/>
          <w:szCs w:val="22"/>
        </w:rPr>
        <w:t>Hranicích</w:t>
      </w:r>
      <w:r>
        <w:rPr>
          <w:rFonts w:ascii="Times New Roman" w:hAnsi="Times New Roman"/>
          <w:szCs w:val="22"/>
        </w:rPr>
        <w:t xml:space="preserve"> dne </w:t>
      </w:r>
      <w:r w:rsidR="001800BB">
        <w:rPr>
          <w:rFonts w:ascii="Times New Roman" w:hAnsi="Times New Roman"/>
          <w:szCs w:val="22"/>
        </w:rPr>
        <w:t>24. 9. 2024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V Rakovníku dne</w:t>
      </w:r>
      <w:r w:rsidR="001800BB">
        <w:rPr>
          <w:rFonts w:ascii="Times New Roman" w:hAnsi="Times New Roman"/>
          <w:szCs w:val="22"/>
        </w:rPr>
        <w:t xml:space="preserve"> 25. 9. 2024</w:t>
      </w:r>
    </w:p>
    <w:p w14:paraId="29773714" w14:textId="77777777" w:rsidR="00CE62CA" w:rsidRDefault="00CE62CA" w:rsidP="00CE62CA">
      <w:pPr>
        <w:rPr>
          <w:rFonts w:ascii="Times New Roman" w:hAnsi="Times New Roman"/>
          <w:szCs w:val="22"/>
        </w:rPr>
      </w:pPr>
    </w:p>
    <w:p w14:paraId="5D88C9C3" w14:textId="77777777" w:rsidR="00CE62CA" w:rsidRDefault="00CE62CA" w:rsidP="00CE62CA">
      <w:pPr>
        <w:rPr>
          <w:rFonts w:ascii="Times New Roman" w:hAnsi="Times New Roman"/>
          <w:szCs w:val="22"/>
        </w:rPr>
      </w:pPr>
    </w:p>
    <w:p w14:paraId="63B13353" w14:textId="77777777" w:rsidR="00CE62CA" w:rsidRDefault="00CE62CA" w:rsidP="00CE62CA">
      <w:pPr>
        <w:rPr>
          <w:rFonts w:ascii="Times New Roman" w:hAnsi="Times New Roman"/>
          <w:szCs w:val="22"/>
        </w:rPr>
      </w:pPr>
    </w:p>
    <w:p w14:paraId="22847A42" w14:textId="77777777" w:rsidR="0075162E" w:rsidRDefault="0075162E" w:rsidP="00CE62CA">
      <w:pPr>
        <w:rPr>
          <w:rFonts w:ascii="Times New Roman" w:hAnsi="Times New Roman"/>
          <w:szCs w:val="22"/>
        </w:rPr>
      </w:pPr>
    </w:p>
    <w:p w14:paraId="200AF02A" w14:textId="77777777" w:rsidR="00CE62CA" w:rsidRDefault="00CE62CA" w:rsidP="00CE62CA">
      <w:pPr>
        <w:tabs>
          <w:tab w:val="center" w:pos="1560"/>
          <w:tab w:val="center" w:pos="6804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 xml:space="preserve">…………………………………. </w:t>
      </w:r>
      <w:r>
        <w:rPr>
          <w:rFonts w:ascii="Times New Roman" w:hAnsi="Times New Roman"/>
          <w:szCs w:val="22"/>
        </w:rPr>
        <w:tab/>
        <w:t>…………………………………….</w:t>
      </w:r>
    </w:p>
    <w:p w14:paraId="5EAC3C25" w14:textId="77777777" w:rsidR="00CE62CA" w:rsidRDefault="00CE62CA" w:rsidP="00CE62CA">
      <w:pPr>
        <w:tabs>
          <w:tab w:val="center" w:pos="1560"/>
          <w:tab w:val="center" w:pos="6804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Prodávající</w:t>
      </w:r>
      <w:r>
        <w:rPr>
          <w:rFonts w:ascii="Times New Roman" w:hAnsi="Times New Roman"/>
          <w:szCs w:val="22"/>
        </w:rPr>
        <w:tab/>
        <w:t>Kupující</w:t>
      </w:r>
    </w:p>
    <w:p w14:paraId="108C3CD3" w14:textId="6B6CB3DB" w:rsidR="00CE62CA" w:rsidRDefault="00CE62CA" w:rsidP="00CE62CA">
      <w:pPr>
        <w:tabs>
          <w:tab w:val="center" w:pos="1560"/>
          <w:tab w:val="center" w:pos="6804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 w:rsidR="001800BB">
        <w:rPr>
          <w:rFonts w:ascii="Times New Roman" w:hAnsi="Times New Roman"/>
          <w:szCs w:val="22"/>
        </w:rPr>
        <w:t>GEMSTONED s.r.o.</w:t>
      </w:r>
      <w:r>
        <w:rPr>
          <w:rFonts w:ascii="Times New Roman" w:hAnsi="Times New Roman"/>
          <w:szCs w:val="22"/>
        </w:rPr>
        <w:tab/>
        <w:t xml:space="preserve">Školní jídelna, Rakovník, Martinovského 270, </w:t>
      </w:r>
    </w:p>
    <w:p w14:paraId="6F0614E9" w14:textId="18A8425E" w:rsidR="00CE62CA" w:rsidRDefault="00CE62CA" w:rsidP="00CE62CA">
      <w:pPr>
        <w:tabs>
          <w:tab w:val="center" w:pos="1560"/>
          <w:tab w:val="center" w:pos="6804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 w:rsidR="001800BB">
        <w:rPr>
          <w:rFonts w:ascii="Times New Roman" w:hAnsi="Times New Roman"/>
          <w:szCs w:val="22"/>
        </w:rPr>
        <w:t xml:space="preserve">Daniel </w:t>
      </w:r>
      <w:proofErr w:type="spellStart"/>
      <w:r w:rsidR="001800BB">
        <w:rPr>
          <w:rFonts w:ascii="Times New Roman" w:hAnsi="Times New Roman"/>
          <w:szCs w:val="22"/>
        </w:rPr>
        <w:t>Melichařík</w:t>
      </w:r>
      <w:proofErr w:type="spellEnd"/>
      <w:r>
        <w:rPr>
          <w:rFonts w:ascii="Times New Roman" w:hAnsi="Times New Roman"/>
          <w:szCs w:val="22"/>
        </w:rPr>
        <w:tab/>
        <w:t>příspěvková organizace</w:t>
      </w:r>
    </w:p>
    <w:p w14:paraId="31D45DF3" w14:textId="29C6F558" w:rsidR="00D605E7" w:rsidRDefault="0075162E" w:rsidP="0075162E">
      <w:pPr>
        <w:ind w:firstLine="708"/>
      </w:pPr>
      <w:r>
        <w:rPr>
          <w:rFonts w:ascii="Times New Roman" w:hAnsi="Times New Roman"/>
          <w:szCs w:val="22"/>
        </w:rPr>
        <w:t xml:space="preserve">     </w:t>
      </w:r>
      <w:r w:rsidR="001800BB">
        <w:rPr>
          <w:rFonts w:ascii="Times New Roman" w:hAnsi="Times New Roman"/>
          <w:szCs w:val="22"/>
        </w:rPr>
        <w:t xml:space="preserve">  </w:t>
      </w:r>
      <w:r>
        <w:rPr>
          <w:rFonts w:ascii="Times New Roman" w:hAnsi="Times New Roman"/>
          <w:szCs w:val="22"/>
        </w:rPr>
        <w:t xml:space="preserve"> </w:t>
      </w:r>
      <w:r w:rsidR="001800BB">
        <w:rPr>
          <w:rFonts w:ascii="Times New Roman" w:hAnsi="Times New Roman"/>
          <w:szCs w:val="22"/>
        </w:rPr>
        <w:t>jednatel</w:t>
      </w:r>
      <w:r w:rsidR="001800BB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CE62CA">
        <w:rPr>
          <w:rFonts w:ascii="Times New Roman" w:hAnsi="Times New Roman"/>
          <w:szCs w:val="22"/>
        </w:rPr>
        <w:t>Monika Slachová, ředit</w:t>
      </w:r>
      <w:r>
        <w:rPr>
          <w:rFonts w:ascii="Times New Roman" w:hAnsi="Times New Roman"/>
          <w:szCs w:val="22"/>
        </w:rPr>
        <w:t>elka</w:t>
      </w:r>
    </w:p>
    <w:sectPr w:rsidR="00D60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C5FD2"/>
    <w:multiLevelType w:val="hybridMultilevel"/>
    <w:tmpl w:val="9FA2B7C0"/>
    <w:lvl w:ilvl="0" w:tplc="8DB4C1C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1CB82936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547931"/>
    <w:multiLevelType w:val="hybridMultilevel"/>
    <w:tmpl w:val="1972A0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10372"/>
    <w:multiLevelType w:val="multilevel"/>
    <w:tmpl w:val="9FFE4D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D912268"/>
    <w:multiLevelType w:val="hybridMultilevel"/>
    <w:tmpl w:val="50B256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87A3D"/>
    <w:multiLevelType w:val="hybridMultilevel"/>
    <w:tmpl w:val="44107612"/>
    <w:lvl w:ilvl="0" w:tplc="8DB4C1CA">
      <w:start w:val="1"/>
      <w:numFmt w:val="upperRoman"/>
      <w:pStyle w:val="Nadpis1"/>
      <w:lvlText w:val="%1."/>
      <w:lvlJc w:val="right"/>
      <w:pPr>
        <w:tabs>
          <w:tab w:val="num" w:pos="720"/>
        </w:tabs>
        <w:ind w:left="720" w:hanging="18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B82936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681655"/>
    <w:multiLevelType w:val="hybridMultilevel"/>
    <w:tmpl w:val="0D6895AA"/>
    <w:lvl w:ilvl="0" w:tplc="07D0FB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F66E2"/>
    <w:multiLevelType w:val="hybridMultilevel"/>
    <w:tmpl w:val="1DB60E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7894472">
    <w:abstractNumId w:val="4"/>
  </w:num>
  <w:num w:numId="2" w16cid:durableId="1176110514">
    <w:abstractNumId w:val="6"/>
  </w:num>
  <w:num w:numId="3" w16cid:durableId="1223365589">
    <w:abstractNumId w:val="0"/>
  </w:num>
  <w:num w:numId="4" w16cid:durableId="435172269">
    <w:abstractNumId w:val="1"/>
  </w:num>
  <w:num w:numId="5" w16cid:durableId="1480224421">
    <w:abstractNumId w:val="5"/>
  </w:num>
  <w:num w:numId="6" w16cid:durableId="921253834">
    <w:abstractNumId w:val="3"/>
  </w:num>
  <w:num w:numId="7" w16cid:durableId="1354961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27"/>
    <w:rsid w:val="001800BB"/>
    <w:rsid w:val="00241527"/>
    <w:rsid w:val="0041690B"/>
    <w:rsid w:val="0054489C"/>
    <w:rsid w:val="0075162E"/>
    <w:rsid w:val="007B2BDC"/>
    <w:rsid w:val="008A7C9A"/>
    <w:rsid w:val="00A14733"/>
    <w:rsid w:val="00BA4770"/>
    <w:rsid w:val="00C4386B"/>
    <w:rsid w:val="00CE62CA"/>
    <w:rsid w:val="00D605E7"/>
    <w:rsid w:val="00E56D22"/>
    <w:rsid w:val="00EC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51380"/>
  <w15:chartTrackingRefBased/>
  <w15:docId w15:val="{72915239-1602-45F9-B25C-C44B83F5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62CA"/>
    <w:pPr>
      <w:spacing w:after="0" w:line="240" w:lineRule="auto"/>
      <w:jc w:val="both"/>
    </w:pPr>
    <w:rPr>
      <w:rFonts w:ascii="Arial" w:eastAsia="Batang" w:hAnsi="Arial" w:cs="Times New Roman"/>
      <w:kern w:val="0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CE62CA"/>
    <w:pPr>
      <w:keepNext/>
      <w:widowControl w:val="0"/>
      <w:numPr>
        <w:numId w:val="1"/>
      </w:numPr>
      <w:tabs>
        <w:tab w:val="clear" w:pos="720"/>
      </w:tabs>
      <w:autoSpaceDE w:val="0"/>
      <w:autoSpaceDN w:val="0"/>
      <w:adjustRightInd w:val="0"/>
      <w:ind w:left="0" w:firstLine="0"/>
      <w:jc w:val="center"/>
      <w:outlineLvl w:val="0"/>
    </w:pPr>
    <w:rPr>
      <w:rFonts w:cs="Arial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E62CA"/>
    <w:rPr>
      <w:rFonts w:ascii="Arial" w:eastAsia="Batang" w:hAnsi="Arial" w:cs="Arial"/>
      <w:b/>
      <w:bCs/>
      <w:kern w:val="0"/>
      <w:szCs w:val="20"/>
      <w:lang w:eastAsia="cs-CZ"/>
      <w14:ligatures w14:val="none"/>
    </w:rPr>
  </w:style>
  <w:style w:type="paragraph" w:customStyle="1" w:styleId="zhotovitel2">
    <w:name w:val="zhotovitel 2"/>
    <w:basedOn w:val="Normln"/>
    <w:rsid w:val="00CE62CA"/>
    <w:pPr>
      <w:widowControl w:val="0"/>
      <w:tabs>
        <w:tab w:val="left" w:pos="2268"/>
      </w:tabs>
      <w:autoSpaceDE w:val="0"/>
      <w:autoSpaceDN w:val="0"/>
      <w:adjustRightInd w:val="0"/>
      <w:spacing w:before="60"/>
      <w:ind w:left="2268" w:hanging="2268"/>
    </w:pPr>
    <w:rPr>
      <w:rFonts w:cs="Arial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CE62CA"/>
    <w:pPr>
      <w:ind w:left="720"/>
      <w:contextualSpacing/>
    </w:pPr>
  </w:style>
  <w:style w:type="character" w:customStyle="1" w:styleId="OdstavecseseznamemChar">
    <w:name w:val="Odstavec se seznamem Char"/>
    <w:link w:val="Odstavecseseznamem"/>
    <w:rsid w:val="00CE62CA"/>
    <w:rPr>
      <w:rFonts w:ascii="Arial" w:eastAsia="Batang" w:hAnsi="Arial" w:cs="Times New Roman"/>
      <w:kern w:val="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5552</Characters>
  <Application>Microsoft Office Word</Application>
  <DocSecurity>0</DocSecurity>
  <Lines>46</Lines>
  <Paragraphs>12</Paragraphs>
  <ScaleCrop>false</ScaleCrop>
  <Company>Město Rakovník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Vondráčková Ingrid</dc:creator>
  <cp:keywords/>
  <dc:description/>
  <cp:lastModifiedBy>Vondráčková Ingrid</cp:lastModifiedBy>
  <cp:revision>3</cp:revision>
  <dcterms:created xsi:type="dcterms:W3CDTF">2024-09-25T05:52:00Z</dcterms:created>
  <dcterms:modified xsi:type="dcterms:W3CDTF">2024-09-25T05:53:00Z</dcterms:modified>
</cp:coreProperties>
</file>