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EA93F" w14:textId="67E28D67" w:rsidR="00FE4B77" w:rsidRPr="00AA3C4A" w:rsidRDefault="00FE4B77" w:rsidP="00FE4B7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A3C4A">
        <w:rPr>
          <w:rFonts w:cstheme="minorHAnsi"/>
          <w:b/>
          <w:sz w:val="28"/>
          <w:szCs w:val="28"/>
        </w:rPr>
        <w:t xml:space="preserve">Smlouva o nájmu </w:t>
      </w:r>
      <w:r w:rsidRPr="001C645E">
        <w:rPr>
          <w:rFonts w:cstheme="minorHAnsi"/>
          <w:b/>
          <w:sz w:val="28"/>
          <w:szCs w:val="28"/>
        </w:rPr>
        <w:t>tělocvičny KBŠ č. 2001</w:t>
      </w:r>
      <w:r w:rsidR="00AE6379">
        <w:rPr>
          <w:rFonts w:cstheme="minorHAnsi"/>
          <w:b/>
          <w:sz w:val="28"/>
          <w:szCs w:val="28"/>
        </w:rPr>
        <w:t>52</w:t>
      </w:r>
      <w:r w:rsidRPr="001C645E">
        <w:rPr>
          <w:rFonts w:cstheme="minorHAnsi"/>
          <w:b/>
          <w:sz w:val="28"/>
          <w:szCs w:val="28"/>
        </w:rPr>
        <w:t>/2024</w:t>
      </w:r>
    </w:p>
    <w:p w14:paraId="297F97AD" w14:textId="77777777" w:rsidR="00FE4B77" w:rsidRPr="00AA3C4A" w:rsidRDefault="00FE4B77" w:rsidP="00FE4B77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</w:rPr>
      </w:pPr>
      <w:r w:rsidRPr="00AA3C4A">
        <w:rPr>
          <w:rFonts w:cstheme="minorHAnsi"/>
        </w:rPr>
        <w:t>uzavřená dle § 2201 a násl. zákona č. 89/2012 Sb., občanský zákoník</w:t>
      </w:r>
    </w:p>
    <w:p w14:paraId="1EEA8DC2" w14:textId="77777777" w:rsidR="00FE4B77" w:rsidRPr="00AA3C4A" w:rsidRDefault="00FE4B77" w:rsidP="00FE4B77">
      <w:pPr>
        <w:spacing w:after="0" w:line="240" w:lineRule="auto"/>
        <w:jc w:val="center"/>
        <w:rPr>
          <w:rFonts w:cstheme="minorHAnsi"/>
        </w:rPr>
      </w:pPr>
    </w:p>
    <w:p w14:paraId="274D1103" w14:textId="77777777" w:rsidR="00FE4B77" w:rsidRPr="00AA3C4A" w:rsidRDefault="00FE4B77" w:rsidP="00FE4B77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hanging="1701"/>
        <w:rPr>
          <w:rFonts w:cstheme="minorHAnsi"/>
        </w:rPr>
      </w:pPr>
      <w:r w:rsidRPr="00AA3C4A">
        <w:rPr>
          <w:rFonts w:cstheme="minorHAnsi"/>
          <w:b/>
        </w:rPr>
        <w:t xml:space="preserve">Pronajímatel: </w:t>
      </w:r>
      <w:r w:rsidRPr="00AA3C4A">
        <w:rPr>
          <w:rFonts w:cstheme="minorHAnsi"/>
          <w:b/>
        </w:rPr>
        <w:tab/>
      </w:r>
      <w:r w:rsidRPr="00AA3C4A">
        <w:rPr>
          <w:rFonts w:cstheme="minorHAnsi"/>
          <w:b/>
          <w:bCs/>
        </w:rPr>
        <w:t>Správa sportovních a rekreačních zařízení Havířov</w:t>
      </w:r>
    </w:p>
    <w:p w14:paraId="52926925" w14:textId="77777777" w:rsidR="00FE4B77" w:rsidRPr="00AA3C4A" w:rsidRDefault="00FE4B77" w:rsidP="00FE4B77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</w:rPr>
      </w:pPr>
      <w:r w:rsidRPr="00AA3C4A">
        <w:rPr>
          <w:rFonts w:cstheme="minorHAnsi"/>
        </w:rPr>
        <w:t>právní forma: příspěvková organizace</w:t>
      </w:r>
    </w:p>
    <w:p w14:paraId="55D88E1A" w14:textId="77777777" w:rsidR="00FE4B77" w:rsidRPr="00AA3C4A" w:rsidRDefault="00FE4B77" w:rsidP="00FE4B77">
      <w:pPr>
        <w:tabs>
          <w:tab w:val="left" w:pos="1985"/>
          <w:tab w:val="left" w:pos="2268"/>
        </w:tabs>
        <w:spacing w:after="0" w:line="240" w:lineRule="auto"/>
        <w:ind w:left="1701"/>
        <w:rPr>
          <w:rFonts w:cstheme="minorHAnsi"/>
        </w:rPr>
      </w:pPr>
      <w:r w:rsidRPr="00AA3C4A">
        <w:rPr>
          <w:rFonts w:cstheme="minorHAnsi"/>
        </w:rPr>
        <w:t>zapsaná v registru ekonomických subjektů vedeném Českým statistickým úřadem v</w:t>
      </w:r>
      <w:r>
        <w:rPr>
          <w:rFonts w:cstheme="minorHAnsi"/>
        </w:rPr>
        <w:t> </w:t>
      </w:r>
      <w:r w:rsidRPr="00AA3C4A">
        <w:rPr>
          <w:rFonts w:cstheme="minorHAnsi"/>
        </w:rPr>
        <w:t>Ostravě, č. j. 48/03-8402</w:t>
      </w:r>
    </w:p>
    <w:p w14:paraId="6FD0573B" w14:textId="77777777" w:rsidR="00FE4B77" w:rsidRPr="00AA3C4A" w:rsidRDefault="00FE4B77" w:rsidP="00FE4B77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</w:rPr>
      </w:pPr>
      <w:r>
        <w:rPr>
          <w:rFonts w:cstheme="minorHAnsi"/>
        </w:rPr>
        <w:t>se sídlem</w:t>
      </w:r>
      <w:r w:rsidRPr="00AA3C4A">
        <w:rPr>
          <w:rFonts w:cstheme="minorHAnsi"/>
        </w:rPr>
        <w:t>: Těšínská 1296/</w:t>
      </w:r>
      <w:proofErr w:type="gramStart"/>
      <w:r w:rsidRPr="00AA3C4A">
        <w:rPr>
          <w:rFonts w:cstheme="minorHAnsi"/>
        </w:rPr>
        <w:t>2a</w:t>
      </w:r>
      <w:proofErr w:type="gramEnd"/>
      <w:r w:rsidRPr="00AA3C4A">
        <w:rPr>
          <w:rFonts w:cstheme="minorHAnsi"/>
        </w:rPr>
        <w:t>, PSČ 736 01 Havířov – Podlesí</w:t>
      </w:r>
    </w:p>
    <w:p w14:paraId="26AF5FD5" w14:textId="77777777" w:rsidR="00FE4B77" w:rsidRPr="00AA3C4A" w:rsidRDefault="00FE4B77" w:rsidP="00FE4B77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</w:rPr>
      </w:pPr>
      <w:r w:rsidRPr="00AA3C4A">
        <w:rPr>
          <w:rFonts w:cstheme="minorHAnsi"/>
        </w:rPr>
        <w:t>IČ: 00306754</w:t>
      </w:r>
    </w:p>
    <w:p w14:paraId="30FC2959" w14:textId="77777777" w:rsidR="00FE4B77" w:rsidRPr="00AA3C4A" w:rsidRDefault="00FE4B77" w:rsidP="00FE4B77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</w:rPr>
      </w:pPr>
      <w:r w:rsidRPr="00AA3C4A">
        <w:rPr>
          <w:rFonts w:cstheme="minorHAnsi"/>
        </w:rPr>
        <w:t>DIČ: CZ00306754</w:t>
      </w:r>
    </w:p>
    <w:p w14:paraId="54CB134C" w14:textId="77777777" w:rsidR="00FE4B77" w:rsidRPr="00AA3C4A" w:rsidRDefault="00FE4B77" w:rsidP="00FE4B77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</w:rPr>
      </w:pPr>
      <w:r w:rsidRPr="00AA3C4A">
        <w:rPr>
          <w:rFonts w:cstheme="minorHAnsi"/>
        </w:rPr>
        <w:t>číslo bankovního účtu: 1434791/0100</w:t>
      </w:r>
    </w:p>
    <w:p w14:paraId="0DB02DE5" w14:textId="77777777" w:rsidR="00FE4B77" w:rsidRPr="00AA3C4A" w:rsidRDefault="00FE4B77" w:rsidP="00FE4B77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</w:rPr>
      </w:pPr>
      <w:r w:rsidRPr="00AA3C4A">
        <w:rPr>
          <w:rFonts w:cstheme="minorHAnsi"/>
        </w:rPr>
        <w:t>datová schránka: vx2rnkn</w:t>
      </w:r>
    </w:p>
    <w:p w14:paraId="3ADD5128" w14:textId="43397A3B" w:rsidR="00FE4B77" w:rsidRPr="00AA3C4A" w:rsidRDefault="00FE4B77" w:rsidP="00FE4B77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</w:rPr>
      </w:pPr>
      <w:r w:rsidRPr="00AA3C4A">
        <w:rPr>
          <w:rFonts w:cstheme="minorHAnsi"/>
        </w:rPr>
        <w:t xml:space="preserve">telefon: </w:t>
      </w:r>
      <w:proofErr w:type="spellStart"/>
      <w:r w:rsidR="00D74405">
        <w:rPr>
          <w:rFonts w:cstheme="minorHAnsi"/>
        </w:rPr>
        <w:t>xxxxxxxxxxx</w:t>
      </w:r>
      <w:proofErr w:type="spellEnd"/>
    </w:p>
    <w:p w14:paraId="577F3064" w14:textId="057C9B6C" w:rsidR="00FE4B77" w:rsidRPr="00AA3C4A" w:rsidRDefault="00FE4B77" w:rsidP="00FE4B77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</w:rPr>
      </w:pPr>
      <w:r w:rsidRPr="00AA3C4A">
        <w:rPr>
          <w:rFonts w:cstheme="minorHAnsi"/>
        </w:rPr>
        <w:t xml:space="preserve">e-mail: </w:t>
      </w:r>
      <w:proofErr w:type="spellStart"/>
      <w:r w:rsidR="00D74405">
        <w:rPr>
          <w:rFonts w:cstheme="minorHAnsi"/>
        </w:rPr>
        <w:t>xxxxxxxxxx</w:t>
      </w:r>
      <w:proofErr w:type="spellEnd"/>
    </w:p>
    <w:p w14:paraId="45704365" w14:textId="77777777" w:rsidR="00FE4B77" w:rsidRPr="00AA3C4A" w:rsidRDefault="00FE4B77" w:rsidP="00FE4B77">
      <w:pPr>
        <w:spacing w:line="240" w:lineRule="auto"/>
        <w:ind w:left="1701"/>
        <w:rPr>
          <w:rFonts w:cstheme="minorHAnsi"/>
        </w:rPr>
      </w:pPr>
      <w:r w:rsidRPr="00AA3C4A">
        <w:rPr>
          <w:rFonts w:cstheme="minorHAnsi"/>
        </w:rPr>
        <w:t>zástupce: PhDr. Mgr. Nazim Afana, LL.M., ředitel</w:t>
      </w:r>
    </w:p>
    <w:p w14:paraId="7ED65613" w14:textId="77777777" w:rsidR="00FE4B77" w:rsidRDefault="00FE4B77" w:rsidP="00FE4B77">
      <w:pPr>
        <w:tabs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</w:rPr>
      </w:pPr>
      <w:r w:rsidRPr="00AA3C4A">
        <w:rPr>
          <w:rFonts w:cstheme="minorHAnsi"/>
        </w:rPr>
        <w:t>(dále jen „pronajímatel“)</w:t>
      </w:r>
    </w:p>
    <w:p w14:paraId="7FB115AD" w14:textId="77777777" w:rsidR="00FE4B77" w:rsidRPr="00AA3C4A" w:rsidRDefault="00FE4B77" w:rsidP="00FE4B77">
      <w:pPr>
        <w:tabs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</w:rPr>
      </w:pPr>
    </w:p>
    <w:p w14:paraId="71868CDE" w14:textId="6FA9CA5D" w:rsidR="00AE6379" w:rsidRPr="00AE6379" w:rsidRDefault="00FE4B77" w:rsidP="00AE6379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hanging="1701"/>
        <w:rPr>
          <w:rFonts w:cstheme="minorHAnsi"/>
          <w:b/>
          <w:bCs/>
        </w:rPr>
      </w:pPr>
      <w:r w:rsidRPr="00AA3C4A">
        <w:rPr>
          <w:rFonts w:cstheme="minorHAnsi"/>
          <w:b/>
        </w:rPr>
        <w:t xml:space="preserve">Nájemce: </w:t>
      </w:r>
      <w:r>
        <w:rPr>
          <w:rFonts w:cstheme="minorHAnsi"/>
          <w:b/>
        </w:rPr>
        <w:tab/>
      </w:r>
      <w:r w:rsidR="00AE6379" w:rsidRPr="00AE6379">
        <w:rPr>
          <w:rFonts w:cstheme="minorHAnsi"/>
          <w:b/>
          <w:bCs/>
        </w:rPr>
        <w:t>TJ Slovan Havířov, z. s.</w:t>
      </w:r>
    </w:p>
    <w:p w14:paraId="51D71383" w14:textId="77777777" w:rsidR="00AE6379" w:rsidRPr="00AE6379" w:rsidRDefault="00AE6379" w:rsidP="00AE6379">
      <w:pPr>
        <w:tabs>
          <w:tab w:val="left" w:pos="0"/>
        </w:tabs>
        <w:spacing w:after="0" w:line="240" w:lineRule="auto"/>
        <w:ind w:left="1701"/>
        <w:rPr>
          <w:rFonts w:cstheme="minorHAnsi"/>
        </w:rPr>
      </w:pPr>
      <w:r w:rsidRPr="00AE6379">
        <w:rPr>
          <w:rFonts w:cstheme="minorHAnsi"/>
        </w:rPr>
        <w:t>právní forma: spolek</w:t>
      </w:r>
    </w:p>
    <w:p w14:paraId="431473F6" w14:textId="77777777" w:rsidR="00AE6379" w:rsidRPr="00AE6379" w:rsidRDefault="00AE6379" w:rsidP="00AE6379">
      <w:pPr>
        <w:tabs>
          <w:tab w:val="left" w:pos="0"/>
        </w:tabs>
        <w:spacing w:after="0" w:line="240" w:lineRule="auto"/>
        <w:ind w:left="1701"/>
        <w:rPr>
          <w:rFonts w:cstheme="minorHAnsi"/>
        </w:rPr>
      </w:pPr>
      <w:r w:rsidRPr="00AE6379">
        <w:rPr>
          <w:rFonts w:cstheme="minorHAnsi"/>
        </w:rPr>
        <w:t>se sídlem Opletalova 1218/</w:t>
      </w:r>
      <w:proofErr w:type="gramStart"/>
      <w:r w:rsidRPr="00AE6379">
        <w:rPr>
          <w:rFonts w:cstheme="minorHAnsi"/>
        </w:rPr>
        <w:t>8b</w:t>
      </w:r>
      <w:proofErr w:type="gramEnd"/>
      <w:r w:rsidRPr="00AE6379">
        <w:rPr>
          <w:rFonts w:cstheme="minorHAnsi"/>
        </w:rPr>
        <w:t xml:space="preserve">, PSČ 736 01 Havířov – </w:t>
      </w:r>
      <w:proofErr w:type="spellStart"/>
      <w:r w:rsidRPr="00AE6379">
        <w:rPr>
          <w:rFonts w:cstheme="minorHAnsi"/>
        </w:rPr>
        <w:t>Šumbark</w:t>
      </w:r>
      <w:proofErr w:type="spellEnd"/>
    </w:p>
    <w:p w14:paraId="02B18960" w14:textId="77777777" w:rsidR="00AE6379" w:rsidRPr="00AE6379" w:rsidRDefault="00AE6379" w:rsidP="00AE6379">
      <w:pPr>
        <w:tabs>
          <w:tab w:val="left" w:pos="0"/>
        </w:tabs>
        <w:spacing w:after="0" w:line="240" w:lineRule="auto"/>
        <w:ind w:left="1701"/>
        <w:rPr>
          <w:rFonts w:cstheme="minorHAnsi"/>
        </w:rPr>
      </w:pPr>
      <w:r w:rsidRPr="00AE6379">
        <w:rPr>
          <w:rFonts w:cstheme="minorHAnsi"/>
        </w:rPr>
        <w:t>IČ: 45239070</w:t>
      </w:r>
    </w:p>
    <w:p w14:paraId="6FEFD5A7" w14:textId="77777777" w:rsidR="00AE6379" w:rsidRPr="00AE6379" w:rsidRDefault="00AE6379" w:rsidP="00AE6379">
      <w:pPr>
        <w:tabs>
          <w:tab w:val="left" w:pos="0"/>
        </w:tabs>
        <w:spacing w:after="0" w:line="240" w:lineRule="auto"/>
        <w:ind w:left="1701"/>
        <w:rPr>
          <w:rFonts w:cstheme="minorHAnsi"/>
        </w:rPr>
      </w:pPr>
      <w:r w:rsidRPr="00AE6379">
        <w:rPr>
          <w:rFonts w:cstheme="minorHAnsi"/>
        </w:rPr>
        <w:t>číslo bankovního účtu: 2100491838/2010</w:t>
      </w:r>
    </w:p>
    <w:p w14:paraId="5EE46732" w14:textId="4803AF54" w:rsidR="00AE6379" w:rsidRPr="00AE6379" w:rsidRDefault="00AE6379" w:rsidP="00AE6379">
      <w:pPr>
        <w:tabs>
          <w:tab w:val="left" w:pos="0"/>
        </w:tabs>
        <w:spacing w:after="0" w:line="240" w:lineRule="auto"/>
        <w:ind w:left="1701"/>
        <w:rPr>
          <w:rFonts w:cstheme="minorHAnsi"/>
        </w:rPr>
      </w:pPr>
      <w:r w:rsidRPr="00AE6379">
        <w:rPr>
          <w:rFonts w:cstheme="minorHAnsi"/>
        </w:rPr>
        <w:t xml:space="preserve">telefon: </w:t>
      </w:r>
      <w:proofErr w:type="spellStart"/>
      <w:r w:rsidR="00D74405">
        <w:rPr>
          <w:rFonts w:cstheme="minorHAnsi"/>
        </w:rPr>
        <w:t>xxxxxxxxxxx</w:t>
      </w:r>
      <w:proofErr w:type="spellEnd"/>
    </w:p>
    <w:p w14:paraId="7B57DFEC" w14:textId="4E40969F" w:rsidR="00AE6379" w:rsidRPr="00AE6379" w:rsidRDefault="00AE6379" w:rsidP="00AE6379">
      <w:pPr>
        <w:tabs>
          <w:tab w:val="left" w:pos="0"/>
        </w:tabs>
        <w:spacing w:after="0" w:line="240" w:lineRule="auto"/>
        <w:ind w:left="1701"/>
        <w:rPr>
          <w:rFonts w:cstheme="minorHAnsi"/>
        </w:rPr>
      </w:pPr>
      <w:r w:rsidRPr="00AE6379">
        <w:rPr>
          <w:rFonts w:cstheme="minorHAnsi"/>
        </w:rPr>
        <w:t xml:space="preserve">e-mail: </w:t>
      </w:r>
      <w:hyperlink r:id="rId11" w:history="1">
        <w:proofErr w:type="spellStart"/>
        <w:r w:rsidR="00D74405">
          <w:rPr>
            <w:rFonts w:cstheme="minorHAnsi"/>
          </w:rPr>
          <w:t>xxxxxxxxxxx</w:t>
        </w:r>
        <w:proofErr w:type="spellEnd"/>
      </w:hyperlink>
    </w:p>
    <w:p w14:paraId="75365D1D" w14:textId="77777777" w:rsidR="00AE6379" w:rsidRPr="00AE6379" w:rsidRDefault="00AE6379" w:rsidP="00AE6379">
      <w:pPr>
        <w:tabs>
          <w:tab w:val="left" w:pos="0"/>
        </w:tabs>
        <w:spacing w:after="0" w:line="240" w:lineRule="auto"/>
        <w:ind w:left="1701"/>
        <w:rPr>
          <w:rFonts w:cstheme="minorHAnsi"/>
        </w:rPr>
      </w:pPr>
      <w:r w:rsidRPr="00AE6379">
        <w:rPr>
          <w:rFonts w:cstheme="minorHAnsi"/>
        </w:rPr>
        <w:t>datová schránka: j9yibwi</w:t>
      </w:r>
    </w:p>
    <w:p w14:paraId="419F0F75" w14:textId="77777777" w:rsidR="00AE6379" w:rsidRPr="00AE6379" w:rsidRDefault="00AE6379" w:rsidP="00AE6379">
      <w:pPr>
        <w:tabs>
          <w:tab w:val="left" w:pos="0"/>
        </w:tabs>
        <w:spacing w:after="0" w:line="240" w:lineRule="auto"/>
        <w:ind w:left="1701"/>
        <w:rPr>
          <w:rFonts w:cstheme="minorHAnsi"/>
        </w:rPr>
      </w:pPr>
      <w:r w:rsidRPr="00AE6379">
        <w:rPr>
          <w:rFonts w:cstheme="minorHAnsi"/>
        </w:rPr>
        <w:t>zástupce: Jiří Kála, předseda spolku</w:t>
      </w:r>
    </w:p>
    <w:p w14:paraId="0E20C0F7" w14:textId="41D94C38" w:rsidR="00AE6379" w:rsidRPr="00AE6379" w:rsidRDefault="00AE6379" w:rsidP="00AE6379">
      <w:pPr>
        <w:tabs>
          <w:tab w:val="left" w:pos="0"/>
        </w:tabs>
        <w:spacing w:line="240" w:lineRule="auto"/>
        <w:ind w:left="1701"/>
        <w:rPr>
          <w:rFonts w:cstheme="minorHAnsi"/>
        </w:rPr>
      </w:pPr>
      <w:r w:rsidRPr="00AE6379">
        <w:rPr>
          <w:rFonts w:cstheme="minorHAnsi"/>
        </w:rPr>
        <w:t xml:space="preserve">kontaktní osoba: </w:t>
      </w:r>
      <w:proofErr w:type="spellStart"/>
      <w:r w:rsidR="00D74405">
        <w:rPr>
          <w:rFonts w:cstheme="minorHAnsi"/>
        </w:rPr>
        <w:t>xxxxxxxxxxxxx</w:t>
      </w:r>
      <w:proofErr w:type="spellEnd"/>
      <w:r w:rsidRPr="00AE6379">
        <w:rPr>
          <w:rFonts w:cstheme="minorHAnsi"/>
        </w:rPr>
        <w:t xml:space="preserve"> </w:t>
      </w:r>
    </w:p>
    <w:p w14:paraId="3543AA90" w14:textId="64F584B5" w:rsidR="00FE4B77" w:rsidRPr="00AA3C4A" w:rsidRDefault="00FE4B77" w:rsidP="00AE6379">
      <w:pPr>
        <w:spacing w:after="0" w:line="240" w:lineRule="auto"/>
        <w:ind w:left="1701"/>
        <w:rPr>
          <w:rFonts w:cstheme="minorHAnsi"/>
        </w:rPr>
      </w:pPr>
      <w:r w:rsidRPr="00AA3C4A">
        <w:rPr>
          <w:rFonts w:cstheme="minorHAnsi"/>
        </w:rPr>
        <w:t>(dále jen „nájemce“)</w:t>
      </w:r>
    </w:p>
    <w:p w14:paraId="2097CE62" w14:textId="77777777" w:rsidR="00FE4B77" w:rsidRDefault="00FE4B77" w:rsidP="00FE4B77">
      <w:pPr>
        <w:spacing w:after="0" w:line="240" w:lineRule="auto"/>
        <w:jc w:val="center"/>
        <w:rPr>
          <w:rFonts w:cstheme="minorHAnsi"/>
          <w:b/>
        </w:rPr>
      </w:pPr>
    </w:p>
    <w:p w14:paraId="069B05A0" w14:textId="2D4A908A" w:rsidR="003862D9" w:rsidRPr="00FE4B77" w:rsidRDefault="003862D9" w:rsidP="00FE4B77">
      <w:pPr>
        <w:spacing w:after="0" w:line="240" w:lineRule="auto"/>
        <w:jc w:val="center"/>
        <w:rPr>
          <w:rFonts w:cstheme="minorHAnsi"/>
          <w:b/>
        </w:rPr>
      </w:pPr>
      <w:r w:rsidRPr="00FE4B77">
        <w:rPr>
          <w:rFonts w:cstheme="minorHAnsi"/>
          <w:b/>
        </w:rPr>
        <w:t>I.</w:t>
      </w:r>
    </w:p>
    <w:p w14:paraId="043377F0" w14:textId="357ECEFC" w:rsidR="003862D9" w:rsidRDefault="003862D9" w:rsidP="00FE4B77">
      <w:pPr>
        <w:spacing w:after="0" w:line="240" w:lineRule="auto"/>
        <w:jc w:val="center"/>
        <w:rPr>
          <w:rFonts w:cstheme="minorHAnsi"/>
          <w:b/>
        </w:rPr>
      </w:pPr>
      <w:r w:rsidRPr="00FE4B77">
        <w:rPr>
          <w:rFonts w:cstheme="minorHAnsi"/>
          <w:b/>
        </w:rPr>
        <w:t>Předmět nájmu</w:t>
      </w:r>
    </w:p>
    <w:p w14:paraId="6412025F" w14:textId="77777777" w:rsidR="00FE4B77" w:rsidRPr="00FE4B77" w:rsidRDefault="00FE4B77" w:rsidP="00FE4B77">
      <w:pPr>
        <w:spacing w:after="0" w:line="240" w:lineRule="auto"/>
        <w:jc w:val="center"/>
        <w:rPr>
          <w:rFonts w:cstheme="minorHAnsi"/>
          <w:b/>
        </w:rPr>
      </w:pPr>
    </w:p>
    <w:p w14:paraId="30395FD9" w14:textId="028F2DC1" w:rsidR="00892CB6" w:rsidRDefault="00554653" w:rsidP="00FE4B77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  <w:bCs/>
        </w:rPr>
      </w:pPr>
      <w:r w:rsidRPr="00FE4B77">
        <w:rPr>
          <w:rFonts w:cstheme="minorHAnsi"/>
        </w:rPr>
        <w:t>Pronajímatel je příspěvkovou organizací Statutárního města Havířov, zřízenou pro zabezpečení potřeb obyvatel města Havířova v oblasti rekreačního i závodního sportu a zajištění občanských a</w:t>
      </w:r>
      <w:r w:rsidR="00FE4B77">
        <w:rPr>
          <w:rFonts w:cstheme="minorHAnsi"/>
        </w:rPr>
        <w:t> </w:t>
      </w:r>
      <w:r w:rsidRPr="00FE4B77">
        <w:rPr>
          <w:rFonts w:cstheme="minorHAnsi"/>
        </w:rPr>
        <w:t xml:space="preserve">společenských potřeb. Pro plnění této funkce byly Pronajímateli svěřeny do správy k vlastnímu hospodářskému užívání nemovitosti v katastrálním území </w:t>
      </w:r>
      <w:proofErr w:type="spellStart"/>
      <w:r w:rsidRPr="00FE4B77">
        <w:rPr>
          <w:rFonts w:cstheme="minorHAnsi"/>
        </w:rPr>
        <w:t>Šumbark</w:t>
      </w:r>
      <w:proofErr w:type="spellEnd"/>
      <w:r w:rsidRPr="00FE4B77">
        <w:rPr>
          <w:rFonts w:cstheme="minorHAnsi"/>
        </w:rPr>
        <w:t xml:space="preserve"> budova č. p. 595, stavba občanského vybavení – sportovní centrum, kter</w:t>
      </w:r>
      <w:r w:rsidR="001D467E" w:rsidRPr="00FE4B77">
        <w:rPr>
          <w:rFonts w:cstheme="minorHAnsi"/>
        </w:rPr>
        <w:t>é</w:t>
      </w:r>
      <w:r w:rsidRPr="00FE4B77">
        <w:rPr>
          <w:rFonts w:cstheme="minorHAnsi"/>
        </w:rPr>
        <w:t xml:space="preserve"> stojí na pozemcích </w:t>
      </w:r>
      <w:proofErr w:type="spellStart"/>
      <w:r w:rsidRPr="00FE4B77">
        <w:rPr>
          <w:rFonts w:cstheme="minorHAnsi"/>
        </w:rPr>
        <w:t>parc</w:t>
      </w:r>
      <w:proofErr w:type="spellEnd"/>
      <w:r w:rsidRPr="00FE4B77">
        <w:rPr>
          <w:rFonts w:cstheme="minorHAnsi"/>
        </w:rPr>
        <w:t xml:space="preserve">. č. 1214/1, </w:t>
      </w:r>
      <w:proofErr w:type="spellStart"/>
      <w:r w:rsidRPr="00FE4B77">
        <w:rPr>
          <w:rFonts w:cstheme="minorHAnsi"/>
        </w:rPr>
        <w:t>parc</w:t>
      </w:r>
      <w:proofErr w:type="spellEnd"/>
      <w:r w:rsidRPr="00FE4B77">
        <w:rPr>
          <w:rFonts w:cstheme="minorHAnsi"/>
        </w:rPr>
        <w:t xml:space="preserve">. č. 1214/2, </w:t>
      </w:r>
      <w:proofErr w:type="spellStart"/>
      <w:r w:rsidRPr="00FE4B77">
        <w:rPr>
          <w:rFonts w:cstheme="minorHAnsi"/>
        </w:rPr>
        <w:t>parc</w:t>
      </w:r>
      <w:proofErr w:type="spellEnd"/>
      <w:r w:rsidRPr="00FE4B77">
        <w:rPr>
          <w:rFonts w:cstheme="minorHAnsi"/>
        </w:rPr>
        <w:t xml:space="preserve">. č. 1214/3, </w:t>
      </w:r>
      <w:proofErr w:type="spellStart"/>
      <w:r w:rsidRPr="00FE4B77">
        <w:rPr>
          <w:rFonts w:cstheme="minorHAnsi"/>
        </w:rPr>
        <w:t>parc</w:t>
      </w:r>
      <w:proofErr w:type="spellEnd"/>
      <w:r w:rsidRPr="00FE4B77">
        <w:rPr>
          <w:rFonts w:cstheme="minorHAnsi"/>
        </w:rPr>
        <w:t xml:space="preserve">. č. 1214/4 a </w:t>
      </w:r>
      <w:proofErr w:type="spellStart"/>
      <w:r w:rsidRPr="00FE4B77">
        <w:rPr>
          <w:rFonts w:cstheme="minorHAnsi"/>
        </w:rPr>
        <w:t>parc</w:t>
      </w:r>
      <w:proofErr w:type="spellEnd"/>
      <w:r w:rsidRPr="00FE4B77">
        <w:rPr>
          <w:rFonts w:cstheme="minorHAnsi"/>
        </w:rPr>
        <w:t xml:space="preserve">. č. 1214/5. </w:t>
      </w:r>
      <w:r w:rsidR="00A55E1D" w:rsidRPr="00FE4B77">
        <w:rPr>
          <w:rFonts w:cstheme="minorHAnsi"/>
        </w:rPr>
        <w:t>Předmětem nájmu j</w:t>
      </w:r>
      <w:r w:rsidR="00D26418" w:rsidRPr="00FE4B77">
        <w:rPr>
          <w:rFonts w:cstheme="minorHAnsi"/>
        </w:rPr>
        <w:t>sou</w:t>
      </w:r>
      <w:r w:rsidR="00A55E1D" w:rsidRPr="00FE4B77">
        <w:rPr>
          <w:rFonts w:cstheme="minorHAnsi"/>
        </w:rPr>
        <w:t xml:space="preserve"> část</w:t>
      </w:r>
      <w:r w:rsidR="00D26418" w:rsidRPr="00FE4B77">
        <w:rPr>
          <w:rFonts w:cstheme="minorHAnsi"/>
        </w:rPr>
        <w:t>i</w:t>
      </w:r>
      <w:r w:rsidR="00A55E1D" w:rsidRPr="00FE4B77">
        <w:rPr>
          <w:rFonts w:cstheme="minorHAnsi"/>
        </w:rPr>
        <w:t xml:space="preserve"> b</w:t>
      </w:r>
      <w:r w:rsidR="00A55E1D" w:rsidRPr="00FE4B77">
        <w:rPr>
          <w:rFonts w:cstheme="minorHAnsi"/>
          <w:bCs/>
        </w:rPr>
        <w:t xml:space="preserve">udovy Krytého </w:t>
      </w:r>
      <w:r w:rsidR="00A55E1D" w:rsidRPr="009F64CB">
        <w:rPr>
          <w:rFonts w:cstheme="minorHAnsi"/>
          <w:bCs/>
        </w:rPr>
        <w:t xml:space="preserve">bazénu </w:t>
      </w:r>
      <w:proofErr w:type="spellStart"/>
      <w:r w:rsidR="00A55E1D" w:rsidRPr="009F64CB">
        <w:rPr>
          <w:rFonts w:cstheme="minorHAnsi"/>
          <w:bCs/>
        </w:rPr>
        <w:t>Šumbark</w:t>
      </w:r>
      <w:proofErr w:type="spellEnd"/>
      <w:r w:rsidR="00A55E1D" w:rsidRPr="009F64CB">
        <w:rPr>
          <w:rFonts w:cstheme="minorHAnsi"/>
          <w:bCs/>
        </w:rPr>
        <w:t xml:space="preserve">, viz Příloha č. </w:t>
      </w:r>
      <w:r w:rsidR="00E06EC6" w:rsidRPr="009F64CB">
        <w:rPr>
          <w:rFonts w:cstheme="minorHAnsi"/>
          <w:bCs/>
        </w:rPr>
        <w:t>2</w:t>
      </w:r>
      <w:r w:rsidR="001D467E" w:rsidRPr="009F64CB">
        <w:rPr>
          <w:rFonts w:cstheme="minorHAnsi"/>
          <w:bCs/>
        </w:rPr>
        <w:t xml:space="preserve"> </w:t>
      </w:r>
      <w:r w:rsidR="00A55E1D" w:rsidRPr="009F64CB">
        <w:rPr>
          <w:rFonts w:cstheme="minorHAnsi"/>
          <w:bCs/>
        </w:rPr>
        <w:t>k této smlouvě (dále jen krytý bazén</w:t>
      </w:r>
      <w:r w:rsidR="00D26418" w:rsidRPr="009F64CB">
        <w:rPr>
          <w:rFonts w:cstheme="minorHAnsi"/>
          <w:bCs/>
        </w:rPr>
        <w:t xml:space="preserve"> a tělocvična</w:t>
      </w:r>
      <w:r w:rsidR="00A55E1D" w:rsidRPr="009F64CB">
        <w:rPr>
          <w:rFonts w:cstheme="minorHAnsi"/>
          <w:bCs/>
        </w:rPr>
        <w:t>).</w:t>
      </w:r>
    </w:p>
    <w:p w14:paraId="3D694093" w14:textId="0C518E0C" w:rsidR="00156777" w:rsidRPr="00156777" w:rsidRDefault="00156777" w:rsidP="00156777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Vymezení předmětu nájmu je uvedeno v Příloze č. 1, která je nedílnou součástí této smlouvy.</w:t>
      </w:r>
    </w:p>
    <w:p w14:paraId="2CECC90B" w14:textId="71A1ABD3" w:rsidR="00682DD4" w:rsidRPr="009F64CB" w:rsidRDefault="000B1CD2" w:rsidP="009F64C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  <w:bCs/>
        </w:rPr>
      </w:pPr>
      <w:r w:rsidRPr="009F64CB">
        <w:rPr>
          <w:rFonts w:cstheme="minorHAnsi"/>
          <w:bCs/>
        </w:rPr>
        <w:t xml:space="preserve">Na základě </w:t>
      </w:r>
      <w:r w:rsidR="0015549B" w:rsidRPr="009F64CB">
        <w:rPr>
          <w:rFonts w:cstheme="minorHAnsi"/>
          <w:bCs/>
        </w:rPr>
        <w:t xml:space="preserve">usnesení z 41. schůze Rady města Havířova konané dne 26.08.2024 pod číslem usnesení </w:t>
      </w:r>
      <w:r w:rsidR="0015549B" w:rsidRPr="00156777">
        <w:rPr>
          <w:rFonts w:cstheme="minorHAnsi"/>
          <w:bCs/>
        </w:rPr>
        <w:t>č.</w:t>
      </w:r>
      <w:r w:rsidR="00156777">
        <w:rPr>
          <w:rFonts w:cstheme="minorHAnsi"/>
          <w:bCs/>
        </w:rPr>
        <w:t> 2253</w:t>
      </w:r>
      <w:r w:rsidR="0015549B" w:rsidRPr="00156777">
        <w:rPr>
          <w:rFonts w:cstheme="minorHAnsi"/>
          <w:bCs/>
        </w:rPr>
        <w:t xml:space="preserve">/41RM/2024 </w:t>
      </w:r>
      <w:r w:rsidRPr="00156777">
        <w:rPr>
          <w:rFonts w:cstheme="minorHAnsi"/>
          <w:bCs/>
        </w:rPr>
        <w:t xml:space="preserve">pronajme pronajímatel nájemci </w:t>
      </w:r>
      <w:r w:rsidR="00D26418" w:rsidRPr="00156777">
        <w:rPr>
          <w:rFonts w:cstheme="minorHAnsi"/>
          <w:bCs/>
        </w:rPr>
        <w:t xml:space="preserve">tělocvičnu </w:t>
      </w:r>
      <w:r w:rsidR="00C50B24" w:rsidRPr="00156777">
        <w:rPr>
          <w:rFonts w:cstheme="minorHAnsi"/>
          <w:bCs/>
        </w:rPr>
        <w:t xml:space="preserve">za účelem </w:t>
      </w:r>
      <w:r w:rsidR="00C97A2B" w:rsidRPr="00156777">
        <w:rPr>
          <w:rFonts w:cstheme="minorHAnsi"/>
          <w:bCs/>
        </w:rPr>
        <w:t xml:space="preserve">tréninku </w:t>
      </w:r>
      <w:r w:rsidR="00AE6379">
        <w:rPr>
          <w:rFonts w:cstheme="minorHAnsi"/>
          <w:bCs/>
        </w:rPr>
        <w:t>florbalu</w:t>
      </w:r>
      <w:r w:rsidR="00AE6379" w:rsidRPr="00156777">
        <w:rPr>
          <w:rFonts w:cstheme="minorHAnsi"/>
          <w:bCs/>
        </w:rPr>
        <w:t>,</w:t>
      </w:r>
      <w:r w:rsidR="009F64CB" w:rsidRPr="00156777">
        <w:rPr>
          <w:rFonts w:cstheme="minorHAnsi"/>
          <w:bCs/>
        </w:rPr>
        <w:t xml:space="preserve"> a to každ</w:t>
      </w:r>
      <w:r w:rsidR="00AE6379">
        <w:rPr>
          <w:rFonts w:cstheme="minorHAnsi"/>
          <w:bCs/>
        </w:rPr>
        <w:t>ý</w:t>
      </w:r>
      <w:r w:rsidR="009F64CB" w:rsidRPr="00156777">
        <w:rPr>
          <w:rFonts w:cstheme="minorHAnsi"/>
          <w:bCs/>
        </w:rPr>
        <w:t xml:space="preserve"> </w:t>
      </w:r>
      <w:r w:rsidR="00AE6379">
        <w:rPr>
          <w:rFonts w:cstheme="minorHAnsi"/>
          <w:bCs/>
        </w:rPr>
        <w:t>čtvrtek</w:t>
      </w:r>
      <w:r w:rsidR="009F64CB" w:rsidRPr="00156777">
        <w:rPr>
          <w:rFonts w:cstheme="minorHAnsi"/>
          <w:bCs/>
        </w:rPr>
        <w:t xml:space="preserve"> v době od 1</w:t>
      </w:r>
      <w:r w:rsidR="00AE6379">
        <w:rPr>
          <w:rFonts w:cstheme="minorHAnsi"/>
          <w:bCs/>
        </w:rPr>
        <w:t>6</w:t>
      </w:r>
      <w:r w:rsidR="009F64CB" w:rsidRPr="00156777">
        <w:rPr>
          <w:rFonts w:cstheme="minorHAnsi"/>
          <w:bCs/>
        </w:rPr>
        <w:t>:00</w:t>
      </w:r>
      <w:r w:rsidR="009F64CB" w:rsidRPr="009F64CB">
        <w:rPr>
          <w:rFonts w:cstheme="minorHAnsi"/>
          <w:bCs/>
        </w:rPr>
        <w:t xml:space="preserve"> hodin do </w:t>
      </w:r>
      <w:r w:rsidR="00AE6379">
        <w:rPr>
          <w:rFonts w:cstheme="minorHAnsi"/>
          <w:bCs/>
        </w:rPr>
        <w:t>19</w:t>
      </w:r>
      <w:r w:rsidR="009F64CB" w:rsidRPr="009F64CB">
        <w:rPr>
          <w:rFonts w:cstheme="minorHAnsi"/>
          <w:bCs/>
        </w:rPr>
        <w:t>:</w:t>
      </w:r>
      <w:r w:rsidR="00AE6379">
        <w:rPr>
          <w:rFonts w:cstheme="minorHAnsi"/>
          <w:bCs/>
        </w:rPr>
        <w:t>0</w:t>
      </w:r>
      <w:r w:rsidR="009F64CB" w:rsidRPr="009F64CB">
        <w:rPr>
          <w:rFonts w:cstheme="minorHAnsi"/>
          <w:bCs/>
        </w:rPr>
        <w:t>0 hodin.</w:t>
      </w:r>
    </w:p>
    <w:p w14:paraId="25B8E163" w14:textId="77777777" w:rsidR="00682DD4" w:rsidRDefault="00682DD4" w:rsidP="009F64CB">
      <w:pPr>
        <w:spacing w:after="0" w:line="240" w:lineRule="auto"/>
        <w:jc w:val="center"/>
        <w:rPr>
          <w:rFonts w:cstheme="minorHAnsi"/>
          <w:b/>
        </w:rPr>
      </w:pPr>
    </w:p>
    <w:p w14:paraId="6D6A75DC" w14:textId="66E2CBFF" w:rsidR="00B30493" w:rsidRPr="00682DD4" w:rsidRDefault="00B30493" w:rsidP="00682DD4">
      <w:pPr>
        <w:spacing w:after="0" w:line="240" w:lineRule="auto"/>
        <w:jc w:val="center"/>
        <w:rPr>
          <w:rFonts w:cstheme="minorHAnsi"/>
          <w:b/>
        </w:rPr>
      </w:pPr>
      <w:r w:rsidRPr="00682DD4">
        <w:rPr>
          <w:rFonts w:cstheme="minorHAnsi"/>
          <w:b/>
        </w:rPr>
        <w:t>II.</w:t>
      </w:r>
    </w:p>
    <w:p w14:paraId="2838680B" w14:textId="77777777" w:rsidR="00B30493" w:rsidRDefault="00B30493" w:rsidP="00FE4B77">
      <w:pPr>
        <w:spacing w:after="0" w:line="240" w:lineRule="auto"/>
        <w:jc w:val="center"/>
        <w:rPr>
          <w:rFonts w:cstheme="minorHAnsi"/>
          <w:b/>
        </w:rPr>
      </w:pPr>
      <w:r w:rsidRPr="00FE4B77">
        <w:rPr>
          <w:rFonts w:cstheme="minorHAnsi"/>
          <w:b/>
        </w:rPr>
        <w:t>Vzájemná práva a povinnosti</w:t>
      </w:r>
    </w:p>
    <w:p w14:paraId="16E0F161" w14:textId="77777777" w:rsidR="00FE4B77" w:rsidRPr="00FE4B77" w:rsidRDefault="00FE4B77" w:rsidP="00FE4B77">
      <w:pPr>
        <w:spacing w:after="0" w:line="240" w:lineRule="auto"/>
        <w:jc w:val="center"/>
        <w:rPr>
          <w:rFonts w:cstheme="minorHAnsi"/>
          <w:b/>
        </w:rPr>
      </w:pPr>
    </w:p>
    <w:p w14:paraId="16FC2FDC" w14:textId="0776734A" w:rsidR="00B30493" w:rsidRPr="00FE4B77" w:rsidRDefault="00B30493" w:rsidP="00FE4B77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</w:rPr>
      </w:pPr>
      <w:r w:rsidRPr="00FE4B77">
        <w:rPr>
          <w:rFonts w:cstheme="minorHAnsi"/>
        </w:rPr>
        <w:t>Pronajímatel se zavazuje předat nájemci předmět nájmu ve stavu způsobilém k užívání a zdržet se</w:t>
      </w:r>
      <w:r w:rsidR="00FE4B77">
        <w:rPr>
          <w:rFonts w:cstheme="minorHAnsi"/>
        </w:rPr>
        <w:t> </w:t>
      </w:r>
      <w:r w:rsidRPr="00FE4B77">
        <w:rPr>
          <w:rFonts w:cstheme="minorHAnsi"/>
        </w:rPr>
        <w:t>všeho, čím by mohl nájemce ve výkonu tohoto práva rušit.</w:t>
      </w:r>
    </w:p>
    <w:p w14:paraId="63C4D7CC" w14:textId="4280BB1E" w:rsidR="00B30493" w:rsidRPr="00FE4B77" w:rsidRDefault="00B30493" w:rsidP="00FE4B77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</w:rPr>
      </w:pPr>
      <w:r w:rsidRPr="00FE4B77">
        <w:rPr>
          <w:rFonts w:cstheme="minorHAnsi"/>
        </w:rPr>
        <w:lastRenderedPageBreak/>
        <w:t>Nájemce není oprávněn přenechat předmět nájmu k užívání třetí osobě bez písemného souhlasu pronajímatele.</w:t>
      </w:r>
      <w:r w:rsidR="00AE6379">
        <w:rPr>
          <w:rFonts w:cstheme="minorHAnsi"/>
        </w:rPr>
        <w:t xml:space="preserve"> Za třetí osobu se nepovažuje člen spolku.</w:t>
      </w:r>
    </w:p>
    <w:p w14:paraId="119794E3" w14:textId="512805E1" w:rsidR="00B30493" w:rsidRPr="00FE4B77" w:rsidRDefault="00B30493" w:rsidP="00FE4B77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</w:rPr>
      </w:pPr>
      <w:r w:rsidRPr="00FE4B77">
        <w:rPr>
          <w:rFonts w:cstheme="minorHAnsi"/>
        </w:rPr>
        <w:t>Nájemce se zavazuje užívat předmět nájmu řádně a přiměřeně k jeho povaze a určení, zavazuje se</w:t>
      </w:r>
      <w:r w:rsidR="00FE4B77">
        <w:rPr>
          <w:rFonts w:cstheme="minorHAnsi"/>
        </w:rPr>
        <w:t> </w:t>
      </w:r>
      <w:r w:rsidRPr="00FE4B77">
        <w:rPr>
          <w:rFonts w:cstheme="minorHAnsi"/>
        </w:rPr>
        <w:t xml:space="preserve">starat o něj s péčí řádného hospodáře, respektovat práva ostatních uživatelů. </w:t>
      </w:r>
    </w:p>
    <w:p w14:paraId="11E4D855" w14:textId="66319C99" w:rsidR="00B30493" w:rsidRPr="00FE4B77" w:rsidRDefault="00B30493" w:rsidP="00FE4B77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</w:rPr>
      </w:pPr>
      <w:r w:rsidRPr="00FE4B77">
        <w:rPr>
          <w:rFonts w:cstheme="minorHAnsi"/>
        </w:rPr>
        <w:t>Při užívání předmětu nájmu je nájemce povinen na vlastní náklady a nebezpečí zajistit dodržování bezpečnostních předpisů a pokynů pronajímatele k užívání předmětu nájmu. Nájemce je rovněž povinen respektovat pokyny pronajímatele ve věcech bezpečnosti a ochrany majetku. Podpisem této smlouvy nájemce potvrzuje, že byl prokazatelně pronajímatelem seznámen se všemi bezpečnostními předpisy a pokyny pronajímatele vztahujících se k užívání předmětu nájmu a zavazuje se tyto dodržovat.</w:t>
      </w:r>
    </w:p>
    <w:p w14:paraId="134BFC24" w14:textId="6E07FCD1" w:rsidR="00B30493" w:rsidRPr="00FE4B77" w:rsidRDefault="00B30493" w:rsidP="00FE4B77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</w:rPr>
      </w:pPr>
      <w:r w:rsidRPr="00FE4B77">
        <w:rPr>
          <w:rFonts w:cstheme="minorHAnsi"/>
        </w:rPr>
        <w:t xml:space="preserve">Nájemce je povinen zajistit dozor při užívání předmětu nájmu. Pronajímatel nepřijímá žádnou odpovědnost za bezpečnost členů </w:t>
      </w:r>
      <w:r w:rsidR="00AE6379">
        <w:rPr>
          <w:rFonts w:cstheme="minorHAnsi"/>
        </w:rPr>
        <w:t>spolku</w:t>
      </w:r>
      <w:r w:rsidRPr="00FE4B77">
        <w:rPr>
          <w:rFonts w:cstheme="minorHAnsi"/>
        </w:rPr>
        <w:t xml:space="preserve">, př. návštěvníků nájemce oprávněných k užívání předmětu nájmu dle této smlouvy. Za bezpečnost těchto osob v pronajatém prostoru pronajímatele odpovídá nájemce a zástupci nájemce pověření dozorem při užívání předmětu nájmu, kteří budou řešit případné úrazy, včetně sepsání úrazového záznamu. </w:t>
      </w:r>
      <w:bookmarkStart w:id="0" w:name="_Hlk95476823"/>
      <w:r w:rsidRPr="00FE4B77">
        <w:rPr>
          <w:rFonts w:cstheme="minorHAnsi"/>
        </w:rPr>
        <w:t>Po dobu užívání předmětu nájmu odpovídá nájemce třetím osobám za škodu, která jim v souvislosti s užíváním může vzniknout.</w:t>
      </w:r>
    </w:p>
    <w:bookmarkEnd w:id="0"/>
    <w:p w14:paraId="65149A96" w14:textId="77777777" w:rsidR="00B30493" w:rsidRDefault="00B30493" w:rsidP="00FE4B77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</w:rPr>
      </w:pPr>
      <w:r w:rsidRPr="00FE4B77">
        <w:rPr>
          <w:rFonts w:cstheme="minorHAnsi"/>
        </w:rPr>
        <w:t>Mezi účastníky smlouvy bylo dále sjednáno, že nájemce je povinen po skončení stanovené doby užívání předmětu nájmu uvést předmět nájmu do původního stavu.</w:t>
      </w:r>
    </w:p>
    <w:p w14:paraId="4726B792" w14:textId="234D0CEF" w:rsidR="00937358" w:rsidRPr="00937358" w:rsidRDefault="00937358" w:rsidP="00937358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</w:rPr>
      </w:pPr>
      <w:bookmarkStart w:id="1" w:name="_Hlk175592699"/>
      <w:r w:rsidRPr="00AC56B8">
        <w:rPr>
          <w:rFonts w:cstheme="minorHAnsi"/>
        </w:rPr>
        <w:t xml:space="preserve">Pronajímatel, v případě uzavření Krytého bazénu </w:t>
      </w:r>
      <w:proofErr w:type="spellStart"/>
      <w:r w:rsidRPr="00AC56B8">
        <w:rPr>
          <w:rFonts w:cstheme="minorHAnsi"/>
        </w:rPr>
        <w:t>Šumbark</w:t>
      </w:r>
      <w:proofErr w:type="spellEnd"/>
      <w:r w:rsidRPr="00AC56B8">
        <w:rPr>
          <w:rFonts w:cstheme="minorHAnsi"/>
        </w:rPr>
        <w:t xml:space="preserve"> z technických důvodů nebo významných státních svátků, je povinen tuto skutečnost oznámit podnájemci, např. formou zveřejnění na webových stránkách pronajímatele.</w:t>
      </w:r>
      <w:bookmarkEnd w:id="1"/>
    </w:p>
    <w:p w14:paraId="31E392E9" w14:textId="07F6A5B6" w:rsidR="00B30493" w:rsidRPr="00FE4B77" w:rsidRDefault="00B30493" w:rsidP="00FE4B77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</w:rPr>
      </w:pPr>
      <w:r w:rsidRPr="00FE4B77">
        <w:rPr>
          <w:rFonts w:cstheme="minorHAnsi"/>
        </w:rPr>
        <w:t>Ostatní, ve smlouvě neupravená práva a povinnosti, se řídí občanským zákoníkem v platném znění a</w:t>
      </w:r>
      <w:r w:rsidR="00FE4B77">
        <w:rPr>
          <w:rFonts w:cstheme="minorHAnsi"/>
        </w:rPr>
        <w:t> </w:t>
      </w:r>
      <w:r w:rsidRPr="00FE4B77">
        <w:rPr>
          <w:rFonts w:cstheme="minorHAnsi"/>
        </w:rPr>
        <w:t>dalšími předpisy občanského práva.</w:t>
      </w:r>
    </w:p>
    <w:p w14:paraId="0287B769" w14:textId="77777777" w:rsidR="00B30493" w:rsidRPr="00FE4B77" w:rsidRDefault="00B30493" w:rsidP="00FE4B77">
      <w:pPr>
        <w:spacing w:after="0" w:line="240" w:lineRule="auto"/>
        <w:jc w:val="center"/>
        <w:rPr>
          <w:rFonts w:cstheme="minorHAnsi"/>
          <w:b/>
        </w:rPr>
      </w:pPr>
      <w:r w:rsidRPr="00FE4B77">
        <w:rPr>
          <w:rFonts w:cstheme="minorHAnsi"/>
          <w:b/>
        </w:rPr>
        <w:t>III.</w:t>
      </w:r>
    </w:p>
    <w:p w14:paraId="2B93E48D" w14:textId="77777777" w:rsidR="00B30493" w:rsidRDefault="00B30493" w:rsidP="00FE4B77">
      <w:pPr>
        <w:spacing w:after="0" w:line="240" w:lineRule="auto"/>
        <w:jc w:val="center"/>
        <w:rPr>
          <w:rFonts w:cstheme="minorHAnsi"/>
          <w:b/>
        </w:rPr>
      </w:pPr>
      <w:r w:rsidRPr="00FE4B77">
        <w:rPr>
          <w:rFonts w:cstheme="minorHAnsi"/>
          <w:b/>
        </w:rPr>
        <w:t>Cena nájmu a platební podmínky</w:t>
      </w:r>
    </w:p>
    <w:p w14:paraId="74724B24" w14:textId="77777777" w:rsidR="00FE4B77" w:rsidRPr="00FE4B77" w:rsidRDefault="00FE4B77" w:rsidP="00FE4B77">
      <w:pPr>
        <w:spacing w:after="0" w:line="240" w:lineRule="auto"/>
        <w:jc w:val="center"/>
        <w:rPr>
          <w:rFonts w:cstheme="minorHAnsi"/>
          <w:b/>
        </w:rPr>
      </w:pPr>
    </w:p>
    <w:p w14:paraId="5A2A905A" w14:textId="5C255A80" w:rsidR="005F0643" w:rsidRPr="005507BF" w:rsidRDefault="00B30493" w:rsidP="00FE4B77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507BF">
        <w:rPr>
          <w:rFonts w:cstheme="minorHAnsi"/>
        </w:rPr>
        <w:t xml:space="preserve">Cena nájmu za užívání </w:t>
      </w:r>
      <w:r w:rsidR="00D26418" w:rsidRPr="005507BF">
        <w:rPr>
          <w:rFonts w:cstheme="minorHAnsi"/>
        </w:rPr>
        <w:t>tělocvičny</w:t>
      </w:r>
      <w:r w:rsidR="009863B5" w:rsidRPr="005507BF">
        <w:rPr>
          <w:rFonts w:cstheme="minorHAnsi"/>
        </w:rPr>
        <w:t xml:space="preserve"> </w:t>
      </w:r>
      <w:r w:rsidR="000457E2" w:rsidRPr="005507BF">
        <w:rPr>
          <w:rFonts w:cstheme="minorHAnsi"/>
        </w:rPr>
        <w:t xml:space="preserve">je stanovena na základě </w:t>
      </w:r>
      <w:r w:rsidR="00FE4B77" w:rsidRPr="005507BF">
        <w:rPr>
          <w:rFonts w:cstheme="minorHAnsi"/>
        </w:rPr>
        <w:t xml:space="preserve">platného </w:t>
      </w:r>
      <w:r w:rsidR="000457E2" w:rsidRPr="005507BF">
        <w:rPr>
          <w:rFonts w:cstheme="minorHAnsi"/>
        </w:rPr>
        <w:t xml:space="preserve">ceníku pronajímatele, a činí </w:t>
      </w:r>
      <w:r w:rsidR="00682DD4">
        <w:rPr>
          <w:rFonts w:cstheme="minorHAnsi"/>
        </w:rPr>
        <w:t xml:space="preserve">600,00 </w:t>
      </w:r>
      <w:r w:rsidR="004C0E6E" w:rsidRPr="005507BF">
        <w:rPr>
          <w:rFonts w:cstheme="minorHAnsi"/>
        </w:rPr>
        <w:t>Kč/hodina.</w:t>
      </w:r>
    </w:p>
    <w:p w14:paraId="1D8F207B" w14:textId="77777777" w:rsidR="00662F28" w:rsidRPr="005507BF" w:rsidRDefault="00662F28" w:rsidP="00662F2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cstheme="minorHAnsi"/>
        </w:rPr>
      </w:pPr>
      <w:r w:rsidRPr="005507BF">
        <w:rPr>
          <w:rFonts w:cstheme="minorHAnsi"/>
        </w:rPr>
        <w:t>V případě změny ceny v ceníku bude nájemce písemně obeznámen o této skutečnosti.</w:t>
      </w:r>
    </w:p>
    <w:p w14:paraId="16DDCCA7" w14:textId="77777777" w:rsidR="00662F28" w:rsidRDefault="00662F28" w:rsidP="00662F2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8F6249">
        <w:rPr>
          <w:rFonts w:ascii="Calibri" w:hAnsi="Calibri" w:cs="Calibri"/>
        </w:rPr>
        <w:t>Pokud ve smlouvě stanovený den nájemce předmět nájmu nevyužije a písemně se minimálně 7 kalendářních dní před smluvně stanoveným dnem neomluví, rozumí se zaslání požadavku na info@ssrz.cz, nevyužité hodiny mu budou fakturovány.</w:t>
      </w:r>
    </w:p>
    <w:p w14:paraId="5600DE76" w14:textId="0419900A" w:rsidR="00662F28" w:rsidRPr="004C1EB7" w:rsidRDefault="00662F28" w:rsidP="00662F2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8F6249">
        <w:rPr>
          <w:rFonts w:ascii="Calibri" w:hAnsi="Calibri" w:cs="Calibri"/>
        </w:rPr>
        <w:t>Pokud se nájemce omluví, rozumí se zaslání požadavku na </w:t>
      </w:r>
      <w:proofErr w:type="spellStart"/>
      <w:r w:rsidR="009F4C38">
        <w:fldChar w:fldCharType="begin"/>
      </w:r>
      <w:r w:rsidR="009F4C38">
        <w:instrText>HYPERLINK "mailto:info@ssrz.cz"</w:instrText>
      </w:r>
      <w:r w:rsidR="009F4C38">
        <w:fldChar w:fldCharType="separate"/>
      </w:r>
      <w:r w:rsidR="00E5164C">
        <w:rPr>
          <w:rStyle w:val="Hypertextovodkaz"/>
          <w:rFonts w:ascii="Calibri" w:hAnsi="Calibri" w:cs="Calibri"/>
        </w:rPr>
        <w:t>xxxxxxxxxxxx</w:t>
      </w:r>
      <w:proofErr w:type="spellEnd"/>
      <w:r w:rsidR="009F4C38">
        <w:rPr>
          <w:rStyle w:val="Hypertextovodkaz"/>
          <w:rFonts w:ascii="Calibri" w:hAnsi="Calibri" w:cs="Calibri"/>
        </w:rPr>
        <w:fldChar w:fldCharType="end"/>
      </w:r>
      <w:r w:rsidRPr="008F6249">
        <w:rPr>
          <w:rFonts w:ascii="Calibri" w:hAnsi="Calibri" w:cs="Calibri"/>
        </w:rPr>
        <w:t>, ve lhůtě 7 kalendářních dní před využitím předmětu doby nájmu, bude fakturována ½ z celkové ceny nájmu.</w:t>
      </w:r>
    </w:p>
    <w:p w14:paraId="7A632CC1" w14:textId="772B9F4D" w:rsidR="00662F28" w:rsidRPr="0008522E" w:rsidRDefault="00662F28" w:rsidP="00662F2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522E">
        <w:rPr>
          <w:rFonts w:cstheme="minorHAnsi"/>
        </w:rPr>
        <w:t>Cena ve výši dle čl. III, bodu 1. této smlouvy je splatná na základě faktury pronajímatele vystavené do</w:t>
      </w:r>
      <w:r>
        <w:rPr>
          <w:rFonts w:cstheme="minorHAnsi"/>
        </w:rPr>
        <w:t> </w:t>
      </w:r>
      <w:r w:rsidR="00EC590B">
        <w:rPr>
          <w:rFonts w:cstheme="minorHAnsi"/>
        </w:rPr>
        <w:t>14</w:t>
      </w:r>
      <w:r>
        <w:rPr>
          <w:rFonts w:cstheme="minorHAnsi"/>
        </w:rPr>
        <w:t> </w:t>
      </w:r>
      <w:r w:rsidRPr="0008522E">
        <w:rPr>
          <w:rFonts w:cstheme="minorHAnsi"/>
        </w:rPr>
        <w:t xml:space="preserve">pracovních dnů po ukončení měsíce a zaslané nájemci </w:t>
      </w:r>
      <w:r w:rsidRPr="0008522E">
        <w:rPr>
          <w:rFonts w:cstheme="minorHAnsi"/>
          <w:b/>
        </w:rPr>
        <w:t xml:space="preserve">na e-mailovou adresu </w:t>
      </w:r>
      <w:hyperlink r:id="rId12" w:history="1">
        <w:proofErr w:type="spellStart"/>
        <w:r w:rsidR="00E5164C">
          <w:rPr>
            <w:rStyle w:val="Hypertextovodkaz"/>
          </w:rPr>
          <w:t>xxxxxxxxxxxxxxxxx</w:t>
        </w:r>
        <w:proofErr w:type="spellEnd"/>
      </w:hyperlink>
      <w:r w:rsidRPr="0008522E">
        <w:rPr>
          <w:rFonts w:cstheme="minorHAnsi"/>
          <w:b/>
        </w:rPr>
        <w:t>.</w:t>
      </w:r>
      <w:r w:rsidRPr="0008522E">
        <w:rPr>
          <w:rFonts w:cstheme="minorHAnsi"/>
        </w:rPr>
        <w:t xml:space="preserve"> Faktura bude vystavena v souladu se zákonem č. 235/2004 Sb., Zákona o dani z přidané hodnoty. Faktura je splatná ve lhůtě splatnosti 14 dnů ode dne vystavení. Platba bude provedena bezhotovostním převodem na účet pronajímatele uvedený v záhlaví této smlouvy. Variabilním symbolem platby je číslo vystavené faktury. Faktura se považuje za</w:t>
      </w:r>
      <w:r>
        <w:rPr>
          <w:rFonts w:cstheme="minorHAnsi"/>
        </w:rPr>
        <w:t> </w:t>
      </w:r>
      <w:r w:rsidRPr="0008522E">
        <w:rPr>
          <w:rFonts w:cstheme="minorHAnsi"/>
        </w:rPr>
        <w:t>uhrazenou dnem připsání příslušné částky na účet pronajímatele.</w:t>
      </w:r>
    </w:p>
    <w:p w14:paraId="385585DA" w14:textId="77777777" w:rsidR="00961987" w:rsidRPr="00662F28" w:rsidRDefault="00961987" w:rsidP="00662F28">
      <w:pPr>
        <w:spacing w:after="0" w:line="240" w:lineRule="auto"/>
        <w:jc w:val="both"/>
        <w:rPr>
          <w:rFonts w:cstheme="minorHAnsi"/>
        </w:rPr>
      </w:pPr>
    </w:p>
    <w:p w14:paraId="0CB72095" w14:textId="10A58114" w:rsidR="00B30493" w:rsidRPr="00FE4B77" w:rsidRDefault="00B30493" w:rsidP="00FE4B77">
      <w:pPr>
        <w:spacing w:after="0" w:line="240" w:lineRule="auto"/>
        <w:jc w:val="center"/>
        <w:rPr>
          <w:rFonts w:cstheme="minorHAnsi"/>
          <w:b/>
        </w:rPr>
      </w:pPr>
      <w:r w:rsidRPr="00FE4B77">
        <w:rPr>
          <w:rFonts w:cstheme="minorHAnsi"/>
          <w:b/>
        </w:rPr>
        <w:t>IV.</w:t>
      </w:r>
    </w:p>
    <w:p w14:paraId="6869AB0D" w14:textId="77777777" w:rsidR="00B30493" w:rsidRDefault="00B30493" w:rsidP="00FE4B77">
      <w:pPr>
        <w:spacing w:after="0" w:line="240" w:lineRule="auto"/>
        <w:jc w:val="center"/>
        <w:rPr>
          <w:rFonts w:cstheme="minorHAnsi"/>
          <w:b/>
        </w:rPr>
      </w:pPr>
      <w:r w:rsidRPr="00FE4B77">
        <w:rPr>
          <w:rFonts w:cstheme="minorHAnsi"/>
          <w:b/>
        </w:rPr>
        <w:t>Doba nájmu a jeho ukončení</w:t>
      </w:r>
    </w:p>
    <w:p w14:paraId="5495157C" w14:textId="77777777" w:rsidR="00961987" w:rsidRPr="00FE4B77" w:rsidRDefault="00961987" w:rsidP="00FE4B77">
      <w:pPr>
        <w:spacing w:after="0" w:line="240" w:lineRule="auto"/>
        <w:jc w:val="center"/>
        <w:rPr>
          <w:rFonts w:cstheme="minorHAnsi"/>
          <w:b/>
        </w:rPr>
      </w:pPr>
    </w:p>
    <w:p w14:paraId="429DCB78" w14:textId="739253E8" w:rsidR="003E5C46" w:rsidRPr="00FE4B77" w:rsidRDefault="00B30493" w:rsidP="00FE4B77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cstheme="minorHAnsi"/>
          <w:b/>
        </w:rPr>
      </w:pPr>
      <w:r w:rsidRPr="00FE4B77">
        <w:rPr>
          <w:rFonts w:cstheme="minorHAnsi"/>
        </w:rPr>
        <w:t xml:space="preserve">Pronajímatel a nájemce se dohodli, že nájem se uzavírá na dobu určitou od </w:t>
      </w:r>
      <w:r w:rsidR="00682DD4">
        <w:rPr>
          <w:rFonts w:cstheme="minorHAnsi"/>
        </w:rPr>
        <w:t>0</w:t>
      </w:r>
      <w:r w:rsidR="00E07C2E">
        <w:rPr>
          <w:rFonts w:cstheme="minorHAnsi"/>
        </w:rPr>
        <w:t>2</w:t>
      </w:r>
      <w:r w:rsidR="00682DD4">
        <w:rPr>
          <w:rFonts w:cstheme="minorHAnsi"/>
        </w:rPr>
        <w:t>.</w:t>
      </w:r>
      <w:r w:rsidR="00E07C2E">
        <w:rPr>
          <w:rFonts w:cstheme="minorHAnsi"/>
        </w:rPr>
        <w:t>09</w:t>
      </w:r>
      <w:r w:rsidR="00961987">
        <w:rPr>
          <w:rFonts w:cstheme="minorHAnsi"/>
        </w:rPr>
        <w:t>.2024 do 30.0</w:t>
      </w:r>
      <w:r w:rsidR="0084353E">
        <w:rPr>
          <w:rFonts w:cstheme="minorHAnsi"/>
        </w:rPr>
        <w:t>5</w:t>
      </w:r>
      <w:r w:rsidR="00961987">
        <w:rPr>
          <w:rFonts w:cstheme="minorHAnsi"/>
        </w:rPr>
        <w:t>.2025</w:t>
      </w:r>
      <w:r w:rsidRPr="00FE4B77">
        <w:rPr>
          <w:rFonts w:cstheme="minorHAnsi"/>
        </w:rPr>
        <w:t xml:space="preserve"> a to </w:t>
      </w:r>
      <w:r w:rsidR="003E5C46" w:rsidRPr="00FE4B77">
        <w:rPr>
          <w:rFonts w:cstheme="minorHAnsi"/>
        </w:rPr>
        <w:t xml:space="preserve">vždy </w:t>
      </w:r>
      <w:r w:rsidR="00E07C2E" w:rsidRPr="00156777">
        <w:rPr>
          <w:rFonts w:cstheme="minorHAnsi"/>
          <w:bCs/>
        </w:rPr>
        <w:t>každ</w:t>
      </w:r>
      <w:r w:rsidR="00E07C2E">
        <w:rPr>
          <w:rFonts w:cstheme="minorHAnsi"/>
          <w:bCs/>
        </w:rPr>
        <w:t>ý</w:t>
      </w:r>
      <w:r w:rsidR="00E07C2E" w:rsidRPr="00156777">
        <w:rPr>
          <w:rFonts w:cstheme="minorHAnsi"/>
          <w:bCs/>
        </w:rPr>
        <w:t xml:space="preserve"> </w:t>
      </w:r>
      <w:r w:rsidR="00E07C2E">
        <w:rPr>
          <w:rFonts w:cstheme="minorHAnsi"/>
          <w:bCs/>
        </w:rPr>
        <w:t>čtvrtek</w:t>
      </w:r>
      <w:r w:rsidR="00E07C2E" w:rsidRPr="00156777">
        <w:rPr>
          <w:rFonts w:cstheme="minorHAnsi"/>
          <w:bCs/>
        </w:rPr>
        <w:t xml:space="preserve"> v době od 1</w:t>
      </w:r>
      <w:r w:rsidR="00E07C2E">
        <w:rPr>
          <w:rFonts w:cstheme="minorHAnsi"/>
          <w:bCs/>
        </w:rPr>
        <w:t>6</w:t>
      </w:r>
      <w:r w:rsidR="00E07C2E" w:rsidRPr="00156777">
        <w:rPr>
          <w:rFonts w:cstheme="minorHAnsi"/>
          <w:bCs/>
        </w:rPr>
        <w:t>:00</w:t>
      </w:r>
      <w:r w:rsidR="00E07C2E" w:rsidRPr="009F64CB">
        <w:rPr>
          <w:rFonts w:cstheme="minorHAnsi"/>
          <w:bCs/>
        </w:rPr>
        <w:t xml:space="preserve"> hodin do </w:t>
      </w:r>
      <w:r w:rsidR="00E07C2E">
        <w:rPr>
          <w:rFonts w:cstheme="minorHAnsi"/>
          <w:bCs/>
        </w:rPr>
        <w:t>19</w:t>
      </w:r>
      <w:r w:rsidR="00E07C2E" w:rsidRPr="009F64CB">
        <w:rPr>
          <w:rFonts w:cstheme="minorHAnsi"/>
          <w:bCs/>
        </w:rPr>
        <w:t>:</w:t>
      </w:r>
      <w:r w:rsidR="00E07C2E">
        <w:rPr>
          <w:rFonts w:cstheme="minorHAnsi"/>
          <w:bCs/>
        </w:rPr>
        <w:t>0</w:t>
      </w:r>
      <w:r w:rsidR="00E07C2E" w:rsidRPr="009F64CB">
        <w:rPr>
          <w:rFonts w:cstheme="minorHAnsi"/>
          <w:bCs/>
        </w:rPr>
        <w:t>0 hodin.</w:t>
      </w:r>
    </w:p>
    <w:p w14:paraId="75EC7A16" w14:textId="015A1DCF" w:rsidR="00407674" w:rsidRPr="00A23754" w:rsidRDefault="00B30493" w:rsidP="00A23754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cstheme="minorHAnsi"/>
          <w:b/>
        </w:rPr>
      </w:pPr>
      <w:r w:rsidRPr="00FE4B77">
        <w:rPr>
          <w:rFonts w:cstheme="minorHAnsi"/>
        </w:rPr>
        <w:t>Pronajímatel je oprávněn odstoupit od smlouvy</w:t>
      </w:r>
      <w:r w:rsidR="00D26418" w:rsidRPr="00FE4B77">
        <w:rPr>
          <w:rFonts w:cstheme="minorHAnsi"/>
        </w:rPr>
        <w:t xml:space="preserve"> </w:t>
      </w:r>
      <w:r w:rsidRPr="00FE4B77">
        <w:rPr>
          <w:rFonts w:cstheme="minorHAnsi"/>
        </w:rPr>
        <w:t>z důvodu opakovaného hrubého porušení povinnost</w:t>
      </w:r>
      <w:r w:rsidR="00297368" w:rsidRPr="00FE4B77">
        <w:rPr>
          <w:rFonts w:cstheme="minorHAnsi"/>
        </w:rPr>
        <w:t>í</w:t>
      </w:r>
      <w:r w:rsidRPr="00FE4B77">
        <w:rPr>
          <w:rFonts w:cstheme="minorHAnsi"/>
        </w:rPr>
        <w:t xml:space="preserve"> stanovených touto smlouvou a bezpečnostních předpisů vztahujících se k provozu předmětu nájmu. Za hrubé porušení se považuje porušení opakované a déletrvající či porušení, kdy hrozí pronajímateli vznik vážné újmy.</w:t>
      </w:r>
    </w:p>
    <w:p w14:paraId="68B7768C" w14:textId="77777777" w:rsidR="0062504C" w:rsidRDefault="0062504C" w:rsidP="0084353E">
      <w:pPr>
        <w:spacing w:after="0" w:line="240" w:lineRule="auto"/>
        <w:rPr>
          <w:rFonts w:ascii="Calibri" w:hAnsi="Calibri" w:cs="Calibri"/>
          <w:b/>
        </w:rPr>
      </w:pPr>
    </w:p>
    <w:p w14:paraId="6EC24186" w14:textId="5E83288C" w:rsidR="00B62F85" w:rsidRPr="00A958DE" w:rsidRDefault="00B62F85" w:rsidP="00B62F85">
      <w:pPr>
        <w:spacing w:after="0" w:line="240" w:lineRule="auto"/>
        <w:jc w:val="center"/>
        <w:rPr>
          <w:rFonts w:ascii="Calibri" w:hAnsi="Calibri" w:cs="Calibri"/>
          <w:b/>
        </w:rPr>
      </w:pPr>
      <w:r w:rsidRPr="00A958DE">
        <w:rPr>
          <w:rFonts w:ascii="Calibri" w:hAnsi="Calibri" w:cs="Calibri"/>
          <w:b/>
        </w:rPr>
        <w:lastRenderedPageBreak/>
        <w:t>V.</w:t>
      </w:r>
    </w:p>
    <w:p w14:paraId="2D589C3B" w14:textId="77777777" w:rsidR="00B62F85" w:rsidRDefault="00B62F85" w:rsidP="00B62F85">
      <w:pPr>
        <w:spacing w:after="0" w:line="240" w:lineRule="auto"/>
        <w:jc w:val="center"/>
        <w:rPr>
          <w:rFonts w:ascii="Calibri" w:hAnsi="Calibri" w:cs="Calibri"/>
          <w:b/>
        </w:rPr>
      </w:pPr>
      <w:r w:rsidRPr="00A958DE">
        <w:rPr>
          <w:rFonts w:ascii="Calibri" w:hAnsi="Calibri" w:cs="Calibri"/>
          <w:b/>
        </w:rPr>
        <w:t>Bezpečností opatření</w:t>
      </w:r>
    </w:p>
    <w:p w14:paraId="3B6E424D" w14:textId="77777777" w:rsidR="00B62F85" w:rsidRPr="00A958DE" w:rsidRDefault="00B62F85" w:rsidP="00B62F85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0FF246A9" w14:textId="77777777" w:rsidR="00B62F85" w:rsidRDefault="00B62F85" w:rsidP="00B62F85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A958DE">
        <w:rPr>
          <w:rFonts w:ascii="Calibri" w:hAnsi="Calibri" w:cs="Calibri"/>
        </w:rPr>
        <w:t xml:space="preserve">Nájemce je zodpovědný za dodržování všech </w:t>
      </w:r>
      <w:r>
        <w:rPr>
          <w:rFonts w:ascii="Calibri" w:hAnsi="Calibri" w:cs="Calibri"/>
        </w:rPr>
        <w:t xml:space="preserve">platných </w:t>
      </w:r>
      <w:r w:rsidRPr="00A958DE">
        <w:rPr>
          <w:rFonts w:ascii="Calibri" w:hAnsi="Calibri" w:cs="Calibri"/>
        </w:rPr>
        <w:t>legislativních povinností na úseku PO, BOZP a</w:t>
      </w:r>
      <w:r>
        <w:rPr>
          <w:rFonts w:ascii="Calibri" w:hAnsi="Calibri" w:cs="Calibri"/>
        </w:rPr>
        <w:t> </w:t>
      </w:r>
      <w:r w:rsidRPr="00A958DE">
        <w:rPr>
          <w:rFonts w:ascii="Calibri" w:hAnsi="Calibri" w:cs="Calibri"/>
        </w:rPr>
        <w:t>hygieny práce, v pronajatých prostorech.</w:t>
      </w:r>
    </w:p>
    <w:p w14:paraId="5C8D8E32" w14:textId="77777777" w:rsidR="00B62F85" w:rsidRPr="008F6249" w:rsidRDefault="00B62F85" w:rsidP="00B62F85">
      <w:pPr>
        <w:spacing w:after="0" w:line="240" w:lineRule="auto"/>
        <w:jc w:val="both"/>
        <w:rPr>
          <w:rFonts w:ascii="Calibri" w:hAnsi="Calibri" w:cs="Calibri"/>
        </w:rPr>
      </w:pPr>
    </w:p>
    <w:p w14:paraId="3D94F4F9" w14:textId="77777777" w:rsidR="00B62F85" w:rsidRPr="00A958DE" w:rsidRDefault="00B62F85" w:rsidP="00B62F85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A958DE">
        <w:rPr>
          <w:rFonts w:ascii="Calibri" w:hAnsi="Calibri" w:cs="Calibri"/>
        </w:rPr>
        <w:t>Nájemce je dále povinen dodržovat ustanovení platné legislativy na úseku PO a BOZP ve společných prostorech, zejména:</w:t>
      </w:r>
    </w:p>
    <w:p w14:paraId="1686C203" w14:textId="77777777" w:rsidR="00B62F85" w:rsidRDefault="00B62F85" w:rsidP="00B62F85">
      <w:pPr>
        <w:pStyle w:val="Odstavecseseznamem"/>
        <w:spacing w:after="0" w:line="240" w:lineRule="auto"/>
        <w:ind w:left="1134"/>
        <w:jc w:val="both"/>
        <w:rPr>
          <w:rFonts w:ascii="Calibri" w:hAnsi="Calibri" w:cs="Calibri"/>
        </w:rPr>
      </w:pPr>
    </w:p>
    <w:p w14:paraId="4ACDA07E" w14:textId="77777777" w:rsidR="00B62F85" w:rsidRPr="00A958DE" w:rsidRDefault="00B62F85" w:rsidP="00B62F85">
      <w:pPr>
        <w:pStyle w:val="Odstavecseseznamem"/>
        <w:numPr>
          <w:ilvl w:val="0"/>
          <w:numId w:val="10"/>
        </w:numPr>
        <w:spacing w:after="0" w:line="240" w:lineRule="auto"/>
        <w:ind w:left="1134" w:hanging="357"/>
        <w:jc w:val="both"/>
        <w:rPr>
          <w:rFonts w:ascii="Calibri" w:hAnsi="Calibri" w:cs="Calibri"/>
        </w:rPr>
      </w:pPr>
      <w:r w:rsidRPr="00A958DE">
        <w:rPr>
          <w:rFonts w:ascii="Calibri" w:hAnsi="Calibri" w:cs="Calibri"/>
        </w:rPr>
        <w:t>udržovat trvale volné únikové východy a únikové cesty;</w:t>
      </w:r>
    </w:p>
    <w:p w14:paraId="4D92CC7A" w14:textId="77777777" w:rsidR="00B62F85" w:rsidRPr="00A958DE" w:rsidRDefault="00B62F85" w:rsidP="00B62F85">
      <w:pPr>
        <w:pStyle w:val="Odstavecseseznamem"/>
        <w:numPr>
          <w:ilvl w:val="0"/>
          <w:numId w:val="10"/>
        </w:numPr>
        <w:spacing w:after="0" w:line="240" w:lineRule="auto"/>
        <w:ind w:left="1134" w:hanging="357"/>
        <w:jc w:val="both"/>
        <w:rPr>
          <w:rFonts w:ascii="Calibri" w:hAnsi="Calibri" w:cs="Calibri"/>
        </w:rPr>
      </w:pPr>
      <w:r w:rsidRPr="00A958DE">
        <w:rPr>
          <w:rFonts w:ascii="Calibri" w:hAnsi="Calibri" w:cs="Calibri"/>
        </w:rPr>
        <w:t>udržovat trvalé volné hlavní uzávěry médií a hlavní vypínače elektrické energie;</w:t>
      </w:r>
    </w:p>
    <w:p w14:paraId="13BB41D5" w14:textId="77777777" w:rsidR="00B62F85" w:rsidRPr="00A958DE" w:rsidRDefault="00B62F85" w:rsidP="00B62F85">
      <w:pPr>
        <w:pStyle w:val="Odstavecseseznamem"/>
        <w:numPr>
          <w:ilvl w:val="0"/>
          <w:numId w:val="10"/>
        </w:numPr>
        <w:spacing w:after="0" w:line="240" w:lineRule="auto"/>
        <w:ind w:left="1134" w:hanging="357"/>
        <w:jc w:val="both"/>
        <w:rPr>
          <w:rFonts w:ascii="Calibri" w:hAnsi="Calibri" w:cs="Calibri"/>
        </w:rPr>
      </w:pPr>
      <w:r w:rsidRPr="00A958DE">
        <w:rPr>
          <w:rFonts w:ascii="Calibri" w:hAnsi="Calibri" w:cs="Calibri"/>
        </w:rPr>
        <w:t>věcné prostředky požární ochrany a požárně bezpečnostní zařízení nezneužívat k jiným účelům, než ke kterým jsou určeny;</w:t>
      </w:r>
    </w:p>
    <w:p w14:paraId="11D9563C" w14:textId="77777777" w:rsidR="00B62F85" w:rsidRPr="00A958DE" w:rsidRDefault="00B62F85" w:rsidP="00B62F85">
      <w:pPr>
        <w:pStyle w:val="Odstavecseseznamem"/>
        <w:numPr>
          <w:ilvl w:val="0"/>
          <w:numId w:val="10"/>
        </w:numPr>
        <w:spacing w:after="0" w:line="240" w:lineRule="auto"/>
        <w:ind w:left="1134" w:hanging="357"/>
        <w:jc w:val="both"/>
        <w:rPr>
          <w:rFonts w:ascii="Calibri" w:hAnsi="Calibri" w:cs="Calibri"/>
        </w:rPr>
      </w:pPr>
      <w:r w:rsidRPr="00A958DE">
        <w:rPr>
          <w:rFonts w:ascii="Calibri" w:hAnsi="Calibri" w:cs="Calibri"/>
        </w:rPr>
        <w:t>nepoškozovat požárně bezpečnostní zařízení nebo věcné prostředky požární ochrany;</w:t>
      </w:r>
    </w:p>
    <w:p w14:paraId="59CDE4B5" w14:textId="77777777" w:rsidR="00B62F85" w:rsidRDefault="00B62F85" w:rsidP="00B62F85">
      <w:pPr>
        <w:pStyle w:val="Odstavecseseznamem"/>
        <w:numPr>
          <w:ilvl w:val="0"/>
          <w:numId w:val="10"/>
        </w:numPr>
        <w:spacing w:after="0" w:line="240" w:lineRule="auto"/>
        <w:ind w:left="1134" w:hanging="357"/>
        <w:jc w:val="both"/>
        <w:rPr>
          <w:rFonts w:ascii="Calibri" w:hAnsi="Calibri" w:cs="Calibri"/>
        </w:rPr>
      </w:pPr>
      <w:r w:rsidRPr="00A958DE">
        <w:rPr>
          <w:rFonts w:ascii="Calibri" w:hAnsi="Calibri" w:cs="Calibri"/>
        </w:rPr>
        <w:t>nepoškozovat bezpečnostní značení nebo značení únikových cest;</w:t>
      </w:r>
    </w:p>
    <w:p w14:paraId="4ACBD456" w14:textId="77777777" w:rsidR="00B62F85" w:rsidRPr="00A958DE" w:rsidRDefault="00B62F85" w:rsidP="00B62F85">
      <w:pPr>
        <w:pStyle w:val="Odstavecseseznamem"/>
        <w:spacing w:after="0" w:line="240" w:lineRule="auto"/>
        <w:ind w:left="1134"/>
        <w:jc w:val="both"/>
        <w:rPr>
          <w:rFonts w:ascii="Calibri" w:hAnsi="Calibri" w:cs="Calibri"/>
        </w:rPr>
      </w:pPr>
    </w:p>
    <w:p w14:paraId="089DC641" w14:textId="77777777" w:rsidR="00B62F85" w:rsidRDefault="00B62F85" w:rsidP="00B62F85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A958DE">
        <w:rPr>
          <w:rFonts w:ascii="Calibri" w:hAnsi="Calibri" w:cs="Calibri"/>
        </w:rPr>
        <w:t>Nájemce je dále povinen:</w:t>
      </w:r>
    </w:p>
    <w:p w14:paraId="27CB6B61" w14:textId="77777777" w:rsidR="00B62F85" w:rsidRPr="00A958DE" w:rsidRDefault="00B62F85" w:rsidP="00B62F85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41E331D1" w14:textId="77777777" w:rsidR="00B62F85" w:rsidRPr="00A958DE" w:rsidRDefault="00B62F85" w:rsidP="00B62F85">
      <w:pPr>
        <w:pStyle w:val="Odstavecseseznamem"/>
        <w:numPr>
          <w:ilvl w:val="0"/>
          <w:numId w:val="10"/>
        </w:numPr>
        <w:spacing w:after="0" w:line="240" w:lineRule="auto"/>
        <w:ind w:left="1134" w:hanging="357"/>
        <w:jc w:val="both"/>
        <w:rPr>
          <w:rFonts w:ascii="Calibri" w:hAnsi="Calibri" w:cs="Calibri"/>
        </w:rPr>
      </w:pPr>
      <w:r w:rsidRPr="00A958DE">
        <w:rPr>
          <w:rFonts w:ascii="Calibri" w:hAnsi="Calibri" w:cs="Calibri"/>
        </w:rPr>
        <w:t>udržovat čistotu a pořádek ve všech prostorách, kde se zdržuje s vědomím pronajímatele;</w:t>
      </w:r>
    </w:p>
    <w:p w14:paraId="43FB0700" w14:textId="77777777" w:rsidR="00B62F85" w:rsidRPr="00A958DE" w:rsidRDefault="00B62F85" w:rsidP="00B62F85">
      <w:pPr>
        <w:pStyle w:val="Odstavecseseznamem"/>
        <w:numPr>
          <w:ilvl w:val="0"/>
          <w:numId w:val="10"/>
        </w:numPr>
        <w:spacing w:after="0" w:line="240" w:lineRule="auto"/>
        <w:ind w:left="1134" w:hanging="357"/>
        <w:jc w:val="both"/>
        <w:rPr>
          <w:rFonts w:ascii="Calibri" w:hAnsi="Calibri" w:cs="Calibri"/>
        </w:rPr>
      </w:pPr>
      <w:r w:rsidRPr="00A958DE">
        <w:rPr>
          <w:rFonts w:ascii="Calibri" w:hAnsi="Calibri" w:cs="Calibri"/>
          <w:b/>
          <w:bCs/>
        </w:rPr>
        <w:t>zdržovat se pouze ve smlouvě stanovených a vymezených prostorech</w:t>
      </w:r>
      <w:r w:rsidRPr="00A958DE">
        <w:rPr>
          <w:rFonts w:ascii="Calibri" w:hAnsi="Calibri" w:cs="Calibri"/>
        </w:rPr>
        <w:t>;</w:t>
      </w:r>
    </w:p>
    <w:p w14:paraId="1048704E" w14:textId="4B012894" w:rsidR="00B62F85" w:rsidRPr="00A958DE" w:rsidRDefault="00B62F85" w:rsidP="00B62F85">
      <w:pPr>
        <w:pStyle w:val="Odstavecseseznamem"/>
        <w:numPr>
          <w:ilvl w:val="0"/>
          <w:numId w:val="10"/>
        </w:numPr>
        <w:spacing w:after="0" w:line="240" w:lineRule="auto"/>
        <w:ind w:left="1134" w:hanging="357"/>
        <w:jc w:val="both"/>
        <w:rPr>
          <w:rFonts w:ascii="Calibri" w:hAnsi="Calibri" w:cs="Calibri"/>
        </w:rPr>
      </w:pPr>
      <w:r w:rsidRPr="00A958DE">
        <w:rPr>
          <w:rFonts w:ascii="Calibri" w:hAnsi="Calibri" w:cs="Calibri"/>
        </w:rPr>
        <w:t>ke vstupu do pronajatých prostor, do sociálních zařízení apod., mohou používat jen</w:t>
      </w:r>
      <w:r>
        <w:rPr>
          <w:rFonts w:ascii="Calibri" w:hAnsi="Calibri" w:cs="Calibri"/>
        </w:rPr>
        <w:t> </w:t>
      </w:r>
      <w:r w:rsidRPr="00A958DE">
        <w:rPr>
          <w:rFonts w:ascii="Calibri" w:hAnsi="Calibri" w:cs="Calibri"/>
        </w:rPr>
        <w:t>komunikace, které jim byly určeny a se kterými byli seznámeni zástupcem pronajímatele</w:t>
      </w:r>
      <w:r w:rsidR="00156777" w:rsidRPr="00A958DE">
        <w:rPr>
          <w:rFonts w:ascii="Calibri" w:hAnsi="Calibri" w:cs="Calibri"/>
        </w:rPr>
        <w:t>;</w:t>
      </w:r>
    </w:p>
    <w:p w14:paraId="09C48D15" w14:textId="067EA15E" w:rsidR="00B62F85" w:rsidRDefault="00B62F85" w:rsidP="00B62F85">
      <w:pPr>
        <w:pStyle w:val="Odstavecseseznamem"/>
        <w:numPr>
          <w:ilvl w:val="0"/>
          <w:numId w:val="10"/>
        </w:numPr>
        <w:spacing w:after="0" w:line="240" w:lineRule="auto"/>
        <w:ind w:left="1134" w:hanging="357"/>
        <w:jc w:val="both"/>
        <w:rPr>
          <w:rFonts w:ascii="Calibri" w:hAnsi="Calibri" w:cs="Calibri"/>
        </w:rPr>
      </w:pPr>
      <w:r w:rsidRPr="00A958DE">
        <w:rPr>
          <w:rFonts w:ascii="Calibri" w:hAnsi="Calibri" w:cs="Calibri"/>
        </w:rPr>
        <w:t>dodržovat zákaz vnášení a požívání alkoholických nápojů a jiných návykových látek, včetně zákazu kouření v objektu (včetně elektronických cigaret), vyjma míst vyhrazených pro kouření</w:t>
      </w:r>
      <w:r w:rsidR="00156777" w:rsidRPr="00A958DE">
        <w:rPr>
          <w:rFonts w:ascii="Calibri" w:hAnsi="Calibri" w:cs="Calibri"/>
        </w:rPr>
        <w:t>;</w:t>
      </w:r>
    </w:p>
    <w:p w14:paraId="2D400ED7" w14:textId="6C549D04" w:rsidR="00B62F85" w:rsidRPr="00701D3D" w:rsidRDefault="00B62F85" w:rsidP="00701D3D">
      <w:pPr>
        <w:pStyle w:val="Odstavecseseznamem"/>
        <w:numPr>
          <w:ilvl w:val="0"/>
          <w:numId w:val="10"/>
        </w:numPr>
        <w:spacing w:after="0" w:line="240" w:lineRule="auto"/>
        <w:ind w:left="1134" w:hanging="357"/>
        <w:jc w:val="both"/>
        <w:rPr>
          <w:rFonts w:ascii="Calibri" w:hAnsi="Calibri" w:cs="Calibri"/>
        </w:rPr>
      </w:pPr>
      <w:r w:rsidRPr="00B62F85">
        <w:rPr>
          <w:rFonts w:ascii="Calibri" w:hAnsi="Calibri" w:cs="Calibri"/>
        </w:rPr>
        <w:t>informovat pronajímatele o nebezpečí poškození zdraví nebo požáru – například nějaké rozbité světlo,</w:t>
      </w:r>
      <w:r w:rsidR="00407674">
        <w:rPr>
          <w:rFonts w:ascii="Calibri" w:hAnsi="Calibri" w:cs="Calibri"/>
        </w:rPr>
        <w:t xml:space="preserve"> </w:t>
      </w:r>
      <w:r w:rsidRPr="00B62F85">
        <w:rPr>
          <w:rFonts w:ascii="Calibri" w:hAnsi="Calibri" w:cs="Calibri"/>
        </w:rPr>
        <w:t>rozbité prosklení dveří apod</w:t>
      </w:r>
      <w:r w:rsidR="00407674">
        <w:rPr>
          <w:rFonts w:ascii="Calibri" w:hAnsi="Calibri" w:cs="Calibri"/>
        </w:rPr>
        <w:t>.</w:t>
      </w:r>
    </w:p>
    <w:p w14:paraId="3C4F4356" w14:textId="4322E88C" w:rsidR="00B30493" w:rsidRPr="00FE4B77" w:rsidRDefault="00B30493" w:rsidP="00B62F85">
      <w:pPr>
        <w:spacing w:after="0" w:line="240" w:lineRule="auto"/>
        <w:ind w:left="567" w:hanging="567"/>
        <w:contextualSpacing/>
        <w:jc w:val="center"/>
        <w:rPr>
          <w:rFonts w:cstheme="minorHAnsi"/>
          <w:b/>
        </w:rPr>
      </w:pPr>
      <w:r w:rsidRPr="00FE4B77">
        <w:rPr>
          <w:rFonts w:cstheme="minorHAnsi"/>
          <w:b/>
        </w:rPr>
        <w:t>VI.</w:t>
      </w:r>
    </w:p>
    <w:p w14:paraId="47D71AF9" w14:textId="77777777" w:rsidR="00B30493" w:rsidRDefault="00B30493" w:rsidP="00FE4B77">
      <w:pPr>
        <w:spacing w:after="0" w:line="240" w:lineRule="auto"/>
        <w:ind w:left="567" w:hanging="567"/>
        <w:contextualSpacing/>
        <w:jc w:val="center"/>
        <w:rPr>
          <w:rFonts w:cstheme="minorHAnsi"/>
          <w:b/>
        </w:rPr>
      </w:pPr>
      <w:r w:rsidRPr="00FE4B77">
        <w:rPr>
          <w:rFonts w:cstheme="minorHAnsi"/>
          <w:b/>
        </w:rPr>
        <w:t>Závěrečná ustanovení</w:t>
      </w:r>
    </w:p>
    <w:p w14:paraId="68F9C704" w14:textId="77777777" w:rsidR="00407674" w:rsidRPr="00FE4B77" w:rsidRDefault="00407674" w:rsidP="00FE4B77">
      <w:pPr>
        <w:spacing w:after="0" w:line="240" w:lineRule="auto"/>
        <w:ind w:left="567" w:hanging="567"/>
        <w:contextualSpacing/>
        <w:jc w:val="center"/>
        <w:rPr>
          <w:rFonts w:cstheme="minorHAnsi"/>
          <w:b/>
        </w:rPr>
      </w:pPr>
    </w:p>
    <w:p w14:paraId="2232AF68" w14:textId="617E10A9" w:rsidR="00B30493" w:rsidRPr="00FE4B77" w:rsidRDefault="00B30493" w:rsidP="00FE4B77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cstheme="minorHAnsi"/>
        </w:rPr>
      </w:pPr>
      <w:r w:rsidRPr="00FE4B77">
        <w:rPr>
          <w:rFonts w:cstheme="minorHAnsi"/>
        </w:rPr>
        <w:t>Změny této smlouvy lze provádět pouze písemnými dodatky, které jsou jako takové označeny a</w:t>
      </w:r>
      <w:r w:rsidR="00407674">
        <w:rPr>
          <w:rFonts w:cstheme="minorHAnsi"/>
        </w:rPr>
        <w:t> </w:t>
      </w:r>
      <w:r w:rsidRPr="00FE4B77">
        <w:rPr>
          <w:rFonts w:cstheme="minorHAnsi"/>
        </w:rPr>
        <w:t>číslovány pořadově.</w:t>
      </w:r>
    </w:p>
    <w:p w14:paraId="0D7FE04E" w14:textId="77777777" w:rsidR="00B30493" w:rsidRDefault="00B30493" w:rsidP="00FE4B77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cstheme="minorHAnsi"/>
        </w:rPr>
      </w:pPr>
      <w:r w:rsidRPr="00FE4B77">
        <w:rPr>
          <w:rFonts w:cstheme="minorHAnsi"/>
        </w:rPr>
        <w:t xml:space="preserve">Tato smlouva byla vyhotovena ve dvou vyhotoveních, jež mají platnost originálu a z nichž každá smluvní strana </w:t>
      </w:r>
      <w:proofErr w:type="gramStart"/>
      <w:r w:rsidRPr="00FE4B77">
        <w:rPr>
          <w:rFonts w:cstheme="minorHAnsi"/>
        </w:rPr>
        <w:t>obdrží</w:t>
      </w:r>
      <w:proofErr w:type="gramEnd"/>
      <w:r w:rsidRPr="00FE4B77">
        <w:rPr>
          <w:rFonts w:cstheme="minorHAnsi"/>
        </w:rPr>
        <w:t xml:space="preserve"> jedno vyhotovení.</w:t>
      </w:r>
    </w:p>
    <w:p w14:paraId="1493C809" w14:textId="5906A30B" w:rsidR="00354F02" w:rsidRPr="00354F02" w:rsidRDefault="00354F02" w:rsidP="00354F02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Tato smlouva nabývá platnosti a účinností ke dni podpisu oběma účastníky.</w:t>
      </w:r>
    </w:p>
    <w:p w14:paraId="7DCCDAA9" w14:textId="71870EBB" w:rsidR="00B30493" w:rsidRPr="00FE4B77" w:rsidRDefault="00B30493" w:rsidP="00FE4B77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cstheme="minorHAnsi"/>
        </w:rPr>
      </w:pPr>
      <w:r w:rsidRPr="00FE4B77">
        <w:rPr>
          <w:rFonts w:cstheme="minorHAnsi"/>
        </w:rPr>
        <w:t>Účastníci smlouvy shodně prohlašují, že si tuto smlouvu přečetli, že s jejím obsahem souhlasí, že</w:t>
      </w:r>
      <w:r w:rsidR="00407674">
        <w:rPr>
          <w:rFonts w:cstheme="minorHAnsi"/>
        </w:rPr>
        <w:t> </w:t>
      </w:r>
      <w:r w:rsidRPr="00FE4B77">
        <w:rPr>
          <w:rFonts w:cstheme="minorHAnsi"/>
        </w:rPr>
        <w:t>nebyla sjednána v tísni a za nápadně nevýhodných podmínek. Na důkaz toho připojují své podpisy.</w:t>
      </w:r>
    </w:p>
    <w:p w14:paraId="72E685F3" w14:textId="77777777" w:rsidR="00D640DC" w:rsidRDefault="00D640DC" w:rsidP="00FE4B77">
      <w:pPr>
        <w:spacing w:after="0" w:line="240" w:lineRule="auto"/>
        <w:rPr>
          <w:rFonts w:cstheme="minorHAnsi"/>
        </w:rPr>
      </w:pPr>
    </w:p>
    <w:p w14:paraId="58A8E9B6" w14:textId="77777777" w:rsidR="00407674" w:rsidRPr="00FE4B77" w:rsidRDefault="00407674" w:rsidP="00FE4B77">
      <w:pPr>
        <w:spacing w:after="0" w:line="240" w:lineRule="auto"/>
        <w:rPr>
          <w:rFonts w:cstheme="minorHAnsi"/>
        </w:rPr>
      </w:pPr>
    </w:p>
    <w:p w14:paraId="397C0880" w14:textId="77777777" w:rsidR="00407674" w:rsidRDefault="00407674" w:rsidP="00FE4B77">
      <w:pPr>
        <w:spacing w:after="0" w:line="240" w:lineRule="auto"/>
        <w:rPr>
          <w:rFonts w:cstheme="minorHAnsi"/>
        </w:rPr>
        <w:sectPr w:rsidR="00407674" w:rsidSect="00B55209">
          <w:footerReference w:type="default" r:id="rId13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14:paraId="38E37523" w14:textId="77777777" w:rsidR="0084353E" w:rsidRDefault="0084353E" w:rsidP="00FE4B77">
      <w:pPr>
        <w:spacing w:after="0" w:line="240" w:lineRule="auto"/>
        <w:rPr>
          <w:rFonts w:cstheme="minorHAnsi"/>
        </w:rPr>
      </w:pPr>
      <w:bookmarkStart w:id="2" w:name="_Hlk175167370"/>
    </w:p>
    <w:p w14:paraId="7CDF4971" w14:textId="75C28471" w:rsidR="0018073E" w:rsidRDefault="00407674" w:rsidP="00FE4B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 Havířově dne: </w:t>
      </w:r>
      <w:r w:rsidR="009F4C38">
        <w:rPr>
          <w:rFonts w:cstheme="minorHAnsi"/>
        </w:rPr>
        <w:t>30.08.2024</w:t>
      </w:r>
    </w:p>
    <w:p w14:paraId="079D1016" w14:textId="77777777" w:rsidR="00407674" w:rsidRPr="00407674" w:rsidRDefault="00407674" w:rsidP="00407674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hanging="1701"/>
        <w:rPr>
          <w:rFonts w:cstheme="minorHAnsi"/>
          <w:b/>
          <w:sz w:val="20"/>
          <w:szCs w:val="20"/>
        </w:rPr>
      </w:pPr>
    </w:p>
    <w:p w14:paraId="6BDB830F" w14:textId="6860E8B4" w:rsidR="00407674" w:rsidRPr="00407674" w:rsidRDefault="00407674" w:rsidP="00407674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hanging="1701"/>
        <w:rPr>
          <w:rFonts w:cstheme="minorHAnsi"/>
          <w:b/>
          <w:sz w:val="20"/>
          <w:szCs w:val="20"/>
        </w:rPr>
      </w:pPr>
      <w:r w:rsidRPr="00407674">
        <w:rPr>
          <w:rFonts w:cstheme="minorHAnsi"/>
          <w:b/>
          <w:sz w:val="20"/>
          <w:szCs w:val="20"/>
        </w:rPr>
        <w:t>PRONAJÍMATEL:</w:t>
      </w:r>
    </w:p>
    <w:p w14:paraId="22FB14B1" w14:textId="77777777" w:rsidR="00407674" w:rsidRPr="00407674" w:rsidRDefault="00407674" w:rsidP="00407674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hanging="1701"/>
        <w:rPr>
          <w:rFonts w:cstheme="minorHAnsi"/>
          <w:b/>
          <w:sz w:val="20"/>
          <w:szCs w:val="20"/>
        </w:rPr>
      </w:pPr>
    </w:p>
    <w:p w14:paraId="0B9ECEC7" w14:textId="77777777" w:rsidR="00407674" w:rsidRDefault="00407674" w:rsidP="00407674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hanging="1701"/>
        <w:rPr>
          <w:rFonts w:cstheme="minorHAnsi"/>
          <w:b/>
          <w:sz w:val="20"/>
          <w:szCs w:val="20"/>
        </w:rPr>
      </w:pPr>
    </w:p>
    <w:p w14:paraId="70D97248" w14:textId="77777777" w:rsidR="0084353E" w:rsidRPr="00407674" w:rsidRDefault="0084353E" w:rsidP="00407674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hanging="1701"/>
        <w:rPr>
          <w:rFonts w:cstheme="minorHAnsi"/>
          <w:b/>
          <w:sz w:val="20"/>
          <w:szCs w:val="20"/>
        </w:rPr>
      </w:pPr>
    </w:p>
    <w:p w14:paraId="5812DA40" w14:textId="4CD288EB" w:rsidR="00407674" w:rsidRPr="00407674" w:rsidRDefault="00407674" w:rsidP="00407674">
      <w:pPr>
        <w:tabs>
          <w:tab w:val="left" w:pos="439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407674">
        <w:rPr>
          <w:rFonts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cstheme="minorHAnsi"/>
          <w:bCs/>
          <w:sz w:val="20"/>
          <w:szCs w:val="20"/>
        </w:rPr>
        <w:t>..</w:t>
      </w:r>
      <w:r w:rsidRPr="00407674">
        <w:rPr>
          <w:rFonts w:cstheme="minorHAnsi"/>
          <w:bCs/>
          <w:sz w:val="20"/>
          <w:szCs w:val="20"/>
        </w:rPr>
        <w:t>....</w:t>
      </w:r>
      <w:r w:rsidRPr="00407674">
        <w:rPr>
          <w:rFonts w:cstheme="minorHAnsi"/>
          <w:b/>
          <w:bCs/>
          <w:sz w:val="20"/>
          <w:szCs w:val="20"/>
        </w:rPr>
        <w:t>Správa sportovních a rekreačních zařízení Havířov</w:t>
      </w:r>
    </w:p>
    <w:p w14:paraId="5F77AEA4" w14:textId="77777777" w:rsidR="00407674" w:rsidRDefault="00407674" w:rsidP="00407674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07674">
        <w:rPr>
          <w:rFonts w:cstheme="minorHAnsi"/>
          <w:sz w:val="20"/>
          <w:szCs w:val="20"/>
        </w:rPr>
        <w:t>PhDr. Mgr. Nazim Afana, LL.M.,</w:t>
      </w:r>
    </w:p>
    <w:p w14:paraId="664BA736" w14:textId="58D0DB3E" w:rsidR="00407674" w:rsidRPr="00407674" w:rsidRDefault="00407674" w:rsidP="00407674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07674">
        <w:rPr>
          <w:rFonts w:cstheme="minorHAnsi"/>
          <w:sz w:val="20"/>
          <w:szCs w:val="20"/>
        </w:rPr>
        <w:t>ředitel</w:t>
      </w:r>
    </w:p>
    <w:p w14:paraId="7489E18B" w14:textId="7F5AAAEA" w:rsidR="00407674" w:rsidRPr="00407674" w:rsidRDefault="00407674" w:rsidP="0084353E">
      <w:pPr>
        <w:tabs>
          <w:tab w:val="left" w:pos="1843"/>
          <w:tab w:val="left" w:pos="1985"/>
          <w:tab w:val="left" w:pos="2268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7EFF9EF3" w14:textId="77777777" w:rsidR="00E5164C" w:rsidRDefault="00E5164C" w:rsidP="00407674">
      <w:pPr>
        <w:spacing w:after="0" w:line="240" w:lineRule="auto"/>
        <w:rPr>
          <w:rFonts w:cstheme="minorHAnsi"/>
        </w:rPr>
      </w:pPr>
    </w:p>
    <w:p w14:paraId="5D7B8F51" w14:textId="43F80D8D" w:rsidR="00407674" w:rsidRDefault="00407674" w:rsidP="0040767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 Havířově dne: </w:t>
      </w:r>
      <w:r w:rsidR="009F4C38">
        <w:rPr>
          <w:rFonts w:cstheme="minorHAnsi"/>
        </w:rPr>
        <w:t>02.09.2024</w:t>
      </w:r>
    </w:p>
    <w:p w14:paraId="511C8222" w14:textId="77777777" w:rsidR="00407674" w:rsidRPr="00407674" w:rsidRDefault="00407674" w:rsidP="00407674">
      <w:pPr>
        <w:tabs>
          <w:tab w:val="left" w:pos="4395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5B9C1327" w14:textId="77777777" w:rsidR="00407674" w:rsidRPr="00407674" w:rsidRDefault="00407674" w:rsidP="00407674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hanging="1701"/>
        <w:rPr>
          <w:rFonts w:cstheme="minorHAnsi"/>
          <w:b/>
          <w:bCs/>
          <w:sz w:val="20"/>
          <w:szCs w:val="20"/>
        </w:rPr>
      </w:pPr>
      <w:r w:rsidRPr="00407674">
        <w:rPr>
          <w:rFonts w:cstheme="minorHAnsi"/>
          <w:b/>
          <w:bCs/>
          <w:sz w:val="20"/>
          <w:szCs w:val="20"/>
        </w:rPr>
        <w:t>NÁJEMCE:</w:t>
      </w:r>
    </w:p>
    <w:p w14:paraId="0C7C6BE7" w14:textId="77777777" w:rsidR="00407674" w:rsidRDefault="00407674" w:rsidP="00407674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hanging="1701"/>
        <w:rPr>
          <w:rFonts w:cstheme="minorHAnsi"/>
          <w:b/>
          <w:bCs/>
          <w:sz w:val="20"/>
          <w:szCs w:val="20"/>
        </w:rPr>
      </w:pPr>
    </w:p>
    <w:p w14:paraId="28B44C61" w14:textId="77777777" w:rsidR="0084353E" w:rsidRPr="00407674" w:rsidRDefault="0084353E" w:rsidP="00407674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hanging="1701"/>
        <w:rPr>
          <w:rFonts w:cstheme="minorHAnsi"/>
          <w:b/>
          <w:bCs/>
          <w:sz w:val="20"/>
          <w:szCs w:val="20"/>
        </w:rPr>
      </w:pPr>
    </w:p>
    <w:p w14:paraId="7D9CF465" w14:textId="77777777" w:rsidR="00407674" w:rsidRPr="00407674" w:rsidRDefault="00407674" w:rsidP="00407674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hanging="1701"/>
        <w:rPr>
          <w:rFonts w:cstheme="minorHAnsi"/>
          <w:b/>
          <w:bCs/>
          <w:sz w:val="20"/>
          <w:szCs w:val="20"/>
        </w:rPr>
      </w:pPr>
    </w:p>
    <w:p w14:paraId="52F57014" w14:textId="1B920BEF" w:rsidR="00407674" w:rsidRPr="00701D3D" w:rsidRDefault="00407674" w:rsidP="0040767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07674">
        <w:rPr>
          <w:rFonts w:cstheme="minorHAnsi"/>
          <w:sz w:val="20"/>
          <w:szCs w:val="20"/>
        </w:rPr>
        <w:t>………………………………………………</w:t>
      </w:r>
      <w:r>
        <w:rPr>
          <w:rFonts w:cstheme="minorHAnsi"/>
          <w:sz w:val="20"/>
          <w:szCs w:val="20"/>
        </w:rPr>
        <w:t>………</w:t>
      </w:r>
      <w:r w:rsidRPr="00407674">
        <w:rPr>
          <w:rFonts w:cstheme="minorHAnsi"/>
          <w:sz w:val="20"/>
          <w:szCs w:val="20"/>
        </w:rPr>
        <w:t>………………………….</w:t>
      </w:r>
      <w:r w:rsidR="00701D3D" w:rsidRPr="00701D3D">
        <w:rPr>
          <w:rFonts w:cstheme="minorHAnsi"/>
          <w:b/>
          <w:bCs/>
        </w:rPr>
        <w:t xml:space="preserve"> </w:t>
      </w:r>
      <w:r w:rsidR="00701D3D" w:rsidRPr="00701D3D">
        <w:rPr>
          <w:rFonts w:cstheme="minorHAnsi"/>
          <w:b/>
          <w:bCs/>
          <w:sz w:val="20"/>
          <w:szCs w:val="20"/>
        </w:rPr>
        <w:t>TJ Slovan Havířov, z. s.</w:t>
      </w:r>
    </w:p>
    <w:p w14:paraId="5F10D080" w14:textId="76945064" w:rsidR="00701D3D" w:rsidRPr="00701D3D" w:rsidRDefault="00701D3D" w:rsidP="00407674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01D3D">
        <w:rPr>
          <w:rFonts w:cstheme="minorHAnsi"/>
          <w:sz w:val="20"/>
          <w:szCs w:val="20"/>
        </w:rPr>
        <w:t>Jiří Kála,</w:t>
      </w:r>
    </w:p>
    <w:p w14:paraId="62CC8AE2" w14:textId="5DBD78DE" w:rsidR="00701D3D" w:rsidRPr="00701D3D" w:rsidRDefault="00701D3D" w:rsidP="00407674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01D3D">
        <w:rPr>
          <w:rFonts w:cstheme="minorHAnsi"/>
          <w:sz w:val="20"/>
          <w:szCs w:val="20"/>
        </w:rPr>
        <w:t>předseda</w:t>
      </w:r>
    </w:p>
    <w:p w14:paraId="79DE7C22" w14:textId="77777777" w:rsidR="00D4757A" w:rsidRPr="00407674" w:rsidRDefault="00D4757A" w:rsidP="00FE4B77">
      <w:pPr>
        <w:spacing w:after="0" w:line="240" w:lineRule="auto"/>
        <w:rPr>
          <w:rFonts w:cstheme="minorHAnsi"/>
          <w:sz w:val="20"/>
          <w:szCs w:val="20"/>
        </w:rPr>
      </w:pPr>
    </w:p>
    <w:p w14:paraId="665EDB6F" w14:textId="77777777" w:rsidR="00407674" w:rsidRPr="00407674" w:rsidRDefault="00407674" w:rsidP="00FE4B77">
      <w:pPr>
        <w:spacing w:after="0" w:line="240" w:lineRule="auto"/>
        <w:rPr>
          <w:rFonts w:cstheme="minorHAnsi"/>
          <w:sz w:val="20"/>
          <w:szCs w:val="20"/>
        </w:rPr>
        <w:sectPr w:rsidR="00407674" w:rsidRPr="00407674" w:rsidSect="00407674">
          <w:type w:val="continuous"/>
          <w:pgSz w:w="11906" w:h="16838"/>
          <w:pgMar w:top="1417" w:right="991" w:bottom="1417" w:left="1417" w:header="708" w:footer="708" w:gutter="0"/>
          <w:cols w:num="2" w:space="708"/>
          <w:docGrid w:linePitch="360"/>
        </w:sectPr>
      </w:pPr>
    </w:p>
    <w:p w14:paraId="2FAF7082" w14:textId="77777777" w:rsidR="0084353E" w:rsidRDefault="0084353E" w:rsidP="00FE4B77">
      <w:pPr>
        <w:spacing w:after="0" w:line="240" w:lineRule="auto"/>
        <w:rPr>
          <w:rFonts w:cstheme="minorHAnsi"/>
          <w:i/>
          <w:iCs/>
        </w:rPr>
      </w:pPr>
    </w:p>
    <w:p w14:paraId="6DE43ACA" w14:textId="152B0D71" w:rsidR="00BB6F3D" w:rsidRPr="00407674" w:rsidRDefault="00407674" w:rsidP="00FE4B77">
      <w:pPr>
        <w:spacing w:after="0" w:line="240" w:lineRule="auto"/>
        <w:rPr>
          <w:rFonts w:cstheme="minorHAnsi"/>
          <w:i/>
          <w:iCs/>
        </w:rPr>
      </w:pPr>
      <w:r w:rsidRPr="00407674">
        <w:rPr>
          <w:rFonts w:cstheme="minorHAnsi"/>
          <w:i/>
          <w:iCs/>
        </w:rPr>
        <w:t>Příloha č. 1 – Půdorys</w:t>
      </w:r>
      <w:bookmarkEnd w:id="2"/>
      <w:r w:rsidR="005F4EFC">
        <w:rPr>
          <w:rFonts w:cstheme="minorHAnsi"/>
          <w:i/>
          <w:iCs/>
        </w:rPr>
        <w:t>ná specifikace</w:t>
      </w:r>
    </w:p>
    <w:sectPr w:rsidR="00BB6F3D" w:rsidRPr="00407674" w:rsidSect="00407674">
      <w:type w:val="continuous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1DAB9" w14:textId="77777777" w:rsidR="000F341E" w:rsidRDefault="000F341E" w:rsidP="0036707B">
      <w:pPr>
        <w:spacing w:after="0" w:line="240" w:lineRule="auto"/>
      </w:pPr>
      <w:r>
        <w:separator/>
      </w:r>
    </w:p>
  </w:endnote>
  <w:endnote w:type="continuationSeparator" w:id="0">
    <w:p w14:paraId="0E33890C" w14:textId="77777777" w:rsidR="000F341E" w:rsidRDefault="000F341E" w:rsidP="0036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934101"/>
      <w:docPartObj>
        <w:docPartGallery w:val="Page Numbers (Bottom of Page)"/>
        <w:docPartUnique/>
      </w:docPartObj>
    </w:sdtPr>
    <w:sdtEndPr/>
    <w:sdtContent>
      <w:p w14:paraId="4CC7241A" w14:textId="77777777" w:rsidR="0036707B" w:rsidRDefault="003670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A7E">
          <w:rPr>
            <w:noProof/>
          </w:rPr>
          <w:t>4</w:t>
        </w:r>
        <w:r>
          <w:fldChar w:fldCharType="end"/>
        </w:r>
      </w:p>
    </w:sdtContent>
  </w:sdt>
  <w:p w14:paraId="0EC0CABF" w14:textId="77777777" w:rsidR="0036707B" w:rsidRDefault="00367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4E39E" w14:textId="77777777" w:rsidR="000F341E" w:rsidRDefault="000F341E" w:rsidP="0036707B">
      <w:pPr>
        <w:spacing w:after="0" w:line="240" w:lineRule="auto"/>
      </w:pPr>
      <w:r>
        <w:separator/>
      </w:r>
    </w:p>
  </w:footnote>
  <w:footnote w:type="continuationSeparator" w:id="0">
    <w:p w14:paraId="31D5E4B3" w14:textId="77777777" w:rsidR="000F341E" w:rsidRDefault="000F341E" w:rsidP="00367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A47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DB9"/>
    <w:multiLevelType w:val="hybridMultilevel"/>
    <w:tmpl w:val="ADF62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6E57"/>
    <w:multiLevelType w:val="hybridMultilevel"/>
    <w:tmpl w:val="46CC7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572"/>
    <w:multiLevelType w:val="hybridMultilevel"/>
    <w:tmpl w:val="91DC3FC8"/>
    <w:lvl w:ilvl="0" w:tplc="CB3C45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F9381C"/>
    <w:multiLevelType w:val="hybridMultilevel"/>
    <w:tmpl w:val="8E664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53DE"/>
    <w:multiLevelType w:val="hybridMultilevel"/>
    <w:tmpl w:val="E9922EFA"/>
    <w:lvl w:ilvl="0" w:tplc="449A2576">
      <w:start w:val="3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7742CE1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035E9"/>
    <w:multiLevelType w:val="hybridMultilevel"/>
    <w:tmpl w:val="8F089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32A38"/>
    <w:multiLevelType w:val="hybridMultilevel"/>
    <w:tmpl w:val="A306C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009F0"/>
    <w:multiLevelType w:val="hybridMultilevel"/>
    <w:tmpl w:val="DFD0C8D0"/>
    <w:lvl w:ilvl="0" w:tplc="8C38B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4F19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124B6"/>
    <w:multiLevelType w:val="multilevel"/>
    <w:tmpl w:val="DA06A2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D93DF0"/>
    <w:multiLevelType w:val="hybridMultilevel"/>
    <w:tmpl w:val="4C3E7430"/>
    <w:lvl w:ilvl="0" w:tplc="B0844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206D20"/>
    <w:multiLevelType w:val="hybridMultilevel"/>
    <w:tmpl w:val="ADF62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54BEE"/>
    <w:multiLevelType w:val="hybridMultilevel"/>
    <w:tmpl w:val="6D9A4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05918">
    <w:abstractNumId w:val="2"/>
  </w:num>
  <w:num w:numId="2" w16cid:durableId="112285344">
    <w:abstractNumId w:val="6"/>
  </w:num>
  <w:num w:numId="3" w16cid:durableId="79371656">
    <w:abstractNumId w:val="7"/>
  </w:num>
  <w:num w:numId="4" w16cid:durableId="1544831139">
    <w:abstractNumId w:val="9"/>
  </w:num>
  <w:num w:numId="5" w16cid:durableId="309402834">
    <w:abstractNumId w:val="1"/>
  </w:num>
  <w:num w:numId="6" w16cid:durableId="2010407853">
    <w:abstractNumId w:val="12"/>
  </w:num>
  <w:num w:numId="7" w16cid:durableId="863058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9173341">
    <w:abstractNumId w:val="8"/>
  </w:num>
  <w:num w:numId="9" w16cid:durableId="5526388">
    <w:abstractNumId w:val="11"/>
  </w:num>
  <w:num w:numId="10" w16cid:durableId="962930689">
    <w:abstractNumId w:val="3"/>
  </w:num>
  <w:num w:numId="11" w16cid:durableId="1206261733">
    <w:abstractNumId w:val="4"/>
  </w:num>
  <w:num w:numId="12" w16cid:durableId="2133160476">
    <w:abstractNumId w:val="5"/>
  </w:num>
  <w:num w:numId="13" w16cid:durableId="2024623644">
    <w:abstractNumId w:val="0"/>
  </w:num>
  <w:num w:numId="14" w16cid:durableId="850796478">
    <w:abstractNumId w:val="10"/>
  </w:num>
  <w:num w:numId="15" w16cid:durableId="653722477">
    <w:abstractNumId w:val="13"/>
  </w:num>
  <w:num w:numId="16" w16cid:durableId="2081318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2A"/>
    <w:rsid w:val="000034C3"/>
    <w:rsid w:val="000101F0"/>
    <w:rsid w:val="000339FE"/>
    <w:rsid w:val="00035FB0"/>
    <w:rsid w:val="000457E2"/>
    <w:rsid w:val="00077273"/>
    <w:rsid w:val="000A58CC"/>
    <w:rsid w:val="000B1CD2"/>
    <w:rsid w:val="000B603A"/>
    <w:rsid w:val="000B748C"/>
    <w:rsid w:val="000C5741"/>
    <w:rsid w:val="000C5A0F"/>
    <w:rsid w:val="000D6704"/>
    <w:rsid w:val="000F341E"/>
    <w:rsid w:val="000F5D05"/>
    <w:rsid w:val="00111A32"/>
    <w:rsid w:val="001200E7"/>
    <w:rsid w:val="00144865"/>
    <w:rsid w:val="0015549B"/>
    <w:rsid w:val="00156777"/>
    <w:rsid w:val="001671D6"/>
    <w:rsid w:val="0018073E"/>
    <w:rsid w:val="0019633A"/>
    <w:rsid w:val="001C645E"/>
    <w:rsid w:val="001C69AD"/>
    <w:rsid w:val="001D0793"/>
    <w:rsid w:val="001D467E"/>
    <w:rsid w:val="001D522A"/>
    <w:rsid w:val="001F232A"/>
    <w:rsid w:val="001F7CEB"/>
    <w:rsid w:val="0022138D"/>
    <w:rsid w:val="00225DE1"/>
    <w:rsid w:val="00232E2F"/>
    <w:rsid w:val="00256301"/>
    <w:rsid w:val="00263603"/>
    <w:rsid w:val="0026370B"/>
    <w:rsid w:val="002831D6"/>
    <w:rsid w:val="002847A8"/>
    <w:rsid w:val="00287075"/>
    <w:rsid w:val="00292A12"/>
    <w:rsid w:val="00297368"/>
    <w:rsid w:val="002A1907"/>
    <w:rsid w:val="002C0A26"/>
    <w:rsid w:val="002F3304"/>
    <w:rsid w:val="002F558D"/>
    <w:rsid w:val="0031788F"/>
    <w:rsid w:val="00320C00"/>
    <w:rsid w:val="0032762E"/>
    <w:rsid w:val="003406D0"/>
    <w:rsid w:val="003510FE"/>
    <w:rsid w:val="00354F02"/>
    <w:rsid w:val="00356DD7"/>
    <w:rsid w:val="003603C3"/>
    <w:rsid w:val="00365657"/>
    <w:rsid w:val="0036707B"/>
    <w:rsid w:val="003728FE"/>
    <w:rsid w:val="003767B3"/>
    <w:rsid w:val="003862D9"/>
    <w:rsid w:val="003953CE"/>
    <w:rsid w:val="003A3C9F"/>
    <w:rsid w:val="003E5C46"/>
    <w:rsid w:val="003F4CF9"/>
    <w:rsid w:val="003F51BC"/>
    <w:rsid w:val="003F7EB2"/>
    <w:rsid w:val="00407674"/>
    <w:rsid w:val="00415825"/>
    <w:rsid w:val="00415EA2"/>
    <w:rsid w:val="00431FD0"/>
    <w:rsid w:val="004354F9"/>
    <w:rsid w:val="0044737E"/>
    <w:rsid w:val="00474201"/>
    <w:rsid w:val="00481CD4"/>
    <w:rsid w:val="004840C8"/>
    <w:rsid w:val="00491139"/>
    <w:rsid w:val="0049372C"/>
    <w:rsid w:val="00497685"/>
    <w:rsid w:val="004A1A1D"/>
    <w:rsid w:val="004C0E6E"/>
    <w:rsid w:val="004D724B"/>
    <w:rsid w:val="00512A7E"/>
    <w:rsid w:val="00534BFA"/>
    <w:rsid w:val="00541A92"/>
    <w:rsid w:val="005507BF"/>
    <w:rsid w:val="00551B55"/>
    <w:rsid w:val="00554653"/>
    <w:rsid w:val="005711F9"/>
    <w:rsid w:val="005B6599"/>
    <w:rsid w:val="005C7ABB"/>
    <w:rsid w:val="005E3D1C"/>
    <w:rsid w:val="005E6A30"/>
    <w:rsid w:val="005F0643"/>
    <w:rsid w:val="005F4EFC"/>
    <w:rsid w:val="00601144"/>
    <w:rsid w:val="0062504C"/>
    <w:rsid w:val="00636A8A"/>
    <w:rsid w:val="006375D4"/>
    <w:rsid w:val="006414B7"/>
    <w:rsid w:val="00653918"/>
    <w:rsid w:val="0066225D"/>
    <w:rsid w:val="00662F28"/>
    <w:rsid w:val="0067482C"/>
    <w:rsid w:val="00682DD4"/>
    <w:rsid w:val="00686C8D"/>
    <w:rsid w:val="006C79AF"/>
    <w:rsid w:val="006D3301"/>
    <w:rsid w:val="006D6D4F"/>
    <w:rsid w:val="006F3088"/>
    <w:rsid w:val="006F4ED2"/>
    <w:rsid w:val="00701898"/>
    <w:rsid w:val="00701D3D"/>
    <w:rsid w:val="00737057"/>
    <w:rsid w:val="0075128A"/>
    <w:rsid w:val="00757FDB"/>
    <w:rsid w:val="0076118F"/>
    <w:rsid w:val="00787216"/>
    <w:rsid w:val="007A37B6"/>
    <w:rsid w:val="007A6992"/>
    <w:rsid w:val="007C6ABD"/>
    <w:rsid w:val="007D658B"/>
    <w:rsid w:val="007D6CE6"/>
    <w:rsid w:val="00801AD0"/>
    <w:rsid w:val="00820C2F"/>
    <w:rsid w:val="008370C7"/>
    <w:rsid w:val="0084353E"/>
    <w:rsid w:val="0089197D"/>
    <w:rsid w:val="00892CB6"/>
    <w:rsid w:val="008A42D3"/>
    <w:rsid w:val="008B347B"/>
    <w:rsid w:val="008D04F8"/>
    <w:rsid w:val="008F661C"/>
    <w:rsid w:val="009220B8"/>
    <w:rsid w:val="00937358"/>
    <w:rsid w:val="00952AB6"/>
    <w:rsid w:val="00961987"/>
    <w:rsid w:val="00963CA0"/>
    <w:rsid w:val="00966034"/>
    <w:rsid w:val="009863B5"/>
    <w:rsid w:val="009949EB"/>
    <w:rsid w:val="009B64BA"/>
    <w:rsid w:val="009C05A2"/>
    <w:rsid w:val="009F4C38"/>
    <w:rsid w:val="009F64CB"/>
    <w:rsid w:val="00A21CD2"/>
    <w:rsid w:val="00A22EFF"/>
    <w:rsid w:val="00A23754"/>
    <w:rsid w:val="00A37A98"/>
    <w:rsid w:val="00A45F95"/>
    <w:rsid w:val="00A5170D"/>
    <w:rsid w:val="00A55E1D"/>
    <w:rsid w:val="00A564DB"/>
    <w:rsid w:val="00A57EF4"/>
    <w:rsid w:val="00A72EF6"/>
    <w:rsid w:val="00A8306F"/>
    <w:rsid w:val="00A857CA"/>
    <w:rsid w:val="00AC44F8"/>
    <w:rsid w:val="00AD7CEE"/>
    <w:rsid w:val="00AE609E"/>
    <w:rsid w:val="00AE6379"/>
    <w:rsid w:val="00AF782A"/>
    <w:rsid w:val="00B30493"/>
    <w:rsid w:val="00B3293C"/>
    <w:rsid w:val="00B349E5"/>
    <w:rsid w:val="00B472FC"/>
    <w:rsid w:val="00B55209"/>
    <w:rsid w:val="00B602AF"/>
    <w:rsid w:val="00B62F85"/>
    <w:rsid w:val="00B64AF1"/>
    <w:rsid w:val="00B8757C"/>
    <w:rsid w:val="00B92262"/>
    <w:rsid w:val="00B93DF3"/>
    <w:rsid w:val="00BB6F3D"/>
    <w:rsid w:val="00BC28E6"/>
    <w:rsid w:val="00BD5BE4"/>
    <w:rsid w:val="00BE6AE3"/>
    <w:rsid w:val="00BF7588"/>
    <w:rsid w:val="00C02EE8"/>
    <w:rsid w:val="00C2532D"/>
    <w:rsid w:val="00C26B9E"/>
    <w:rsid w:val="00C43371"/>
    <w:rsid w:val="00C4732D"/>
    <w:rsid w:val="00C50B24"/>
    <w:rsid w:val="00C527ED"/>
    <w:rsid w:val="00C61C2A"/>
    <w:rsid w:val="00C75360"/>
    <w:rsid w:val="00C91FE4"/>
    <w:rsid w:val="00C95CFE"/>
    <w:rsid w:val="00C97A2B"/>
    <w:rsid w:val="00CC54C6"/>
    <w:rsid w:val="00CF162F"/>
    <w:rsid w:val="00CF48E1"/>
    <w:rsid w:val="00CF6416"/>
    <w:rsid w:val="00D20A89"/>
    <w:rsid w:val="00D231AF"/>
    <w:rsid w:val="00D26418"/>
    <w:rsid w:val="00D43D11"/>
    <w:rsid w:val="00D45538"/>
    <w:rsid w:val="00D4757A"/>
    <w:rsid w:val="00D640DC"/>
    <w:rsid w:val="00D74405"/>
    <w:rsid w:val="00D77DDF"/>
    <w:rsid w:val="00D936C1"/>
    <w:rsid w:val="00D93A6D"/>
    <w:rsid w:val="00DA0188"/>
    <w:rsid w:val="00DA4A5B"/>
    <w:rsid w:val="00DA7116"/>
    <w:rsid w:val="00DB7943"/>
    <w:rsid w:val="00DC725A"/>
    <w:rsid w:val="00E06EC6"/>
    <w:rsid w:val="00E07C2E"/>
    <w:rsid w:val="00E477BA"/>
    <w:rsid w:val="00E514C6"/>
    <w:rsid w:val="00E5164C"/>
    <w:rsid w:val="00E672A8"/>
    <w:rsid w:val="00E82771"/>
    <w:rsid w:val="00E829D5"/>
    <w:rsid w:val="00E842CD"/>
    <w:rsid w:val="00E86259"/>
    <w:rsid w:val="00EA132B"/>
    <w:rsid w:val="00EB0201"/>
    <w:rsid w:val="00EB53E1"/>
    <w:rsid w:val="00EB6369"/>
    <w:rsid w:val="00EC590B"/>
    <w:rsid w:val="00EC787B"/>
    <w:rsid w:val="00ED58ED"/>
    <w:rsid w:val="00EE77CC"/>
    <w:rsid w:val="00F16C66"/>
    <w:rsid w:val="00F171A6"/>
    <w:rsid w:val="00F3149A"/>
    <w:rsid w:val="00F57657"/>
    <w:rsid w:val="00F627D5"/>
    <w:rsid w:val="00F73B04"/>
    <w:rsid w:val="00F976D6"/>
    <w:rsid w:val="00FE4B77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443B"/>
  <w15:docId w15:val="{78608D1C-9AC9-4A39-B8B7-81D3FFF1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07B"/>
  </w:style>
  <w:style w:type="paragraph" w:styleId="Zpat">
    <w:name w:val="footer"/>
    <w:basedOn w:val="Normln"/>
    <w:link w:val="Zpat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07B"/>
  </w:style>
  <w:style w:type="character" w:styleId="Odkaznakoment">
    <w:name w:val="annotation reference"/>
    <w:basedOn w:val="Standardnpsmoodstavce"/>
    <w:uiPriority w:val="99"/>
    <w:semiHidden/>
    <w:unhideWhenUsed/>
    <w:rsid w:val="00C47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3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3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3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B6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E8277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35F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6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@tjslovanhavir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jslovanhaviro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2FDFD-F65C-4BF9-8E09-34874CF63D38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customXml/itemProps2.xml><?xml version="1.0" encoding="utf-8"?>
<ds:datastoreItem xmlns:ds="http://schemas.openxmlformats.org/officeDocument/2006/customXml" ds:itemID="{6EF76F68-9678-478D-A0D7-DD5BF2F286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ACD49E-6209-4356-9DD1-E151D4A3DA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D7F9A-7E02-457C-BAA4-7788DC295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1165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Kateřina Lusková - SSRZ Havířov</cp:lastModifiedBy>
  <cp:revision>5</cp:revision>
  <cp:lastPrinted>2023-09-12T09:42:00Z</cp:lastPrinted>
  <dcterms:created xsi:type="dcterms:W3CDTF">2024-09-25T04:53:00Z</dcterms:created>
  <dcterms:modified xsi:type="dcterms:W3CDTF">2024-09-25T04:54:00Z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</Properties>
</file>