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0"/>
        <w:ind w:left="1047" w:right="1054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7211100083</w:t>
      </w:r>
    </w:p>
    <w:p>
      <w:pPr>
        <w:spacing w:line="425" w:lineRule="exact" w:before="2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line="237" w:lineRule="auto" w:before="2"/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/>
        <w:t>DITON</w:t>
      </w:r>
      <w:r>
        <w:rPr>
          <w:spacing w:val="-11"/>
        </w:rPr>
        <w:t> </w:t>
      </w:r>
      <w:r>
        <w:rPr>
          <w:spacing w:val="-2"/>
        </w:rPr>
        <w:t>s.r.o.</w:t>
      </w:r>
    </w:p>
    <w:p>
      <w:pPr>
        <w:pStyle w:val="BodyText"/>
        <w:spacing w:line="237" w:lineRule="auto" w:before="2"/>
        <w:ind w:right="1430"/>
      </w:pPr>
      <w:r>
        <w:rPr/>
        <w:t>obchodní</w:t>
      </w:r>
      <w:r>
        <w:rPr>
          <w:spacing w:val="-6"/>
        </w:rPr>
        <w:t> </w:t>
      </w:r>
      <w:r>
        <w:rPr/>
        <w:t>společnost</w:t>
      </w:r>
      <w:r>
        <w:rPr>
          <w:spacing w:val="-6"/>
        </w:rPr>
        <w:t> </w:t>
      </w:r>
      <w:r>
        <w:rPr/>
        <w:t>zapsaná</w:t>
      </w:r>
      <w:r>
        <w:rPr>
          <w:spacing w:val="-6"/>
        </w:rPr>
        <w:t> </w:t>
      </w:r>
      <w:r>
        <w:rPr/>
        <w:t>v</w:t>
      </w:r>
      <w:r>
        <w:rPr>
          <w:spacing w:val="-5"/>
        </w:rPr>
        <w:t> </w:t>
      </w:r>
      <w:r>
        <w:rPr/>
        <w:t>obchodním</w:t>
      </w:r>
      <w:r>
        <w:rPr>
          <w:spacing w:val="-4"/>
        </w:rPr>
        <w:t> </w:t>
      </w:r>
      <w:r>
        <w:rPr/>
        <w:t>rejstříku</w:t>
      </w:r>
      <w:r>
        <w:rPr>
          <w:spacing w:val="-5"/>
        </w:rPr>
        <w:t> </w:t>
      </w:r>
      <w:r>
        <w:rPr/>
        <w:t>vedeném</w:t>
      </w:r>
      <w:r>
        <w:rPr>
          <w:spacing w:val="-4"/>
        </w:rPr>
        <w:t> </w:t>
      </w:r>
      <w:r>
        <w:rPr/>
        <w:t>Krajským</w:t>
      </w:r>
      <w:r>
        <w:rPr>
          <w:spacing w:val="-5"/>
        </w:rPr>
        <w:t> </w:t>
      </w:r>
      <w:r>
        <w:rPr/>
        <w:t>soudem</w:t>
      </w:r>
      <w:r>
        <w:rPr>
          <w:spacing w:val="-4"/>
        </w:rPr>
        <w:t> </w:t>
      </w:r>
      <w:r>
        <w:rPr/>
        <w:t>v</w:t>
      </w:r>
      <w:r>
        <w:rPr>
          <w:spacing w:val="-5"/>
        </w:rPr>
        <w:t> </w:t>
      </w:r>
      <w:r>
        <w:rPr/>
        <w:t>Brně, oddíl C, vložka 33392</w:t>
      </w:r>
    </w:p>
    <w:p>
      <w:pPr>
        <w:pStyle w:val="BodyText"/>
        <w:tabs>
          <w:tab w:pos="2970" w:val="left" w:leader="none"/>
        </w:tabs>
        <w:spacing w:before="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č.p.</w:t>
      </w:r>
      <w:r>
        <w:rPr>
          <w:spacing w:val="-4"/>
        </w:rPr>
        <w:t> </w:t>
      </w:r>
      <w:r>
        <w:rPr/>
        <w:t>207,</w:t>
      </w:r>
      <w:r>
        <w:rPr>
          <w:spacing w:val="-5"/>
        </w:rPr>
        <w:t> </w:t>
      </w:r>
      <w:r>
        <w:rPr/>
        <w:t>588</w:t>
      </w:r>
      <w:r>
        <w:rPr>
          <w:spacing w:val="-4"/>
        </w:rPr>
        <w:t> </w:t>
      </w:r>
      <w:r>
        <w:rPr/>
        <w:t>11</w:t>
      </w:r>
      <w:r>
        <w:rPr>
          <w:spacing w:val="-4"/>
        </w:rPr>
        <w:t> </w:t>
      </w:r>
      <w:r>
        <w:rPr>
          <w:spacing w:val="-2"/>
        </w:rPr>
        <w:t>Střítež</w:t>
      </w:r>
    </w:p>
    <w:p>
      <w:pPr>
        <w:pStyle w:val="BodyText"/>
        <w:tabs>
          <w:tab w:pos="2982" w:val="left" w:leader="none"/>
        </w:tabs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25557921</w:t>
      </w:r>
    </w:p>
    <w:p>
      <w:pPr>
        <w:pStyle w:val="BodyText"/>
        <w:tabs>
          <w:tab w:pos="2982" w:val="left" w:leader="none"/>
        </w:tabs>
        <w:spacing w:before="1"/>
      </w:pPr>
      <w:r>
        <w:rPr>
          <w:spacing w:val="-2"/>
        </w:rPr>
        <w:t>zastoupená:</w:t>
      </w:r>
      <w:r>
        <w:rPr/>
        <w:tab/>
        <w:t>Pavlem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u</w:t>
      </w:r>
      <w:r>
        <w:rPr>
          <w:spacing w:val="-2"/>
        </w:rPr>
        <w:t> </w:t>
      </w:r>
      <w:r>
        <w:rPr/>
        <w:t>r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2"/>
        </w:rPr>
        <w:t> jednatelem</w:t>
      </w:r>
    </w:p>
    <w:p>
      <w:pPr>
        <w:pStyle w:val="BodyTex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5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7211100083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7. 7. 2022 (dále jen „Smlouva“):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</w:pPr>
      <w:r>
        <w:rPr>
          <w:spacing w:val="-5"/>
        </w:rPr>
        <w:t>1.</w:t>
      </w:r>
    </w:p>
    <w:p>
      <w:pPr>
        <w:pStyle w:val="BodyText"/>
      </w:pPr>
      <w:r>
        <w:rPr/>
        <w:t>V</w:t>
      </w:r>
      <w:r>
        <w:rPr>
          <w:spacing w:val="-2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II.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mění</w:t>
      </w:r>
      <w:r>
        <w:rPr>
          <w:spacing w:val="-4"/>
        </w:rPr>
        <w:t> </w:t>
      </w:r>
      <w:r>
        <w:rPr/>
        <w:t>body</w:t>
      </w:r>
      <w:r>
        <w:rPr>
          <w:spacing w:val="-1"/>
        </w:rPr>
        <w:t> </w:t>
      </w:r>
      <w:r>
        <w:rPr/>
        <w:t>1),</w:t>
      </w:r>
      <w:r>
        <w:rPr>
          <w:spacing w:val="-2"/>
        </w:rPr>
        <w:t> </w:t>
      </w:r>
      <w:r>
        <w:rPr/>
        <w:t>2)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3)</w:t>
      </w:r>
      <w:r>
        <w:rPr>
          <w:spacing w:val="-3"/>
        </w:rPr>
        <w:t> </w:t>
      </w:r>
      <w:r>
        <w:rPr>
          <w:spacing w:val="-2"/>
        </w:rPr>
        <w:t>takto:</w:t>
      </w:r>
    </w:p>
    <w:p>
      <w:pPr>
        <w:pStyle w:val="BodyText"/>
        <w:spacing w:before="106"/>
      </w:pPr>
      <w:r>
        <w:rPr/>
        <w:t>„1)</w:t>
      </w:r>
      <w:r>
        <w:rPr>
          <w:spacing w:val="-5"/>
        </w:rPr>
        <w:t> </w:t>
      </w:r>
      <w:r>
        <w:rPr/>
        <w:t>Fond</w:t>
      </w:r>
      <w:r>
        <w:rPr>
          <w:spacing w:val="-5"/>
        </w:rPr>
        <w:t> </w:t>
      </w:r>
      <w:r>
        <w:rPr/>
        <w:t>se</w:t>
      </w:r>
      <w:r>
        <w:rPr>
          <w:spacing w:val="-7"/>
        </w:rPr>
        <w:t> </w:t>
      </w:r>
      <w:r>
        <w:rPr/>
        <w:t>zavazuje</w:t>
      </w:r>
      <w:r>
        <w:rPr>
          <w:spacing w:val="-6"/>
        </w:rPr>
        <w:t> </w:t>
      </w:r>
      <w:r>
        <w:rPr/>
        <w:t>poskytnout</w:t>
      </w:r>
      <w:r>
        <w:rPr>
          <w:spacing w:val="-6"/>
        </w:rPr>
        <w:t> </w:t>
      </w:r>
      <w:r>
        <w:rPr/>
        <w:t>příjemci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podporu</w:t>
      </w:r>
      <w:r>
        <w:rPr>
          <w:spacing w:val="-5"/>
        </w:rPr>
        <w:t> </w:t>
      </w:r>
      <w:r>
        <w:rPr/>
        <w:t>formou</w:t>
      </w:r>
      <w:r>
        <w:rPr>
          <w:spacing w:val="-5"/>
        </w:rPr>
        <w:t> </w:t>
      </w:r>
      <w:r>
        <w:rPr/>
        <w:t>dotace</w:t>
      </w:r>
      <w:r>
        <w:rPr>
          <w:spacing w:val="-6"/>
        </w:rPr>
        <w:t> </w:t>
      </w:r>
      <w:r>
        <w:rPr/>
        <w:t>ve</w:t>
      </w:r>
      <w:r>
        <w:rPr>
          <w:spacing w:val="-6"/>
        </w:rPr>
        <w:t> </w:t>
      </w:r>
      <w:r>
        <w:rPr/>
        <w:t>výši</w:t>
      </w:r>
      <w:r>
        <w:rPr>
          <w:spacing w:val="2"/>
        </w:rPr>
        <w:t> </w:t>
      </w:r>
      <w:r>
        <w:rPr>
          <w:b/>
        </w:rPr>
        <w:t>7</w:t>
      </w:r>
      <w:r>
        <w:rPr>
          <w:b/>
          <w:spacing w:val="-5"/>
        </w:rPr>
        <w:t> </w:t>
      </w:r>
      <w:r>
        <w:rPr>
          <w:b/>
        </w:rPr>
        <w:t>381</w:t>
      </w:r>
      <w:r>
        <w:rPr>
          <w:b/>
          <w:spacing w:val="-4"/>
        </w:rPr>
        <w:t> </w:t>
      </w:r>
      <w:r>
        <w:rPr>
          <w:b/>
        </w:rPr>
        <w:t>396,52</w:t>
      </w:r>
      <w:r>
        <w:rPr>
          <w:b/>
          <w:spacing w:val="-4"/>
        </w:rPr>
        <w:t> </w:t>
      </w:r>
      <w:r>
        <w:rPr>
          <w:b/>
        </w:rPr>
        <w:t>Kč</w:t>
      </w:r>
      <w:r>
        <w:rPr>
          <w:b/>
          <w:spacing w:val="-5"/>
        </w:rPr>
        <w:t> </w:t>
      </w:r>
      <w:r>
        <w:rPr>
          <w:spacing w:val="-2"/>
        </w:rPr>
        <w:t>(slovy:</w:t>
      </w:r>
    </w:p>
    <w:p>
      <w:pPr>
        <w:pStyle w:val="BodyText"/>
        <w:ind w:left="378"/>
      </w:pPr>
      <w:r>
        <w:rPr/>
        <w:t>sedm</w:t>
      </w:r>
      <w:r>
        <w:rPr>
          <w:spacing w:val="-5"/>
        </w:rPr>
        <w:t> </w:t>
      </w:r>
      <w:r>
        <w:rPr/>
        <w:t>milionů</w:t>
      </w:r>
      <w:r>
        <w:rPr>
          <w:spacing w:val="-6"/>
        </w:rPr>
        <w:t> </w:t>
      </w:r>
      <w:r>
        <w:rPr/>
        <w:t>tři</w:t>
      </w:r>
      <w:r>
        <w:rPr>
          <w:spacing w:val="-6"/>
        </w:rPr>
        <w:t> </w:t>
      </w:r>
      <w:r>
        <w:rPr/>
        <w:t>sta</w:t>
      </w:r>
      <w:r>
        <w:rPr>
          <w:spacing w:val="-7"/>
        </w:rPr>
        <w:t> </w:t>
      </w:r>
      <w:r>
        <w:rPr/>
        <w:t>osmdesát</w:t>
      </w:r>
      <w:r>
        <w:rPr>
          <w:spacing w:val="-7"/>
        </w:rPr>
        <w:t> </w:t>
      </w:r>
      <w:r>
        <w:rPr/>
        <w:t>jeden</w:t>
      </w:r>
      <w:r>
        <w:rPr>
          <w:spacing w:val="-5"/>
        </w:rPr>
        <w:t> </w:t>
      </w:r>
      <w:r>
        <w:rPr/>
        <w:t>tisíc</w:t>
      </w:r>
      <w:r>
        <w:rPr>
          <w:spacing w:val="-7"/>
        </w:rPr>
        <w:t> </w:t>
      </w:r>
      <w:r>
        <w:rPr/>
        <w:t>tři</w:t>
      </w:r>
      <w:r>
        <w:rPr>
          <w:spacing w:val="-2"/>
        </w:rPr>
        <w:t> </w:t>
      </w:r>
      <w:r>
        <w:rPr/>
        <w:t>sta</w:t>
      </w:r>
      <w:r>
        <w:rPr>
          <w:spacing w:val="-6"/>
        </w:rPr>
        <w:t> </w:t>
      </w:r>
      <w:r>
        <w:rPr/>
        <w:t>devadesát</w:t>
      </w:r>
      <w:r>
        <w:rPr>
          <w:spacing w:val="-7"/>
        </w:rPr>
        <w:t> </w:t>
      </w:r>
      <w:r>
        <w:rPr/>
        <w:t>šest</w:t>
      </w:r>
      <w:r>
        <w:rPr>
          <w:spacing w:val="-5"/>
        </w:rPr>
        <w:t> </w:t>
      </w:r>
      <w:r>
        <w:rPr/>
        <w:t>korun</w:t>
      </w:r>
      <w:r>
        <w:rPr>
          <w:spacing w:val="-3"/>
        </w:rPr>
        <w:t> </w:t>
      </w:r>
      <w:r>
        <w:rPr/>
        <w:t>českých,</w:t>
      </w:r>
      <w:r>
        <w:rPr>
          <w:spacing w:val="-6"/>
        </w:rPr>
        <w:t> </w:t>
      </w:r>
      <w:r>
        <w:rPr/>
        <w:t>padesát</w:t>
      </w:r>
      <w:r>
        <w:rPr>
          <w:spacing w:val="-7"/>
        </w:rPr>
        <w:t> </w:t>
      </w:r>
      <w:r>
        <w:rPr/>
        <w:t>dva</w:t>
      </w:r>
      <w:r>
        <w:rPr>
          <w:spacing w:val="-6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37" w:lineRule="auto" w:before="123" w:after="0"/>
        <w:ind w:left="488" w:right="110" w:hanging="276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66"/>
          <w:sz w:val="20"/>
        </w:rPr>
        <w:t> </w:t>
      </w:r>
      <w:r>
        <w:rPr>
          <w:sz w:val="20"/>
        </w:rPr>
        <w:t>pro</w:t>
      </w:r>
      <w:r>
        <w:rPr>
          <w:spacing w:val="66"/>
          <w:sz w:val="20"/>
        </w:rPr>
        <w:t> </w:t>
      </w:r>
      <w:r>
        <w:rPr>
          <w:sz w:val="20"/>
        </w:rPr>
        <w:t>stanovení</w:t>
      </w:r>
      <w:r>
        <w:rPr>
          <w:spacing w:val="68"/>
          <w:sz w:val="20"/>
        </w:rPr>
        <w:t> </w:t>
      </w:r>
      <w:r>
        <w:rPr>
          <w:sz w:val="20"/>
        </w:rPr>
        <w:t>podpory</w:t>
      </w:r>
      <w:r>
        <w:rPr>
          <w:spacing w:val="66"/>
          <w:sz w:val="20"/>
        </w:rPr>
        <w:t> </w:t>
      </w:r>
      <w:r>
        <w:rPr>
          <w:sz w:val="20"/>
        </w:rPr>
        <w:t>odpovídá</w:t>
      </w:r>
      <w:r>
        <w:rPr>
          <w:spacing w:val="65"/>
          <w:sz w:val="20"/>
        </w:rPr>
        <w:t> </w:t>
      </w:r>
      <w:r>
        <w:rPr>
          <w:sz w:val="20"/>
        </w:rPr>
        <w:t>způsobilým</w:t>
      </w:r>
      <w:r>
        <w:rPr>
          <w:spacing w:val="66"/>
          <w:sz w:val="20"/>
        </w:rPr>
        <w:t> </w:t>
      </w:r>
      <w:r>
        <w:rPr>
          <w:sz w:val="20"/>
        </w:rPr>
        <w:t>výdajům</w:t>
      </w:r>
      <w:r>
        <w:rPr>
          <w:spacing w:val="66"/>
          <w:sz w:val="20"/>
        </w:rPr>
        <w:t> </w:t>
      </w:r>
      <w:r>
        <w:rPr>
          <w:sz w:val="20"/>
        </w:rPr>
        <w:t>stanoveným</w:t>
      </w:r>
      <w:r>
        <w:rPr>
          <w:spacing w:val="72"/>
          <w:sz w:val="20"/>
        </w:rPr>
        <w:t> </w:t>
      </w:r>
      <w:r>
        <w:rPr>
          <w:sz w:val="20"/>
        </w:rPr>
        <w:t>Fondem</w:t>
      </w:r>
      <w:r>
        <w:rPr>
          <w:spacing w:val="68"/>
          <w:sz w:val="20"/>
        </w:rPr>
        <w:t> </w:t>
      </w:r>
      <w:r>
        <w:rPr>
          <w:sz w:val="20"/>
        </w:rPr>
        <w:t>dle</w:t>
      </w:r>
      <w:r>
        <w:rPr>
          <w:spacing w:val="65"/>
          <w:sz w:val="20"/>
        </w:rPr>
        <w:t> </w:t>
      </w:r>
      <w:r>
        <w:rPr>
          <w:sz w:val="20"/>
        </w:rPr>
        <w:t>žádosti a jejích příloh a činí 25 606 977,00 Kč.</w:t>
      </w: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121" w:after="0"/>
        <w:ind w:left="385" w:right="118" w:hanging="142"/>
        <w:jc w:val="left"/>
        <w:rPr>
          <w:sz w:val="20"/>
        </w:rPr>
      </w:pPr>
      <w:r>
        <w:rPr>
          <w:sz w:val="20"/>
        </w:rPr>
        <w:t>Podpora představuje 28,826 % základu pro stanovení podpory a nesmí přesáhnout 50 % z celkových výdajů na projekt.“.</w:t>
      </w:r>
    </w:p>
    <w:p>
      <w:pPr>
        <w:pStyle w:val="BodyText"/>
        <w:spacing w:before="2"/>
        <w:ind w:left="0"/>
        <w:rPr>
          <w:sz w:val="29"/>
        </w:rPr>
      </w:pPr>
    </w:p>
    <w:p>
      <w:pPr>
        <w:pStyle w:val="BodyText"/>
      </w:pPr>
      <w:r>
        <w:rPr>
          <w:spacing w:val="-5"/>
        </w:rPr>
        <w:t>2.</w:t>
      </w:r>
    </w:p>
    <w:p>
      <w:pPr>
        <w:pStyle w:val="BodyText"/>
        <w:spacing w:before="1"/>
      </w:pPr>
      <w:r>
        <w:rPr/>
        <w:t>V</w:t>
      </w:r>
      <w:r>
        <w:rPr>
          <w:spacing w:val="-2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IV.</w:t>
      </w:r>
      <w:r>
        <w:rPr>
          <w:spacing w:val="-4"/>
        </w:rPr>
        <w:t> </w:t>
      </w:r>
      <w:r>
        <w:rPr/>
        <w:t>odst.</w:t>
      </w:r>
      <w:r>
        <w:rPr>
          <w:spacing w:val="-4"/>
        </w:rPr>
        <w:t> </w:t>
      </w:r>
      <w:r>
        <w:rPr/>
        <w:t>1)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písm. b)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c)</w:t>
      </w:r>
      <w:r>
        <w:rPr>
          <w:spacing w:val="-3"/>
        </w:rPr>
        <w:t> </w:t>
      </w:r>
      <w:r>
        <w:rPr/>
        <w:t>mění</w:t>
      </w:r>
      <w:r>
        <w:rPr>
          <w:spacing w:val="-4"/>
        </w:rPr>
        <w:t> </w:t>
      </w:r>
      <w:r>
        <w:rPr>
          <w:spacing w:val="-2"/>
        </w:rPr>
        <w:t>takto:</w:t>
      </w:r>
    </w:p>
    <w:p>
      <w:pPr>
        <w:pStyle w:val="BodyText"/>
        <w:spacing w:before="106"/>
        <w:ind w:left="378" w:hanging="276"/>
      </w:pPr>
      <w:r>
        <w:rPr/>
        <w:t>„b)</w:t>
      </w:r>
      <w:r>
        <w:rPr>
          <w:spacing w:val="-4"/>
        </w:rPr>
        <w:t> </w:t>
      </w:r>
      <w:r>
        <w:rPr/>
        <w:t>realizací</w:t>
      </w:r>
      <w:r>
        <w:rPr>
          <w:spacing w:val="-5"/>
        </w:rPr>
        <w:t> </w:t>
      </w:r>
      <w:r>
        <w:rPr/>
        <w:t>projektu</w:t>
      </w:r>
      <w:r>
        <w:rPr>
          <w:spacing w:val="-5"/>
        </w:rPr>
        <w:t> </w:t>
      </w:r>
      <w:r>
        <w:rPr/>
        <w:t>dojde</w:t>
      </w:r>
      <w:r>
        <w:rPr>
          <w:spacing w:val="-3"/>
        </w:rPr>
        <w:t> </w:t>
      </w:r>
      <w:r>
        <w:rPr/>
        <w:t>k</w:t>
      </w:r>
      <w:r>
        <w:rPr>
          <w:spacing w:val="-2"/>
        </w:rPr>
        <w:t> </w:t>
      </w:r>
      <w:r>
        <w:rPr/>
        <w:t>výstavbě</w:t>
      </w:r>
      <w:r>
        <w:rPr>
          <w:spacing w:val="-5"/>
        </w:rPr>
        <w:t> </w:t>
      </w:r>
      <w:r>
        <w:rPr/>
        <w:t>nové</w:t>
      </w:r>
      <w:r>
        <w:rPr>
          <w:spacing w:val="-5"/>
        </w:rPr>
        <w:t> </w:t>
      </w:r>
      <w:r>
        <w:rPr/>
        <w:t>fotovoltaické</w:t>
      </w:r>
      <w:r>
        <w:rPr>
          <w:spacing w:val="-5"/>
        </w:rPr>
        <w:t> </w:t>
      </w:r>
      <w:r>
        <w:rPr/>
        <w:t>elektrárny</w:t>
      </w:r>
      <w:r>
        <w:rPr>
          <w:spacing w:val="-5"/>
        </w:rPr>
        <w:t> </w:t>
      </w:r>
      <w:r>
        <w:rPr/>
        <w:t>se</w:t>
      </w:r>
      <w:r>
        <w:rPr>
          <w:spacing w:val="-1"/>
        </w:rPr>
        <w:t> </w:t>
      </w:r>
      <w:r>
        <w:rPr/>
        <w:t>střešní</w:t>
      </w:r>
      <w:r>
        <w:rPr>
          <w:spacing w:val="-5"/>
        </w:rPr>
        <w:t> </w:t>
      </w:r>
      <w:r>
        <w:rPr/>
        <w:t>instalací</w:t>
      </w:r>
      <w:r>
        <w:rPr>
          <w:spacing w:val="-3"/>
        </w:rPr>
        <w:t> </w:t>
      </w:r>
      <w:r>
        <w:rPr/>
        <w:t>s</w:t>
      </w:r>
      <w:r>
        <w:rPr>
          <w:spacing w:val="-5"/>
        </w:rPr>
        <w:t> </w:t>
      </w:r>
      <w:r>
        <w:rPr/>
        <w:t>předpokládaným výkonem 998,8 kWp,</w:t>
      </w:r>
    </w:p>
    <w:p>
      <w:pPr>
        <w:spacing w:after="0"/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BodyText"/>
        <w:spacing w:before="73"/>
        <w:ind w:left="243"/>
      </w:pPr>
      <w:r>
        <w:rPr/>
        <w:t>c)</w:t>
      </w:r>
      <w:r>
        <w:rPr>
          <w:spacing w:val="45"/>
        </w:rPr>
        <w:t> </w:t>
      </w:r>
      <w:r>
        <w:rPr/>
        <w:t>k</w:t>
      </w:r>
      <w:r>
        <w:rPr>
          <w:spacing w:val="-5"/>
        </w:rPr>
        <w:t> </w:t>
      </w:r>
      <w:r>
        <w:rPr/>
        <w:t>termínu</w:t>
      </w:r>
      <w:r>
        <w:rPr>
          <w:spacing w:val="-5"/>
        </w:rPr>
        <w:t> </w:t>
      </w:r>
      <w:r>
        <w:rPr/>
        <w:t>pro</w:t>
      </w:r>
      <w:r>
        <w:rPr>
          <w:spacing w:val="-4"/>
        </w:rPr>
        <w:t> </w:t>
      </w:r>
      <w:r>
        <w:rPr/>
        <w:t>závěrečné</w:t>
      </w:r>
      <w:r>
        <w:rPr>
          <w:spacing w:val="-4"/>
        </w:rPr>
        <w:t> </w:t>
      </w:r>
      <w:r>
        <w:rPr/>
        <w:t>vyhodnocení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(ZVA)</w:t>
      </w:r>
      <w:r>
        <w:rPr>
          <w:spacing w:val="-5"/>
        </w:rPr>
        <w:t> </w:t>
      </w:r>
      <w:r>
        <w:rPr/>
        <w:t>podle</w:t>
      </w:r>
      <w:r>
        <w:rPr>
          <w:spacing w:val="-6"/>
        </w:rPr>
        <w:t> </w:t>
      </w:r>
      <w:r>
        <w:rPr/>
        <w:t>písmene f)</w:t>
      </w:r>
      <w:r>
        <w:rPr>
          <w:spacing w:val="-6"/>
        </w:rPr>
        <w:t> </w:t>
      </w:r>
      <w:r>
        <w:rPr/>
        <w:t>bude</w:t>
      </w:r>
      <w:r>
        <w:rPr>
          <w:spacing w:val="-5"/>
        </w:rPr>
        <w:t> </w:t>
      </w:r>
      <w:r>
        <w:rPr/>
        <w:t>projekt</w:t>
      </w:r>
      <w:r>
        <w:rPr>
          <w:spacing w:val="-3"/>
        </w:rPr>
        <w:t> </w:t>
      </w:r>
      <w:r>
        <w:rPr/>
        <w:t>plnit</w:t>
      </w:r>
      <w:r>
        <w:rPr>
          <w:spacing w:val="-6"/>
        </w:rPr>
        <w:t> </w:t>
      </w:r>
      <w:r>
        <w:rPr/>
        <w:t>tyto</w:t>
      </w:r>
      <w:r>
        <w:rPr>
          <w:spacing w:val="-4"/>
        </w:rPr>
        <w:t> </w:t>
      </w:r>
      <w:r>
        <w:rPr>
          <w:spacing w:val="-2"/>
        </w:rPr>
        <w:t>parametry:</w:t>
      </w:r>
    </w:p>
    <w:p>
      <w:pPr>
        <w:pStyle w:val="BodyText"/>
        <w:ind w:left="0"/>
      </w:pPr>
    </w:p>
    <w:tbl>
      <w:tblPr>
        <w:tblW w:w="0" w:type="auto"/>
        <w:jc w:val="left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3"/>
        <w:gridCol w:w="1506"/>
        <w:gridCol w:w="1345"/>
        <w:gridCol w:w="1451"/>
        <w:gridCol w:w="1038"/>
      </w:tblGrid>
      <w:tr>
        <w:trPr>
          <w:trHeight w:val="772" w:hRule="atLeast"/>
        </w:trPr>
        <w:tc>
          <w:tcPr>
            <w:tcW w:w="3493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06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345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Výchozí</w:t>
            </w:r>
          </w:p>
          <w:p>
            <w:pPr>
              <w:pStyle w:val="TableParagraph"/>
              <w:spacing w:before="0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451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Cílová</w:t>
            </w:r>
          </w:p>
          <w:p>
            <w:pPr>
              <w:pStyle w:val="TableParagraph"/>
              <w:spacing w:before="0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03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32" w:hRule="atLeast"/>
        </w:trPr>
        <w:tc>
          <w:tcPr>
            <w:tcW w:w="3493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elektrický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výkon</w:t>
            </w:r>
          </w:p>
          <w:p>
            <w:pPr>
              <w:pStyle w:val="TableParagraph"/>
              <w:spacing w:line="246" w:lineRule="exact" w:before="0"/>
              <w:ind w:left="388"/>
              <w:rPr>
                <w:sz w:val="20"/>
              </w:rPr>
            </w:pP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06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345" w:type="dxa"/>
          </w:tcPr>
          <w:p>
            <w:pPr>
              <w:pStyle w:val="TableParagraph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451" w:type="dxa"/>
          </w:tcPr>
          <w:p>
            <w:pPr>
              <w:pStyle w:val="TableParagraph"/>
              <w:ind w:left="162" w:right="3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998,8</w:t>
            </w:r>
          </w:p>
        </w:tc>
        <w:tc>
          <w:tcPr>
            <w:tcW w:w="103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3493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06" w:type="dxa"/>
          </w:tcPr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345" w:type="dxa"/>
          </w:tcPr>
          <w:p>
            <w:pPr>
              <w:pStyle w:val="TableParagraph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451" w:type="dxa"/>
          </w:tcPr>
          <w:p>
            <w:pPr>
              <w:pStyle w:val="TableParagraph"/>
              <w:ind w:left="270" w:right="3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755.19</w:t>
            </w:r>
          </w:p>
        </w:tc>
        <w:tc>
          <w:tcPr>
            <w:tcW w:w="103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32" w:hRule="atLeast"/>
        </w:trPr>
        <w:tc>
          <w:tcPr>
            <w:tcW w:w="3493" w:type="dxa"/>
          </w:tcPr>
          <w:p>
            <w:pPr>
              <w:pStyle w:val="TableParagraph"/>
              <w:spacing w:line="266" w:lineRule="exact"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neobnovitelné primární energie</w:t>
            </w:r>
          </w:p>
        </w:tc>
        <w:tc>
          <w:tcPr>
            <w:tcW w:w="1506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345" w:type="dxa"/>
          </w:tcPr>
          <w:p>
            <w:pPr>
              <w:pStyle w:val="TableParagraph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451" w:type="dxa"/>
          </w:tcPr>
          <w:p>
            <w:pPr>
              <w:pStyle w:val="TableParagraph"/>
              <w:ind w:left="374" w:right="3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6987.45</w:t>
            </w:r>
          </w:p>
        </w:tc>
        <w:tc>
          <w:tcPr>
            <w:tcW w:w="103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3493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06" w:type="dxa"/>
          </w:tcPr>
          <w:p>
            <w:pPr>
              <w:pStyle w:val="TableParagraph"/>
              <w:ind w:right="2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345" w:type="dxa"/>
          </w:tcPr>
          <w:p>
            <w:pPr>
              <w:pStyle w:val="TableParagraph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451" w:type="dxa"/>
          </w:tcPr>
          <w:p>
            <w:pPr>
              <w:pStyle w:val="TableParagraph"/>
              <w:ind w:left="270" w:right="3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746.52</w:t>
            </w:r>
          </w:p>
        </w:tc>
        <w:tc>
          <w:tcPr>
            <w:tcW w:w="103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before="3"/>
        <w:ind w:left="0" w:right="149" w:firstLine="0"/>
        <w:jc w:val="right"/>
        <w:rPr>
          <w:sz w:val="20"/>
        </w:rPr>
      </w:pPr>
      <w:r>
        <w:rPr>
          <w:spacing w:val="-5"/>
          <w:sz w:val="20"/>
        </w:rPr>
        <w:t>,“.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>
          <w:spacing w:val="-5"/>
        </w:rPr>
        <w:t>3.</w:t>
      </w:r>
    </w:p>
    <w:p>
      <w:pPr>
        <w:pStyle w:val="BodyText"/>
        <w:spacing w:before="1"/>
      </w:pPr>
      <w:r>
        <w:rPr/>
        <w:t>Ostatní</w:t>
      </w:r>
      <w:r>
        <w:rPr>
          <w:spacing w:val="-9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Smlouvy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2"/>
        </w:rPr>
        <w:t>nemění.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spacing w:val="-5"/>
        </w:rPr>
        <w:t>4.</w:t>
      </w:r>
    </w:p>
    <w:p>
      <w:pPr>
        <w:pStyle w:val="BodyText"/>
        <w:ind w:right="112"/>
        <w:jc w:val="both"/>
      </w:pPr>
      <w:r>
        <w:rPr/>
        <w:t>Příjemce podpory souhlasí se zveřejněním celého textu Smlouvy, včetně tohoto dodatku, v 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pStyle w:val="BodyText"/>
        <w:spacing w:before="13"/>
        <w:ind w:left="0"/>
        <w:rPr>
          <w:sz w:val="19"/>
        </w:rPr>
      </w:pPr>
    </w:p>
    <w:p>
      <w:pPr>
        <w:pStyle w:val="BodyText"/>
      </w:pPr>
      <w:r>
        <w:rPr>
          <w:spacing w:val="-5"/>
        </w:rPr>
        <w:t>5.</w:t>
      </w:r>
    </w:p>
    <w:p>
      <w:pPr>
        <w:pStyle w:val="BodyText"/>
        <w:ind w:right="119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4"/>
        </w:rPr>
      </w:pPr>
    </w:p>
    <w:p>
      <w:pPr>
        <w:pStyle w:val="BodyText"/>
        <w:tabs>
          <w:tab w:pos="6058" w:val="left" w:leader="none"/>
        </w:tabs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line="237" w:lineRule="auto"/>
        <w:ind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816192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)"/>
      <w:lvlJc w:val="left"/>
      <w:pPr>
        <w:ind w:left="488" w:hanging="29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94" w:hanging="293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08" w:hanging="29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2" w:hanging="29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36" w:hanging="29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50" w:hanging="29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64" w:hanging="29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8" w:hanging="29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92" w:hanging="293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right="110" w:hanging="276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2024-09-24T11:35:20Z</dcterms:created>
  <dcterms:modified xsi:type="dcterms:W3CDTF">2024-09-24T11:35:20Z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2024-09-24T00:00:00Z</vt:filetime>
  </property>
</Properties>
</file>