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E4573" w14:textId="77777777" w:rsidR="00D82E9D" w:rsidRDefault="00000000">
      <w:pPr>
        <w:pStyle w:val="Zkladntext"/>
        <w:ind w:left="13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AE669FE" wp14:editId="347D0F1D">
            <wp:extent cx="475487" cy="47548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487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B0893" w14:textId="77777777" w:rsidR="00D82E9D" w:rsidRDefault="00000000">
      <w:pPr>
        <w:pStyle w:val="Nadpis1"/>
        <w:spacing w:before="250"/>
        <w:ind w:left="22" w:right="2"/>
        <w:jc w:val="center"/>
      </w:pPr>
      <w:r>
        <w:t>Dodatek</w:t>
      </w:r>
      <w:r>
        <w:rPr>
          <w:spacing w:val="-7"/>
        </w:rPr>
        <w:t xml:space="preserve"> </w:t>
      </w:r>
      <w:r>
        <w:t>č.1</w:t>
      </w:r>
      <w:r>
        <w:rPr>
          <w:spacing w:val="-3"/>
        </w:rPr>
        <w:t xml:space="preserve"> </w:t>
      </w:r>
      <w:r>
        <w:t>ke</w:t>
      </w:r>
      <w:r>
        <w:rPr>
          <w:spacing w:val="-5"/>
        </w:rPr>
        <w:t xml:space="preserve"> </w:t>
      </w:r>
      <w:r>
        <w:t>Smlouvě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partnerství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finančním</w:t>
      </w:r>
      <w:r>
        <w:rPr>
          <w:spacing w:val="-3"/>
        </w:rPr>
        <w:t xml:space="preserve"> </w:t>
      </w:r>
      <w:r>
        <w:rPr>
          <w:spacing w:val="-2"/>
        </w:rPr>
        <w:t>příspěvkem</w:t>
      </w:r>
    </w:p>
    <w:p w14:paraId="70D4A0ED" w14:textId="77777777" w:rsidR="00D82E9D" w:rsidRDefault="00000000">
      <w:pPr>
        <w:pStyle w:val="Zkladntext"/>
        <w:spacing w:before="121" w:line="348" w:lineRule="auto"/>
        <w:ind w:left="3399" w:right="3375"/>
        <w:jc w:val="center"/>
      </w:pPr>
      <w:r>
        <w:t>uzavřené</w:t>
      </w:r>
      <w:r>
        <w:rPr>
          <w:spacing w:val="-8"/>
        </w:rPr>
        <w:t xml:space="preserve"> </w:t>
      </w:r>
      <w:r>
        <w:t>dne</w:t>
      </w:r>
      <w:r>
        <w:rPr>
          <w:spacing w:val="-10"/>
        </w:rPr>
        <w:t xml:space="preserve"> </w:t>
      </w:r>
      <w:r>
        <w:t>16.</w:t>
      </w:r>
      <w:r>
        <w:rPr>
          <w:spacing w:val="-8"/>
        </w:rPr>
        <w:t xml:space="preserve"> </w:t>
      </w:r>
      <w:r>
        <w:t>8.</w:t>
      </w:r>
      <w:r>
        <w:rPr>
          <w:spacing w:val="-10"/>
        </w:rPr>
        <w:t xml:space="preserve"> </w:t>
      </w:r>
      <w:r>
        <w:t>2024 dále jen „Dodatek“</w:t>
      </w:r>
    </w:p>
    <w:p w14:paraId="282EA6C7" w14:textId="77777777" w:rsidR="00D82E9D" w:rsidRDefault="00000000">
      <w:pPr>
        <w:pStyle w:val="Nadpis1"/>
        <w:ind w:left="3996" w:right="3974" w:firstLine="2"/>
        <w:jc w:val="center"/>
      </w:pPr>
      <w:r>
        <w:t>Článek I Smluvní</w:t>
      </w:r>
      <w:r>
        <w:rPr>
          <w:spacing w:val="-13"/>
        </w:rPr>
        <w:t xml:space="preserve"> </w:t>
      </w:r>
      <w:r>
        <w:t>strany</w:t>
      </w:r>
    </w:p>
    <w:p w14:paraId="20C0D6EB" w14:textId="77777777" w:rsidR="00D82E9D" w:rsidRDefault="00D82E9D">
      <w:pPr>
        <w:pStyle w:val="Zkladntext"/>
        <w:spacing w:before="237"/>
        <w:ind w:left="0"/>
        <w:rPr>
          <w:b/>
        </w:rPr>
      </w:pPr>
    </w:p>
    <w:p w14:paraId="2101B8CF" w14:textId="5B27441A" w:rsidR="00D82E9D" w:rsidRDefault="00000000">
      <w:pPr>
        <w:ind w:left="138"/>
        <w:rPr>
          <w:b/>
        </w:rPr>
      </w:pPr>
      <w:r>
        <w:rPr>
          <w:b/>
        </w:rPr>
        <w:t>Ústav</w:t>
      </w:r>
      <w:r>
        <w:rPr>
          <w:b/>
          <w:spacing w:val="-4"/>
        </w:rPr>
        <w:t xml:space="preserve"> </w:t>
      </w:r>
      <w:r>
        <w:rPr>
          <w:b/>
        </w:rPr>
        <w:t>experimentální</w:t>
      </w:r>
      <w:r>
        <w:rPr>
          <w:b/>
          <w:spacing w:val="-4"/>
        </w:rPr>
        <w:t xml:space="preserve"> </w:t>
      </w:r>
      <w:r>
        <w:rPr>
          <w:b/>
        </w:rPr>
        <w:t>botaniky</w:t>
      </w:r>
      <w:r>
        <w:rPr>
          <w:b/>
          <w:spacing w:val="-7"/>
        </w:rPr>
        <w:t xml:space="preserve"> </w:t>
      </w:r>
      <w:r>
        <w:rPr>
          <w:b/>
        </w:rPr>
        <w:t>AV</w:t>
      </w:r>
      <w:r>
        <w:rPr>
          <w:b/>
          <w:spacing w:val="-4"/>
        </w:rPr>
        <w:t xml:space="preserve"> </w:t>
      </w:r>
      <w:r>
        <w:rPr>
          <w:b/>
        </w:rPr>
        <w:t>ČR,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v.</w:t>
      </w:r>
      <w:r w:rsidR="00F506B7">
        <w:rPr>
          <w:b/>
          <w:spacing w:val="-2"/>
        </w:rPr>
        <w:t xml:space="preserve"> </w:t>
      </w:r>
      <w:r>
        <w:rPr>
          <w:b/>
          <w:spacing w:val="-2"/>
        </w:rPr>
        <w:t>v.</w:t>
      </w:r>
      <w:r w:rsidR="00F506B7">
        <w:rPr>
          <w:b/>
          <w:spacing w:val="-2"/>
        </w:rPr>
        <w:t xml:space="preserve"> </w:t>
      </w:r>
      <w:r>
        <w:rPr>
          <w:b/>
          <w:spacing w:val="-2"/>
        </w:rPr>
        <w:t>i.</w:t>
      </w:r>
    </w:p>
    <w:p w14:paraId="5A1BA2F5" w14:textId="77777777" w:rsidR="00D82E9D" w:rsidRDefault="00000000">
      <w:pPr>
        <w:pStyle w:val="Zkladntext"/>
        <w:spacing w:before="41"/>
      </w:pPr>
      <w:r>
        <w:t>se</w:t>
      </w:r>
      <w:r>
        <w:rPr>
          <w:spacing w:val="-4"/>
        </w:rPr>
        <w:t xml:space="preserve"> </w:t>
      </w:r>
      <w:r>
        <w:t>sídlem</w:t>
      </w:r>
      <w:r>
        <w:rPr>
          <w:spacing w:val="-1"/>
        </w:rPr>
        <w:t xml:space="preserve"> </w:t>
      </w:r>
      <w:r>
        <w:t>Rozvojová</w:t>
      </w:r>
      <w:r>
        <w:rPr>
          <w:spacing w:val="-6"/>
        </w:rPr>
        <w:t xml:space="preserve"> </w:t>
      </w:r>
      <w:r>
        <w:t>263,</w:t>
      </w:r>
      <w:r>
        <w:rPr>
          <w:spacing w:val="-5"/>
        </w:rPr>
        <w:t xml:space="preserve"> </w:t>
      </w:r>
      <w:r>
        <w:t>165</w:t>
      </w:r>
      <w:r>
        <w:rPr>
          <w:spacing w:val="-5"/>
        </w:rPr>
        <w:t xml:space="preserve"> </w:t>
      </w:r>
      <w:r>
        <w:t>02</w:t>
      </w:r>
      <w:r>
        <w:rPr>
          <w:spacing w:val="-5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Lysolaje,</w:t>
      </w:r>
      <w:r>
        <w:rPr>
          <w:spacing w:val="-3"/>
        </w:rPr>
        <w:t xml:space="preserve"> </w:t>
      </w:r>
      <w:r>
        <w:t>Česká</w:t>
      </w:r>
      <w:r>
        <w:rPr>
          <w:spacing w:val="-1"/>
        </w:rPr>
        <w:t xml:space="preserve"> </w:t>
      </w:r>
      <w:r>
        <w:rPr>
          <w:spacing w:val="-2"/>
        </w:rPr>
        <w:t>republika</w:t>
      </w:r>
    </w:p>
    <w:p w14:paraId="71476EF6" w14:textId="77777777" w:rsidR="00D82E9D" w:rsidRDefault="00000000">
      <w:pPr>
        <w:pStyle w:val="Zkladntext"/>
        <w:spacing w:before="38"/>
      </w:pPr>
      <w:r>
        <w:t>zastoupená</w:t>
      </w:r>
      <w:r>
        <w:rPr>
          <w:spacing w:val="-6"/>
        </w:rPr>
        <w:t xml:space="preserve"> </w:t>
      </w:r>
      <w:r>
        <w:t>RNDr.</w:t>
      </w:r>
      <w:r>
        <w:rPr>
          <w:spacing w:val="-6"/>
        </w:rPr>
        <w:t xml:space="preserve"> </w:t>
      </w:r>
      <w:r>
        <w:t>Janem</w:t>
      </w:r>
      <w:r>
        <w:rPr>
          <w:spacing w:val="-6"/>
        </w:rPr>
        <w:t xml:space="preserve"> </w:t>
      </w:r>
      <w:r>
        <w:t>Martincem,</w:t>
      </w:r>
      <w:r>
        <w:rPr>
          <w:spacing w:val="-7"/>
        </w:rPr>
        <w:t xml:space="preserve"> </w:t>
      </w:r>
      <w:r>
        <w:t>CSc.,</w:t>
      </w:r>
      <w:r>
        <w:rPr>
          <w:spacing w:val="-5"/>
        </w:rPr>
        <w:t xml:space="preserve"> </w:t>
      </w:r>
      <w:r>
        <w:rPr>
          <w:spacing w:val="-2"/>
        </w:rPr>
        <w:t>ředitelem</w:t>
      </w:r>
    </w:p>
    <w:p w14:paraId="5C78CB07" w14:textId="77777777" w:rsidR="00D82E9D" w:rsidRDefault="00000000">
      <w:pPr>
        <w:pStyle w:val="Zkladntext"/>
        <w:spacing w:before="42" w:line="273" w:lineRule="auto"/>
        <w:ind w:right="2682"/>
      </w:pPr>
      <w:r>
        <w:t>zapsán</w:t>
      </w:r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rejstříku</w:t>
      </w:r>
      <w:r>
        <w:rPr>
          <w:spacing w:val="-7"/>
        </w:rPr>
        <w:t xml:space="preserve"> </w:t>
      </w:r>
      <w:r>
        <w:t>veřejných</w:t>
      </w:r>
      <w:r>
        <w:rPr>
          <w:spacing w:val="-5"/>
        </w:rPr>
        <w:t xml:space="preserve"> </w:t>
      </w:r>
      <w:r>
        <w:t>výzkumných</w:t>
      </w:r>
      <w:r>
        <w:rPr>
          <w:spacing w:val="-4"/>
        </w:rPr>
        <w:t xml:space="preserve"> </w:t>
      </w:r>
      <w:r>
        <w:t>institucí</w:t>
      </w:r>
      <w:r>
        <w:rPr>
          <w:spacing w:val="-6"/>
        </w:rPr>
        <w:t xml:space="preserve"> </w:t>
      </w:r>
      <w:r>
        <w:t>vedeném</w:t>
      </w:r>
      <w:r>
        <w:rPr>
          <w:spacing w:val="-5"/>
        </w:rPr>
        <w:t xml:space="preserve"> </w:t>
      </w:r>
      <w:r>
        <w:t>MŠMT</w:t>
      </w:r>
      <w:r>
        <w:rPr>
          <w:spacing w:val="-4"/>
        </w:rPr>
        <w:t xml:space="preserve"> </w:t>
      </w:r>
      <w:r>
        <w:t>ČR IČO: 613 89 030</w:t>
      </w:r>
    </w:p>
    <w:p w14:paraId="2111A888" w14:textId="77777777" w:rsidR="00D82E9D" w:rsidRDefault="00000000">
      <w:pPr>
        <w:spacing w:before="4"/>
        <w:ind w:left="138"/>
        <w:rPr>
          <w:sz w:val="24"/>
        </w:rPr>
      </w:pPr>
      <w:r>
        <w:rPr>
          <w:sz w:val="24"/>
        </w:rPr>
        <w:t>bankovní</w:t>
      </w:r>
      <w:r>
        <w:rPr>
          <w:spacing w:val="-5"/>
          <w:sz w:val="24"/>
        </w:rPr>
        <w:t xml:space="preserve"> </w:t>
      </w:r>
      <w:r>
        <w:rPr>
          <w:sz w:val="24"/>
        </w:rPr>
        <w:t>spojení:</w:t>
      </w:r>
      <w:r>
        <w:rPr>
          <w:spacing w:val="52"/>
          <w:sz w:val="24"/>
        </w:rPr>
        <w:t xml:space="preserve"> </w:t>
      </w:r>
      <w:r>
        <w:rPr>
          <w:spacing w:val="-2"/>
          <w:sz w:val="24"/>
        </w:rPr>
        <w:t>7106852/0800</w:t>
      </w:r>
    </w:p>
    <w:p w14:paraId="3D7B2CD8" w14:textId="77777777" w:rsidR="00D82E9D" w:rsidRDefault="00000000">
      <w:pPr>
        <w:pStyle w:val="Zkladntext"/>
        <w:spacing w:before="41"/>
      </w:pP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„příjemce“)</w:t>
      </w:r>
    </w:p>
    <w:p w14:paraId="3974203A" w14:textId="77777777" w:rsidR="00D82E9D" w:rsidRDefault="00000000">
      <w:pPr>
        <w:pStyle w:val="Zkladntext"/>
        <w:spacing w:before="118"/>
      </w:pPr>
      <w:r>
        <w:rPr>
          <w:spacing w:val="-10"/>
        </w:rPr>
        <w:t>a</w:t>
      </w:r>
    </w:p>
    <w:p w14:paraId="37052F08" w14:textId="77777777" w:rsidR="00D82E9D" w:rsidRDefault="00000000">
      <w:pPr>
        <w:pStyle w:val="Nadpis1"/>
        <w:spacing w:before="123"/>
      </w:pPr>
      <w:proofErr w:type="spellStart"/>
      <w:r>
        <w:t>Agritec</w:t>
      </w:r>
      <w:proofErr w:type="spellEnd"/>
      <w:r>
        <w:rPr>
          <w:spacing w:val="-4"/>
        </w:rPr>
        <w:t xml:space="preserve"> </w:t>
      </w:r>
      <w:r>
        <w:t>Plant</w:t>
      </w:r>
      <w:r>
        <w:rPr>
          <w:spacing w:val="-5"/>
        </w:rPr>
        <w:t xml:space="preserve"> </w:t>
      </w:r>
      <w:proofErr w:type="spellStart"/>
      <w:r>
        <w:t>Research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s.r.o.</w:t>
      </w:r>
    </w:p>
    <w:p w14:paraId="5CEA1734" w14:textId="77777777" w:rsidR="00D82E9D" w:rsidRDefault="00000000">
      <w:pPr>
        <w:pStyle w:val="Zkladntext"/>
        <w:spacing w:before="38" w:line="276" w:lineRule="auto"/>
        <w:ind w:right="2799"/>
      </w:pPr>
      <w:r>
        <w:t>se</w:t>
      </w:r>
      <w:r>
        <w:rPr>
          <w:spacing w:val="-3"/>
        </w:rPr>
        <w:t xml:space="preserve"> </w:t>
      </w:r>
      <w:r>
        <w:t>sídlem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místo</w:t>
      </w:r>
      <w:r>
        <w:rPr>
          <w:spacing w:val="-3"/>
        </w:rPr>
        <w:t xml:space="preserve"> </w:t>
      </w:r>
      <w:r>
        <w:t>podnikání</w:t>
      </w:r>
      <w:r>
        <w:rPr>
          <w:spacing w:val="-3"/>
        </w:rPr>
        <w:t xml:space="preserve"> </w:t>
      </w:r>
      <w:r>
        <w:t>Zemědělská</w:t>
      </w:r>
      <w:r>
        <w:rPr>
          <w:spacing w:val="-4"/>
        </w:rPr>
        <w:t xml:space="preserve"> </w:t>
      </w:r>
      <w:r>
        <w:t>2520/16,</w:t>
      </w:r>
      <w:r>
        <w:rPr>
          <w:spacing w:val="-6"/>
        </w:rPr>
        <w:t xml:space="preserve"> </w:t>
      </w:r>
      <w:r>
        <w:t>78701</w:t>
      </w:r>
      <w:r>
        <w:rPr>
          <w:spacing w:val="-4"/>
        </w:rPr>
        <w:t xml:space="preserve"> </w:t>
      </w:r>
      <w:r>
        <w:t xml:space="preserve">Šumperk zastoupená Ing. Prokopem </w:t>
      </w:r>
      <w:proofErr w:type="spellStart"/>
      <w:r>
        <w:t>Šmirousem</w:t>
      </w:r>
      <w:proofErr w:type="spellEnd"/>
      <w:r>
        <w:t>, Ph.D.</w:t>
      </w:r>
    </w:p>
    <w:p w14:paraId="1B8902CE" w14:textId="77777777" w:rsidR="00D82E9D" w:rsidRDefault="00000000">
      <w:pPr>
        <w:pStyle w:val="Zkladntext"/>
        <w:spacing w:line="268" w:lineRule="exact"/>
      </w:pPr>
      <w:r>
        <w:t>zapsaná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Krajského</w:t>
      </w:r>
      <w:r>
        <w:rPr>
          <w:spacing w:val="-4"/>
        </w:rPr>
        <w:t xml:space="preserve"> </w:t>
      </w:r>
      <w:r>
        <w:t>soudu</w:t>
      </w:r>
      <w:r>
        <w:rPr>
          <w:spacing w:val="-7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gramStart"/>
      <w:r>
        <w:t>Ostravě</w:t>
      </w:r>
      <w:r>
        <w:rPr>
          <w:spacing w:val="-3"/>
        </w:rPr>
        <w:t xml:space="preserve"> </w:t>
      </w:r>
      <w:r>
        <w:t>,</w:t>
      </w:r>
      <w:proofErr w:type="gramEnd"/>
      <w:r>
        <w:rPr>
          <w:spacing w:val="-5"/>
        </w:rPr>
        <w:t xml:space="preserve"> </w:t>
      </w:r>
      <w:r>
        <w:t>spisová</w:t>
      </w:r>
      <w:r>
        <w:rPr>
          <w:spacing w:val="-3"/>
        </w:rPr>
        <w:t xml:space="preserve"> </w:t>
      </w:r>
      <w:r>
        <w:t>značka</w:t>
      </w:r>
      <w:r>
        <w:rPr>
          <w:spacing w:val="-4"/>
        </w:rPr>
        <w:t xml:space="preserve"> </w:t>
      </w:r>
      <w:r>
        <w:t>C</w:t>
      </w:r>
      <w:r>
        <w:rPr>
          <w:spacing w:val="-3"/>
        </w:rPr>
        <w:t xml:space="preserve"> </w:t>
      </w:r>
      <w:r>
        <w:rPr>
          <w:spacing w:val="-2"/>
        </w:rPr>
        <w:t>26228/KSOS</w:t>
      </w:r>
    </w:p>
    <w:p w14:paraId="723D554D" w14:textId="77777777" w:rsidR="00D82E9D" w:rsidRDefault="00000000">
      <w:pPr>
        <w:pStyle w:val="Zkladntext"/>
        <w:spacing w:before="41"/>
      </w:pPr>
      <w:r>
        <w:t>IČO:</w:t>
      </w:r>
      <w:r>
        <w:rPr>
          <w:spacing w:val="-3"/>
        </w:rPr>
        <w:t xml:space="preserve"> </w:t>
      </w:r>
      <w:r>
        <w:t>267</w:t>
      </w:r>
      <w:r>
        <w:rPr>
          <w:spacing w:val="-2"/>
        </w:rPr>
        <w:t xml:space="preserve"> </w:t>
      </w:r>
      <w:r>
        <w:t>84</w:t>
      </w:r>
      <w:r>
        <w:rPr>
          <w:spacing w:val="-2"/>
        </w:rPr>
        <w:t xml:space="preserve"> </w:t>
      </w:r>
      <w:r>
        <w:rPr>
          <w:spacing w:val="-5"/>
        </w:rPr>
        <w:t>246</w:t>
      </w:r>
    </w:p>
    <w:p w14:paraId="47A90D0D" w14:textId="77777777" w:rsidR="008D1720" w:rsidRDefault="00000000">
      <w:pPr>
        <w:pStyle w:val="Zkladntext"/>
        <w:spacing w:before="39" w:line="276" w:lineRule="auto"/>
        <w:ind w:right="5977"/>
        <w:rPr>
          <w:spacing w:val="-12"/>
        </w:rPr>
      </w:pPr>
      <w:r>
        <w:t>bankovní</w:t>
      </w:r>
      <w:r>
        <w:rPr>
          <w:spacing w:val="-13"/>
        </w:rPr>
        <w:t xml:space="preserve"> </w:t>
      </w:r>
      <w:r>
        <w:t>spojení:</w:t>
      </w:r>
      <w:r>
        <w:rPr>
          <w:spacing w:val="-12"/>
        </w:rPr>
        <w:t xml:space="preserve"> </w:t>
      </w:r>
    </w:p>
    <w:p w14:paraId="35FE5B37" w14:textId="2F5AC0F4" w:rsidR="00D82E9D" w:rsidRDefault="00000000">
      <w:pPr>
        <w:pStyle w:val="Zkladntext"/>
        <w:spacing w:before="39" w:line="276" w:lineRule="auto"/>
        <w:ind w:right="5977"/>
      </w:pPr>
      <w:r>
        <w:t xml:space="preserve">(dále jen „partner </w:t>
      </w:r>
      <w:proofErr w:type="spellStart"/>
      <w:r>
        <w:t>Agritec</w:t>
      </w:r>
      <w:proofErr w:type="spellEnd"/>
      <w:r>
        <w:t>“)</w:t>
      </w:r>
    </w:p>
    <w:p w14:paraId="79FE2AB6" w14:textId="77777777" w:rsidR="00D82E9D" w:rsidRDefault="00000000">
      <w:pPr>
        <w:pStyle w:val="Zkladntext"/>
        <w:spacing w:before="81"/>
      </w:pPr>
      <w:r>
        <w:rPr>
          <w:spacing w:val="-10"/>
        </w:rPr>
        <w:t>a</w:t>
      </w:r>
    </w:p>
    <w:p w14:paraId="26B9913D" w14:textId="77777777" w:rsidR="00D82E9D" w:rsidRDefault="00000000">
      <w:pPr>
        <w:pStyle w:val="Nadpis1"/>
        <w:spacing w:before="120"/>
      </w:pPr>
      <w:proofErr w:type="spellStart"/>
      <w:r>
        <w:t>Agrotest</w:t>
      </w:r>
      <w:proofErr w:type="spellEnd"/>
      <w:r>
        <w:rPr>
          <w:spacing w:val="-6"/>
        </w:rPr>
        <w:t xml:space="preserve"> </w:t>
      </w:r>
      <w:proofErr w:type="spellStart"/>
      <w:r>
        <w:t>fyto</w:t>
      </w:r>
      <w:proofErr w:type="spellEnd"/>
      <w:r>
        <w:t>,</w:t>
      </w:r>
      <w:r>
        <w:rPr>
          <w:spacing w:val="-7"/>
        </w:rPr>
        <w:t xml:space="preserve"> </w:t>
      </w:r>
      <w:r>
        <w:rPr>
          <w:spacing w:val="-2"/>
        </w:rPr>
        <w:t>s.r.o.</w:t>
      </w:r>
    </w:p>
    <w:p w14:paraId="38059439" w14:textId="77777777" w:rsidR="00D82E9D" w:rsidRDefault="00000000">
      <w:pPr>
        <w:pStyle w:val="Zkladntext"/>
        <w:spacing w:before="39" w:line="276" w:lineRule="auto"/>
        <w:ind w:right="2682"/>
      </w:pPr>
      <w:r>
        <w:t>se</w:t>
      </w:r>
      <w:r>
        <w:rPr>
          <w:spacing w:val="-3"/>
        </w:rPr>
        <w:t xml:space="preserve"> </w:t>
      </w:r>
      <w:r>
        <w:t>sídlem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místo</w:t>
      </w:r>
      <w:r>
        <w:rPr>
          <w:spacing w:val="-3"/>
        </w:rPr>
        <w:t xml:space="preserve"> </w:t>
      </w:r>
      <w:r>
        <w:t>podnikání</w:t>
      </w:r>
      <w:r>
        <w:rPr>
          <w:spacing w:val="-2"/>
        </w:rPr>
        <w:t xml:space="preserve"> </w:t>
      </w:r>
      <w:r>
        <w:t>Havlíčkova</w:t>
      </w:r>
      <w:r>
        <w:rPr>
          <w:spacing w:val="-4"/>
        </w:rPr>
        <w:t xml:space="preserve"> </w:t>
      </w:r>
      <w:r>
        <w:t>2787/121,</w:t>
      </w:r>
      <w:r>
        <w:rPr>
          <w:spacing w:val="-7"/>
        </w:rPr>
        <w:t xml:space="preserve"> </w:t>
      </w:r>
      <w:r>
        <w:t>76701</w:t>
      </w:r>
      <w:r>
        <w:rPr>
          <w:spacing w:val="-6"/>
        </w:rPr>
        <w:t xml:space="preserve"> </w:t>
      </w:r>
      <w:r>
        <w:t>Kroměříž zastoupená Ing. Petrem Míšou, Ph.D., MBA</w:t>
      </w:r>
    </w:p>
    <w:p w14:paraId="491417FD" w14:textId="77777777" w:rsidR="00D82E9D" w:rsidRDefault="00000000">
      <w:pPr>
        <w:pStyle w:val="Zkladntext"/>
        <w:spacing w:line="268" w:lineRule="exact"/>
      </w:pPr>
      <w:r>
        <w:t>zapsaná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Krajského</w:t>
      </w:r>
      <w:r>
        <w:rPr>
          <w:spacing w:val="-5"/>
        </w:rPr>
        <w:t xml:space="preserve"> </w:t>
      </w:r>
      <w:r>
        <w:t>soudu</w:t>
      </w:r>
      <w:r>
        <w:rPr>
          <w:spacing w:val="-7"/>
        </w:rPr>
        <w:t xml:space="preserve"> </w:t>
      </w:r>
      <w:r>
        <w:t xml:space="preserve">v </w:t>
      </w:r>
      <w:proofErr w:type="gramStart"/>
      <w:r>
        <w:t>Brně</w:t>
      </w:r>
      <w:r>
        <w:rPr>
          <w:spacing w:val="-3"/>
        </w:rPr>
        <w:t xml:space="preserve"> </w:t>
      </w:r>
      <w:r>
        <w:t>,</w:t>
      </w:r>
      <w:proofErr w:type="gramEnd"/>
      <w:r>
        <w:rPr>
          <w:spacing w:val="-3"/>
        </w:rPr>
        <w:t xml:space="preserve"> </w:t>
      </w:r>
      <w:r>
        <w:t>spisová</w:t>
      </w:r>
      <w:r>
        <w:rPr>
          <w:spacing w:val="-3"/>
        </w:rPr>
        <w:t xml:space="preserve"> </w:t>
      </w:r>
      <w:r>
        <w:t>značka</w:t>
      </w:r>
      <w:r>
        <w:rPr>
          <w:spacing w:val="-4"/>
        </w:rPr>
        <w:t xml:space="preserve"> </w:t>
      </w:r>
      <w:r>
        <w:t>C</w:t>
      </w:r>
      <w:r>
        <w:rPr>
          <w:spacing w:val="-2"/>
        </w:rPr>
        <w:t xml:space="preserve"> 25732/KSBR</w:t>
      </w:r>
    </w:p>
    <w:p w14:paraId="22E9111D" w14:textId="77777777" w:rsidR="00D82E9D" w:rsidRDefault="00000000">
      <w:pPr>
        <w:pStyle w:val="Zkladntext"/>
        <w:spacing w:before="41"/>
      </w:pPr>
      <w:r>
        <w:t>IČO:</w:t>
      </w:r>
      <w:r>
        <w:rPr>
          <w:spacing w:val="-3"/>
        </w:rPr>
        <w:t xml:space="preserve"> </w:t>
      </w:r>
      <w:r>
        <w:t>253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rPr>
          <w:spacing w:val="-5"/>
        </w:rPr>
        <w:t>859</w:t>
      </w:r>
    </w:p>
    <w:p w14:paraId="1AD74A79" w14:textId="77777777" w:rsidR="008D1720" w:rsidRDefault="00000000">
      <w:pPr>
        <w:pStyle w:val="Zkladntext"/>
        <w:spacing w:before="41" w:line="273" w:lineRule="auto"/>
        <w:ind w:right="5230"/>
        <w:rPr>
          <w:spacing w:val="-12"/>
        </w:rPr>
      </w:pPr>
      <w:r>
        <w:t>bankovní</w:t>
      </w:r>
      <w:r>
        <w:rPr>
          <w:spacing w:val="-13"/>
        </w:rPr>
        <w:t xml:space="preserve"> </w:t>
      </w:r>
      <w:r>
        <w:t>spojení:</w:t>
      </w:r>
      <w:r>
        <w:rPr>
          <w:spacing w:val="-12"/>
        </w:rPr>
        <w:t xml:space="preserve"> </w:t>
      </w:r>
    </w:p>
    <w:p w14:paraId="624254F5" w14:textId="64D00185" w:rsidR="00D82E9D" w:rsidRDefault="00000000">
      <w:pPr>
        <w:pStyle w:val="Zkladntext"/>
        <w:spacing w:before="41" w:line="273" w:lineRule="auto"/>
        <w:ind w:right="5230"/>
      </w:pPr>
      <w:r>
        <w:t xml:space="preserve">(dále jen „partner </w:t>
      </w:r>
      <w:proofErr w:type="spellStart"/>
      <w:r>
        <w:t>Agrotest</w:t>
      </w:r>
      <w:proofErr w:type="spellEnd"/>
      <w:r>
        <w:t xml:space="preserve"> </w:t>
      </w:r>
      <w:proofErr w:type="spellStart"/>
      <w:r>
        <w:t>fyto</w:t>
      </w:r>
      <w:proofErr w:type="spellEnd"/>
      <w:r>
        <w:t>“)</w:t>
      </w:r>
    </w:p>
    <w:p w14:paraId="25C22986" w14:textId="77777777" w:rsidR="00D82E9D" w:rsidRDefault="00000000">
      <w:pPr>
        <w:pStyle w:val="Zkladntext"/>
        <w:spacing w:before="84"/>
      </w:pPr>
      <w:r>
        <w:rPr>
          <w:spacing w:val="-10"/>
        </w:rPr>
        <w:t>a</w:t>
      </w:r>
    </w:p>
    <w:p w14:paraId="24BFD073" w14:textId="77777777" w:rsidR="00D82E9D" w:rsidRDefault="00000000">
      <w:pPr>
        <w:pStyle w:val="Nadpis1"/>
        <w:spacing w:before="120"/>
      </w:pPr>
      <w:r>
        <w:t>CHEMAP</w:t>
      </w:r>
      <w:r>
        <w:rPr>
          <w:spacing w:val="-5"/>
        </w:rPr>
        <w:t xml:space="preserve"> </w:t>
      </w:r>
      <w:r>
        <w:t>AGRO</w:t>
      </w:r>
      <w:r>
        <w:rPr>
          <w:spacing w:val="-4"/>
        </w:rPr>
        <w:t xml:space="preserve"> </w:t>
      </w:r>
      <w:r>
        <w:rPr>
          <w:spacing w:val="-2"/>
        </w:rPr>
        <w:t>s.r.o.</w:t>
      </w:r>
    </w:p>
    <w:p w14:paraId="6DAC8C4A" w14:textId="77777777" w:rsidR="00D82E9D" w:rsidRDefault="00000000">
      <w:pPr>
        <w:pStyle w:val="Zkladntext"/>
        <w:spacing w:before="41" w:line="273" w:lineRule="auto"/>
        <w:ind w:right="4439"/>
      </w:pPr>
      <w:r>
        <w:t>se</w:t>
      </w:r>
      <w:r>
        <w:rPr>
          <w:spacing w:val="-3"/>
        </w:rPr>
        <w:t xml:space="preserve"> </w:t>
      </w:r>
      <w:r>
        <w:t>sídlem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místo</w:t>
      </w:r>
      <w:r>
        <w:rPr>
          <w:spacing w:val="-3"/>
        </w:rPr>
        <w:t xml:space="preserve"> </w:t>
      </w:r>
      <w:r>
        <w:t>podnikání</w:t>
      </w:r>
      <w:r>
        <w:rPr>
          <w:spacing w:val="-2"/>
        </w:rPr>
        <w:t xml:space="preserve"> </w:t>
      </w:r>
      <w:r>
        <w:t>č.p.</w:t>
      </w:r>
      <w:r>
        <w:rPr>
          <w:spacing w:val="-4"/>
        </w:rPr>
        <w:t xml:space="preserve"> </w:t>
      </w:r>
      <w:r>
        <w:t>475,</w:t>
      </w:r>
      <w:r>
        <w:rPr>
          <w:spacing w:val="-5"/>
        </w:rPr>
        <w:t xml:space="preserve"> </w:t>
      </w:r>
      <w:r>
        <w:t>533</w:t>
      </w:r>
      <w:r>
        <w:rPr>
          <w:spacing w:val="-5"/>
        </w:rPr>
        <w:t xml:space="preserve"> </w:t>
      </w:r>
      <w:r>
        <w:t>03</w:t>
      </w:r>
      <w:r>
        <w:rPr>
          <w:spacing w:val="-5"/>
        </w:rPr>
        <w:t xml:space="preserve"> </w:t>
      </w:r>
      <w:r>
        <w:t>Dašice zastoupená Ing. Jiřím Petráskem</w:t>
      </w:r>
    </w:p>
    <w:p w14:paraId="0F8EDBC9" w14:textId="77777777" w:rsidR="00D82E9D" w:rsidRDefault="00000000">
      <w:pPr>
        <w:pStyle w:val="Zkladntext"/>
        <w:spacing w:before="5" w:line="276" w:lineRule="auto"/>
        <w:ind w:right="4439"/>
      </w:pPr>
      <w:r>
        <w:t>zapsaná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Hradci</w:t>
      </w:r>
      <w:r>
        <w:rPr>
          <w:spacing w:val="-4"/>
        </w:rPr>
        <w:t xml:space="preserve"> </w:t>
      </w:r>
      <w:r>
        <w:t>Králové,</w:t>
      </w:r>
      <w:r>
        <w:rPr>
          <w:spacing w:val="-4"/>
        </w:rPr>
        <w:t xml:space="preserve"> </w:t>
      </w:r>
      <w:r>
        <w:t>spisová</w:t>
      </w:r>
      <w:r>
        <w:rPr>
          <w:spacing w:val="-7"/>
        </w:rPr>
        <w:t xml:space="preserve"> </w:t>
      </w:r>
      <w:r>
        <w:t>značka</w:t>
      </w:r>
      <w:r>
        <w:rPr>
          <w:spacing w:val="-4"/>
        </w:rPr>
        <w:t xml:space="preserve"> </w:t>
      </w:r>
      <w:r>
        <w:t>C</w:t>
      </w:r>
      <w:r>
        <w:rPr>
          <w:spacing w:val="-7"/>
        </w:rPr>
        <w:t xml:space="preserve"> </w:t>
      </w:r>
      <w:r>
        <w:t>21616 IČO: 274 82 308</w:t>
      </w:r>
    </w:p>
    <w:p w14:paraId="76926CE2" w14:textId="5050C0CC" w:rsidR="00D82E9D" w:rsidRDefault="00000000">
      <w:pPr>
        <w:pStyle w:val="Zkladntext"/>
        <w:spacing w:line="268" w:lineRule="exact"/>
      </w:pPr>
      <w:r>
        <w:t>bankovní</w:t>
      </w:r>
      <w:r>
        <w:rPr>
          <w:spacing w:val="-6"/>
        </w:rPr>
        <w:t xml:space="preserve"> </w:t>
      </w:r>
      <w:r>
        <w:t>spojení:</w:t>
      </w:r>
      <w:r>
        <w:rPr>
          <w:spacing w:val="-6"/>
        </w:rPr>
        <w:t xml:space="preserve"> </w:t>
      </w:r>
    </w:p>
    <w:p w14:paraId="6A680326" w14:textId="77777777" w:rsidR="00D82E9D" w:rsidRDefault="00000000">
      <w:pPr>
        <w:pStyle w:val="Zkladntext"/>
        <w:spacing w:before="38" w:line="348" w:lineRule="auto"/>
        <w:ind w:right="5977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9"/>
        </w:rPr>
        <w:t xml:space="preserve"> </w:t>
      </w:r>
      <w:r>
        <w:t>„partner</w:t>
      </w:r>
      <w:r>
        <w:rPr>
          <w:spacing w:val="-8"/>
        </w:rPr>
        <w:t xml:space="preserve"> </w:t>
      </w:r>
      <w:r>
        <w:t>CHEMAP</w:t>
      </w:r>
      <w:r>
        <w:rPr>
          <w:spacing w:val="-8"/>
        </w:rPr>
        <w:t xml:space="preserve"> </w:t>
      </w:r>
      <w:r>
        <w:t xml:space="preserve">AGRO“) </w:t>
      </w:r>
      <w:r>
        <w:rPr>
          <w:spacing w:val="-10"/>
        </w:rPr>
        <w:t>a</w:t>
      </w:r>
    </w:p>
    <w:p w14:paraId="334DBC1F" w14:textId="77777777" w:rsidR="00D82E9D" w:rsidRDefault="00000000">
      <w:pPr>
        <w:pStyle w:val="Nadpis1"/>
        <w:spacing w:line="267" w:lineRule="exact"/>
      </w:pPr>
      <w:proofErr w:type="spellStart"/>
      <w:r>
        <w:t>Symbiom</w:t>
      </w:r>
      <w:proofErr w:type="spellEnd"/>
      <w:r>
        <w:t>,</w:t>
      </w:r>
      <w:r>
        <w:rPr>
          <w:spacing w:val="-5"/>
        </w:rPr>
        <w:t xml:space="preserve"> </w:t>
      </w:r>
      <w:r>
        <w:rPr>
          <w:spacing w:val="-2"/>
        </w:rPr>
        <w:t>s.r.o.</w:t>
      </w:r>
    </w:p>
    <w:p w14:paraId="4836B9A4" w14:textId="77777777" w:rsidR="00D82E9D" w:rsidRDefault="00000000">
      <w:pPr>
        <w:pStyle w:val="Zkladntext"/>
        <w:spacing w:before="41" w:line="273" w:lineRule="auto"/>
        <w:ind w:right="3564"/>
      </w:pPr>
      <w:r>
        <w:t>se</w:t>
      </w:r>
      <w:r>
        <w:rPr>
          <w:spacing w:val="-3"/>
        </w:rPr>
        <w:t xml:space="preserve"> </w:t>
      </w:r>
      <w:r>
        <w:t>sídlem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místo</w:t>
      </w:r>
      <w:r>
        <w:rPr>
          <w:spacing w:val="-3"/>
        </w:rPr>
        <w:t xml:space="preserve"> </w:t>
      </w:r>
      <w:r>
        <w:t>podnikání</w:t>
      </w:r>
      <w:r>
        <w:rPr>
          <w:spacing w:val="-2"/>
        </w:rPr>
        <w:t xml:space="preserve"> </w:t>
      </w:r>
      <w:r>
        <w:t>Sázava</w:t>
      </w:r>
      <w:r>
        <w:rPr>
          <w:spacing w:val="-5"/>
        </w:rPr>
        <w:t xml:space="preserve"> </w:t>
      </w:r>
      <w:r>
        <w:t>170,</w:t>
      </w:r>
      <w:r>
        <w:rPr>
          <w:spacing w:val="-5"/>
        </w:rPr>
        <w:t xml:space="preserve"> </w:t>
      </w:r>
      <w:r>
        <w:t>563</w:t>
      </w:r>
      <w:r>
        <w:rPr>
          <w:spacing w:val="-5"/>
        </w:rPr>
        <w:t xml:space="preserve"> </w:t>
      </w:r>
      <w:r>
        <w:t>01</w:t>
      </w:r>
      <w:r>
        <w:rPr>
          <w:spacing w:val="-3"/>
        </w:rPr>
        <w:t xml:space="preserve"> </w:t>
      </w:r>
      <w:r>
        <w:t>Sázava zastoupená Ing. Petrem Kotyzou</w:t>
      </w:r>
    </w:p>
    <w:p w14:paraId="767CB43F" w14:textId="77777777" w:rsidR="00D82E9D" w:rsidRDefault="00D82E9D">
      <w:pPr>
        <w:pStyle w:val="Zkladntext"/>
        <w:spacing w:before="80"/>
        <w:ind w:left="0"/>
        <w:rPr>
          <w:sz w:val="24"/>
        </w:rPr>
      </w:pPr>
    </w:p>
    <w:p w14:paraId="291BD5C4" w14:textId="77777777" w:rsidR="00D82E9D" w:rsidRDefault="00000000">
      <w:pPr>
        <w:pStyle w:val="Nzev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CB99D35" wp14:editId="37D0D3A5">
            <wp:simplePos x="0" y="0"/>
            <wp:positionH relativeFrom="page">
              <wp:posOffset>876935</wp:posOffset>
            </wp:positionH>
            <wp:positionV relativeFrom="paragraph">
              <wp:posOffset>45888</wp:posOffset>
            </wp:positionV>
            <wp:extent cx="2524125" cy="36449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364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73170"/>
          <w:spacing w:val="-2"/>
        </w:rPr>
        <w:t xml:space="preserve">OPJAK.cz </w:t>
      </w:r>
      <w:r>
        <w:rPr>
          <w:color w:val="173170"/>
          <w:spacing w:val="-2"/>
          <w:w w:val="110"/>
        </w:rPr>
        <w:t>MSMT.cz</w:t>
      </w:r>
    </w:p>
    <w:p w14:paraId="2BE483DD" w14:textId="77777777" w:rsidR="00D82E9D" w:rsidRDefault="00D82E9D">
      <w:pPr>
        <w:sectPr w:rsidR="00D82E9D">
          <w:type w:val="continuous"/>
          <w:pgSz w:w="11910" w:h="16840"/>
          <w:pgMar w:top="520" w:right="1300" w:bottom="280" w:left="1280" w:header="708" w:footer="708" w:gutter="0"/>
          <w:cols w:space="708"/>
        </w:sectPr>
      </w:pPr>
    </w:p>
    <w:p w14:paraId="78A38FF2" w14:textId="77777777" w:rsidR="00D82E9D" w:rsidRDefault="00D82E9D">
      <w:pPr>
        <w:pStyle w:val="Zkladntext"/>
        <w:spacing w:before="197"/>
        <w:ind w:left="0"/>
        <w:rPr>
          <w:rFonts w:ascii="Century Gothic"/>
          <w:b/>
        </w:rPr>
      </w:pPr>
    </w:p>
    <w:p w14:paraId="35D62EE0" w14:textId="77777777" w:rsidR="00D82E9D" w:rsidRDefault="00000000">
      <w:pPr>
        <w:pStyle w:val="Zkladntext"/>
      </w:pPr>
      <w:r>
        <w:t>zapsaná</w:t>
      </w:r>
      <w:r>
        <w:rPr>
          <w:spacing w:val="-5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Krajského</w:t>
      </w:r>
      <w:r>
        <w:rPr>
          <w:spacing w:val="-5"/>
        </w:rPr>
        <w:t xml:space="preserve"> </w:t>
      </w:r>
      <w:r>
        <w:t>soudu</w:t>
      </w:r>
      <w:r>
        <w:rPr>
          <w:spacing w:val="-6"/>
        </w:rPr>
        <w:t xml:space="preserve"> </w:t>
      </w:r>
      <w:r>
        <w:t>v Hradci</w:t>
      </w:r>
      <w:r>
        <w:rPr>
          <w:spacing w:val="-5"/>
        </w:rPr>
        <w:t xml:space="preserve"> </w:t>
      </w:r>
      <w:r>
        <w:t>Králové,</w:t>
      </w:r>
      <w:r>
        <w:rPr>
          <w:spacing w:val="-2"/>
        </w:rPr>
        <w:t xml:space="preserve"> </w:t>
      </w:r>
      <w:r>
        <w:t>spisová</w:t>
      </w:r>
      <w:r>
        <w:rPr>
          <w:spacing w:val="-6"/>
        </w:rPr>
        <w:t xml:space="preserve"> </w:t>
      </w:r>
      <w:r>
        <w:t>značka</w:t>
      </w:r>
      <w:r>
        <w:rPr>
          <w:spacing w:val="-2"/>
        </w:rPr>
        <w:t xml:space="preserve"> </w:t>
      </w:r>
      <w:r>
        <w:t>C</w:t>
      </w:r>
      <w:r>
        <w:rPr>
          <w:spacing w:val="-4"/>
        </w:rPr>
        <w:t xml:space="preserve"> </w:t>
      </w:r>
      <w:r>
        <w:rPr>
          <w:spacing w:val="-2"/>
        </w:rPr>
        <w:t>18549/KSHK</w:t>
      </w:r>
    </w:p>
    <w:p w14:paraId="74D119DE" w14:textId="77777777" w:rsidR="00D82E9D" w:rsidRDefault="00000000">
      <w:pPr>
        <w:pStyle w:val="Zkladntext"/>
        <w:spacing w:before="39"/>
      </w:pPr>
      <w:r>
        <w:t>IČO:</w:t>
      </w:r>
      <w:r>
        <w:rPr>
          <w:spacing w:val="-3"/>
        </w:rPr>
        <w:t xml:space="preserve"> </w:t>
      </w:r>
      <w:r>
        <w:t>257</w:t>
      </w:r>
      <w:r>
        <w:rPr>
          <w:spacing w:val="-2"/>
        </w:rPr>
        <w:t xml:space="preserve"> </w:t>
      </w:r>
      <w:r>
        <w:t>33</w:t>
      </w:r>
      <w:r>
        <w:rPr>
          <w:spacing w:val="-2"/>
        </w:rPr>
        <w:t xml:space="preserve"> </w:t>
      </w:r>
      <w:r>
        <w:rPr>
          <w:spacing w:val="-5"/>
        </w:rPr>
        <w:t>419</w:t>
      </w:r>
    </w:p>
    <w:p w14:paraId="77CFB21C" w14:textId="77777777" w:rsidR="008D1720" w:rsidRDefault="00000000">
      <w:pPr>
        <w:pStyle w:val="Zkladntext"/>
        <w:spacing w:before="41" w:line="276" w:lineRule="auto"/>
        <w:ind w:right="3564"/>
        <w:rPr>
          <w:spacing w:val="-8"/>
        </w:rPr>
      </w:pPr>
      <w:r>
        <w:t>bankovní</w:t>
      </w:r>
      <w:r>
        <w:rPr>
          <w:spacing w:val="-8"/>
        </w:rPr>
        <w:t xml:space="preserve"> </w:t>
      </w:r>
      <w:r>
        <w:t>spojení:</w:t>
      </w:r>
      <w:r>
        <w:rPr>
          <w:spacing w:val="-8"/>
        </w:rPr>
        <w:t xml:space="preserve"> </w:t>
      </w:r>
    </w:p>
    <w:p w14:paraId="14DA5954" w14:textId="5BD43A5C" w:rsidR="00D82E9D" w:rsidRDefault="00000000">
      <w:pPr>
        <w:pStyle w:val="Zkladntext"/>
        <w:spacing w:before="41" w:line="276" w:lineRule="auto"/>
        <w:ind w:right="3564"/>
      </w:pPr>
      <w:r>
        <w:t xml:space="preserve">(dále jen „partner </w:t>
      </w:r>
      <w:proofErr w:type="spellStart"/>
      <w:r>
        <w:t>Symbiom</w:t>
      </w:r>
      <w:proofErr w:type="spellEnd"/>
      <w:r>
        <w:t>“)</w:t>
      </w:r>
    </w:p>
    <w:p w14:paraId="17A1B2C6" w14:textId="77777777" w:rsidR="00D82E9D" w:rsidRDefault="00000000">
      <w:pPr>
        <w:pStyle w:val="Zkladntext"/>
        <w:spacing w:before="79"/>
      </w:pPr>
      <w:r>
        <w:rPr>
          <w:spacing w:val="-10"/>
        </w:rPr>
        <w:t>a</w:t>
      </w:r>
    </w:p>
    <w:p w14:paraId="315425CE" w14:textId="53904676" w:rsidR="00D82E9D" w:rsidRDefault="00000000">
      <w:pPr>
        <w:pStyle w:val="Nadpis1"/>
        <w:spacing w:before="120"/>
      </w:pPr>
      <w:r>
        <w:t>Zemědělský</w:t>
      </w:r>
      <w:r>
        <w:rPr>
          <w:spacing w:val="-8"/>
        </w:rPr>
        <w:t xml:space="preserve"> </w:t>
      </w:r>
      <w:r>
        <w:t>výzkum,</w:t>
      </w:r>
      <w:r w:rsidR="00F506B7">
        <w:t xml:space="preserve"> </w:t>
      </w:r>
      <w:r>
        <w:t>spol.</w:t>
      </w:r>
      <w:r>
        <w:rPr>
          <w:spacing w:val="-6"/>
        </w:rPr>
        <w:t xml:space="preserve"> </w:t>
      </w:r>
      <w:r>
        <w:t>s</w:t>
      </w:r>
      <w:r>
        <w:rPr>
          <w:spacing w:val="-5"/>
        </w:rPr>
        <w:t xml:space="preserve"> </w:t>
      </w:r>
      <w:r>
        <w:rPr>
          <w:spacing w:val="-4"/>
        </w:rPr>
        <w:t>r.o.</w:t>
      </w:r>
    </w:p>
    <w:p w14:paraId="043B1B71" w14:textId="77777777" w:rsidR="00D82E9D" w:rsidRDefault="00000000">
      <w:pPr>
        <w:pStyle w:val="Zkladntext"/>
        <w:spacing w:before="41" w:line="273" w:lineRule="auto"/>
        <w:ind w:right="2799"/>
      </w:pPr>
      <w:r>
        <w:t>se</w:t>
      </w:r>
      <w:r>
        <w:rPr>
          <w:spacing w:val="-3"/>
        </w:rPr>
        <w:t xml:space="preserve"> </w:t>
      </w:r>
      <w:r>
        <w:t>sídlem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místo</w:t>
      </w:r>
      <w:r>
        <w:rPr>
          <w:spacing w:val="-3"/>
        </w:rPr>
        <w:t xml:space="preserve"> </w:t>
      </w:r>
      <w:r>
        <w:t>podnikání</w:t>
      </w:r>
      <w:r>
        <w:rPr>
          <w:spacing w:val="-2"/>
        </w:rPr>
        <w:t xml:space="preserve"> </w:t>
      </w:r>
      <w:r>
        <w:t>Zahradní</w:t>
      </w:r>
      <w:r>
        <w:rPr>
          <w:spacing w:val="-4"/>
        </w:rPr>
        <w:t xml:space="preserve"> </w:t>
      </w:r>
      <w:r>
        <w:t>400/1,</w:t>
      </w:r>
      <w:r>
        <w:rPr>
          <w:spacing w:val="-6"/>
        </w:rPr>
        <w:t xml:space="preserve"> </w:t>
      </w:r>
      <w:r>
        <w:t>66441</w:t>
      </w:r>
      <w:r>
        <w:rPr>
          <w:spacing w:val="-6"/>
        </w:rPr>
        <w:t xml:space="preserve"> </w:t>
      </w:r>
      <w:r>
        <w:t>Troubsko zastoupená RNDr. Janem Nedělníkem, Ph.D.</w:t>
      </w:r>
    </w:p>
    <w:p w14:paraId="6A987C17" w14:textId="77777777" w:rsidR="00D82E9D" w:rsidRDefault="00000000">
      <w:pPr>
        <w:pStyle w:val="Zkladntext"/>
        <w:spacing w:before="4"/>
      </w:pPr>
      <w:r>
        <w:t>zapsaná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Krajského</w:t>
      </w:r>
      <w:r>
        <w:rPr>
          <w:spacing w:val="-5"/>
        </w:rPr>
        <w:t xml:space="preserve"> </w:t>
      </w:r>
      <w:r>
        <w:t>soudu</w:t>
      </w:r>
      <w:r>
        <w:rPr>
          <w:spacing w:val="-7"/>
        </w:rPr>
        <w:t xml:space="preserve"> </w:t>
      </w:r>
      <w:r>
        <w:t xml:space="preserve">v </w:t>
      </w:r>
      <w:proofErr w:type="gramStart"/>
      <w:r>
        <w:t>Brně</w:t>
      </w:r>
      <w:r>
        <w:rPr>
          <w:spacing w:val="-2"/>
        </w:rPr>
        <w:t xml:space="preserve"> </w:t>
      </w:r>
      <w:r>
        <w:t>,</w:t>
      </w:r>
      <w:proofErr w:type="gramEnd"/>
      <w:r>
        <w:rPr>
          <w:spacing w:val="-3"/>
        </w:rPr>
        <w:t xml:space="preserve"> </w:t>
      </w:r>
      <w:r>
        <w:t>spisová</w:t>
      </w:r>
      <w:r>
        <w:rPr>
          <w:spacing w:val="-3"/>
        </w:rPr>
        <w:t xml:space="preserve"> </w:t>
      </w:r>
      <w:r>
        <w:t>značka</w:t>
      </w:r>
      <w:r>
        <w:rPr>
          <w:spacing w:val="-5"/>
        </w:rPr>
        <w:t xml:space="preserve"> </w:t>
      </w:r>
      <w:r>
        <w:t>C</w:t>
      </w:r>
      <w:r>
        <w:rPr>
          <w:spacing w:val="-2"/>
        </w:rPr>
        <w:t xml:space="preserve"> 42437/KSBR</w:t>
      </w:r>
    </w:p>
    <w:p w14:paraId="76DD677A" w14:textId="77777777" w:rsidR="00D82E9D" w:rsidRDefault="00000000">
      <w:pPr>
        <w:pStyle w:val="Zkladntext"/>
        <w:spacing w:before="42"/>
      </w:pPr>
      <w:r>
        <w:t>IČO:</w:t>
      </w:r>
      <w:r>
        <w:rPr>
          <w:spacing w:val="-3"/>
        </w:rPr>
        <w:t xml:space="preserve"> </w:t>
      </w:r>
      <w:r>
        <w:t>262</w:t>
      </w:r>
      <w:r>
        <w:rPr>
          <w:spacing w:val="-2"/>
        </w:rPr>
        <w:t xml:space="preserve"> </w:t>
      </w:r>
      <w:r>
        <w:t>96</w:t>
      </w:r>
      <w:r>
        <w:rPr>
          <w:spacing w:val="-2"/>
        </w:rPr>
        <w:t xml:space="preserve"> </w:t>
      </w:r>
      <w:r>
        <w:rPr>
          <w:spacing w:val="-5"/>
        </w:rPr>
        <w:t>080</w:t>
      </w:r>
    </w:p>
    <w:p w14:paraId="728BF577" w14:textId="77777777" w:rsidR="008D1720" w:rsidRDefault="00000000">
      <w:pPr>
        <w:pStyle w:val="Zkladntext"/>
        <w:spacing w:before="38" w:line="276" w:lineRule="auto"/>
        <w:ind w:right="5230"/>
        <w:rPr>
          <w:spacing w:val="-12"/>
        </w:rPr>
      </w:pPr>
      <w:r>
        <w:t>bankovní</w:t>
      </w:r>
      <w:r>
        <w:rPr>
          <w:spacing w:val="-13"/>
        </w:rPr>
        <w:t xml:space="preserve"> </w:t>
      </w:r>
      <w:r>
        <w:t>spojení:</w:t>
      </w:r>
      <w:r>
        <w:rPr>
          <w:spacing w:val="-12"/>
        </w:rPr>
        <w:t xml:space="preserve"> </w:t>
      </w:r>
    </w:p>
    <w:p w14:paraId="26D7AD75" w14:textId="352BF613" w:rsidR="00D82E9D" w:rsidRDefault="00000000">
      <w:pPr>
        <w:pStyle w:val="Zkladntext"/>
        <w:spacing w:before="38" w:line="276" w:lineRule="auto"/>
        <w:ind w:right="5230"/>
      </w:pPr>
      <w:r>
        <w:t>(dále jen „partner ZVT“)</w:t>
      </w:r>
    </w:p>
    <w:p w14:paraId="3B2617FA" w14:textId="77777777" w:rsidR="00D82E9D" w:rsidRDefault="00D82E9D">
      <w:pPr>
        <w:pStyle w:val="Zkladntext"/>
        <w:spacing w:before="202"/>
        <w:ind w:left="0"/>
      </w:pPr>
    </w:p>
    <w:p w14:paraId="3F72ADAF" w14:textId="77777777" w:rsidR="00D82E9D" w:rsidRDefault="00000000">
      <w:pPr>
        <w:pStyle w:val="Zkladntext"/>
      </w:pPr>
      <w:r>
        <w:t>uzavřeli</w:t>
      </w:r>
      <w:r>
        <w:rPr>
          <w:spacing w:val="-4"/>
        </w:rPr>
        <w:t xml:space="preserve"> </w:t>
      </w:r>
      <w:r>
        <w:t>níže</w:t>
      </w:r>
      <w:r>
        <w:rPr>
          <w:spacing w:val="-4"/>
        </w:rPr>
        <w:t xml:space="preserve"> </w:t>
      </w:r>
      <w:r>
        <w:t>uvedeného</w:t>
      </w:r>
      <w:r>
        <w:rPr>
          <w:spacing w:val="-4"/>
        </w:rPr>
        <w:t xml:space="preserve"> </w:t>
      </w:r>
      <w:r>
        <w:t>dne,</w:t>
      </w:r>
      <w:r>
        <w:rPr>
          <w:spacing w:val="-5"/>
        </w:rPr>
        <w:t xml:space="preserve"> </w:t>
      </w:r>
      <w:r>
        <w:t>měsíce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roku</w:t>
      </w:r>
      <w:r>
        <w:rPr>
          <w:spacing w:val="-7"/>
        </w:rPr>
        <w:t xml:space="preserve"> </w:t>
      </w:r>
      <w:r>
        <w:t>tento</w:t>
      </w:r>
      <w:r>
        <w:rPr>
          <w:spacing w:val="-5"/>
        </w:rPr>
        <w:t xml:space="preserve"> </w:t>
      </w:r>
      <w:r>
        <w:t>Dodatek,</w:t>
      </w:r>
      <w:r>
        <w:rPr>
          <w:spacing w:val="-4"/>
        </w:rPr>
        <w:t xml:space="preserve"> </w:t>
      </w:r>
      <w:r>
        <w:t>ujednávající</w:t>
      </w:r>
      <w:r>
        <w:rPr>
          <w:spacing w:val="-7"/>
        </w:rPr>
        <w:t xml:space="preserve"> </w:t>
      </w:r>
      <w:r>
        <w:t>následující</w:t>
      </w:r>
      <w:r>
        <w:rPr>
          <w:spacing w:val="-4"/>
        </w:rPr>
        <w:t xml:space="preserve"> </w:t>
      </w:r>
      <w:r>
        <w:t>změnu</w:t>
      </w:r>
      <w:r>
        <w:rPr>
          <w:spacing w:val="-7"/>
        </w:rPr>
        <w:t xml:space="preserve"> </w:t>
      </w:r>
      <w:r>
        <w:t>čl.</w:t>
      </w:r>
      <w:r>
        <w:rPr>
          <w:spacing w:val="-4"/>
        </w:rPr>
        <w:t xml:space="preserve"> </w:t>
      </w:r>
      <w:r>
        <w:rPr>
          <w:spacing w:val="-5"/>
        </w:rPr>
        <w:t>IV:</w:t>
      </w:r>
    </w:p>
    <w:p w14:paraId="2D7DE093" w14:textId="77777777" w:rsidR="00D82E9D" w:rsidRDefault="00000000">
      <w:pPr>
        <w:pStyle w:val="Nadpis1"/>
        <w:spacing w:before="238"/>
        <w:ind w:left="22" w:right="3"/>
        <w:jc w:val="center"/>
      </w:pPr>
      <w:r>
        <w:t>Článek</w:t>
      </w:r>
      <w:r>
        <w:rPr>
          <w:spacing w:val="-4"/>
        </w:rPr>
        <w:t xml:space="preserve"> </w:t>
      </w:r>
      <w:r>
        <w:rPr>
          <w:spacing w:val="-5"/>
        </w:rPr>
        <w:t>IV</w:t>
      </w:r>
    </w:p>
    <w:p w14:paraId="511D449D" w14:textId="77777777" w:rsidR="00D82E9D" w:rsidRDefault="00000000">
      <w:pPr>
        <w:ind w:left="3710"/>
        <w:jc w:val="both"/>
        <w:rPr>
          <w:b/>
        </w:rPr>
      </w:pPr>
      <w:r>
        <w:rPr>
          <w:b/>
        </w:rPr>
        <w:t>Financování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projektu</w:t>
      </w:r>
    </w:p>
    <w:p w14:paraId="6ADE1360" w14:textId="77777777" w:rsidR="00D82E9D" w:rsidRDefault="00000000">
      <w:pPr>
        <w:pStyle w:val="Zkladntext"/>
        <w:spacing w:before="120"/>
        <w:ind w:left="422"/>
      </w:pPr>
      <w:r>
        <w:rPr>
          <w:i/>
        </w:rPr>
        <w:t>5.</w:t>
      </w:r>
      <w:r>
        <w:t>Způsobilé</w:t>
      </w:r>
      <w:r>
        <w:rPr>
          <w:spacing w:val="-7"/>
        </w:rPr>
        <w:t xml:space="preserve"> </w:t>
      </w:r>
      <w:r>
        <w:t>výdaje</w:t>
      </w:r>
      <w:r>
        <w:rPr>
          <w:spacing w:val="-4"/>
        </w:rPr>
        <w:t xml:space="preserve"> </w:t>
      </w:r>
      <w:r>
        <w:t>vzniklé</w:t>
      </w:r>
      <w:r>
        <w:rPr>
          <w:spacing w:val="-2"/>
        </w:rPr>
        <w:t xml:space="preserve"> </w:t>
      </w:r>
      <w:r>
        <w:t>při</w:t>
      </w:r>
      <w:r>
        <w:rPr>
          <w:spacing w:val="-6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projektu</w:t>
      </w:r>
      <w:r>
        <w:rPr>
          <w:spacing w:val="-2"/>
        </w:rPr>
        <w:t xml:space="preserve"> </w:t>
      </w:r>
      <w:r>
        <w:t>budou</w:t>
      </w:r>
      <w:r>
        <w:rPr>
          <w:spacing w:val="-4"/>
        </w:rPr>
        <w:t xml:space="preserve"> </w:t>
      </w:r>
      <w:r>
        <w:t>hrazeny</w:t>
      </w:r>
      <w:r>
        <w:rPr>
          <w:spacing w:val="-1"/>
        </w:rPr>
        <w:t xml:space="preserve"> </w:t>
      </w:r>
      <w:r>
        <w:t>partnerovi</w:t>
      </w:r>
      <w:r>
        <w:rPr>
          <w:spacing w:val="-2"/>
        </w:rPr>
        <w:t xml:space="preserve"> takto:</w:t>
      </w:r>
    </w:p>
    <w:p w14:paraId="649A29A2" w14:textId="77777777" w:rsidR="00D82E9D" w:rsidRDefault="00000000">
      <w:pPr>
        <w:pStyle w:val="Zkladntext"/>
        <w:spacing w:before="200"/>
        <w:ind w:left="566"/>
      </w:pPr>
      <w:r>
        <w:t>b)</w:t>
      </w:r>
      <w:r>
        <w:rPr>
          <w:spacing w:val="64"/>
          <w:w w:val="150"/>
        </w:rPr>
        <w:t xml:space="preserve"> </w:t>
      </w:r>
      <w:r>
        <w:t>Příjemce</w:t>
      </w:r>
      <w:r>
        <w:rPr>
          <w:spacing w:val="15"/>
        </w:rPr>
        <w:t xml:space="preserve"> </w:t>
      </w:r>
      <w:r>
        <w:t>poskytne</w:t>
      </w:r>
      <w:r>
        <w:rPr>
          <w:spacing w:val="15"/>
        </w:rPr>
        <w:t xml:space="preserve"> </w:t>
      </w:r>
      <w:r>
        <w:t>první</w:t>
      </w:r>
      <w:r>
        <w:rPr>
          <w:spacing w:val="15"/>
        </w:rPr>
        <w:t xml:space="preserve"> </w:t>
      </w:r>
      <w:r>
        <w:t>zálohu</w:t>
      </w:r>
      <w:r>
        <w:rPr>
          <w:spacing w:val="17"/>
        </w:rPr>
        <w:t xml:space="preserve"> </w:t>
      </w:r>
      <w:r>
        <w:t>partnerům,</w:t>
      </w:r>
      <w:r>
        <w:rPr>
          <w:spacing w:val="15"/>
        </w:rPr>
        <w:t xml:space="preserve"> </w:t>
      </w:r>
      <w:r>
        <w:t>kteří</w:t>
      </w:r>
      <w:r>
        <w:rPr>
          <w:spacing w:val="14"/>
        </w:rPr>
        <w:t xml:space="preserve"> </w:t>
      </w:r>
      <w:r>
        <w:t>nejsou</w:t>
      </w:r>
      <w:r>
        <w:rPr>
          <w:spacing w:val="14"/>
        </w:rPr>
        <w:t xml:space="preserve"> </w:t>
      </w:r>
      <w:r>
        <w:t>financováni</w:t>
      </w:r>
      <w:r>
        <w:rPr>
          <w:spacing w:val="1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režimu</w:t>
      </w:r>
      <w:r>
        <w:rPr>
          <w:spacing w:val="12"/>
        </w:rPr>
        <w:t xml:space="preserve"> </w:t>
      </w:r>
      <w:r>
        <w:t>GBER,</w:t>
      </w:r>
      <w:r>
        <w:rPr>
          <w:spacing w:val="13"/>
        </w:rPr>
        <w:t xml:space="preserve"> </w:t>
      </w:r>
      <w:r>
        <w:t>ve</w:t>
      </w:r>
      <w:r>
        <w:rPr>
          <w:spacing w:val="13"/>
        </w:rPr>
        <w:t xml:space="preserve"> </w:t>
      </w:r>
      <w:r>
        <w:rPr>
          <w:spacing w:val="-4"/>
        </w:rPr>
        <w:t>výši</w:t>
      </w:r>
    </w:p>
    <w:p w14:paraId="093C0B17" w14:textId="77777777" w:rsidR="00D82E9D" w:rsidRDefault="00000000">
      <w:pPr>
        <w:pStyle w:val="Zkladntext"/>
        <w:ind w:left="846"/>
      </w:pPr>
      <w:proofErr w:type="gramStart"/>
      <w:r>
        <w:t>25%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rozpočtu:</w:t>
      </w:r>
    </w:p>
    <w:p w14:paraId="5F821FA9" w14:textId="77777777" w:rsidR="00D82E9D" w:rsidRDefault="00000000">
      <w:pPr>
        <w:pStyle w:val="Zkladntext"/>
        <w:spacing w:before="120" w:line="348" w:lineRule="auto"/>
        <w:ind w:left="846" w:right="2799"/>
      </w:pPr>
      <w:r>
        <w:t xml:space="preserve">partnerovi </w:t>
      </w:r>
      <w:proofErr w:type="spellStart"/>
      <w:r>
        <w:t>Agritec</w:t>
      </w:r>
      <w:proofErr w:type="spellEnd"/>
      <w:r>
        <w:t xml:space="preserve"> ve výši 1.053.351 Kč (</w:t>
      </w:r>
      <w:proofErr w:type="gramStart"/>
      <w:r>
        <w:t>95%</w:t>
      </w:r>
      <w:proofErr w:type="gramEnd"/>
      <w:r>
        <w:t xml:space="preserve"> z 1.108.791,13) partnerovi</w:t>
      </w:r>
      <w:r>
        <w:rPr>
          <w:spacing w:val="-4"/>
        </w:rPr>
        <w:t xml:space="preserve"> </w:t>
      </w:r>
      <w:proofErr w:type="spellStart"/>
      <w:r>
        <w:t>Agrotest</w:t>
      </w:r>
      <w:proofErr w:type="spellEnd"/>
      <w:r>
        <w:rPr>
          <w:spacing w:val="-4"/>
        </w:rPr>
        <w:t xml:space="preserve"> </w:t>
      </w:r>
      <w:proofErr w:type="spellStart"/>
      <w:r>
        <w:t>fyto</w:t>
      </w:r>
      <w:proofErr w:type="spellEnd"/>
      <w:r>
        <w:rPr>
          <w:spacing w:val="-3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výši</w:t>
      </w:r>
      <w:r>
        <w:rPr>
          <w:spacing w:val="-4"/>
        </w:rPr>
        <w:t xml:space="preserve"> </w:t>
      </w:r>
      <w:r>
        <w:t>559.128</w:t>
      </w:r>
      <w:r>
        <w:rPr>
          <w:spacing w:val="-4"/>
        </w:rPr>
        <w:t xml:space="preserve"> </w:t>
      </w:r>
      <w:r>
        <w:t>Kč</w:t>
      </w:r>
      <w:r>
        <w:rPr>
          <w:spacing w:val="-4"/>
        </w:rPr>
        <w:t xml:space="preserve"> </w:t>
      </w:r>
      <w:r>
        <w:t>(95%</w:t>
      </w:r>
      <w:r>
        <w:rPr>
          <w:spacing w:val="-3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588.556,71) partnerovi ZVT ve výši 1.410.900 Kč (95% z 1.485.158,34)</w:t>
      </w:r>
    </w:p>
    <w:p w14:paraId="1E0579FA" w14:textId="77777777" w:rsidR="00D82E9D" w:rsidRDefault="00000000">
      <w:pPr>
        <w:pStyle w:val="Zkladntext"/>
        <w:spacing w:before="119"/>
        <w:ind w:left="422"/>
      </w:pPr>
      <w:r>
        <w:t>Zálohu</w:t>
      </w:r>
      <w:r>
        <w:rPr>
          <w:spacing w:val="-4"/>
        </w:rPr>
        <w:t xml:space="preserve"> </w:t>
      </w:r>
      <w:r>
        <w:t>poskytnutou</w:t>
      </w:r>
      <w:r>
        <w:rPr>
          <w:spacing w:val="-4"/>
        </w:rPr>
        <w:t xml:space="preserve"> </w:t>
      </w:r>
      <w:r>
        <w:t>příjemcem</w:t>
      </w:r>
      <w:r>
        <w:rPr>
          <w:spacing w:val="-3"/>
        </w:rPr>
        <w:t xml:space="preserve"> </w:t>
      </w:r>
      <w:r>
        <w:t>jsou</w:t>
      </w:r>
      <w:r>
        <w:rPr>
          <w:spacing w:val="-4"/>
        </w:rPr>
        <w:t xml:space="preserve"> </w:t>
      </w:r>
      <w:r>
        <w:t>partneři</w:t>
      </w:r>
      <w:r>
        <w:rPr>
          <w:spacing w:val="-3"/>
        </w:rPr>
        <w:t xml:space="preserve"> </w:t>
      </w:r>
      <w:r>
        <w:t>povinni</w:t>
      </w:r>
      <w:r>
        <w:rPr>
          <w:spacing w:val="-5"/>
        </w:rPr>
        <w:t xml:space="preserve"> </w:t>
      </w:r>
      <w:r>
        <w:t>využívat</w:t>
      </w:r>
      <w:r>
        <w:rPr>
          <w:spacing w:val="-5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úhradě</w:t>
      </w:r>
      <w:r>
        <w:rPr>
          <w:spacing w:val="-3"/>
        </w:rPr>
        <w:t xml:space="preserve"> </w:t>
      </w:r>
      <w:r>
        <w:t>způsobilých</w:t>
      </w:r>
      <w:r>
        <w:rPr>
          <w:spacing w:val="-4"/>
        </w:rPr>
        <w:t xml:space="preserve"> </w:t>
      </w:r>
      <w:r>
        <w:t>výdajů</w:t>
      </w:r>
      <w:r>
        <w:rPr>
          <w:spacing w:val="-5"/>
        </w:rPr>
        <w:t xml:space="preserve"> </w:t>
      </w:r>
      <w:r>
        <w:t>(včetně plateb dodavatelům). Partneři jsou povinni tuto i každou další zálohu příjemci řádně vyúčtovat a výdaje prokázat. Další zálohu příjemce partnerům poskytne na základě žádosti každého partnera.</w:t>
      </w:r>
    </w:p>
    <w:p w14:paraId="53252EA8" w14:textId="77777777" w:rsidR="00D82E9D" w:rsidRDefault="00000000">
      <w:pPr>
        <w:pStyle w:val="Zkladntext"/>
        <w:ind w:left="422" w:right="162"/>
      </w:pPr>
      <w:r>
        <w:t>Každou</w:t>
      </w:r>
      <w:r>
        <w:rPr>
          <w:spacing w:val="-4"/>
        </w:rPr>
        <w:t xml:space="preserve"> </w:t>
      </w:r>
      <w:r>
        <w:t>zálohu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příjemce</w:t>
      </w:r>
      <w:r>
        <w:rPr>
          <w:spacing w:val="-5"/>
        </w:rPr>
        <w:t xml:space="preserve"> </w:t>
      </w:r>
      <w:r>
        <w:t>povinen</w:t>
      </w:r>
      <w:r>
        <w:rPr>
          <w:spacing w:val="-3"/>
        </w:rPr>
        <w:t xml:space="preserve"> </w:t>
      </w:r>
      <w:r>
        <w:t>poskytnout</w:t>
      </w:r>
      <w:r>
        <w:rPr>
          <w:spacing w:val="-3"/>
        </w:rPr>
        <w:t xml:space="preserve"> </w:t>
      </w:r>
      <w:r>
        <w:t>partnerům</w:t>
      </w:r>
      <w:r>
        <w:rPr>
          <w:spacing w:val="-2"/>
        </w:rPr>
        <w:t xml:space="preserve"> </w:t>
      </w:r>
      <w:r>
        <w:t>nejpozději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dnů</w:t>
      </w:r>
      <w:r>
        <w:rPr>
          <w:spacing w:val="-6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připsání příslušné platby v rámci finanční podpory na účet Příjemce.</w:t>
      </w:r>
    </w:p>
    <w:p w14:paraId="547BBDC5" w14:textId="77777777" w:rsidR="00D82E9D" w:rsidRDefault="00000000">
      <w:pPr>
        <w:pStyle w:val="Zkladntext"/>
        <w:spacing w:before="238"/>
        <w:ind w:left="422" w:right="162"/>
      </w:pPr>
      <w:r>
        <w:t>Partneři</w:t>
      </w:r>
      <w:r>
        <w:rPr>
          <w:spacing w:val="-5"/>
        </w:rPr>
        <w:t xml:space="preserve"> </w:t>
      </w:r>
      <w:r>
        <w:t>v režimu</w:t>
      </w:r>
      <w:r>
        <w:rPr>
          <w:spacing w:val="-5"/>
        </w:rPr>
        <w:t xml:space="preserve"> </w:t>
      </w:r>
      <w:r>
        <w:t>GBER</w:t>
      </w:r>
      <w:r>
        <w:rPr>
          <w:spacing w:val="-5"/>
        </w:rPr>
        <w:t xml:space="preserve"> </w:t>
      </w:r>
      <w:r>
        <w:t>(CHEMAP</w:t>
      </w:r>
      <w:r>
        <w:rPr>
          <w:spacing w:val="-4"/>
        </w:rPr>
        <w:t xml:space="preserve"> </w:t>
      </w:r>
      <w:r>
        <w:t>AGRO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Symbiom</w:t>
      </w:r>
      <w:proofErr w:type="spellEnd"/>
      <w:r>
        <w:t>)</w:t>
      </w:r>
      <w:r>
        <w:rPr>
          <w:spacing w:val="-2"/>
        </w:rPr>
        <w:t xml:space="preserve"> </w:t>
      </w:r>
      <w:r>
        <w:t>jsou</w:t>
      </w:r>
      <w:r>
        <w:rPr>
          <w:spacing w:val="-3"/>
        </w:rPr>
        <w:t xml:space="preserve"> </w:t>
      </w:r>
      <w:r>
        <w:t>financováni</w:t>
      </w:r>
      <w:r>
        <w:rPr>
          <w:spacing w:val="-2"/>
        </w:rPr>
        <w:t xml:space="preserve"> </w:t>
      </w:r>
      <w:r>
        <w:t>pouze</w:t>
      </w:r>
      <w:r>
        <w:rPr>
          <w:spacing w:val="-2"/>
        </w:rPr>
        <w:t xml:space="preserve"> </w:t>
      </w:r>
      <w:r>
        <w:t>formou</w:t>
      </w:r>
      <w:r>
        <w:rPr>
          <w:spacing w:val="-3"/>
        </w:rPr>
        <w:t xml:space="preserve"> </w:t>
      </w:r>
      <w:r>
        <w:t xml:space="preserve">ex-post </w:t>
      </w:r>
      <w:r>
        <w:rPr>
          <w:spacing w:val="-2"/>
        </w:rPr>
        <w:t>plateb.</w:t>
      </w:r>
    </w:p>
    <w:p w14:paraId="2A2C0722" w14:textId="77777777" w:rsidR="00D82E9D" w:rsidRDefault="00D82E9D">
      <w:pPr>
        <w:pStyle w:val="Zkladntext"/>
        <w:ind w:left="0"/>
      </w:pPr>
    </w:p>
    <w:p w14:paraId="761A71A6" w14:textId="77777777" w:rsidR="00D82E9D" w:rsidRDefault="00D82E9D">
      <w:pPr>
        <w:pStyle w:val="Zkladntext"/>
        <w:spacing w:before="92"/>
        <w:ind w:left="0"/>
      </w:pPr>
    </w:p>
    <w:p w14:paraId="6F86E663" w14:textId="77777777" w:rsidR="00D82E9D" w:rsidRDefault="00000000">
      <w:pPr>
        <w:pStyle w:val="Nadpis1"/>
        <w:spacing w:before="1"/>
        <w:ind w:left="22"/>
        <w:jc w:val="center"/>
      </w:pPr>
      <w:r>
        <w:t>Článek</w:t>
      </w:r>
      <w:r>
        <w:rPr>
          <w:spacing w:val="-4"/>
        </w:rPr>
        <w:t xml:space="preserve"> </w:t>
      </w:r>
      <w:r>
        <w:rPr>
          <w:spacing w:val="-5"/>
        </w:rPr>
        <w:t>IX</w:t>
      </w:r>
    </w:p>
    <w:p w14:paraId="25415230" w14:textId="77777777" w:rsidR="00D82E9D" w:rsidRDefault="00000000">
      <w:pPr>
        <w:ind w:left="3806"/>
        <w:jc w:val="both"/>
        <w:rPr>
          <w:b/>
        </w:rPr>
      </w:pPr>
      <w:r>
        <w:rPr>
          <w:b/>
        </w:rPr>
        <w:t>Ostatní</w:t>
      </w:r>
      <w:r>
        <w:rPr>
          <w:b/>
          <w:spacing w:val="-2"/>
        </w:rPr>
        <w:t xml:space="preserve"> ustanovení</w:t>
      </w:r>
    </w:p>
    <w:p w14:paraId="55FAB668" w14:textId="77777777" w:rsidR="00D82E9D" w:rsidRDefault="00000000">
      <w:pPr>
        <w:pStyle w:val="Odstavecseseznamem"/>
        <w:numPr>
          <w:ilvl w:val="0"/>
          <w:numId w:val="1"/>
        </w:numPr>
        <w:tabs>
          <w:tab w:val="left" w:pos="496"/>
          <w:tab w:val="left" w:pos="498"/>
        </w:tabs>
        <w:ind w:right="112"/>
        <w:jc w:val="both"/>
      </w:pPr>
      <w:r>
        <w:t>Tento Dodatek nabývá platnosti dnem jejího podpisu všemi smluvními stranami, účinnosti pak nabývá dnem jejího zveřejnění v registru smluv (https://smlouvy.gov.cz). V případě, že právní akt o</w:t>
      </w:r>
      <w:r>
        <w:rPr>
          <w:spacing w:val="-6"/>
        </w:rPr>
        <w:t xml:space="preserve"> </w:t>
      </w:r>
      <w:r>
        <w:t>poskytnutí/převodu</w:t>
      </w:r>
      <w:r>
        <w:rPr>
          <w:spacing w:val="-8"/>
        </w:rPr>
        <w:t xml:space="preserve"> </w:t>
      </w:r>
      <w:r>
        <w:t>podpory</w:t>
      </w:r>
      <w:r>
        <w:rPr>
          <w:spacing w:val="-7"/>
        </w:rPr>
        <w:t xml:space="preserve"> </w:t>
      </w:r>
      <w:r>
        <w:t>nabude</w:t>
      </w:r>
      <w:r>
        <w:rPr>
          <w:spacing w:val="-7"/>
        </w:rPr>
        <w:t xml:space="preserve"> </w:t>
      </w:r>
      <w:r>
        <w:t>právní</w:t>
      </w:r>
      <w:r>
        <w:rPr>
          <w:spacing w:val="-8"/>
        </w:rPr>
        <w:t xml:space="preserve"> </w:t>
      </w:r>
      <w:r>
        <w:t>moci</w:t>
      </w:r>
      <w:r>
        <w:rPr>
          <w:spacing w:val="-8"/>
        </w:rPr>
        <w:t xml:space="preserve"> </w:t>
      </w:r>
      <w:r>
        <w:t>později,</w:t>
      </w:r>
      <w:r>
        <w:rPr>
          <w:spacing w:val="-7"/>
        </w:rPr>
        <w:t xml:space="preserve"> </w:t>
      </w:r>
      <w:r>
        <w:t>než</w:t>
      </w:r>
      <w:r>
        <w:rPr>
          <w:spacing w:val="-8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t>uzavřená</w:t>
      </w:r>
      <w:r>
        <w:rPr>
          <w:spacing w:val="-8"/>
        </w:rPr>
        <w:t xml:space="preserve"> </w:t>
      </w:r>
      <w:r>
        <w:t>smlouva</w:t>
      </w:r>
      <w:r>
        <w:rPr>
          <w:spacing w:val="-6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Dodatek zveřejněn</w:t>
      </w:r>
      <w:r>
        <w:rPr>
          <w:spacing w:val="-5"/>
        </w:rPr>
        <w:t xml:space="preserve"> </w:t>
      </w:r>
      <w:r>
        <w:t>v registru</w:t>
      </w:r>
      <w:r>
        <w:rPr>
          <w:spacing w:val="-2"/>
        </w:rPr>
        <w:t xml:space="preserve"> </w:t>
      </w:r>
      <w:r>
        <w:t>smluv,</w:t>
      </w:r>
      <w:r>
        <w:rPr>
          <w:spacing w:val="-4"/>
        </w:rPr>
        <w:t xml:space="preserve"> </w:t>
      </w:r>
      <w:r>
        <w:t>pak</w:t>
      </w:r>
      <w:r>
        <w:rPr>
          <w:spacing w:val="-2"/>
        </w:rPr>
        <w:t xml:space="preserve"> </w:t>
      </w:r>
      <w:r>
        <w:t>účinnost</w:t>
      </w:r>
      <w:r>
        <w:rPr>
          <w:spacing w:val="-1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nastane</w:t>
      </w:r>
      <w:r>
        <w:rPr>
          <w:spacing w:val="-2"/>
        </w:rPr>
        <w:t xml:space="preserve"> </w:t>
      </w:r>
      <w:r>
        <w:t>dnem</w:t>
      </w:r>
      <w:r>
        <w:rPr>
          <w:spacing w:val="-1"/>
        </w:rPr>
        <w:t xml:space="preserve"> </w:t>
      </w:r>
      <w:r>
        <w:t>nabytí</w:t>
      </w:r>
      <w:r>
        <w:rPr>
          <w:spacing w:val="-2"/>
        </w:rPr>
        <w:t xml:space="preserve"> </w:t>
      </w:r>
      <w:r>
        <w:t>právní</w:t>
      </w:r>
      <w:r>
        <w:rPr>
          <w:spacing w:val="-2"/>
        </w:rPr>
        <w:t xml:space="preserve"> </w:t>
      </w:r>
      <w:r>
        <w:t>moci</w:t>
      </w:r>
      <w:r>
        <w:rPr>
          <w:spacing w:val="-2"/>
        </w:rPr>
        <w:t xml:space="preserve"> </w:t>
      </w:r>
      <w:r>
        <w:t>právního</w:t>
      </w:r>
      <w:r>
        <w:rPr>
          <w:spacing w:val="-1"/>
        </w:rPr>
        <w:t xml:space="preserve"> </w:t>
      </w:r>
      <w:r>
        <w:t>aktu o poskytnutí/převodu podpory.</w:t>
      </w:r>
    </w:p>
    <w:p w14:paraId="0E348BC0" w14:textId="77777777" w:rsidR="00D82E9D" w:rsidRDefault="00000000">
      <w:pPr>
        <w:pStyle w:val="Odstavecseseznamem"/>
        <w:numPr>
          <w:ilvl w:val="0"/>
          <w:numId w:val="1"/>
        </w:numPr>
        <w:tabs>
          <w:tab w:val="left" w:pos="496"/>
          <w:tab w:val="left" w:pos="498"/>
        </w:tabs>
        <w:ind w:right="179"/>
      </w:pPr>
      <w:r>
        <w:t>Tento</w:t>
      </w:r>
      <w:r>
        <w:rPr>
          <w:spacing w:val="-5"/>
        </w:rPr>
        <w:t xml:space="preserve"> </w:t>
      </w:r>
      <w:r>
        <w:t>Dodatek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vyhotoven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elektronické</w:t>
      </w:r>
      <w:r>
        <w:rPr>
          <w:spacing w:val="-3"/>
        </w:rPr>
        <w:t xml:space="preserve"> </w:t>
      </w:r>
      <w:r>
        <w:t>formě</w:t>
      </w:r>
      <w:r>
        <w:rPr>
          <w:spacing w:val="-3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elektronickými</w:t>
      </w:r>
      <w:r>
        <w:rPr>
          <w:spacing w:val="-6"/>
        </w:rPr>
        <w:t xml:space="preserve"> </w:t>
      </w:r>
      <w:r>
        <w:t>uznávanými</w:t>
      </w:r>
      <w:r>
        <w:rPr>
          <w:spacing w:val="-3"/>
        </w:rPr>
        <w:t xml:space="preserve"> </w:t>
      </w:r>
      <w:r>
        <w:t>podpisy</w:t>
      </w:r>
      <w:r>
        <w:rPr>
          <w:spacing w:val="-3"/>
        </w:rPr>
        <w:t xml:space="preserve"> </w:t>
      </w:r>
      <w:r>
        <w:t xml:space="preserve">zástupců všech smluvních stran. Poslední podepisující zajistí rozeslání této smlouvy ostatním smluvním </w:t>
      </w:r>
      <w:r>
        <w:rPr>
          <w:spacing w:val="-2"/>
        </w:rPr>
        <w:t>stranám.</w:t>
      </w:r>
    </w:p>
    <w:p w14:paraId="10E201AB" w14:textId="77777777" w:rsidR="00D82E9D" w:rsidRDefault="00D82E9D">
      <w:pPr>
        <w:sectPr w:rsidR="00D82E9D">
          <w:headerReference w:type="default" r:id="rId9"/>
          <w:footerReference w:type="default" r:id="rId10"/>
          <w:pgSz w:w="11910" w:h="16840"/>
          <w:pgMar w:top="940" w:right="1300" w:bottom="1320" w:left="1280" w:header="730" w:footer="1120" w:gutter="0"/>
          <w:pgNumType w:start="2"/>
          <w:cols w:space="708"/>
        </w:sectPr>
      </w:pPr>
    </w:p>
    <w:p w14:paraId="4966CA72" w14:textId="77777777" w:rsidR="00D82E9D" w:rsidRDefault="00D82E9D">
      <w:pPr>
        <w:pStyle w:val="Zkladntext"/>
        <w:spacing w:before="198"/>
        <w:ind w:left="0"/>
      </w:pPr>
    </w:p>
    <w:p w14:paraId="077162A4" w14:textId="77777777" w:rsidR="00D82E9D" w:rsidRDefault="00000000">
      <w:pPr>
        <w:pStyle w:val="Odstavecseseznamem"/>
        <w:numPr>
          <w:ilvl w:val="0"/>
          <w:numId w:val="1"/>
        </w:numPr>
        <w:tabs>
          <w:tab w:val="left" w:pos="496"/>
          <w:tab w:val="left" w:pos="498"/>
        </w:tabs>
        <w:spacing w:before="0"/>
        <w:ind w:right="584"/>
      </w:pPr>
      <w:r>
        <w:t>Tento Dodatek představuje úplné ujednání mezi Smluvními stranami ve vztahu k předmětu tohoto</w:t>
      </w:r>
      <w:r>
        <w:rPr>
          <w:spacing w:val="-4"/>
        </w:rPr>
        <w:t xml:space="preserve"> </w:t>
      </w:r>
      <w:r>
        <w:t>Dodatku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nahrazuje</w:t>
      </w:r>
      <w:r>
        <w:rPr>
          <w:spacing w:val="-3"/>
        </w:rPr>
        <w:t xml:space="preserve"> </w:t>
      </w:r>
      <w:r>
        <w:t>všechna</w:t>
      </w:r>
      <w:r>
        <w:rPr>
          <w:spacing w:val="-3"/>
        </w:rPr>
        <w:t xml:space="preserve"> </w:t>
      </w:r>
      <w:r>
        <w:t>předchozí</w:t>
      </w:r>
      <w:r>
        <w:rPr>
          <w:spacing w:val="-3"/>
        </w:rPr>
        <w:t xml:space="preserve"> </w:t>
      </w:r>
      <w:r>
        <w:t>ujednání</w:t>
      </w:r>
      <w:r>
        <w:rPr>
          <w:spacing w:val="-3"/>
        </w:rPr>
        <w:t xml:space="preserve"> </w:t>
      </w:r>
      <w:r>
        <w:t>týkající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rozsahu</w:t>
      </w:r>
      <w:r>
        <w:rPr>
          <w:spacing w:val="-6"/>
        </w:rPr>
        <w:t xml:space="preserve"> </w:t>
      </w:r>
      <w:r>
        <w:t>tohoto</w:t>
      </w:r>
      <w:r>
        <w:rPr>
          <w:spacing w:val="-4"/>
        </w:rPr>
        <w:t xml:space="preserve"> </w:t>
      </w:r>
      <w:r>
        <w:t>Dodatku. Ostatní ustanovení Smlouvy zůstávají beze změn.</w:t>
      </w:r>
    </w:p>
    <w:p w14:paraId="23E1DE49" w14:textId="77777777" w:rsidR="00D82E9D" w:rsidRDefault="00000000">
      <w:pPr>
        <w:pStyle w:val="Odstavecseseznamem"/>
        <w:numPr>
          <w:ilvl w:val="0"/>
          <w:numId w:val="1"/>
        </w:numPr>
        <w:tabs>
          <w:tab w:val="left" w:pos="496"/>
        </w:tabs>
        <w:spacing w:before="122"/>
        <w:ind w:left="496" w:hanging="358"/>
      </w:pPr>
      <w:r>
        <w:t>Smluvní</w:t>
      </w:r>
      <w:r>
        <w:rPr>
          <w:spacing w:val="-7"/>
        </w:rPr>
        <w:t xml:space="preserve"> </w:t>
      </w:r>
      <w:r>
        <w:t>strany</w:t>
      </w:r>
      <w:r>
        <w:rPr>
          <w:spacing w:val="-4"/>
        </w:rPr>
        <w:t xml:space="preserve"> </w:t>
      </w:r>
      <w:r>
        <w:t>prohlašují,</w:t>
      </w:r>
      <w:r>
        <w:rPr>
          <w:spacing w:val="-4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tato</w:t>
      </w:r>
      <w:r>
        <w:rPr>
          <w:spacing w:val="-4"/>
        </w:rPr>
        <w:t xml:space="preserve"> </w:t>
      </w:r>
      <w:r>
        <w:t>smlouva</w:t>
      </w:r>
      <w:r>
        <w:rPr>
          <w:spacing w:val="-7"/>
        </w:rPr>
        <w:t xml:space="preserve"> </w:t>
      </w:r>
      <w:r>
        <w:t>byla</w:t>
      </w:r>
      <w:r>
        <w:rPr>
          <w:spacing w:val="-4"/>
        </w:rPr>
        <w:t xml:space="preserve"> </w:t>
      </w:r>
      <w:r>
        <w:t>sepsána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základě</w:t>
      </w:r>
      <w:r>
        <w:rPr>
          <w:spacing w:val="-4"/>
        </w:rPr>
        <w:t xml:space="preserve"> </w:t>
      </w:r>
      <w:r>
        <w:t>jejich</w:t>
      </w:r>
      <w:r>
        <w:rPr>
          <w:spacing w:val="-4"/>
        </w:rPr>
        <w:t xml:space="preserve"> </w:t>
      </w:r>
      <w:r>
        <w:t>pravé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svobodné</w:t>
      </w:r>
      <w:r>
        <w:rPr>
          <w:spacing w:val="-6"/>
        </w:rPr>
        <w:t xml:space="preserve"> </w:t>
      </w:r>
      <w:r>
        <w:rPr>
          <w:spacing w:val="-2"/>
        </w:rPr>
        <w:t>vůle.</w:t>
      </w:r>
    </w:p>
    <w:p w14:paraId="2B194C8B" w14:textId="77777777" w:rsidR="00D82E9D" w:rsidRDefault="00D82E9D">
      <w:pPr>
        <w:pStyle w:val="Zkladntext"/>
        <w:ind w:left="0"/>
        <w:rPr>
          <w:sz w:val="20"/>
        </w:rPr>
      </w:pPr>
    </w:p>
    <w:p w14:paraId="049A48EA" w14:textId="77777777" w:rsidR="00D82E9D" w:rsidRDefault="00D82E9D">
      <w:pPr>
        <w:pStyle w:val="Zkladntext"/>
        <w:ind w:left="0"/>
        <w:rPr>
          <w:sz w:val="20"/>
        </w:rPr>
      </w:pPr>
    </w:p>
    <w:p w14:paraId="2DEBF95F" w14:textId="77777777" w:rsidR="00D82E9D" w:rsidRDefault="00D82E9D">
      <w:pPr>
        <w:pStyle w:val="Zkladntext"/>
        <w:ind w:left="0"/>
        <w:rPr>
          <w:sz w:val="20"/>
        </w:rPr>
      </w:pPr>
    </w:p>
    <w:p w14:paraId="50CA8C79" w14:textId="77777777" w:rsidR="00D82E9D" w:rsidRDefault="00D82E9D">
      <w:pPr>
        <w:pStyle w:val="Zkladntext"/>
        <w:spacing w:before="82"/>
        <w:ind w:left="0"/>
        <w:rPr>
          <w:sz w:val="20"/>
        </w:rPr>
      </w:pPr>
    </w:p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3985"/>
        <w:gridCol w:w="1028"/>
        <w:gridCol w:w="4060"/>
      </w:tblGrid>
      <w:tr w:rsidR="00D82E9D" w14:paraId="7B0473FB" w14:textId="77777777">
        <w:trPr>
          <w:trHeight w:val="1825"/>
        </w:trPr>
        <w:tc>
          <w:tcPr>
            <w:tcW w:w="3985" w:type="dxa"/>
            <w:tcBorders>
              <w:bottom w:val="dashSmallGap" w:sz="8" w:space="0" w:color="000000"/>
            </w:tcBorders>
          </w:tcPr>
          <w:p w14:paraId="7F6DE7C8" w14:textId="583F6AAD" w:rsidR="008D1720" w:rsidRDefault="008D1720" w:rsidP="008D1720">
            <w:pPr>
              <w:pStyle w:val="TableParagraph"/>
              <w:spacing w:before="13"/>
              <w:jc w:val="both"/>
              <w:rPr>
                <w:sz w:val="23"/>
              </w:rPr>
            </w:pPr>
            <w:r>
              <w:rPr>
                <w:sz w:val="23"/>
              </w:rPr>
              <w:t>Dne 23.9.2024</w:t>
            </w:r>
          </w:p>
        </w:tc>
        <w:tc>
          <w:tcPr>
            <w:tcW w:w="1028" w:type="dxa"/>
          </w:tcPr>
          <w:p w14:paraId="3661DADE" w14:textId="77777777" w:rsidR="00D82E9D" w:rsidRDefault="00000000">
            <w:pPr>
              <w:pStyle w:val="TableParagraph"/>
              <w:spacing w:before="406" w:line="252" w:lineRule="auto"/>
              <w:ind w:left="965" w:right="-447"/>
              <w:rPr>
                <w:sz w:val="37"/>
              </w:rPr>
            </w:pPr>
            <w:r>
              <w:rPr>
                <w:spacing w:val="-6"/>
                <w:w w:val="110"/>
                <w:sz w:val="37"/>
              </w:rPr>
              <w:t xml:space="preserve">In </w:t>
            </w:r>
            <w:proofErr w:type="spellStart"/>
            <w:r>
              <w:rPr>
                <w:spacing w:val="-6"/>
                <w:w w:val="110"/>
                <w:sz w:val="37"/>
              </w:rPr>
              <w:t>Šm</w:t>
            </w:r>
            <w:proofErr w:type="spellEnd"/>
            <w:r>
              <w:rPr>
                <w:spacing w:val="-6"/>
                <w:w w:val="110"/>
                <w:sz w:val="37"/>
              </w:rPr>
              <w:t xml:space="preserve"> </w:t>
            </w:r>
            <w:proofErr w:type="spellStart"/>
            <w:r>
              <w:rPr>
                <w:spacing w:val="-6"/>
                <w:w w:val="110"/>
                <w:sz w:val="37"/>
              </w:rPr>
              <w:t>Ph</w:t>
            </w:r>
            <w:proofErr w:type="spellEnd"/>
          </w:p>
        </w:tc>
        <w:tc>
          <w:tcPr>
            <w:tcW w:w="4060" w:type="dxa"/>
            <w:tcBorders>
              <w:bottom w:val="dashSmallGap" w:sz="8" w:space="0" w:color="000000"/>
            </w:tcBorders>
          </w:tcPr>
          <w:p w14:paraId="63165030" w14:textId="77777777" w:rsidR="00D82E9D" w:rsidRDefault="00000000">
            <w:pPr>
              <w:pStyle w:val="TableParagraph"/>
              <w:spacing w:line="225" w:lineRule="exact"/>
              <w:ind w:left="39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Šumperku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dne</w:t>
            </w:r>
            <w:r>
              <w:rPr>
                <w:rFonts w:ascii="Calibri" w:hAnsi="Calibri"/>
                <w:spacing w:val="-4"/>
              </w:rPr>
              <w:t xml:space="preserve"> ……………</w:t>
            </w:r>
          </w:p>
          <w:p w14:paraId="4C7D391A" w14:textId="4299FD35" w:rsidR="00D82E9D" w:rsidRDefault="00D82E9D">
            <w:pPr>
              <w:pStyle w:val="TableParagraph"/>
              <w:spacing w:line="169" w:lineRule="exact"/>
              <w:ind w:left="2073"/>
              <w:rPr>
                <w:sz w:val="23"/>
              </w:rPr>
            </w:pPr>
          </w:p>
        </w:tc>
      </w:tr>
      <w:tr w:rsidR="00D82E9D" w14:paraId="216CF379" w14:textId="77777777">
        <w:trPr>
          <w:trHeight w:val="384"/>
        </w:trPr>
        <w:tc>
          <w:tcPr>
            <w:tcW w:w="3985" w:type="dxa"/>
            <w:tcBorders>
              <w:top w:val="dashSmallGap" w:sz="8" w:space="0" w:color="000000"/>
            </w:tcBorders>
          </w:tcPr>
          <w:p w14:paraId="74E266B5" w14:textId="77777777" w:rsidR="00D82E9D" w:rsidRDefault="00000000">
            <w:pPr>
              <w:pStyle w:val="TableParagraph"/>
              <w:spacing w:before="119" w:line="245" w:lineRule="exact"/>
              <w:ind w:right="52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Příjemce</w:t>
            </w:r>
          </w:p>
        </w:tc>
        <w:tc>
          <w:tcPr>
            <w:tcW w:w="1028" w:type="dxa"/>
          </w:tcPr>
          <w:p w14:paraId="2C8B17C7" w14:textId="77777777" w:rsidR="00D82E9D" w:rsidRDefault="00D82E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0" w:type="dxa"/>
            <w:tcBorders>
              <w:top w:val="dashSmallGap" w:sz="8" w:space="0" w:color="000000"/>
            </w:tcBorders>
          </w:tcPr>
          <w:p w14:paraId="6F1C0807" w14:textId="77777777" w:rsidR="00D82E9D" w:rsidRDefault="00000000">
            <w:pPr>
              <w:pStyle w:val="TableParagraph"/>
              <w:spacing w:before="119" w:line="245" w:lineRule="exact"/>
              <w:ind w:left="1585"/>
              <w:rPr>
                <w:rFonts w:ascii="Calibri"/>
              </w:rPr>
            </w:pPr>
            <w:r>
              <w:rPr>
                <w:rFonts w:ascii="Calibri"/>
              </w:rPr>
              <w:t>Partner</w:t>
            </w:r>
            <w:r>
              <w:rPr>
                <w:rFonts w:ascii="Calibri"/>
                <w:spacing w:val="-3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</w:rPr>
              <w:t>Agritec</w:t>
            </w:r>
            <w:proofErr w:type="spellEnd"/>
          </w:p>
        </w:tc>
      </w:tr>
    </w:tbl>
    <w:p w14:paraId="6BC53768" w14:textId="77777777" w:rsidR="00D82E9D" w:rsidRDefault="00D82E9D">
      <w:pPr>
        <w:pStyle w:val="Zkladntext"/>
        <w:ind w:left="0"/>
        <w:rPr>
          <w:sz w:val="20"/>
        </w:rPr>
      </w:pPr>
    </w:p>
    <w:p w14:paraId="07EB7171" w14:textId="77777777" w:rsidR="00D82E9D" w:rsidRDefault="00D82E9D">
      <w:pPr>
        <w:pStyle w:val="Zkladntext"/>
        <w:ind w:left="0"/>
        <w:rPr>
          <w:sz w:val="20"/>
        </w:rPr>
      </w:pPr>
    </w:p>
    <w:p w14:paraId="6E6BBBD0" w14:textId="77777777" w:rsidR="00D82E9D" w:rsidRDefault="00D82E9D">
      <w:pPr>
        <w:pStyle w:val="Zkladntext"/>
        <w:ind w:left="0"/>
        <w:rPr>
          <w:sz w:val="20"/>
        </w:rPr>
      </w:pPr>
    </w:p>
    <w:p w14:paraId="36110A82" w14:textId="77777777" w:rsidR="00D82E9D" w:rsidRDefault="00D82E9D">
      <w:pPr>
        <w:pStyle w:val="Zkladntext"/>
        <w:ind w:left="0"/>
        <w:rPr>
          <w:sz w:val="20"/>
        </w:rPr>
      </w:pPr>
    </w:p>
    <w:p w14:paraId="46CCDF17" w14:textId="77777777" w:rsidR="00D82E9D" w:rsidRDefault="00D82E9D">
      <w:pPr>
        <w:pStyle w:val="Zkladntext"/>
        <w:ind w:left="0"/>
        <w:rPr>
          <w:sz w:val="20"/>
        </w:rPr>
      </w:pPr>
    </w:p>
    <w:p w14:paraId="3C97423C" w14:textId="77777777" w:rsidR="00D82E9D" w:rsidRDefault="00D82E9D">
      <w:pPr>
        <w:pStyle w:val="Zkladntext"/>
        <w:spacing w:before="110"/>
        <w:ind w:left="0"/>
        <w:rPr>
          <w:sz w:val="20"/>
        </w:rPr>
      </w:pPr>
    </w:p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3989"/>
        <w:gridCol w:w="1029"/>
        <w:gridCol w:w="4052"/>
      </w:tblGrid>
      <w:tr w:rsidR="00D82E9D" w14:paraId="4C1F6CFE" w14:textId="77777777">
        <w:trPr>
          <w:trHeight w:val="1823"/>
        </w:trPr>
        <w:tc>
          <w:tcPr>
            <w:tcW w:w="3989" w:type="dxa"/>
            <w:tcBorders>
              <w:bottom w:val="dashSmallGap" w:sz="8" w:space="0" w:color="000000"/>
            </w:tcBorders>
          </w:tcPr>
          <w:p w14:paraId="56E68968" w14:textId="2893C34E" w:rsidR="00D82E9D" w:rsidRDefault="00D82E9D">
            <w:pPr>
              <w:pStyle w:val="TableParagraph"/>
              <w:spacing w:line="160" w:lineRule="exact"/>
              <w:ind w:left="2050"/>
              <w:rPr>
                <w:sz w:val="20"/>
              </w:rPr>
            </w:pPr>
          </w:p>
        </w:tc>
        <w:tc>
          <w:tcPr>
            <w:tcW w:w="1029" w:type="dxa"/>
          </w:tcPr>
          <w:p w14:paraId="65323ECF" w14:textId="77777777" w:rsidR="00D82E9D" w:rsidRDefault="00D82E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52" w:type="dxa"/>
            <w:tcBorders>
              <w:bottom w:val="dashSmallGap" w:sz="8" w:space="0" w:color="000000"/>
            </w:tcBorders>
          </w:tcPr>
          <w:p w14:paraId="53A077D8" w14:textId="77777777" w:rsidR="00D82E9D" w:rsidRDefault="00000000">
            <w:pPr>
              <w:pStyle w:val="TableParagraph"/>
              <w:spacing w:line="225" w:lineRule="exact"/>
              <w:ind w:left="39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Dašicích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dne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……………</w:t>
            </w:r>
          </w:p>
          <w:p w14:paraId="4E2281D8" w14:textId="77777777" w:rsidR="00D82E9D" w:rsidRDefault="00D82E9D">
            <w:pPr>
              <w:pStyle w:val="TableParagraph"/>
              <w:rPr>
                <w:rFonts w:ascii="Calibri"/>
              </w:rPr>
            </w:pPr>
          </w:p>
          <w:p w14:paraId="461C70C7" w14:textId="47B85423" w:rsidR="00D82E9D" w:rsidRDefault="00D82E9D">
            <w:pPr>
              <w:pStyle w:val="TableParagraph"/>
              <w:spacing w:line="112" w:lineRule="exact"/>
              <w:ind w:left="2239"/>
              <w:rPr>
                <w:sz w:val="19"/>
              </w:rPr>
            </w:pPr>
          </w:p>
        </w:tc>
      </w:tr>
      <w:tr w:rsidR="00D82E9D" w14:paraId="7CA33E38" w14:textId="77777777">
        <w:trPr>
          <w:trHeight w:val="386"/>
        </w:trPr>
        <w:tc>
          <w:tcPr>
            <w:tcW w:w="3989" w:type="dxa"/>
            <w:tcBorders>
              <w:top w:val="dashSmallGap" w:sz="8" w:space="0" w:color="000000"/>
            </w:tcBorders>
          </w:tcPr>
          <w:p w14:paraId="6CA518EC" w14:textId="77777777" w:rsidR="00D82E9D" w:rsidRDefault="00000000">
            <w:pPr>
              <w:pStyle w:val="TableParagraph"/>
              <w:spacing w:before="121" w:line="245" w:lineRule="exact"/>
              <w:ind w:left="1336"/>
              <w:rPr>
                <w:rFonts w:ascii="Calibri"/>
              </w:rPr>
            </w:pPr>
            <w:r>
              <w:rPr>
                <w:rFonts w:ascii="Calibri"/>
              </w:rPr>
              <w:t>Partner</w:t>
            </w:r>
            <w:r>
              <w:rPr>
                <w:rFonts w:ascii="Calibri"/>
                <w:spacing w:val="-8"/>
              </w:rPr>
              <w:t xml:space="preserve"> </w:t>
            </w:r>
            <w:proofErr w:type="spellStart"/>
            <w:r>
              <w:rPr>
                <w:rFonts w:ascii="Calibri"/>
              </w:rPr>
              <w:t>Agrotest</w:t>
            </w:r>
            <w:proofErr w:type="spellEnd"/>
            <w:r>
              <w:rPr>
                <w:rFonts w:ascii="Calibri"/>
                <w:spacing w:val="-7"/>
              </w:rPr>
              <w:t xml:space="preserve"> </w:t>
            </w:r>
            <w:proofErr w:type="spellStart"/>
            <w:r>
              <w:rPr>
                <w:rFonts w:ascii="Calibri"/>
                <w:spacing w:val="-4"/>
              </w:rPr>
              <w:t>Fyto</w:t>
            </w:r>
            <w:proofErr w:type="spellEnd"/>
          </w:p>
        </w:tc>
        <w:tc>
          <w:tcPr>
            <w:tcW w:w="1029" w:type="dxa"/>
          </w:tcPr>
          <w:p w14:paraId="14BA0EF9" w14:textId="77777777" w:rsidR="00D82E9D" w:rsidRDefault="00D82E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52" w:type="dxa"/>
            <w:tcBorders>
              <w:top w:val="dashSmallGap" w:sz="8" w:space="0" w:color="000000"/>
            </w:tcBorders>
          </w:tcPr>
          <w:p w14:paraId="40DD1609" w14:textId="77777777" w:rsidR="00D82E9D" w:rsidRDefault="00000000">
            <w:pPr>
              <w:pStyle w:val="TableParagraph"/>
              <w:spacing w:before="121" w:line="245" w:lineRule="exact"/>
              <w:ind w:left="1587"/>
              <w:rPr>
                <w:rFonts w:ascii="Calibri"/>
              </w:rPr>
            </w:pPr>
            <w:r>
              <w:rPr>
                <w:rFonts w:ascii="Calibri"/>
              </w:rPr>
              <w:t>Partner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CHEMAP</w:t>
            </w:r>
            <w:r>
              <w:rPr>
                <w:rFonts w:ascii="Calibri"/>
                <w:spacing w:val="-4"/>
              </w:rPr>
              <w:t xml:space="preserve"> AGRO</w:t>
            </w:r>
          </w:p>
        </w:tc>
      </w:tr>
    </w:tbl>
    <w:p w14:paraId="1D96DA37" w14:textId="77777777" w:rsidR="00D82E9D" w:rsidRDefault="00D82E9D">
      <w:pPr>
        <w:pStyle w:val="Zkladntext"/>
        <w:ind w:left="0"/>
        <w:rPr>
          <w:sz w:val="20"/>
        </w:rPr>
      </w:pPr>
    </w:p>
    <w:p w14:paraId="3F3E2ACD" w14:textId="77777777" w:rsidR="00D82E9D" w:rsidRDefault="00D82E9D">
      <w:pPr>
        <w:pStyle w:val="Zkladntext"/>
        <w:ind w:left="0"/>
        <w:rPr>
          <w:sz w:val="20"/>
        </w:rPr>
      </w:pPr>
    </w:p>
    <w:p w14:paraId="4EFCC480" w14:textId="77777777" w:rsidR="00D82E9D" w:rsidRDefault="00D82E9D">
      <w:pPr>
        <w:pStyle w:val="Zkladntext"/>
        <w:ind w:left="0"/>
        <w:rPr>
          <w:sz w:val="20"/>
        </w:rPr>
      </w:pPr>
    </w:p>
    <w:p w14:paraId="520B4E05" w14:textId="77777777" w:rsidR="00D82E9D" w:rsidRDefault="00D82E9D">
      <w:pPr>
        <w:pStyle w:val="Zkladntext"/>
        <w:spacing w:before="207"/>
        <w:ind w:left="0"/>
        <w:rPr>
          <w:sz w:val="20"/>
        </w:rPr>
      </w:pPr>
    </w:p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3987"/>
        <w:gridCol w:w="1030"/>
        <w:gridCol w:w="4055"/>
      </w:tblGrid>
      <w:tr w:rsidR="00D82E9D" w14:paraId="7AB5DAC0" w14:textId="77777777">
        <w:trPr>
          <w:trHeight w:val="1825"/>
        </w:trPr>
        <w:tc>
          <w:tcPr>
            <w:tcW w:w="3987" w:type="dxa"/>
            <w:tcBorders>
              <w:bottom w:val="dashSmallGap" w:sz="8" w:space="0" w:color="000000"/>
            </w:tcBorders>
          </w:tcPr>
          <w:p w14:paraId="16BD08C2" w14:textId="77777777" w:rsidR="00D82E9D" w:rsidRDefault="00000000">
            <w:pPr>
              <w:pStyle w:val="TableParagraph"/>
              <w:spacing w:line="225" w:lineRule="exact"/>
              <w:ind w:left="39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Sázavě dne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……</w:t>
            </w:r>
            <w:proofErr w:type="gramStart"/>
            <w:r>
              <w:rPr>
                <w:rFonts w:ascii="Calibri" w:hAnsi="Calibri"/>
                <w:spacing w:val="-2"/>
              </w:rPr>
              <w:t>…....</w:t>
            </w:r>
            <w:proofErr w:type="gramEnd"/>
            <w:r>
              <w:rPr>
                <w:rFonts w:ascii="Calibri" w:hAnsi="Calibri"/>
                <w:spacing w:val="-2"/>
              </w:rPr>
              <w:t>.</w:t>
            </w:r>
          </w:p>
          <w:p w14:paraId="1B6E1DD0" w14:textId="0580A387" w:rsidR="00D82E9D" w:rsidRDefault="00D82E9D">
            <w:pPr>
              <w:pStyle w:val="TableParagraph"/>
              <w:spacing w:before="13" w:line="375" w:lineRule="exact"/>
              <w:ind w:left="407"/>
              <w:rPr>
                <w:sz w:val="20"/>
              </w:rPr>
            </w:pPr>
          </w:p>
          <w:p w14:paraId="6A7A6377" w14:textId="330E193B" w:rsidR="00D82E9D" w:rsidRDefault="00D82E9D">
            <w:pPr>
              <w:pStyle w:val="TableParagraph"/>
              <w:spacing w:line="114" w:lineRule="exact"/>
              <w:ind w:left="2123"/>
              <w:rPr>
                <w:sz w:val="20"/>
              </w:rPr>
            </w:pPr>
          </w:p>
        </w:tc>
        <w:tc>
          <w:tcPr>
            <w:tcW w:w="1030" w:type="dxa"/>
          </w:tcPr>
          <w:p w14:paraId="7446C131" w14:textId="77777777" w:rsidR="00D82E9D" w:rsidRDefault="00D82E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55" w:type="dxa"/>
            <w:tcBorders>
              <w:bottom w:val="dashSmallGap" w:sz="8" w:space="0" w:color="000000"/>
            </w:tcBorders>
          </w:tcPr>
          <w:p w14:paraId="596E6365" w14:textId="77777777" w:rsidR="00D82E9D" w:rsidRDefault="00000000">
            <w:pPr>
              <w:pStyle w:val="TableParagraph"/>
              <w:spacing w:line="225" w:lineRule="exact"/>
              <w:ind w:left="39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Troubsku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dne</w:t>
            </w:r>
            <w:r>
              <w:rPr>
                <w:rFonts w:ascii="Calibri" w:hAnsi="Calibri"/>
                <w:spacing w:val="-4"/>
              </w:rPr>
              <w:t xml:space="preserve"> ……………</w:t>
            </w:r>
          </w:p>
          <w:p w14:paraId="5F19C560" w14:textId="77777777" w:rsidR="00D82E9D" w:rsidRDefault="00000000">
            <w:pPr>
              <w:pStyle w:val="TableParagraph"/>
              <w:spacing w:line="67" w:lineRule="exact"/>
              <w:ind w:left="2030"/>
              <w:rPr>
                <w:sz w:val="12"/>
              </w:rPr>
            </w:pPr>
            <w:r>
              <w:rPr>
                <w:spacing w:val="-2"/>
                <w:w w:val="110"/>
                <w:sz w:val="12"/>
              </w:rPr>
              <w:t>+02'00'</w:t>
            </w:r>
          </w:p>
        </w:tc>
      </w:tr>
      <w:tr w:rsidR="00D82E9D" w14:paraId="3038444F" w14:textId="77777777">
        <w:trPr>
          <w:trHeight w:val="383"/>
        </w:trPr>
        <w:tc>
          <w:tcPr>
            <w:tcW w:w="3987" w:type="dxa"/>
            <w:tcBorders>
              <w:top w:val="dashSmallGap" w:sz="8" w:space="0" w:color="000000"/>
            </w:tcBorders>
          </w:tcPr>
          <w:p w14:paraId="2D95E0A7" w14:textId="77777777" w:rsidR="00D82E9D" w:rsidRDefault="00000000">
            <w:pPr>
              <w:pStyle w:val="TableParagraph"/>
              <w:spacing w:before="119" w:line="245" w:lineRule="exact"/>
              <w:ind w:left="1336"/>
              <w:rPr>
                <w:rFonts w:ascii="Calibri"/>
              </w:rPr>
            </w:pPr>
            <w:r>
              <w:rPr>
                <w:rFonts w:ascii="Calibri"/>
              </w:rPr>
              <w:t>Partner</w:t>
            </w:r>
            <w:r>
              <w:rPr>
                <w:rFonts w:ascii="Calibri"/>
                <w:spacing w:val="-6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</w:rPr>
              <w:t>Symbiom</w:t>
            </w:r>
            <w:proofErr w:type="spellEnd"/>
          </w:p>
        </w:tc>
        <w:tc>
          <w:tcPr>
            <w:tcW w:w="1030" w:type="dxa"/>
          </w:tcPr>
          <w:p w14:paraId="69D82588" w14:textId="77777777" w:rsidR="00D82E9D" w:rsidRDefault="00D82E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55" w:type="dxa"/>
            <w:tcBorders>
              <w:top w:val="dashSmallGap" w:sz="8" w:space="0" w:color="000000"/>
            </w:tcBorders>
          </w:tcPr>
          <w:p w14:paraId="2424BB75" w14:textId="77777777" w:rsidR="00D82E9D" w:rsidRDefault="00000000">
            <w:pPr>
              <w:pStyle w:val="TableParagraph"/>
              <w:spacing w:before="119" w:line="245" w:lineRule="exact"/>
              <w:ind w:left="17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Partner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5"/>
              </w:rPr>
              <w:t>ZVT</w:t>
            </w:r>
          </w:p>
        </w:tc>
      </w:tr>
    </w:tbl>
    <w:p w14:paraId="79A14524" w14:textId="77777777" w:rsidR="001776F7" w:rsidRDefault="001776F7"/>
    <w:sectPr w:rsidR="001776F7">
      <w:pgSz w:w="11910" w:h="16840"/>
      <w:pgMar w:top="940" w:right="1300" w:bottom="1320" w:left="1280" w:header="730" w:footer="11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5A2B4" w14:textId="77777777" w:rsidR="001776F7" w:rsidRDefault="001776F7">
      <w:r>
        <w:separator/>
      </w:r>
    </w:p>
  </w:endnote>
  <w:endnote w:type="continuationSeparator" w:id="0">
    <w:p w14:paraId="71EE0282" w14:textId="77777777" w:rsidR="001776F7" w:rsidRDefault="00177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F420E" w14:textId="77777777" w:rsidR="00D82E9D" w:rsidRDefault="00000000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0592" behindDoc="1" locked="0" layoutInCell="1" allowOverlap="1" wp14:anchorId="05C30E93" wp14:editId="2712D4ED">
              <wp:simplePos x="0" y="0"/>
              <wp:positionH relativeFrom="page">
                <wp:posOffset>6552945</wp:posOffset>
              </wp:positionH>
              <wp:positionV relativeFrom="page">
                <wp:posOffset>9841179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4702F2" w14:textId="77777777" w:rsidR="00D82E9D" w:rsidRDefault="00000000">
                          <w:pPr>
                            <w:pStyle w:val="Zkladn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30E9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16pt;margin-top:774.9pt;width:12.6pt;height:13.05pt;z-index:-1584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" filled="f" stroked="f">
              <v:textbox inset="0,0,0,0">
                <w:txbxContent>
                  <w:p w14:paraId="344702F2" w14:textId="77777777" w:rsidR="00D82E9D" w:rsidRDefault="00000000">
                    <w:pPr>
                      <w:pStyle w:val="Zkladn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42C322" w14:textId="77777777" w:rsidR="001776F7" w:rsidRDefault="001776F7">
      <w:r>
        <w:separator/>
      </w:r>
    </w:p>
  </w:footnote>
  <w:footnote w:type="continuationSeparator" w:id="0">
    <w:p w14:paraId="301837C9" w14:textId="77777777" w:rsidR="001776F7" w:rsidRDefault="00177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4ED1F" w14:textId="77777777" w:rsidR="00D82E9D" w:rsidRDefault="00000000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0080" behindDoc="1" locked="0" layoutInCell="1" allowOverlap="1" wp14:anchorId="6910EA31" wp14:editId="48F54E20">
              <wp:simplePos x="0" y="0"/>
              <wp:positionH relativeFrom="page">
                <wp:posOffset>3241675</wp:posOffset>
              </wp:positionH>
              <wp:positionV relativeFrom="page">
                <wp:posOffset>450595</wp:posOffset>
              </wp:positionV>
              <wp:extent cx="343217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321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7F526E" w14:textId="77777777" w:rsidR="00D82E9D" w:rsidRDefault="00000000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Dodatek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č.1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Smlouvy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partnerství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finančním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příspěvkem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0EA3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55.25pt;margin-top:35.5pt;width:270.25pt;height:13.05pt;z-index:-1584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" filled="f" stroked="f">
              <v:textbox inset="0,0,0,0">
                <w:txbxContent>
                  <w:p w14:paraId="187F526E" w14:textId="77777777" w:rsidR="00D82E9D" w:rsidRDefault="00000000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Dodatek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č.1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Smlouvy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o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partnerství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s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finančním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příspěvkem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484069"/>
    <w:multiLevelType w:val="hybridMultilevel"/>
    <w:tmpl w:val="8ED86B80"/>
    <w:lvl w:ilvl="0" w:tplc="AE28B4F2">
      <w:start w:val="1"/>
      <w:numFmt w:val="decimal"/>
      <w:lvlText w:val="%1."/>
      <w:lvlJc w:val="left"/>
      <w:pPr>
        <w:ind w:left="49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3B4C5CDC">
      <w:numFmt w:val="bullet"/>
      <w:lvlText w:val="•"/>
      <w:lvlJc w:val="left"/>
      <w:pPr>
        <w:ind w:left="1382" w:hanging="360"/>
      </w:pPr>
      <w:rPr>
        <w:rFonts w:hint="default"/>
        <w:lang w:val="cs-CZ" w:eastAsia="en-US" w:bidi="ar-SA"/>
      </w:rPr>
    </w:lvl>
    <w:lvl w:ilvl="2" w:tplc="F6E697E2">
      <w:numFmt w:val="bullet"/>
      <w:lvlText w:val="•"/>
      <w:lvlJc w:val="left"/>
      <w:pPr>
        <w:ind w:left="2265" w:hanging="360"/>
      </w:pPr>
      <w:rPr>
        <w:rFonts w:hint="default"/>
        <w:lang w:val="cs-CZ" w:eastAsia="en-US" w:bidi="ar-SA"/>
      </w:rPr>
    </w:lvl>
    <w:lvl w:ilvl="3" w:tplc="5E846E66">
      <w:numFmt w:val="bullet"/>
      <w:lvlText w:val="•"/>
      <w:lvlJc w:val="left"/>
      <w:pPr>
        <w:ind w:left="3147" w:hanging="360"/>
      </w:pPr>
      <w:rPr>
        <w:rFonts w:hint="default"/>
        <w:lang w:val="cs-CZ" w:eastAsia="en-US" w:bidi="ar-SA"/>
      </w:rPr>
    </w:lvl>
    <w:lvl w:ilvl="4" w:tplc="D1EA73C2">
      <w:numFmt w:val="bullet"/>
      <w:lvlText w:val="•"/>
      <w:lvlJc w:val="left"/>
      <w:pPr>
        <w:ind w:left="4030" w:hanging="360"/>
      </w:pPr>
      <w:rPr>
        <w:rFonts w:hint="default"/>
        <w:lang w:val="cs-CZ" w:eastAsia="en-US" w:bidi="ar-SA"/>
      </w:rPr>
    </w:lvl>
    <w:lvl w:ilvl="5" w:tplc="7DF0E87A">
      <w:numFmt w:val="bullet"/>
      <w:lvlText w:val="•"/>
      <w:lvlJc w:val="left"/>
      <w:pPr>
        <w:ind w:left="4913" w:hanging="360"/>
      </w:pPr>
      <w:rPr>
        <w:rFonts w:hint="default"/>
        <w:lang w:val="cs-CZ" w:eastAsia="en-US" w:bidi="ar-SA"/>
      </w:rPr>
    </w:lvl>
    <w:lvl w:ilvl="6" w:tplc="1B20FFA4">
      <w:numFmt w:val="bullet"/>
      <w:lvlText w:val="•"/>
      <w:lvlJc w:val="left"/>
      <w:pPr>
        <w:ind w:left="5795" w:hanging="360"/>
      </w:pPr>
      <w:rPr>
        <w:rFonts w:hint="default"/>
        <w:lang w:val="cs-CZ" w:eastAsia="en-US" w:bidi="ar-SA"/>
      </w:rPr>
    </w:lvl>
    <w:lvl w:ilvl="7" w:tplc="F806C438">
      <w:numFmt w:val="bullet"/>
      <w:lvlText w:val="•"/>
      <w:lvlJc w:val="left"/>
      <w:pPr>
        <w:ind w:left="6678" w:hanging="360"/>
      </w:pPr>
      <w:rPr>
        <w:rFonts w:hint="default"/>
        <w:lang w:val="cs-CZ" w:eastAsia="en-US" w:bidi="ar-SA"/>
      </w:rPr>
    </w:lvl>
    <w:lvl w:ilvl="8" w:tplc="2684EA4A">
      <w:numFmt w:val="bullet"/>
      <w:lvlText w:val="•"/>
      <w:lvlJc w:val="left"/>
      <w:pPr>
        <w:ind w:left="7561" w:hanging="360"/>
      </w:pPr>
      <w:rPr>
        <w:rFonts w:hint="default"/>
        <w:lang w:val="cs-CZ" w:eastAsia="en-US" w:bidi="ar-SA"/>
      </w:rPr>
    </w:lvl>
  </w:abstractNum>
  <w:num w:numId="1" w16cid:durableId="1386947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E9D"/>
    <w:rsid w:val="001776F7"/>
    <w:rsid w:val="007B1AC6"/>
    <w:rsid w:val="008D1720"/>
    <w:rsid w:val="00D82E9D"/>
    <w:rsid w:val="00F5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F38B6"/>
  <w15:docId w15:val="{5621CD7C-8653-415B-B78D-93DCEE1B3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138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38"/>
    </w:pPr>
  </w:style>
  <w:style w:type="paragraph" w:styleId="Nzev">
    <w:name w:val="Title"/>
    <w:basedOn w:val="Normln"/>
    <w:uiPriority w:val="10"/>
    <w:qFormat/>
    <w:pPr>
      <w:spacing w:before="1"/>
      <w:ind w:left="8113" w:right="113" w:hanging="111"/>
      <w:jc w:val="right"/>
    </w:pPr>
    <w:rPr>
      <w:rFonts w:ascii="Century Gothic" w:eastAsia="Century Gothic" w:hAnsi="Century Gothic" w:cs="Century Gothic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498" w:hanging="360"/>
    </w:pPr>
  </w:style>
  <w:style w:type="paragraph" w:customStyle="1" w:styleId="TableParagraph">
    <w:name w:val="Table Paragraph"/>
    <w:basedOn w:val="Normln"/>
    <w:uiPriority w:val="1"/>
    <w:qFormat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568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Galler</dc:creator>
  <cp:lastModifiedBy>Kadlecova Lenka UEB</cp:lastModifiedBy>
  <cp:revision>4</cp:revision>
  <dcterms:created xsi:type="dcterms:W3CDTF">2024-09-24T07:43:00Z</dcterms:created>
  <dcterms:modified xsi:type="dcterms:W3CDTF">2024-09-24T07:43:00Z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2024-09-24T00:00:00Z</vt:filetime>
  </property>
  <property fmtid="{D5CDD505-2E9C-101B-9397-08002B2CF9AE}" pid="5" name="Producer">
    <vt:lpwstr>Microsoft® Word pro Microsoft 365</vt:lpwstr>
  </property>
</Properties>
</file>